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9733A" w14:textId="0895B652" w:rsidR="004C62DB" w:rsidRPr="0008181B" w:rsidRDefault="009C2D1F" w:rsidP="00F11F7B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8181B">
        <w:rPr>
          <w:rFonts w:ascii="Times New Roman" w:hAnsi="Times New Roman" w:cs="Times New Roman"/>
          <w:i/>
          <w:iCs/>
          <w:sz w:val="24"/>
          <w:szCs w:val="24"/>
        </w:rPr>
        <w:t>CW: suicide</w:t>
      </w:r>
    </w:p>
    <w:p w14:paraId="12C5E3D3" w14:textId="77777777" w:rsidR="009C2D1F" w:rsidRDefault="009C2D1F" w:rsidP="00F11F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01BE51" w14:textId="650741B9" w:rsidR="00C66851" w:rsidRDefault="009827C5" w:rsidP="0065585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</w:t>
      </w:r>
      <w:r w:rsidR="002D4448">
        <w:rPr>
          <w:rFonts w:ascii="Times New Roman" w:hAnsi="Times New Roman" w:cs="Times New Roman"/>
          <w:sz w:val="24"/>
          <w:szCs w:val="24"/>
        </w:rPr>
        <w:t>Contractualism</w:t>
      </w:r>
      <w:r w:rsidR="003106EF">
        <w:rPr>
          <w:rFonts w:ascii="Times New Roman" w:hAnsi="Times New Roman" w:cs="Times New Roman"/>
          <w:sz w:val="24"/>
          <w:szCs w:val="24"/>
        </w:rPr>
        <w:t xml:space="preserve"> in Extreme </w:t>
      </w:r>
      <w:r>
        <w:rPr>
          <w:rFonts w:ascii="Times New Roman" w:hAnsi="Times New Roman" w:cs="Times New Roman"/>
          <w:sz w:val="24"/>
          <w:szCs w:val="24"/>
        </w:rPr>
        <w:t>Future</w:t>
      </w:r>
      <w:r w:rsidR="003106EF">
        <w:rPr>
          <w:rFonts w:ascii="Times New Roman" w:hAnsi="Times New Roman" w:cs="Times New Roman"/>
          <w:sz w:val="24"/>
          <w:szCs w:val="24"/>
        </w:rPr>
        <w:t xml:space="preserve"> Conditions</w:t>
      </w:r>
      <w:r w:rsidR="00A30E5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F7139">
        <w:rPr>
          <w:rFonts w:ascii="Times New Roman" w:hAnsi="Times New Roman" w:cs="Times New Roman"/>
          <w:sz w:val="24"/>
          <w:szCs w:val="24"/>
        </w:rPr>
        <w:t>Finneron</w:t>
      </w:r>
      <w:proofErr w:type="spellEnd"/>
      <w:r w:rsidR="008F7139">
        <w:rPr>
          <w:rFonts w:ascii="Times New Roman" w:hAnsi="Times New Roman" w:cs="Times New Roman"/>
          <w:sz w:val="24"/>
          <w:szCs w:val="24"/>
        </w:rPr>
        <w:t>-Burns’</w:t>
      </w:r>
      <w:r w:rsidR="00A30E5B">
        <w:rPr>
          <w:rFonts w:ascii="Times New Roman" w:hAnsi="Times New Roman" w:cs="Times New Roman"/>
          <w:sz w:val="24"/>
          <w:szCs w:val="24"/>
        </w:rPr>
        <w:t xml:space="preserve"> “Population Size”</w:t>
      </w:r>
    </w:p>
    <w:p w14:paraId="6759E377" w14:textId="1A3A0B58" w:rsidR="00A30E5B" w:rsidRDefault="00772300" w:rsidP="006558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Theories of intergenerational </w:t>
      </w:r>
      <w:r w:rsidR="00922726">
        <w:rPr>
          <w:rFonts w:ascii="Times New Roman" w:hAnsi="Times New Roman" w:cs="Times New Roman"/>
          <w:sz w:val="24"/>
          <w:szCs w:val="24"/>
        </w:rPr>
        <w:t xml:space="preserve">normative ethics must </w:t>
      </w:r>
      <w:r w:rsidR="002C68F1">
        <w:rPr>
          <w:rFonts w:ascii="Times New Roman" w:hAnsi="Times New Roman" w:cs="Times New Roman"/>
          <w:sz w:val="24"/>
          <w:szCs w:val="24"/>
        </w:rPr>
        <w:t xml:space="preserve">contend with two futures on extreme ends of the </w:t>
      </w:r>
      <w:r w:rsidR="007B7AF8">
        <w:rPr>
          <w:rFonts w:ascii="Times New Roman" w:hAnsi="Times New Roman" w:cs="Times New Roman"/>
          <w:sz w:val="24"/>
          <w:szCs w:val="24"/>
        </w:rPr>
        <w:t xml:space="preserve">(human) </w:t>
      </w:r>
      <w:r w:rsidR="00A01C3A">
        <w:rPr>
          <w:rFonts w:ascii="Times New Roman" w:hAnsi="Times New Roman" w:cs="Times New Roman"/>
          <w:sz w:val="24"/>
          <w:szCs w:val="24"/>
        </w:rPr>
        <w:t>population size: zero</w:t>
      </w:r>
      <w:r w:rsidR="00312602">
        <w:rPr>
          <w:rFonts w:ascii="Times New Roman" w:hAnsi="Times New Roman" w:cs="Times New Roman"/>
          <w:sz w:val="24"/>
          <w:szCs w:val="24"/>
        </w:rPr>
        <w:t xml:space="preserve"> (human extinction) or the </w:t>
      </w:r>
      <w:r w:rsidR="008C5A93">
        <w:rPr>
          <w:rFonts w:ascii="Times New Roman" w:hAnsi="Times New Roman" w:cs="Times New Roman"/>
          <w:sz w:val="24"/>
          <w:szCs w:val="24"/>
        </w:rPr>
        <w:t>hypothetical</w:t>
      </w:r>
      <w:r w:rsidR="007B7AF8">
        <w:rPr>
          <w:rFonts w:ascii="Times New Roman" w:hAnsi="Times New Roman" w:cs="Times New Roman"/>
          <w:sz w:val="24"/>
          <w:szCs w:val="24"/>
        </w:rPr>
        <w:t xml:space="preserve"> maximum size guaranteeing every life is worth living (</w:t>
      </w:r>
      <w:r w:rsidR="00B71426">
        <w:rPr>
          <w:rFonts w:ascii="Times New Roman" w:hAnsi="Times New Roman" w:cs="Times New Roman"/>
          <w:sz w:val="24"/>
          <w:szCs w:val="24"/>
        </w:rPr>
        <w:t xml:space="preserve">World Z in </w:t>
      </w:r>
      <w:r w:rsidR="007B7AF8">
        <w:rPr>
          <w:rFonts w:ascii="Times New Roman" w:hAnsi="Times New Roman" w:cs="Times New Roman"/>
          <w:sz w:val="24"/>
          <w:szCs w:val="24"/>
        </w:rPr>
        <w:t xml:space="preserve">the </w:t>
      </w:r>
      <w:r w:rsidR="00B71426">
        <w:rPr>
          <w:rFonts w:ascii="Times New Roman" w:hAnsi="Times New Roman" w:cs="Times New Roman"/>
          <w:sz w:val="24"/>
          <w:szCs w:val="24"/>
        </w:rPr>
        <w:t>R</w:t>
      </w:r>
      <w:r w:rsidR="007B7AF8">
        <w:rPr>
          <w:rFonts w:ascii="Times New Roman" w:hAnsi="Times New Roman" w:cs="Times New Roman"/>
          <w:sz w:val="24"/>
          <w:szCs w:val="24"/>
        </w:rPr>
        <w:t xml:space="preserve">epugnant </w:t>
      </w:r>
      <w:r w:rsidR="00B71426">
        <w:rPr>
          <w:rFonts w:ascii="Times New Roman" w:hAnsi="Times New Roman" w:cs="Times New Roman"/>
          <w:sz w:val="24"/>
          <w:szCs w:val="24"/>
        </w:rPr>
        <w:t>C</w:t>
      </w:r>
      <w:r w:rsidR="007B7AF8">
        <w:rPr>
          <w:rFonts w:ascii="Times New Roman" w:hAnsi="Times New Roman" w:cs="Times New Roman"/>
          <w:sz w:val="24"/>
          <w:szCs w:val="24"/>
        </w:rPr>
        <w:t>onclusion).</w:t>
      </w:r>
      <w:r w:rsidR="002D4448">
        <w:rPr>
          <w:rFonts w:ascii="Times New Roman" w:hAnsi="Times New Roman" w:cs="Times New Roman"/>
          <w:sz w:val="24"/>
          <w:szCs w:val="24"/>
        </w:rPr>
        <w:t xml:space="preserve"> </w:t>
      </w:r>
      <w:r w:rsidR="00AF18BC">
        <w:rPr>
          <w:rFonts w:ascii="Times New Roman" w:hAnsi="Times New Roman" w:cs="Times New Roman"/>
          <w:sz w:val="24"/>
          <w:szCs w:val="24"/>
        </w:rPr>
        <w:t>B</w:t>
      </w:r>
      <w:r w:rsidR="0008181B">
        <w:rPr>
          <w:rFonts w:ascii="Times New Roman" w:hAnsi="Times New Roman" w:cs="Times New Roman"/>
          <w:sz w:val="24"/>
          <w:szCs w:val="24"/>
        </w:rPr>
        <w:t>y intuition</w:t>
      </w:r>
      <w:r w:rsidR="00AF18BC">
        <w:rPr>
          <w:rFonts w:ascii="Times New Roman" w:hAnsi="Times New Roman" w:cs="Times New Roman"/>
          <w:sz w:val="24"/>
          <w:szCs w:val="24"/>
        </w:rPr>
        <w:t>, we doubt the strength of a</w:t>
      </w:r>
      <w:r w:rsidR="008C5A93">
        <w:rPr>
          <w:rFonts w:ascii="Times New Roman" w:hAnsi="Times New Roman" w:cs="Times New Roman"/>
          <w:sz w:val="24"/>
          <w:szCs w:val="24"/>
        </w:rPr>
        <w:t xml:space="preserve">ny theory which </w:t>
      </w:r>
      <w:r w:rsidR="00A06936">
        <w:rPr>
          <w:rFonts w:ascii="Times New Roman" w:hAnsi="Times New Roman" w:cs="Times New Roman"/>
          <w:sz w:val="24"/>
          <w:szCs w:val="24"/>
        </w:rPr>
        <w:t xml:space="preserve">implies </w:t>
      </w:r>
      <w:r w:rsidR="008D1337">
        <w:rPr>
          <w:rFonts w:ascii="Times New Roman" w:hAnsi="Times New Roman" w:cs="Times New Roman"/>
          <w:sz w:val="24"/>
          <w:szCs w:val="24"/>
        </w:rPr>
        <w:t xml:space="preserve">or endorses </w:t>
      </w:r>
      <w:r w:rsidR="00A06936">
        <w:rPr>
          <w:rFonts w:ascii="Times New Roman" w:hAnsi="Times New Roman" w:cs="Times New Roman"/>
          <w:sz w:val="24"/>
          <w:szCs w:val="24"/>
        </w:rPr>
        <w:t>any of these two</w:t>
      </w:r>
      <w:r w:rsidR="00D40709">
        <w:rPr>
          <w:rFonts w:ascii="Times New Roman" w:hAnsi="Times New Roman" w:cs="Times New Roman"/>
          <w:sz w:val="24"/>
          <w:szCs w:val="24"/>
        </w:rPr>
        <w:t xml:space="preserve"> outcomes</w:t>
      </w:r>
      <w:r w:rsidR="00967BED">
        <w:rPr>
          <w:rFonts w:ascii="Times New Roman" w:hAnsi="Times New Roman" w:cs="Times New Roman"/>
          <w:sz w:val="24"/>
          <w:szCs w:val="24"/>
        </w:rPr>
        <w:t>, such as utilitarianism</w:t>
      </w:r>
      <w:r w:rsidR="00AF18BC">
        <w:rPr>
          <w:rFonts w:ascii="Times New Roman" w:hAnsi="Times New Roman" w:cs="Times New Roman"/>
          <w:sz w:val="24"/>
          <w:szCs w:val="24"/>
        </w:rPr>
        <w:t xml:space="preserve">. Elizabeth </w:t>
      </w:r>
      <w:proofErr w:type="spellStart"/>
      <w:r w:rsidR="00AF18BC">
        <w:rPr>
          <w:rFonts w:ascii="Times New Roman" w:hAnsi="Times New Roman" w:cs="Times New Roman"/>
          <w:sz w:val="24"/>
          <w:szCs w:val="24"/>
        </w:rPr>
        <w:t>Finneron</w:t>
      </w:r>
      <w:proofErr w:type="spellEnd"/>
      <w:r w:rsidR="00AF18BC">
        <w:rPr>
          <w:rFonts w:ascii="Times New Roman" w:hAnsi="Times New Roman" w:cs="Times New Roman"/>
          <w:sz w:val="24"/>
          <w:szCs w:val="24"/>
        </w:rPr>
        <w:t>-Burns</w:t>
      </w:r>
      <w:r w:rsidR="004E338C">
        <w:rPr>
          <w:rFonts w:ascii="Times New Roman" w:hAnsi="Times New Roman" w:cs="Times New Roman"/>
          <w:sz w:val="24"/>
          <w:szCs w:val="24"/>
        </w:rPr>
        <w:t xml:space="preserve"> argues in “Population Size”</w:t>
      </w:r>
      <w:r w:rsidR="001E4190">
        <w:rPr>
          <w:rFonts w:ascii="Times New Roman" w:hAnsi="Times New Roman" w:cs="Times New Roman"/>
          <w:sz w:val="24"/>
          <w:szCs w:val="24"/>
        </w:rPr>
        <w:t xml:space="preserve"> that </w:t>
      </w:r>
      <w:proofErr w:type="spellStart"/>
      <w:r w:rsidR="001E4190">
        <w:rPr>
          <w:rFonts w:ascii="Times New Roman" w:hAnsi="Times New Roman" w:cs="Times New Roman"/>
          <w:sz w:val="24"/>
          <w:szCs w:val="24"/>
        </w:rPr>
        <w:t>Scanlonian</w:t>
      </w:r>
      <w:proofErr w:type="spellEnd"/>
      <w:r w:rsidR="001E4190">
        <w:rPr>
          <w:rFonts w:ascii="Times New Roman" w:hAnsi="Times New Roman" w:cs="Times New Roman"/>
          <w:sz w:val="24"/>
          <w:szCs w:val="24"/>
        </w:rPr>
        <w:t xml:space="preserve"> contractualism not only</w:t>
      </w:r>
      <w:r w:rsidR="008D1337">
        <w:rPr>
          <w:rFonts w:ascii="Times New Roman" w:hAnsi="Times New Roman" w:cs="Times New Roman"/>
          <w:sz w:val="24"/>
          <w:szCs w:val="24"/>
        </w:rPr>
        <w:t xml:space="preserve"> </w:t>
      </w:r>
      <w:r w:rsidR="00F378DB">
        <w:rPr>
          <w:rFonts w:ascii="Times New Roman" w:hAnsi="Times New Roman" w:cs="Times New Roman"/>
          <w:sz w:val="24"/>
          <w:szCs w:val="24"/>
        </w:rPr>
        <w:t>does not</w:t>
      </w:r>
      <w:r w:rsidR="000057AC">
        <w:rPr>
          <w:rFonts w:ascii="Times New Roman" w:hAnsi="Times New Roman" w:cs="Times New Roman"/>
          <w:sz w:val="24"/>
          <w:szCs w:val="24"/>
        </w:rPr>
        <w:t xml:space="preserve"> </w:t>
      </w:r>
      <w:r w:rsidR="00F378DB">
        <w:rPr>
          <w:rFonts w:ascii="Times New Roman" w:hAnsi="Times New Roman" w:cs="Times New Roman"/>
          <w:sz w:val="24"/>
          <w:szCs w:val="24"/>
        </w:rPr>
        <w:t xml:space="preserve">allow for human extinction </w:t>
      </w:r>
      <w:r w:rsidR="000057AC">
        <w:rPr>
          <w:rFonts w:ascii="Times New Roman" w:hAnsi="Times New Roman" w:cs="Times New Roman"/>
          <w:sz w:val="24"/>
          <w:szCs w:val="24"/>
        </w:rPr>
        <w:t xml:space="preserve">(generally) </w:t>
      </w:r>
      <w:r w:rsidR="00F378DB">
        <w:rPr>
          <w:rFonts w:ascii="Times New Roman" w:hAnsi="Times New Roman" w:cs="Times New Roman"/>
          <w:sz w:val="24"/>
          <w:szCs w:val="24"/>
        </w:rPr>
        <w:t>or the repugnant conclusion</w:t>
      </w:r>
      <w:r w:rsidR="00760E13">
        <w:rPr>
          <w:rFonts w:ascii="Times New Roman" w:hAnsi="Times New Roman" w:cs="Times New Roman"/>
          <w:sz w:val="24"/>
          <w:szCs w:val="24"/>
        </w:rPr>
        <w:t xml:space="preserve"> but also provides explanations which are congruent with our intuitions.</w:t>
      </w:r>
      <w:r w:rsidR="00A27A5B">
        <w:rPr>
          <w:rFonts w:ascii="Times New Roman" w:hAnsi="Times New Roman" w:cs="Times New Roman"/>
          <w:sz w:val="24"/>
          <w:szCs w:val="24"/>
        </w:rPr>
        <w:t xml:space="preserve"> I </w:t>
      </w:r>
      <w:r w:rsidR="006A499E">
        <w:rPr>
          <w:rFonts w:ascii="Times New Roman" w:hAnsi="Times New Roman" w:cs="Times New Roman"/>
          <w:sz w:val="24"/>
          <w:szCs w:val="24"/>
        </w:rPr>
        <w:t>will then argue that</w:t>
      </w:r>
      <w:r w:rsidR="002B7843">
        <w:rPr>
          <w:rFonts w:ascii="Times New Roman" w:hAnsi="Times New Roman" w:cs="Times New Roman"/>
          <w:sz w:val="24"/>
          <w:szCs w:val="24"/>
        </w:rPr>
        <w:t xml:space="preserve"> the reasoning </w:t>
      </w:r>
      <w:r w:rsidR="00394805">
        <w:rPr>
          <w:rFonts w:ascii="Times New Roman" w:hAnsi="Times New Roman" w:cs="Times New Roman"/>
          <w:sz w:val="24"/>
          <w:szCs w:val="24"/>
        </w:rPr>
        <w:t>in</w:t>
      </w:r>
      <w:r w:rsidR="006A4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A5B">
        <w:rPr>
          <w:rFonts w:ascii="Times New Roman" w:hAnsi="Times New Roman" w:cs="Times New Roman"/>
          <w:sz w:val="24"/>
          <w:szCs w:val="24"/>
        </w:rPr>
        <w:t>Finneron</w:t>
      </w:r>
      <w:proofErr w:type="spellEnd"/>
      <w:r w:rsidR="00A27A5B">
        <w:rPr>
          <w:rFonts w:ascii="Times New Roman" w:hAnsi="Times New Roman" w:cs="Times New Roman"/>
          <w:sz w:val="24"/>
          <w:szCs w:val="24"/>
        </w:rPr>
        <w:t xml:space="preserve">-Burns’ </w:t>
      </w:r>
      <w:r w:rsidR="00D71462">
        <w:rPr>
          <w:rFonts w:ascii="Times New Roman" w:hAnsi="Times New Roman" w:cs="Times New Roman"/>
          <w:sz w:val="24"/>
          <w:szCs w:val="24"/>
        </w:rPr>
        <w:t xml:space="preserve">analysis of contractualism </w:t>
      </w:r>
      <w:r w:rsidR="002B7843">
        <w:rPr>
          <w:rFonts w:ascii="Times New Roman" w:hAnsi="Times New Roman" w:cs="Times New Roman"/>
          <w:sz w:val="24"/>
          <w:szCs w:val="24"/>
        </w:rPr>
        <w:t xml:space="preserve">can lead to </w:t>
      </w:r>
      <w:r w:rsidR="00D71462">
        <w:rPr>
          <w:rFonts w:ascii="Times New Roman" w:hAnsi="Times New Roman" w:cs="Times New Roman"/>
          <w:sz w:val="24"/>
          <w:szCs w:val="24"/>
        </w:rPr>
        <w:t>perm</w:t>
      </w:r>
      <w:r w:rsidR="002B7843">
        <w:rPr>
          <w:rFonts w:ascii="Times New Roman" w:hAnsi="Times New Roman" w:cs="Times New Roman"/>
          <w:sz w:val="24"/>
          <w:szCs w:val="24"/>
        </w:rPr>
        <w:t>ission or</w:t>
      </w:r>
      <w:r w:rsidR="00B142CF">
        <w:rPr>
          <w:rFonts w:ascii="Times New Roman" w:hAnsi="Times New Roman" w:cs="Times New Roman"/>
          <w:sz w:val="24"/>
          <w:szCs w:val="24"/>
        </w:rPr>
        <w:t xml:space="preserve"> possibly even encourage</w:t>
      </w:r>
      <w:r w:rsidR="002B7843">
        <w:rPr>
          <w:rFonts w:ascii="Times New Roman" w:hAnsi="Times New Roman" w:cs="Times New Roman"/>
          <w:sz w:val="24"/>
          <w:szCs w:val="24"/>
        </w:rPr>
        <w:t>ment of</w:t>
      </w:r>
      <w:r w:rsidR="00B142CF">
        <w:rPr>
          <w:rFonts w:ascii="Times New Roman" w:hAnsi="Times New Roman" w:cs="Times New Roman"/>
          <w:sz w:val="24"/>
          <w:szCs w:val="24"/>
        </w:rPr>
        <w:t xml:space="preserve"> </w:t>
      </w:r>
      <w:r w:rsidR="00D71462">
        <w:rPr>
          <w:rFonts w:ascii="Times New Roman" w:hAnsi="Times New Roman" w:cs="Times New Roman"/>
          <w:sz w:val="24"/>
          <w:szCs w:val="24"/>
        </w:rPr>
        <w:t>suicidal individuals</w:t>
      </w:r>
      <w:r w:rsidR="00967BED">
        <w:rPr>
          <w:rFonts w:ascii="Times New Roman" w:hAnsi="Times New Roman" w:cs="Times New Roman"/>
          <w:sz w:val="24"/>
          <w:szCs w:val="24"/>
        </w:rPr>
        <w:t xml:space="preserve"> </w:t>
      </w:r>
      <w:r w:rsidR="00D71462">
        <w:rPr>
          <w:rFonts w:ascii="Times New Roman" w:hAnsi="Times New Roman" w:cs="Times New Roman"/>
          <w:sz w:val="24"/>
          <w:szCs w:val="24"/>
        </w:rPr>
        <w:t>to kill themselves</w:t>
      </w:r>
      <w:r w:rsidR="009C2D1F">
        <w:rPr>
          <w:rFonts w:ascii="Times New Roman" w:hAnsi="Times New Roman" w:cs="Times New Roman"/>
          <w:sz w:val="24"/>
          <w:szCs w:val="24"/>
        </w:rPr>
        <w:t>.</w:t>
      </w:r>
    </w:p>
    <w:p w14:paraId="13F5EA73" w14:textId="7DBCBDA2" w:rsidR="00D91838" w:rsidRDefault="00D91838" w:rsidP="006558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F7018">
        <w:rPr>
          <w:rFonts w:ascii="Times New Roman" w:hAnsi="Times New Roman" w:cs="Times New Roman"/>
          <w:sz w:val="24"/>
          <w:szCs w:val="24"/>
        </w:rPr>
        <w:t>Finneron</w:t>
      </w:r>
      <w:proofErr w:type="spellEnd"/>
      <w:r w:rsidR="00AF7018">
        <w:rPr>
          <w:rFonts w:ascii="Times New Roman" w:hAnsi="Times New Roman" w:cs="Times New Roman"/>
          <w:sz w:val="24"/>
          <w:szCs w:val="24"/>
        </w:rPr>
        <w:t xml:space="preserve">-Burns </w:t>
      </w:r>
      <w:r w:rsidR="00C87F49">
        <w:rPr>
          <w:rFonts w:ascii="Times New Roman" w:hAnsi="Times New Roman" w:cs="Times New Roman"/>
          <w:sz w:val="24"/>
          <w:szCs w:val="24"/>
        </w:rPr>
        <w:t xml:space="preserve">argues that, under contractualism, </w:t>
      </w:r>
      <w:r w:rsidR="00292F16">
        <w:rPr>
          <w:rFonts w:ascii="Times New Roman" w:hAnsi="Times New Roman" w:cs="Times New Roman"/>
          <w:sz w:val="24"/>
          <w:szCs w:val="24"/>
        </w:rPr>
        <w:t xml:space="preserve">the goodness or badness of human extinction is entirely dependent on its effects on currently living people. She shows this by evaluating </w:t>
      </w:r>
      <w:r w:rsidR="00400DEB">
        <w:rPr>
          <w:rFonts w:ascii="Times New Roman" w:hAnsi="Times New Roman" w:cs="Times New Roman"/>
          <w:sz w:val="24"/>
          <w:szCs w:val="24"/>
        </w:rPr>
        <w:t>four reasons</w:t>
      </w:r>
      <w:r w:rsidR="00292F16">
        <w:rPr>
          <w:rFonts w:ascii="Times New Roman" w:hAnsi="Times New Roman" w:cs="Times New Roman"/>
          <w:sz w:val="24"/>
          <w:szCs w:val="24"/>
        </w:rPr>
        <w:t xml:space="preserve"> why human extinction might be bad </w:t>
      </w:r>
      <w:r w:rsidR="004F172C">
        <w:rPr>
          <w:rFonts w:ascii="Times New Roman" w:hAnsi="Times New Roman" w:cs="Times New Roman"/>
          <w:sz w:val="24"/>
          <w:szCs w:val="24"/>
        </w:rPr>
        <w:t>through a contractualist framework</w:t>
      </w:r>
      <w:r w:rsidR="00C34E1B">
        <w:rPr>
          <w:rFonts w:ascii="Times New Roman" w:hAnsi="Times New Roman" w:cs="Times New Roman"/>
          <w:sz w:val="24"/>
          <w:szCs w:val="24"/>
        </w:rPr>
        <w:t>.</w:t>
      </w:r>
      <w:r w:rsidR="00D337D2">
        <w:rPr>
          <w:rFonts w:ascii="Times New Roman" w:hAnsi="Times New Roman" w:cs="Times New Roman"/>
          <w:sz w:val="24"/>
          <w:szCs w:val="24"/>
        </w:rPr>
        <w:t xml:space="preserve"> </w:t>
      </w:r>
      <w:r w:rsidR="00C34E1B">
        <w:rPr>
          <w:rFonts w:ascii="Times New Roman" w:hAnsi="Times New Roman" w:cs="Times New Roman"/>
          <w:sz w:val="24"/>
          <w:szCs w:val="24"/>
        </w:rPr>
        <w:t xml:space="preserve"> Firstly, </w:t>
      </w:r>
      <w:r w:rsidR="00400DEB">
        <w:rPr>
          <w:rFonts w:ascii="Times New Roman" w:hAnsi="Times New Roman" w:cs="Times New Roman"/>
          <w:sz w:val="24"/>
          <w:szCs w:val="24"/>
        </w:rPr>
        <w:t xml:space="preserve">many people </w:t>
      </w:r>
      <w:r w:rsidR="00C34E1B">
        <w:rPr>
          <w:rFonts w:ascii="Times New Roman" w:hAnsi="Times New Roman" w:cs="Times New Roman"/>
          <w:sz w:val="24"/>
          <w:szCs w:val="24"/>
        </w:rPr>
        <w:t xml:space="preserve">who would live good lives would not be born. </w:t>
      </w:r>
      <w:r w:rsidR="00D337D2">
        <w:rPr>
          <w:rFonts w:ascii="Times New Roman" w:hAnsi="Times New Roman" w:cs="Times New Roman"/>
          <w:sz w:val="24"/>
          <w:szCs w:val="24"/>
        </w:rPr>
        <w:t xml:space="preserve">To the </w:t>
      </w:r>
      <w:r w:rsidR="004F172C">
        <w:rPr>
          <w:rFonts w:ascii="Times New Roman" w:hAnsi="Times New Roman" w:cs="Times New Roman"/>
          <w:sz w:val="24"/>
          <w:szCs w:val="24"/>
        </w:rPr>
        <w:t xml:space="preserve">interpersonal </w:t>
      </w:r>
      <w:r w:rsidR="00D337D2">
        <w:rPr>
          <w:rFonts w:ascii="Times New Roman" w:hAnsi="Times New Roman" w:cs="Times New Roman"/>
          <w:sz w:val="24"/>
          <w:szCs w:val="24"/>
        </w:rPr>
        <w:t xml:space="preserve">interpretation that such people would be wronged, </w:t>
      </w:r>
      <w:proofErr w:type="spellStart"/>
      <w:r w:rsidR="00D337D2">
        <w:rPr>
          <w:rFonts w:ascii="Times New Roman" w:hAnsi="Times New Roman" w:cs="Times New Roman"/>
          <w:sz w:val="24"/>
          <w:szCs w:val="24"/>
        </w:rPr>
        <w:t>Finneron</w:t>
      </w:r>
      <w:proofErr w:type="spellEnd"/>
      <w:r w:rsidR="00D337D2">
        <w:rPr>
          <w:rFonts w:ascii="Times New Roman" w:hAnsi="Times New Roman" w:cs="Times New Roman"/>
          <w:sz w:val="24"/>
          <w:szCs w:val="24"/>
        </w:rPr>
        <w:t>-Burns asserts</w:t>
      </w:r>
      <w:r w:rsidR="00A22EA1">
        <w:rPr>
          <w:rFonts w:ascii="Times New Roman" w:hAnsi="Times New Roman" w:cs="Times New Roman"/>
          <w:sz w:val="24"/>
          <w:szCs w:val="24"/>
        </w:rPr>
        <w:t xml:space="preserve"> that </w:t>
      </w:r>
      <w:r w:rsidR="00F72B9E">
        <w:rPr>
          <w:rFonts w:ascii="Times New Roman" w:hAnsi="Times New Roman" w:cs="Times New Roman"/>
          <w:sz w:val="24"/>
          <w:szCs w:val="24"/>
        </w:rPr>
        <w:t>possible people are not owed justification and cannot be wronged</w:t>
      </w:r>
      <w:r w:rsidR="00E506F5">
        <w:rPr>
          <w:rFonts w:ascii="Times New Roman" w:hAnsi="Times New Roman" w:cs="Times New Roman"/>
          <w:sz w:val="24"/>
          <w:szCs w:val="24"/>
        </w:rPr>
        <w:t xml:space="preserve">. </w:t>
      </w:r>
      <w:r w:rsidR="003A27B1">
        <w:rPr>
          <w:rFonts w:ascii="Times New Roman" w:hAnsi="Times New Roman" w:cs="Times New Roman"/>
          <w:sz w:val="24"/>
          <w:szCs w:val="24"/>
        </w:rPr>
        <w:t xml:space="preserve">To the </w:t>
      </w:r>
      <w:r w:rsidR="004F172C">
        <w:rPr>
          <w:rFonts w:ascii="Times New Roman" w:hAnsi="Times New Roman" w:cs="Times New Roman"/>
          <w:sz w:val="24"/>
          <w:szCs w:val="24"/>
        </w:rPr>
        <w:t xml:space="preserve">impersonal </w:t>
      </w:r>
      <w:r w:rsidR="003A27B1">
        <w:rPr>
          <w:rFonts w:ascii="Times New Roman" w:hAnsi="Times New Roman" w:cs="Times New Roman"/>
          <w:sz w:val="24"/>
          <w:szCs w:val="24"/>
        </w:rPr>
        <w:t xml:space="preserve">interpretation that the </w:t>
      </w:r>
      <w:r w:rsidR="004F172C">
        <w:rPr>
          <w:rFonts w:ascii="Times New Roman" w:hAnsi="Times New Roman" w:cs="Times New Roman"/>
          <w:sz w:val="24"/>
          <w:szCs w:val="24"/>
        </w:rPr>
        <w:t xml:space="preserve">loss of lives kept out of existence </w:t>
      </w:r>
      <w:r w:rsidR="00370FBB">
        <w:rPr>
          <w:rFonts w:ascii="Times New Roman" w:hAnsi="Times New Roman" w:cs="Times New Roman"/>
          <w:sz w:val="24"/>
          <w:szCs w:val="24"/>
        </w:rPr>
        <w:t>is</w:t>
      </w:r>
      <w:r w:rsidR="002E5D90">
        <w:rPr>
          <w:rFonts w:ascii="Times New Roman" w:hAnsi="Times New Roman" w:cs="Times New Roman"/>
          <w:sz w:val="24"/>
          <w:szCs w:val="24"/>
        </w:rPr>
        <w:t xml:space="preserve"> itself</w:t>
      </w:r>
      <w:r w:rsidR="00370FBB">
        <w:rPr>
          <w:rFonts w:ascii="Times New Roman" w:hAnsi="Times New Roman" w:cs="Times New Roman"/>
          <w:sz w:val="24"/>
          <w:szCs w:val="24"/>
        </w:rPr>
        <w:t xml:space="preserve"> bad, </w:t>
      </w:r>
      <w:proofErr w:type="spellStart"/>
      <w:r w:rsidR="0096169F">
        <w:rPr>
          <w:rFonts w:ascii="Times New Roman" w:hAnsi="Times New Roman" w:cs="Times New Roman"/>
          <w:sz w:val="24"/>
          <w:szCs w:val="24"/>
        </w:rPr>
        <w:t>Finneron</w:t>
      </w:r>
      <w:proofErr w:type="spellEnd"/>
      <w:r w:rsidR="0096169F">
        <w:rPr>
          <w:rFonts w:ascii="Times New Roman" w:hAnsi="Times New Roman" w:cs="Times New Roman"/>
          <w:sz w:val="24"/>
          <w:szCs w:val="24"/>
        </w:rPr>
        <w:t>-Burns notes that contractualism does not accept impersonal reasons for rejection</w:t>
      </w:r>
      <w:r w:rsidR="00C42751">
        <w:rPr>
          <w:rFonts w:ascii="Times New Roman" w:hAnsi="Times New Roman" w:cs="Times New Roman"/>
          <w:sz w:val="24"/>
          <w:szCs w:val="24"/>
        </w:rPr>
        <w:t xml:space="preserve"> (the </w:t>
      </w:r>
      <w:proofErr w:type="spellStart"/>
      <w:r w:rsidR="00C42751">
        <w:rPr>
          <w:rFonts w:ascii="Times New Roman" w:hAnsi="Times New Roman" w:cs="Times New Roman"/>
          <w:sz w:val="24"/>
          <w:szCs w:val="24"/>
        </w:rPr>
        <w:t>impersonalist</w:t>
      </w:r>
      <w:proofErr w:type="spellEnd"/>
      <w:r w:rsidR="00C42751">
        <w:rPr>
          <w:rFonts w:ascii="Times New Roman" w:hAnsi="Times New Roman" w:cs="Times New Roman"/>
          <w:sz w:val="24"/>
          <w:szCs w:val="24"/>
        </w:rPr>
        <w:t xml:space="preserve"> restriction)</w:t>
      </w:r>
      <w:r w:rsidR="0096169F">
        <w:rPr>
          <w:rFonts w:ascii="Times New Roman" w:hAnsi="Times New Roman" w:cs="Times New Roman"/>
          <w:sz w:val="24"/>
          <w:szCs w:val="24"/>
        </w:rPr>
        <w:t xml:space="preserve">. </w:t>
      </w:r>
      <w:r w:rsidR="00112E3F">
        <w:rPr>
          <w:rFonts w:ascii="Times New Roman" w:hAnsi="Times New Roman" w:cs="Times New Roman"/>
          <w:sz w:val="24"/>
          <w:szCs w:val="24"/>
        </w:rPr>
        <w:t xml:space="preserve">Secondly, </w:t>
      </w:r>
      <w:r w:rsidR="00C42751">
        <w:rPr>
          <w:rFonts w:ascii="Times New Roman" w:hAnsi="Times New Roman" w:cs="Times New Roman"/>
          <w:sz w:val="24"/>
          <w:szCs w:val="24"/>
        </w:rPr>
        <w:t xml:space="preserve">the loss of the sole intelligent </w:t>
      </w:r>
      <w:r w:rsidR="0057595B">
        <w:rPr>
          <w:rFonts w:ascii="Times New Roman" w:hAnsi="Times New Roman" w:cs="Times New Roman"/>
          <w:sz w:val="24"/>
          <w:szCs w:val="24"/>
        </w:rPr>
        <w:t xml:space="preserve">life and civilization may be itself bad. The </w:t>
      </w:r>
      <w:proofErr w:type="spellStart"/>
      <w:r w:rsidR="0057595B">
        <w:rPr>
          <w:rFonts w:ascii="Times New Roman" w:hAnsi="Times New Roman" w:cs="Times New Roman"/>
          <w:sz w:val="24"/>
          <w:szCs w:val="24"/>
        </w:rPr>
        <w:t>impersonalist</w:t>
      </w:r>
      <w:proofErr w:type="spellEnd"/>
      <w:r w:rsidR="0057595B">
        <w:rPr>
          <w:rFonts w:ascii="Times New Roman" w:hAnsi="Times New Roman" w:cs="Times New Roman"/>
          <w:sz w:val="24"/>
          <w:szCs w:val="24"/>
        </w:rPr>
        <w:t xml:space="preserve"> restriction can be again invoked </w:t>
      </w:r>
      <w:r w:rsidR="00006046">
        <w:rPr>
          <w:rFonts w:ascii="Times New Roman" w:hAnsi="Times New Roman" w:cs="Times New Roman"/>
          <w:sz w:val="24"/>
          <w:szCs w:val="24"/>
        </w:rPr>
        <w:t xml:space="preserve">against this argument. Therefore, neither of these arguments are given weight under </w:t>
      </w:r>
      <w:r w:rsidR="00006046">
        <w:rPr>
          <w:rFonts w:ascii="Times New Roman" w:hAnsi="Times New Roman" w:cs="Times New Roman"/>
          <w:sz w:val="24"/>
          <w:szCs w:val="24"/>
        </w:rPr>
        <w:lastRenderedPageBreak/>
        <w:t xml:space="preserve">contractualism. Thirdly, </w:t>
      </w:r>
      <w:r w:rsidR="00006046">
        <w:rPr>
          <w:rFonts w:ascii="Times New Roman" w:hAnsi="Times New Roman" w:cs="Times New Roman"/>
          <w:i/>
          <w:iCs/>
          <w:sz w:val="24"/>
          <w:szCs w:val="24"/>
        </w:rPr>
        <w:t>current people</w:t>
      </w:r>
      <w:r w:rsidR="00006046">
        <w:rPr>
          <w:rFonts w:ascii="Times New Roman" w:hAnsi="Times New Roman" w:cs="Times New Roman"/>
          <w:sz w:val="24"/>
          <w:szCs w:val="24"/>
        </w:rPr>
        <w:t xml:space="preserve"> might be physically harmed in the process of extinction. </w:t>
      </w:r>
      <w:r w:rsidR="0051106E">
        <w:rPr>
          <w:rFonts w:ascii="Times New Roman" w:hAnsi="Times New Roman" w:cs="Times New Roman"/>
          <w:sz w:val="24"/>
          <w:szCs w:val="24"/>
        </w:rPr>
        <w:t xml:space="preserve">Current people could reject a principle which leads to human extinction on the basis of the physical harm done to them. Fourthly, </w:t>
      </w:r>
      <w:r w:rsidR="0051106E">
        <w:rPr>
          <w:rFonts w:ascii="Times New Roman" w:hAnsi="Times New Roman" w:cs="Times New Roman"/>
          <w:i/>
          <w:iCs/>
          <w:sz w:val="24"/>
          <w:szCs w:val="24"/>
        </w:rPr>
        <w:t>current people</w:t>
      </w:r>
      <w:r w:rsidR="0051106E">
        <w:rPr>
          <w:rFonts w:ascii="Times New Roman" w:hAnsi="Times New Roman" w:cs="Times New Roman"/>
          <w:sz w:val="24"/>
          <w:szCs w:val="24"/>
        </w:rPr>
        <w:t xml:space="preserve"> might be psychologically harmed </w:t>
      </w:r>
      <w:r w:rsidR="00091F1E">
        <w:rPr>
          <w:rFonts w:ascii="Times New Roman" w:hAnsi="Times New Roman" w:cs="Times New Roman"/>
          <w:sz w:val="24"/>
          <w:szCs w:val="24"/>
        </w:rPr>
        <w:t>given knowledge of extinction</w:t>
      </w:r>
      <w:r w:rsidR="005C25D7">
        <w:rPr>
          <w:rFonts w:ascii="Times New Roman" w:hAnsi="Times New Roman" w:cs="Times New Roman"/>
          <w:sz w:val="24"/>
          <w:szCs w:val="24"/>
        </w:rPr>
        <w:t>, such as depression and the loss of meaning</w:t>
      </w:r>
      <w:r w:rsidR="00091F1E">
        <w:rPr>
          <w:rFonts w:ascii="Times New Roman" w:hAnsi="Times New Roman" w:cs="Times New Roman"/>
          <w:sz w:val="24"/>
          <w:szCs w:val="24"/>
        </w:rPr>
        <w:t xml:space="preserve">. Again, current people can reject </w:t>
      </w:r>
      <w:r w:rsidR="005C25D7">
        <w:rPr>
          <w:rFonts w:ascii="Times New Roman" w:hAnsi="Times New Roman" w:cs="Times New Roman"/>
          <w:sz w:val="24"/>
          <w:szCs w:val="24"/>
        </w:rPr>
        <w:t xml:space="preserve">such a principle for analogous reasons. </w:t>
      </w:r>
      <w:proofErr w:type="spellStart"/>
      <w:r w:rsidR="005C25D7">
        <w:rPr>
          <w:rFonts w:ascii="Times New Roman" w:hAnsi="Times New Roman" w:cs="Times New Roman"/>
          <w:sz w:val="24"/>
          <w:szCs w:val="24"/>
        </w:rPr>
        <w:t>Finneron</w:t>
      </w:r>
      <w:proofErr w:type="spellEnd"/>
      <w:r w:rsidR="005C25D7">
        <w:rPr>
          <w:rFonts w:ascii="Times New Roman" w:hAnsi="Times New Roman" w:cs="Times New Roman"/>
          <w:sz w:val="24"/>
          <w:szCs w:val="24"/>
        </w:rPr>
        <w:t>-Burns concludes that</w:t>
      </w:r>
      <w:r w:rsidR="007C3B1D">
        <w:rPr>
          <w:rFonts w:ascii="Times New Roman" w:hAnsi="Times New Roman" w:cs="Times New Roman"/>
          <w:sz w:val="24"/>
          <w:szCs w:val="24"/>
        </w:rPr>
        <w:t xml:space="preserve"> </w:t>
      </w:r>
      <w:r w:rsidR="00E865B5">
        <w:rPr>
          <w:rFonts w:ascii="Times New Roman" w:hAnsi="Times New Roman" w:cs="Times New Roman"/>
          <w:sz w:val="24"/>
          <w:szCs w:val="24"/>
        </w:rPr>
        <w:t>contractualism, under the third and fourth arguments, does not</w:t>
      </w:r>
      <w:r w:rsidR="00DE5C0A">
        <w:rPr>
          <w:rFonts w:ascii="Times New Roman" w:hAnsi="Times New Roman" w:cs="Times New Roman"/>
          <w:sz w:val="24"/>
          <w:szCs w:val="24"/>
        </w:rPr>
        <w:t xml:space="preserve"> allow for human extinction unless it were brought about in a way which harmed no current person. This seems to </w:t>
      </w:r>
      <w:r w:rsidR="00C450D1">
        <w:rPr>
          <w:rFonts w:ascii="Times New Roman" w:hAnsi="Times New Roman" w:cs="Times New Roman"/>
          <w:sz w:val="24"/>
          <w:szCs w:val="24"/>
        </w:rPr>
        <w:t>be a defensible, and perhaps even an intuitive, way to understand the goodness or badness of human extinction.</w:t>
      </w:r>
    </w:p>
    <w:p w14:paraId="0E6D9BAA" w14:textId="1EB58D8F" w:rsidR="00C450D1" w:rsidRDefault="00C450D1" w:rsidP="006558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 the other extreme of population size, </w:t>
      </w:r>
      <w:proofErr w:type="spellStart"/>
      <w:r>
        <w:rPr>
          <w:rFonts w:ascii="Times New Roman" w:hAnsi="Times New Roman" w:cs="Times New Roman"/>
          <w:sz w:val="24"/>
          <w:szCs w:val="24"/>
        </w:rPr>
        <w:t>Finneron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-Burns argues that, under contractualism, </w:t>
      </w:r>
      <w:r w:rsidR="001B4713">
        <w:rPr>
          <w:rFonts w:ascii="Times New Roman" w:hAnsi="Times New Roman" w:cs="Times New Roman"/>
          <w:sz w:val="24"/>
          <w:szCs w:val="24"/>
        </w:rPr>
        <w:t xml:space="preserve">bringing about </w:t>
      </w:r>
      <w:r w:rsidR="008642A7">
        <w:rPr>
          <w:rFonts w:ascii="Times New Roman" w:hAnsi="Times New Roman" w:cs="Times New Roman"/>
          <w:sz w:val="24"/>
          <w:szCs w:val="24"/>
        </w:rPr>
        <w:t xml:space="preserve">World </w:t>
      </w:r>
      <w:r w:rsidR="0036640D">
        <w:rPr>
          <w:rFonts w:ascii="Times New Roman" w:hAnsi="Times New Roman" w:cs="Times New Roman"/>
          <w:sz w:val="24"/>
          <w:szCs w:val="24"/>
        </w:rPr>
        <w:t>Z</w:t>
      </w:r>
      <w:r w:rsidR="00596AE5">
        <w:rPr>
          <w:rFonts w:ascii="Times New Roman" w:hAnsi="Times New Roman" w:cs="Times New Roman"/>
          <w:sz w:val="24"/>
          <w:szCs w:val="24"/>
        </w:rPr>
        <w:t xml:space="preserve"> in the Repugnant Conclusion</w:t>
      </w:r>
      <w:r w:rsidR="008642A7">
        <w:rPr>
          <w:rFonts w:ascii="Times New Roman" w:hAnsi="Times New Roman" w:cs="Times New Roman"/>
          <w:sz w:val="24"/>
          <w:szCs w:val="24"/>
        </w:rPr>
        <w:t xml:space="preserve"> is </w:t>
      </w:r>
      <w:r w:rsidR="0036640D">
        <w:rPr>
          <w:rFonts w:ascii="Times New Roman" w:hAnsi="Times New Roman" w:cs="Times New Roman"/>
          <w:sz w:val="24"/>
          <w:szCs w:val="24"/>
        </w:rPr>
        <w:t>dis</w:t>
      </w:r>
      <w:r w:rsidR="008642A7">
        <w:rPr>
          <w:rFonts w:ascii="Times New Roman" w:hAnsi="Times New Roman" w:cs="Times New Roman"/>
          <w:sz w:val="24"/>
          <w:szCs w:val="24"/>
        </w:rPr>
        <w:t>allowed</w:t>
      </w:r>
      <w:r w:rsidR="00596AE5">
        <w:rPr>
          <w:rFonts w:ascii="Times New Roman" w:hAnsi="Times New Roman" w:cs="Times New Roman"/>
          <w:sz w:val="24"/>
          <w:szCs w:val="24"/>
        </w:rPr>
        <w:t xml:space="preserve">, while </w:t>
      </w:r>
      <w:r w:rsidR="00356615">
        <w:rPr>
          <w:rFonts w:ascii="Times New Roman" w:hAnsi="Times New Roman" w:cs="Times New Roman"/>
          <w:sz w:val="24"/>
          <w:szCs w:val="24"/>
        </w:rPr>
        <w:t xml:space="preserve">restricting the population </w:t>
      </w:r>
      <w:r w:rsidR="00197E6C">
        <w:rPr>
          <w:rFonts w:ascii="Times New Roman" w:hAnsi="Times New Roman" w:cs="Times New Roman"/>
          <w:sz w:val="24"/>
          <w:szCs w:val="24"/>
        </w:rPr>
        <w:t xml:space="preserve">size </w:t>
      </w:r>
      <w:r w:rsidR="00356615">
        <w:rPr>
          <w:rFonts w:ascii="Times New Roman" w:hAnsi="Times New Roman" w:cs="Times New Roman"/>
          <w:sz w:val="24"/>
          <w:szCs w:val="24"/>
        </w:rPr>
        <w:t>to a</w:t>
      </w:r>
      <w:r w:rsidR="0036640D">
        <w:rPr>
          <w:rFonts w:ascii="Times New Roman" w:hAnsi="Times New Roman" w:cs="Times New Roman"/>
          <w:sz w:val="24"/>
          <w:szCs w:val="24"/>
        </w:rPr>
        <w:t xml:space="preserve">void World Z </w:t>
      </w:r>
      <w:r w:rsidR="00596AE5">
        <w:rPr>
          <w:rFonts w:ascii="Times New Roman" w:hAnsi="Times New Roman" w:cs="Times New Roman"/>
          <w:sz w:val="24"/>
          <w:szCs w:val="24"/>
        </w:rPr>
        <w:t>is allowed</w:t>
      </w:r>
      <w:r w:rsidR="008642A7">
        <w:rPr>
          <w:rFonts w:ascii="Times New Roman" w:hAnsi="Times New Roman" w:cs="Times New Roman"/>
          <w:sz w:val="24"/>
          <w:szCs w:val="24"/>
        </w:rPr>
        <w:t xml:space="preserve">. </w:t>
      </w:r>
      <w:r w:rsidR="00254D73">
        <w:rPr>
          <w:rFonts w:ascii="Times New Roman" w:hAnsi="Times New Roman" w:cs="Times New Roman"/>
          <w:sz w:val="24"/>
          <w:szCs w:val="24"/>
        </w:rPr>
        <w:t>World Z</w:t>
      </w:r>
      <w:r w:rsidR="0036640D">
        <w:rPr>
          <w:rFonts w:ascii="Times New Roman" w:hAnsi="Times New Roman" w:cs="Times New Roman"/>
          <w:sz w:val="24"/>
          <w:szCs w:val="24"/>
        </w:rPr>
        <w:t xml:space="preserve"> i</w:t>
      </w:r>
      <w:r w:rsidR="00FC181D">
        <w:rPr>
          <w:rFonts w:ascii="Times New Roman" w:hAnsi="Times New Roman" w:cs="Times New Roman"/>
          <w:sz w:val="24"/>
          <w:szCs w:val="24"/>
        </w:rPr>
        <w:t xml:space="preserve">s the </w:t>
      </w:r>
      <w:r w:rsidR="00E506F5">
        <w:rPr>
          <w:rFonts w:ascii="Times New Roman" w:hAnsi="Times New Roman" w:cs="Times New Roman"/>
          <w:sz w:val="24"/>
          <w:szCs w:val="24"/>
        </w:rPr>
        <w:t>largest</w:t>
      </w:r>
      <w:r w:rsidR="00FC181D">
        <w:rPr>
          <w:rFonts w:ascii="Times New Roman" w:hAnsi="Times New Roman" w:cs="Times New Roman"/>
          <w:sz w:val="24"/>
          <w:szCs w:val="24"/>
        </w:rPr>
        <w:t xml:space="preserve"> population of people such that every individual’s</w:t>
      </w:r>
      <w:r w:rsidR="008E37F7">
        <w:rPr>
          <w:rFonts w:ascii="Times New Roman" w:hAnsi="Times New Roman" w:cs="Times New Roman"/>
          <w:sz w:val="24"/>
          <w:szCs w:val="24"/>
        </w:rPr>
        <w:t xml:space="preserve"> life is </w:t>
      </w:r>
      <w:r w:rsidR="00164000">
        <w:rPr>
          <w:rFonts w:ascii="Times New Roman" w:hAnsi="Times New Roman" w:cs="Times New Roman"/>
          <w:sz w:val="24"/>
          <w:szCs w:val="24"/>
        </w:rPr>
        <w:t>still (barely) w</w:t>
      </w:r>
      <w:r w:rsidR="008E37F7">
        <w:rPr>
          <w:rFonts w:ascii="Times New Roman" w:hAnsi="Times New Roman" w:cs="Times New Roman"/>
          <w:sz w:val="24"/>
          <w:szCs w:val="24"/>
        </w:rPr>
        <w:t>orth living</w:t>
      </w:r>
      <w:r w:rsidR="00262E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966B4">
        <w:rPr>
          <w:rFonts w:ascii="Times New Roman" w:hAnsi="Times New Roman" w:cs="Times New Roman"/>
          <w:sz w:val="24"/>
          <w:szCs w:val="24"/>
        </w:rPr>
        <w:t>Finneron</w:t>
      </w:r>
      <w:proofErr w:type="spellEnd"/>
      <w:r w:rsidR="00D966B4">
        <w:rPr>
          <w:rFonts w:ascii="Times New Roman" w:hAnsi="Times New Roman" w:cs="Times New Roman"/>
          <w:sz w:val="24"/>
          <w:szCs w:val="24"/>
        </w:rPr>
        <w:t xml:space="preserve">-Burns considers </w:t>
      </w:r>
      <w:r w:rsidR="006A436D">
        <w:rPr>
          <w:rFonts w:ascii="Times New Roman" w:hAnsi="Times New Roman" w:cs="Times New Roman"/>
          <w:sz w:val="24"/>
          <w:szCs w:val="24"/>
        </w:rPr>
        <w:t xml:space="preserve">two modes of </w:t>
      </w:r>
      <w:r w:rsidR="00622B49">
        <w:rPr>
          <w:rFonts w:ascii="Times New Roman" w:hAnsi="Times New Roman" w:cs="Times New Roman"/>
          <w:sz w:val="24"/>
          <w:szCs w:val="24"/>
        </w:rPr>
        <w:t xml:space="preserve">understanding the </w:t>
      </w:r>
      <w:r w:rsidR="006A436D">
        <w:rPr>
          <w:rFonts w:ascii="Times New Roman" w:hAnsi="Times New Roman" w:cs="Times New Roman"/>
          <w:sz w:val="24"/>
          <w:szCs w:val="24"/>
        </w:rPr>
        <w:t>bringing about</w:t>
      </w:r>
      <w:r w:rsidR="00622B49">
        <w:rPr>
          <w:rFonts w:ascii="Times New Roman" w:hAnsi="Times New Roman" w:cs="Times New Roman"/>
          <w:sz w:val="24"/>
          <w:szCs w:val="24"/>
        </w:rPr>
        <w:t xml:space="preserve"> of</w:t>
      </w:r>
      <w:r w:rsidR="006A436D">
        <w:rPr>
          <w:rFonts w:ascii="Times New Roman" w:hAnsi="Times New Roman" w:cs="Times New Roman"/>
          <w:sz w:val="24"/>
          <w:szCs w:val="24"/>
        </w:rPr>
        <w:t xml:space="preserve"> World Z</w:t>
      </w:r>
      <w:r w:rsidR="00883103">
        <w:rPr>
          <w:rFonts w:ascii="Times New Roman" w:hAnsi="Times New Roman" w:cs="Times New Roman"/>
          <w:sz w:val="24"/>
          <w:szCs w:val="24"/>
        </w:rPr>
        <w:t xml:space="preserve">: obligatory and permissible repugnance. </w:t>
      </w:r>
      <w:r w:rsidR="008C5EDB">
        <w:rPr>
          <w:rFonts w:ascii="Times New Roman" w:hAnsi="Times New Roman" w:cs="Times New Roman"/>
          <w:sz w:val="24"/>
          <w:szCs w:val="24"/>
        </w:rPr>
        <w:t xml:space="preserve">Any principle which </w:t>
      </w:r>
      <w:r w:rsidR="00D966B4">
        <w:rPr>
          <w:rFonts w:ascii="Times New Roman" w:hAnsi="Times New Roman" w:cs="Times New Roman"/>
          <w:sz w:val="24"/>
          <w:szCs w:val="24"/>
        </w:rPr>
        <w:t xml:space="preserve">makes individuals obligated to procreate </w:t>
      </w:r>
      <w:r w:rsidR="006A436D">
        <w:rPr>
          <w:rFonts w:ascii="Times New Roman" w:hAnsi="Times New Roman" w:cs="Times New Roman"/>
          <w:sz w:val="24"/>
          <w:szCs w:val="24"/>
        </w:rPr>
        <w:t xml:space="preserve">can be reasonably rejected. </w:t>
      </w:r>
      <w:r w:rsidR="00990D05">
        <w:rPr>
          <w:rFonts w:ascii="Times New Roman" w:hAnsi="Times New Roman" w:cs="Times New Roman"/>
          <w:sz w:val="24"/>
          <w:szCs w:val="24"/>
        </w:rPr>
        <w:t>But a</w:t>
      </w:r>
      <w:r w:rsidR="00622B49">
        <w:rPr>
          <w:rFonts w:ascii="Times New Roman" w:hAnsi="Times New Roman" w:cs="Times New Roman"/>
          <w:sz w:val="24"/>
          <w:szCs w:val="24"/>
        </w:rPr>
        <w:t>ny principle which</w:t>
      </w:r>
      <w:r w:rsidR="00164000">
        <w:rPr>
          <w:rFonts w:ascii="Times New Roman" w:hAnsi="Times New Roman" w:cs="Times New Roman"/>
          <w:sz w:val="24"/>
          <w:szCs w:val="24"/>
        </w:rPr>
        <w:t xml:space="preserve"> just</w:t>
      </w:r>
      <w:r w:rsidR="0065585A">
        <w:rPr>
          <w:rFonts w:ascii="Times New Roman" w:hAnsi="Times New Roman" w:cs="Times New Roman"/>
          <w:sz w:val="24"/>
          <w:szCs w:val="24"/>
        </w:rPr>
        <w:t xml:space="preserve"> </w:t>
      </w:r>
      <w:r w:rsidR="00990D05" w:rsidRPr="00164000">
        <w:rPr>
          <w:rFonts w:ascii="Times New Roman" w:hAnsi="Times New Roman" w:cs="Times New Roman"/>
          <w:i/>
          <w:iCs/>
          <w:sz w:val="24"/>
          <w:szCs w:val="24"/>
        </w:rPr>
        <w:t>permits</w:t>
      </w:r>
      <w:r w:rsidR="00990D05">
        <w:rPr>
          <w:rFonts w:ascii="Times New Roman" w:hAnsi="Times New Roman" w:cs="Times New Roman"/>
          <w:sz w:val="24"/>
          <w:szCs w:val="24"/>
        </w:rPr>
        <w:t xml:space="preserve"> the bringing about of World Z </w:t>
      </w:r>
      <w:r w:rsidR="00622B49">
        <w:rPr>
          <w:rFonts w:ascii="Times New Roman" w:hAnsi="Times New Roman" w:cs="Times New Roman"/>
          <w:sz w:val="24"/>
          <w:szCs w:val="24"/>
        </w:rPr>
        <w:t xml:space="preserve"> </w:t>
      </w:r>
      <w:r w:rsidR="00990D05">
        <w:rPr>
          <w:rFonts w:ascii="Times New Roman" w:hAnsi="Times New Roman" w:cs="Times New Roman"/>
          <w:sz w:val="24"/>
          <w:szCs w:val="24"/>
        </w:rPr>
        <w:t xml:space="preserve">can </w:t>
      </w:r>
      <w:r w:rsidR="00990D05">
        <w:rPr>
          <w:rFonts w:ascii="Times New Roman" w:hAnsi="Times New Roman" w:cs="Times New Roman"/>
          <w:i/>
          <w:iCs/>
          <w:sz w:val="24"/>
          <w:szCs w:val="24"/>
        </w:rPr>
        <w:t>also</w:t>
      </w:r>
      <w:r w:rsidR="00990D05">
        <w:rPr>
          <w:rFonts w:ascii="Times New Roman" w:hAnsi="Times New Roman" w:cs="Times New Roman"/>
          <w:sz w:val="24"/>
          <w:szCs w:val="24"/>
        </w:rPr>
        <w:t xml:space="preserve"> be reasonably rejected.</w:t>
      </w:r>
      <w:r w:rsidR="00A82AF1">
        <w:rPr>
          <w:rFonts w:ascii="Times New Roman" w:hAnsi="Times New Roman" w:cs="Times New Roman"/>
          <w:sz w:val="24"/>
          <w:szCs w:val="24"/>
        </w:rPr>
        <w:t xml:space="preserve"> A future person </w:t>
      </w:r>
      <w:r w:rsidR="00C97A3E">
        <w:rPr>
          <w:rFonts w:ascii="Times New Roman" w:hAnsi="Times New Roman" w:cs="Times New Roman"/>
          <w:sz w:val="24"/>
          <w:szCs w:val="24"/>
        </w:rPr>
        <w:t xml:space="preserve">in World Z </w:t>
      </w:r>
      <w:r w:rsidR="00A82AF1">
        <w:rPr>
          <w:rFonts w:ascii="Times New Roman" w:hAnsi="Times New Roman" w:cs="Times New Roman"/>
          <w:sz w:val="24"/>
          <w:szCs w:val="24"/>
        </w:rPr>
        <w:t xml:space="preserve">can reject on the basis that they were given a </w:t>
      </w:r>
      <w:r w:rsidR="00C97A3E">
        <w:rPr>
          <w:rFonts w:ascii="Times New Roman" w:hAnsi="Times New Roman" w:cs="Times New Roman"/>
          <w:sz w:val="24"/>
          <w:szCs w:val="24"/>
        </w:rPr>
        <w:t xml:space="preserve">poor quality of life, and current people considering the bringing about of World Z </w:t>
      </w:r>
      <w:r w:rsidR="00C67AD4">
        <w:rPr>
          <w:rFonts w:ascii="Times New Roman" w:hAnsi="Times New Roman" w:cs="Times New Roman"/>
          <w:sz w:val="24"/>
          <w:szCs w:val="24"/>
        </w:rPr>
        <w:t>can give no interpersonal reason for doing so.</w:t>
      </w:r>
      <w:r w:rsidR="0036640D" w:rsidRPr="0036640D">
        <w:rPr>
          <w:rFonts w:ascii="Times New Roman" w:hAnsi="Times New Roman" w:cs="Times New Roman"/>
          <w:sz w:val="24"/>
          <w:szCs w:val="24"/>
        </w:rPr>
        <w:t xml:space="preserve"> </w:t>
      </w:r>
      <w:r w:rsidR="0036640D">
        <w:rPr>
          <w:rFonts w:ascii="Times New Roman" w:hAnsi="Times New Roman" w:cs="Times New Roman"/>
          <w:sz w:val="24"/>
          <w:szCs w:val="24"/>
        </w:rPr>
        <w:t xml:space="preserve">On the other hand, </w:t>
      </w:r>
      <w:proofErr w:type="spellStart"/>
      <w:r w:rsidR="0036640D">
        <w:rPr>
          <w:rFonts w:ascii="Times New Roman" w:hAnsi="Times New Roman" w:cs="Times New Roman"/>
          <w:sz w:val="24"/>
          <w:szCs w:val="24"/>
        </w:rPr>
        <w:t>Finneron</w:t>
      </w:r>
      <w:proofErr w:type="spellEnd"/>
      <w:r w:rsidR="0036640D">
        <w:rPr>
          <w:rFonts w:ascii="Times New Roman" w:hAnsi="Times New Roman" w:cs="Times New Roman"/>
          <w:sz w:val="24"/>
          <w:szCs w:val="24"/>
        </w:rPr>
        <w:t xml:space="preserve">-Burns </w:t>
      </w:r>
      <w:r w:rsidR="00356615">
        <w:rPr>
          <w:rFonts w:ascii="Times New Roman" w:hAnsi="Times New Roman" w:cs="Times New Roman"/>
          <w:sz w:val="24"/>
          <w:szCs w:val="24"/>
        </w:rPr>
        <w:t>asserts that c</w:t>
      </w:r>
      <w:r w:rsidR="0036640D">
        <w:rPr>
          <w:rFonts w:ascii="Times New Roman" w:hAnsi="Times New Roman" w:cs="Times New Roman"/>
          <w:sz w:val="24"/>
          <w:szCs w:val="24"/>
        </w:rPr>
        <w:t>urrent people</w:t>
      </w:r>
      <w:r w:rsidR="00356615">
        <w:rPr>
          <w:rFonts w:ascii="Times New Roman" w:hAnsi="Times New Roman" w:cs="Times New Roman"/>
          <w:sz w:val="24"/>
          <w:szCs w:val="24"/>
        </w:rPr>
        <w:t xml:space="preserve"> could work </w:t>
      </w:r>
      <w:r w:rsidR="00A37147">
        <w:rPr>
          <w:rFonts w:ascii="Times New Roman" w:hAnsi="Times New Roman" w:cs="Times New Roman"/>
          <w:sz w:val="24"/>
          <w:szCs w:val="24"/>
        </w:rPr>
        <w:t xml:space="preserve">against </w:t>
      </w:r>
      <w:r w:rsidR="0036640D">
        <w:rPr>
          <w:rFonts w:ascii="Times New Roman" w:hAnsi="Times New Roman" w:cs="Times New Roman"/>
          <w:sz w:val="24"/>
          <w:szCs w:val="24"/>
        </w:rPr>
        <w:t>bring</w:t>
      </w:r>
      <w:r w:rsidR="00A37147">
        <w:rPr>
          <w:rFonts w:ascii="Times New Roman" w:hAnsi="Times New Roman" w:cs="Times New Roman"/>
          <w:sz w:val="24"/>
          <w:szCs w:val="24"/>
        </w:rPr>
        <w:t>ing</w:t>
      </w:r>
      <w:r w:rsidR="0036640D">
        <w:rPr>
          <w:rFonts w:ascii="Times New Roman" w:hAnsi="Times New Roman" w:cs="Times New Roman"/>
          <w:sz w:val="24"/>
          <w:szCs w:val="24"/>
        </w:rPr>
        <w:t xml:space="preserve"> about </w:t>
      </w:r>
      <w:r w:rsidR="00A37147">
        <w:rPr>
          <w:rFonts w:ascii="Times New Roman" w:hAnsi="Times New Roman" w:cs="Times New Roman"/>
          <w:sz w:val="24"/>
          <w:szCs w:val="24"/>
        </w:rPr>
        <w:t>World Z</w:t>
      </w:r>
      <w:r w:rsidR="0036640D">
        <w:rPr>
          <w:rFonts w:ascii="Times New Roman" w:hAnsi="Times New Roman" w:cs="Times New Roman"/>
          <w:sz w:val="24"/>
          <w:szCs w:val="24"/>
        </w:rPr>
        <w:t xml:space="preserve"> by restricting the number of children each family can have. This is permissible under contractualism, </w:t>
      </w:r>
      <w:proofErr w:type="spellStart"/>
      <w:r w:rsidR="0036640D">
        <w:rPr>
          <w:rFonts w:ascii="Times New Roman" w:hAnsi="Times New Roman" w:cs="Times New Roman"/>
          <w:sz w:val="24"/>
          <w:szCs w:val="24"/>
        </w:rPr>
        <w:t>Finneron</w:t>
      </w:r>
      <w:proofErr w:type="spellEnd"/>
      <w:r w:rsidR="0036640D">
        <w:rPr>
          <w:rFonts w:ascii="Times New Roman" w:hAnsi="Times New Roman" w:cs="Times New Roman"/>
          <w:sz w:val="24"/>
          <w:szCs w:val="24"/>
        </w:rPr>
        <w:t xml:space="preserve">-Burns argues, because the value </w:t>
      </w:r>
      <w:r w:rsidR="00A37147">
        <w:rPr>
          <w:rFonts w:ascii="Times New Roman" w:hAnsi="Times New Roman" w:cs="Times New Roman"/>
          <w:sz w:val="24"/>
          <w:szCs w:val="24"/>
        </w:rPr>
        <w:t>a child brings to a family</w:t>
      </w:r>
      <w:r w:rsidR="0036640D">
        <w:rPr>
          <w:rFonts w:ascii="Times New Roman" w:hAnsi="Times New Roman" w:cs="Times New Roman"/>
          <w:sz w:val="24"/>
          <w:szCs w:val="24"/>
        </w:rPr>
        <w:t xml:space="preserve"> decays with every new child</w:t>
      </w:r>
      <w:r w:rsidR="003331EE">
        <w:rPr>
          <w:rFonts w:ascii="Times New Roman" w:hAnsi="Times New Roman" w:cs="Times New Roman"/>
          <w:sz w:val="24"/>
          <w:szCs w:val="24"/>
        </w:rPr>
        <w:t>, and therefore t</w:t>
      </w:r>
      <w:r w:rsidR="0036640D">
        <w:rPr>
          <w:rFonts w:ascii="Times New Roman" w:hAnsi="Times New Roman" w:cs="Times New Roman"/>
          <w:sz w:val="24"/>
          <w:szCs w:val="24"/>
        </w:rPr>
        <w:t xml:space="preserve">he burden of a child restriction would not be a strong enough reason </w:t>
      </w:r>
      <w:r w:rsidR="00356615">
        <w:rPr>
          <w:rFonts w:ascii="Times New Roman" w:hAnsi="Times New Roman" w:cs="Times New Roman"/>
          <w:sz w:val="24"/>
          <w:szCs w:val="24"/>
        </w:rPr>
        <w:t>to reject a principle which disallows World Z.</w:t>
      </w:r>
      <w:r w:rsidR="00A37147">
        <w:rPr>
          <w:rFonts w:ascii="Times New Roman" w:hAnsi="Times New Roman" w:cs="Times New Roman"/>
          <w:sz w:val="24"/>
          <w:szCs w:val="24"/>
        </w:rPr>
        <w:t xml:space="preserve"> Therefore, </w:t>
      </w:r>
      <w:r w:rsidR="00A37147">
        <w:rPr>
          <w:rFonts w:ascii="Times New Roman" w:hAnsi="Times New Roman" w:cs="Times New Roman"/>
          <w:sz w:val="24"/>
          <w:szCs w:val="24"/>
        </w:rPr>
        <w:lastRenderedPageBreak/>
        <w:t>contractualism seems to provide an intuitive</w:t>
      </w:r>
      <w:r w:rsidR="00030E98">
        <w:rPr>
          <w:rFonts w:ascii="Times New Roman" w:hAnsi="Times New Roman" w:cs="Times New Roman"/>
          <w:sz w:val="24"/>
          <w:szCs w:val="24"/>
        </w:rPr>
        <w:t xml:space="preserve"> judgement and explanation for the Repugnant Conclusion.</w:t>
      </w:r>
    </w:p>
    <w:p w14:paraId="6259503D" w14:textId="32B3BCC6" w:rsidR="002D495E" w:rsidRDefault="009827C5" w:rsidP="006558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06494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her consideration of both extremes of </w:t>
      </w:r>
      <w:r w:rsidR="004333E1">
        <w:rPr>
          <w:rFonts w:ascii="Times New Roman" w:hAnsi="Times New Roman" w:cs="Times New Roman"/>
          <w:sz w:val="24"/>
          <w:szCs w:val="24"/>
        </w:rPr>
        <w:t xml:space="preserve">future population sizes, </w:t>
      </w:r>
      <w:proofErr w:type="spellStart"/>
      <w:r w:rsidR="004333E1">
        <w:rPr>
          <w:rFonts w:ascii="Times New Roman" w:hAnsi="Times New Roman" w:cs="Times New Roman"/>
          <w:sz w:val="24"/>
          <w:szCs w:val="24"/>
        </w:rPr>
        <w:t>Finneron</w:t>
      </w:r>
      <w:proofErr w:type="spellEnd"/>
      <w:r w:rsidR="004333E1">
        <w:rPr>
          <w:rFonts w:ascii="Times New Roman" w:hAnsi="Times New Roman" w:cs="Times New Roman"/>
          <w:sz w:val="24"/>
          <w:szCs w:val="24"/>
        </w:rPr>
        <w:t xml:space="preserve">-Burns shows that contractualism </w:t>
      </w:r>
      <w:r w:rsidR="006B371C">
        <w:rPr>
          <w:rFonts w:ascii="Times New Roman" w:hAnsi="Times New Roman" w:cs="Times New Roman"/>
          <w:sz w:val="24"/>
          <w:szCs w:val="24"/>
        </w:rPr>
        <w:t>disallows for either the smallest (extinction) or highest population size</w:t>
      </w:r>
      <w:r w:rsidR="003779AE">
        <w:rPr>
          <w:rFonts w:ascii="Times New Roman" w:hAnsi="Times New Roman" w:cs="Times New Roman"/>
          <w:sz w:val="24"/>
          <w:szCs w:val="24"/>
        </w:rPr>
        <w:t>. What might the ‘optimal’ population size be</w:t>
      </w:r>
      <w:r w:rsidR="00B06494">
        <w:rPr>
          <w:rFonts w:ascii="Times New Roman" w:hAnsi="Times New Roman" w:cs="Times New Roman"/>
          <w:sz w:val="24"/>
          <w:szCs w:val="24"/>
        </w:rPr>
        <w:t>tween these extremes be</w:t>
      </w:r>
      <w:r w:rsidR="003779AE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3779AE">
        <w:rPr>
          <w:rFonts w:ascii="Times New Roman" w:hAnsi="Times New Roman" w:cs="Times New Roman"/>
          <w:sz w:val="24"/>
          <w:szCs w:val="24"/>
        </w:rPr>
        <w:t>Finneron</w:t>
      </w:r>
      <w:proofErr w:type="spellEnd"/>
      <w:r w:rsidR="003779AE">
        <w:rPr>
          <w:rFonts w:ascii="Times New Roman" w:hAnsi="Times New Roman" w:cs="Times New Roman"/>
          <w:sz w:val="24"/>
          <w:szCs w:val="24"/>
        </w:rPr>
        <w:t xml:space="preserve">-Burns </w:t>
      </w:r>
      <w:r w:rsidR="00B06494">
        <w:rPr>
          <w:rFonts w:ascii="Times New Roman" w:hAnsi="Times New Roman" w:cs="Times New Roman"/>
          <w:sz w:val="24"/>
          <w:szCs w:val="24"/>
        </w:rPr>
        <w:t>asserts that</w:t>
      </w:r>
      <w:r w:rsidR="00AA3E7C">
        <w:rPr>
          <w:rFonts w:ascii="Times New Roman" w:hAnsi="Times New Roman" w:cs="Times New Roman"/>
          <w:sz w:val="24"/>
          <w:szCs w:val="24"/>
        </w:rPr>
        <w:t xml:space="preserve"> </w:t>
      </w:r>
      <w:r w:rsidR="002059D3">
        <w:rPr>
          <w:rFonts w:ascii="Times New Roman" w:hAnsi="Times New Roman" w:cs="Times New Roman"/>
          <w:sz w:val="24"/>
          <w:szCs w:val="24"/>
        </w:rPr>
        <w:t xml:space="preserve">the permissibility of bringing about a world with a certain population size under contractualism is </w:t>
      </w:r>
      <w:r w:rsidR="002B3092">
        <w:rPr>
          <w:rFonts w:ascii="Times New Roman" w:hAnsi="Times New Roman" w:cs="Times New Roman"/>
          <w:sz w:val="24"/>
          <w:szCs w:val="24"/>
        </w:rPr>
        <w:t xml:space="preserve">dependent on how non-rejectable the process of doing so and its effect on the members of such a population are. </w:t>
      </w:r>
      <w:r w:rsidR="0008035B">
        <w:rPr>
          <w:rFonts w:ascii="Times New Roman" w:hAnsi="Times New Roman" w:cs="Times New Roman"/>
          <w:sz w:val="24"/>
          <w:szCs w:val="24"/>
        </w:rPr>
        <w:t xml:space="preserve">Because contractualism, unlike utilitarianism, considers only interpersonal factors, contractualism will </w:t>
      </w:r>
      <w:r w:rsidR="00672D58">
        <w:rPr>
          <w:rFonts w:ascii="Times New Roman" w:hAnsi="Times New Roman" w:cs="Times New Roman"/>
          <w:sz w:val="24"/>
          <w:szCs w:val="24"/>
        </w:rPr>
        <w:t xml:space="preserve">always permit only population sizes where </w:t>
      </w:r>
      <w:r w:rsidR="00624B9B">
        <w:rPr>
          <w:rFonts w:ascii="Times New Roman" w:hAnsi="Times New Roman" w:cs="Times New Roman"/>
          <w:sz w:val="24"/>
          <w:szCs w:val="24"/>
        </w:rPr>
        <w:t xml:space="preserve">most to </w:t>
      </w:r>
      <w:r w:rsidR="00672D58">
        <w:rPr>
          <w:rFonts w:ascii="Times New Roman" w:hAnsi="Times New Roman" w:cs="Times New Roman"/>
          <w:sz w:val="24"/>
          <w:szCs w:val="24"/>
        </w:rPr>
        <w:t>all members are above the sufficiency threshold for living a good life (rather than ‘barely worth living’)</w:t>
      </w:r>
      <w:r w:rsidR="00DD7CCF">
        <w:rPr>
          <w:rFonts w:ascii="Times New Roman" w:hAnsi="Times New Roman" w:cs="Times New Roman"/>
          <w:sz w:val="24"/>
          <w:szCs w:val="24"/>
        </w:rPr>
        <w:t>.</w:t>
      </w:r>
      <w:r w:rsidR="00EB46EE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843C9F">
        <w:rPr>
          <w:rFonts w:ascii="Times New Roman" w:hAnsi="Times New Roman" w:cs="Times New Roman"/>
          <w:sz w:val="24"/>
          <w:szCs w:val="24"/>
        </w:rPr>
        <w:t xml:space="preserve"> Overall, </w:t>
      </w:r>
      <w:proofErr w:type="spellStart"/>
      <w:r w:rsidR="00843C9F">
        <w:rPr>
          <w:rFonts w:ascii="Times New Roman" w:hAnsi="Times New Roman" w:cs="Times New Roman"/>
          <w:sz w:val="24"/>
          <w:szCs w:val="24"/>
        </w:rPr>
        <w:t>Finneron</w:t>
      </w:r>
      <w:proofErr w:type="spellEnd"/>
      <w:r w:rsidR="00843C9F">
        <w:rPr>
          <w:rFonts w:ascii="Times New Roman" w:hAnsi="Times New Roman" w:cs="Times New Roman"/>
          <w:sz w:val="24"/>
          <w:szCs w:val="24"/>
        </w:rPr>
        <w:t xml:space="preserve">-Burns </w:t>
      </w:r>
      <w:r w:rsidR="00EE3BC9">
        <w:rPr>
          <w:rFonts w:ascii="Times New Roman" w:hAnsi="Times New Roman" w:cs="Times New Roman"/>
          <w:sz w:val="24"/>
          <w:szCs w:val="24"/>
        </w:rPr>
        <w:t>claims</w:t>
      </w:r>
      <w:r w:rsidR="00843C9F">
        <w:rPr>
          <w:rFonts w:ascii="Times New Roman" w:hAnsi="Times New Roman" w:cs="Times New Roman"/>
          <w:sz w:val="24"/>
          <w:szCs w:val="24"/>
        </w:rPr>
        <w:t xml:space="preserve"> that </w:t>
      </w:r>
      <w:r w:rsidR="0062307F">
        <w:rPr>
          <w:rFonts w:ascii="Times New Roman" w:hAnsi="Times New Roman" w:cs="Times New Roman"/>
          <w:sz w:val="24"/>
          <w:szCs w:val="24"/>
        </w:rPr>
        <w:t xml:space="preserve">perhaps the greatest virtue of contractualism is that it adapts to our </w:t>
      </w:r>
      <w:r w:rsidR="005B27EA">
        <w:rPr>
          <w:rFonts w:ascii="Times New Roman" w:hAnsi="Times New Roman" w:cs="Times New Roman"/>
          <w:sz w:val="24"/>
          <w:szCs w:val="24"/>
        </w:rPr>
        <w:t>dynamic considerations</w:t>
      </w:r>
      <w:r w:rsidR="0062307F">
        <w:rPr>
          <w:rFonts w:ascii="Times New Roman" w:hAnsi="Times New Roman" w:cs="Times New Roman"/>
          <w:sz w:val="24"/>
          <w:szCs w:val="24"/>
        </w:rPr>
        <w:t xml:space="preserve"> rather than </w:t>
      </w:r>
      <w:r w:rsidR="00E078E7">
        <w:rPr>
          <w:rFonts w:ascii="Times New Roman" w:hAnsi="Times New Roman" w:cs="Times New Roman"/>
          <w:sz w:val="24"/>
          <w:szCs w:val="24"/>
        </w:rPr>
        <w:t>locking us into unintuitive and restrictive systems: “The optimal population is therefore constantly changing as our circumstances change, and contractualism gives us the flexibility to change with it” (23).</w:t>
      </w:r>
    </w:p>
    <w:p w14:paraId="450A08A3" w14:textId="32F403FE" w:rsidR="002D4448" w:rsidRPr="006B3D51" w:rsidRDefault="00E538B2" w:rsidP="00867C7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argue that </w:t>
      </w:r>
      <w:proofErr w:type="spellStart"/>
      <w:r w:rsidR="00586E1E">
        <w:rPr>
          <w:rFonts w:ascii="Times New Roman" w:hAnsi="Times New Roman" w:cs="Times New Roman"/>
          <w:sz w:val="24"/>
          <w:szCs w:val="24"/>
        </w:rPr>
        <w:t>Finneron</w:t>
      </w:r>
      <w:proofErr w:type="spellEnd"/>
      <w:r w:rsidR="00586E1E">
        <w:rPr>
          <w:rFonts w:ascii="Times New Roman" w:hAnsi="Times New Roman" w:cs="Times New Roman"/>
          <w:sz w:val="24"/>
          <w:szCs w:val="24"/>
        </w:rPr>
        <w:t>-Burns</w:t>
      </w:r>
      <w:r>
        <w:rPr>
          <w:rFonts w:ascii="Times New Roman" w:hAnsi="Times New Roman" w:cs="Times New Roman"/>
          <w:sz w:val="24"/>
          <w:szCs w:val="24"/>
        </w:rPr>
        <w:t xml:space="preserve">’ treatment of contractualism to questions of life across </w:t>
      </w:r>
      <w:r w:rsidR="00574AAE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32D9">
        <w:rPr>
          <w:rFonts w:ascii="Times New Roman" w:hAnsi="Times New Roman" w:cs="Times New Roman"/>
          <w:sz w:val="24"/>
          <w:szCs w:val="24"/>
        </w:rPr>
        <w:t xml:space="preserve">can lead to </w:t>
      </w:r>
      <w:r w:rsidR="009C2D1F">
        <w:rPr>
          <w:rFonts w:ascii="Times New Roman" w:hAnsi="Times New Roman" w:cs="Times New Roman"/>
          <w:sz w:val="24"/>
          <w:szCs w:val="24"/>
        </w:rPr>
        <w:t>conclusions about</w:t>
      </w:r>
      <w:r w:rsidR="004D3C5B">
        <w:rPr>
          <w:rFonts w:ascii="Times New Roman" w:hAnsi="Times New Roman" w:cs="Times New Roman"/>
          <w:sz w:val="24"/>
          <w:szCs w:val="24"/>
        </w:rPr>
        <w:t xml:space="preserve"> suicide</w:t>
      </w:r>
      <w:r w:rsidR="009C2D1F">
        <w:rPr>
          <w:rFonts w:ascii="Times New Roman" w:hAnsi="Times New Roman" w:cs="Times New Roman"/>
          <w:sz w:val="24"/>
          <w:szCs w:val="24"/>
        </w:rPr>
        <w:t xml:space="preserve"> which </w:t>
      </w:r>
      <w:r w:rsidR="000351CD">
        <w:rPr>
          <w:rFonts w:ascii="Times New Roman" w:hAnsi="Times New Roman" w:cs="Times New Roman"/>
          <w:sz w:val="24"/>
          <w:szCs w:val="24"/>
        </w:rPr>
        <w:t xml:space="preserve">may </w:t>
      </w:r>
      <w:r w:rsidR="009C2D1F">
        <w:rPr>
          <w:rFonts w:ascii="Times New Roman" w:hAnsi="Times New Roman" w:cs="Times New Roman"/>
          <w:sz w:val="24"/>
          <w:szCs w:val="24"/>
        </w:rPr>
        <w:t xml:space="preserve">conflict with our </w:t>
      </w:r>
      <w:r w:rsidR="00927E8F">
        <w:rPr>
          <w:rFonts w:ascii="Times New Roman" w:hAnsi="Times New Roman" w:cs="Times New Roman"/>
          <w:sz w:val="24"/>
          <w:szCs w:val="24"/>
        </w:rPr>
        <w:t>intuition</w:t>
      </w:r>
      <w:r w:rsidR="00EE3BC9">
        <w:rPr>
          <w:rFonts w:ascii="Times New Roman" w:hAnsi="Times New Roman" w:cs="Times New Roman"/>
          <w:sz w:val="24"/>
          <w:szCs w:val="24"/>
        </w:rPr>
        <w:t xml:space="preserve">. </w:t>
      </w:r>
      <w:r w:rsidR="00330101">
        <w:rPr>
          <w:rFonts w:ascii="Times New Roman" w:hAnsi="Times New Roman" w:cs="Times New Roman"/>
          <w:sz w:val="24"/>
          <w:szCs w:val="24"/>
        </w:rPr>
        <w:t xml:space="preserve">A suicidal person </w:t>
      </w:r>
      <w:r w:rsidR="00CC7DA7">
        <w:rPr>
          <w:rFonts w:ascii="Times New Roman" w:hAnsi="Times New Roman" w:cs="Times New Roman"/>
          <w:sz w:val="24"/>
          <w:szCs w:val="24"/>
        </w:rPr>
        <w:t>is convinced that</w:t>
      </w:r>
      <w:r w:rsidR="00330101">
        <w:rPr>
          <w:rFonts w:ascii="Times New Roman" w:hAnsi="Times New Roman" w:cs="Times New Roman"/>
          <w:sz w:val="24"/>
          <w:szCs w:val="24"/>
        </w:rPr>
        <w:t xml:space="preserve"> death preferable to life and </w:t>
      </w:r>
      <w:r w:rsidR="00335D80">
        <w:rPr>
          <w:rFonts w:ascii="Times New Roman" w:hAnsi="Times New Roman" w:cs="Times New Roman"/>
          <w:sz w:val="24"/>
          <w:szCs w:val="24"/>
        </w:rPr>
        <w:t xml:space="preserve">takes or plans to </w:t>
      </w:r>
      <w:r w:rsidR="00574AAE">
        <w:rPr>
          <w:rFonts w:ascii="Times New Roman" w:hAnsi="Times New Roman" w:cs="Times New Roman"/>
          <w:sz w:val="24"/>
          <w:szCs w:val="24"/>
        </w:rPr>
        <w:t>take</w:t>
      </w:r>
      <w:r w:rsidR="00335D80">
        <w:rPr>
          <w:rFonts w:ascii="Times New Roman" w:hAnsi="Times New Roman" w:cs="Times New Roman"/>
          <w:sz w:val="24"/>
          <w:szCs w:val="24"/>
        </w:rPr>
        <w:t xml:space="preserve"> steps towards their</w:t>
      </w:r>
      <w:r w:rsidR="00330101">
        <w:rPr>
          <w:rFonts w:ascii="Times New Roman" w:hAnsi="Times New Roman" w:cs="Times New Roman"/>
          <w:sz w:val="24"/>
          <w:szCs w:val="24"/>
        </w:rPr>
        <w:t xml:space="preserve"> death</w:t>
      </w:r>
      <w:r w:rsidR="00C52FB5">
        <w:rPr>
          <w:rFonts w:ascii="Times New Roman" w:hAnsi="Times New Roman" w:cs="Times New Roman"/>
          <w:sz w:val="24"/>
          <w:szCs w:val="24"/>
        </w:rPr>
        <w:t xml:space="preserve"> – a ‘life not worth living’</w:t>
      </w:r>
      <w:r w:rsidR="00330101">
        <w:rPr>
          <w:rFonts w:ascii="Times New Roman" w:hAnsi="Times New Roman" w:cs="Times New Roman"/>
          <w:sz w:val="24"/>
          <w:szCs w:val="24"/>
        </w:rPr>
        <w:t>.</w:t>
      </w:r>
      <w:r w:rsidR="00CC7DA7">
        <w:rPr>
          <w:rFonts w:ascii="Times New Roman" w:hAnsi="Times New Roman" w:cs="Times New Roman"/>
          <w:sz w:val="24"/>
          <w:szCs w:val="24"/>
        </w:rPr>
        <w:t xml:space="preserve"> Therefore, a suicidal person is a population facing extinction of size one</w:t>
      </w:r>
      <w:r w:rsidR="00DD7CCF">
        <w:rPr>
          <w:rFonts w:ascii="Times New Roman" w:hAnsi="Times New Roman" w:cs="Times New Roman"/>
          <w:sz w:val="24"/>
          <w:szCs w:val="24"/>
        </w:rPr>
        <w:t>.</w:t>
      </w:r>
      <w:r w:rsidR="004F69F6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4C66E9">
        <w:rPr>
          <w:rFonts w:ascii="Times New Roman" w:hAnsi="Times New Roman" w:cs="Times New Roman"/>
          <w:sz w:val="24"/>
          <w:szCs w:val="24"/>
        </w:rPr>
        <w:t xml:space="preserve"> </w:t>
      </w:r>
      <w:r w:rsidR="00961B3C">
        <w:rPr>
          <w:rFonts w:ascii="Times New Roman" w:hAnsi="Times New Roman" w:cs="Times New Roman"/>
          <w:sz w:val="24"/>
          <w:szCs w:val="24"/>
        </w:rPr>
        <w:t xml:space="preserve">None of the two arguments </w:t>
      </w:r>
      <w:proofErr w:type="spellStart"/>
      <w:r w:rsidR="00961B3C">
        <w:rPr>
          <w:rFonts w:ascii="Times New Roman" w:hAnsi="Times New Roman" w:cs="Times New Roman"/>
          <w:sz w:val="24"/>
          <w:szCs w:val="24"/>
        </w:rPr>
        <w:t>Finneron</w:t>
      </w:r>
      <w:proofErr w:type="spellEnd"/>
      <w:r w:rsidR="00961B3C">
        <w:rPr>
          <w:rFonts w:ascii="Times New Roman" w:hAnsi="Times New Roman" w:cs="Times New Roman"/>
          <w:sz w:val="24"/>
          <w:szCs w:val="24"/>
        </w:rPr>
        <w:t xml:space="preserve">-Burns deems relevant to a contractualist analysis of </w:t>
      </w:r>
      <w:r w:rsidR="00B02568">
        <w:rPr>
          <w:rFonts w:ascii="Times New Roman" w:hAnsi="Times New Roman" w:cs="Times New Roman"/>
          <w:sz w:val="24"/>
          <w:szCs w:val="24"/>
        </w:rPr>
        <w:lastRenderedPageBreak/>
        <w:t>population</w:t>
      </w:r>
      <w:r w:rsidR="00961B3C">
        <w:rPr>
          <w:rFonts w:ascii="Times New Roman" w:hAnsi="Times New Roman" w:cs="Times New Roman"/>
          <w:sz w:val="24"/>
          <w:szCs w:val="24"/>
        </w:rPr>
        <w:t xml:space="preserve"> extinction </w:t>
      </w:r>
      <w:r w:rsidR="004C66E9">
        <w:rPr>
          <w:rFonts w:ascii="Times New Roman" w:hAnsi="Times New Roman" w:cs="Times New Roman"/>
          <w:sz w:val="24"/>
          <w:szCs w:val="24"/>
        </w:rPr>
        <w:t>–</w:t>
      </w:r>
      <w:r w:rsidR="00961B3C">
        <w:rPr>
          <w:rFonts w:ascii="Times New Roman" w:hAnsi="Times New Roman" w:cs="Times New Roman"/>
          <w:sz w:val="24"/>
          <w:szCs w:val="24"/>
        </w:rPr>
        <w:t xml:space="preserve"> </w:t>
      </w:r>
      <w:r w:rsidR="004C66E9">
        <w:rPr>
          <w:rFonts w:ascii="Times New Roman" w:hAnsi="Times New Roman" w:cs="Times New Roman"/>
          <w:sz w:val="24"/>
          <w:szCs w:val="24"/>
        </w:rPr>
        <w:t xml:space="preserve">that </w:t>
      </w:r>
      <w:r w:rsidR="00FC4787">
        <w:rPr>
          <w:rFonts w:ascii="Times New Roman" w:hAnsi="Times New Roman" w:cs="Times New Roman"/>
          <w:sz w:val="24"/>
          <w:szCs w:val="24"/>
        </w:rPr>
        <w:t>current members of the population will be harmed by physical pain or psychological trauma – apply here</w:t>
      </w:r>
      <w:r w:rsidR="007016EC">
        <w:rPr>
          <w:rFonts w:ascii="Times New Roman" w:hAnsi="Times New Roman" w:cs="Times New Roman"/>
          <w:sz w:val="24"/>
          <w:szCs w:val="24"/>
        </w:rPr>
        <w:t xml:space="preserve">. </w:t>
      </w:r>
      <w:r w:rsidR="00EF08D0">
        <w:rPr>
          <w:rFonts w:ascii="Times New Roman" w:hAnsi="Times New Roman" w:cs="Times New Roman"/>
          <w:sz w:val="24"/>
          <w:szCs w:val="24"/>
        </w:rPr>
        <w:t>Given that a suicidal person does not object to</w:t>
      </w:r>
      <w:r w:rsidR="00CD5CA2">
        <w:rPr>
          <w:rFonts w:ascii="Times New Roman" w:hAnsi="Times New Roman" w:cs="Times New Roman"/>
          <w:sz w:val="24"/>
          <w:szCs w:val="24"/>
        </w:rPr>
        <w:t xml:space="preserve"> their</w:t>
      </w:r>
      <w:r w:rsidR="00EF08D0">
        <w:rPr>
          <w:rFonts w:ascii="Times New Roman" w:hAnsi="Times New Roman" w:cs="Times New Roman"/>
          <w:sz w:val="24"/>
          <w:szCs w:val="24"/>
        </w:rPr>
        <w:t xml:space="preserve"> extinction on the basis of physical pain and believes that their psychological trauma will in fact be relieved by</w:t>
      </w:r>
      <w:r w:rsidR="00FD6415">
        <w:rPr>
          <w:rFonts w:ascii="Times New Roman" w:hAnsi="Times New Roman" w:cs="Times New Roman"/>
          <w:sz w:val="24"/>
          <w:szCs w:val="24"/>
        </w:rPr>
        <w:t xml:space="preserve"> it</w:t>
      </w:r>
      <w:r w:rsidR="00DB5401">
        <w:rPr>
          <w:rFonts w:ascii="Times New Roman" w:hAnsi="Times New Roman" w:cs="Times New Roman"/>
          <w:sz w:val="24"/>
          <w:szCs w:val="24"/>
        </w:rPr>
        <w:t xml:space="preserve">, </w:t>
      </w:r>
      <w:r w:rsidR="00FD6415">
        <w:rPr>
          <w:rFonts w:ascii="Times New Roman" w:hAnsi="Times New Roman" w:cs="Times New Roman"/>
          <w:sz w:val="24"/>
          <w:szCs w:val="24"/>
        </w:rPr>
        <w:t xml:space="preserve">suicide is permitted </w:t>
      </w:r>
      <w:r w:rsidR="00DB5401">
        <w:rPr>
          <w:rFonts w:ascii="Times New Roman" w:hAnsi="Times New Roman" w:cs="Times New Roman"/>
          <w:sz w:val="24"/>
          <w:szCs w:val="24"/>
        </w:rPr>
        <w:t xml:space="preserve">under </w:t>
      </w:r>
      <w:proofErr w:type="spellStart"/>
      <w:r w:rsidR="00FD6415">
        <w:rPr>
          <w:rFonts w:ascii="Times New Roman" w:hAnsi="Times New Roman" w:cs="Times New Roman"/>
          <w:sz w:val="24"/>
          <w:szCs w:val="24"/>
        </w:rPr>
        <w:t>Finneron</w:t>
      </w:r>
      <w:proofErr w:type="spellEnd"/>
      <w:r w:rsidR="00FD6415">
        <w:rPr>
          <w:rFonts w:ascii="Times New Roman" w:hAnsi="Times New Roman" w:cs="Times New Roman"/>
          <w:sz w:val="24"/>
          <w:szCs w:val="24"/>
        </w:rPr>
        <w:t xml:space="preserve">-Burns’ </w:t>
      </w:r>
      <w:r w:rsidR="00DB5401">
        <w:rPr>
          <w:rFonts w:ascii="Times New Roman" w:hAnsi="Times New Roman" w:cs="Times New Roman"/>
          <w:sz w:val="24"/>
          <w:szCs w:val="24"/>
        </w:rPr>
        <w:t>contractualis</w:t>
      </w:r>
      <w:r w:rsidR="006D2B7B">
        <w:rPr>
          <w:rFonts w:ascii="Times New Roman" w:hAnsi="Times New Roman" w:cs="Times New Roman"/>
          <w:sz w:val="24"/>
          <w:szCs w:val="24"/>
        </w:rPr>
        <w:t>t analysis</w:t>
      </w:r>
      <w:r w:rsidR="00FD6415">
        <w:rPr>
          <w:rFonts w:ascii="Times New Roman" w:hAnsi="Times New Roman" w:cs="Times New Roman"/>
          <w:sz w:val="24"/>
          <w:szCs w:val="24"/>
        </w:rPr>
        <w:t>.</w:t>
      </w:r>
      <w:r w:rsidR="006D2B7B">
        <w:rPr>
          <w:rFonts w:ascii="Times New Roman" w:hAnsi="Times New Roman" w:cs="Times New Roman"/>
          <w:sz w:val="24"/>
          <w:szCs w:val="24"/>
        </w:rPr>
        <w:t xml:space="preserve"> There are two common objections which may be raise</w:t>
      </w:r>
      <w:r w:rsidR="0013523B">
        <w:rPr>
          <w:rFonts w:ascii="Times New Roman" w:hAnsi="Times New Roman" w:cs="Times New Roman"/>
          <w:sz w:val="24"/>
          <w:szCs w:val="24"/>
        </w:rPr>
        <w:t>d</w:t>
      </w:r>
      <w:r w:rsidR="006D2B7B">
        <w:rPr>
          <w:rFonts w:ascii="Times New Roman" w:hAnsi="Times New Roman" w:cs="Times New Roman"/>
          <w:sz w:val="24"/>
          <w:szCs w:val="24"/>
        </w:rPr>
        <w:t xml:space="preserve">. Firstly, an individual’s suicide may cause unbearable amounts of grief for their loved ones. </w:t>
      </w:r>
      <w:r w:rsidR="00B4363B">
        <w:rPr>
          <w:rFonts w:ascii="Times New Roman" w:hAnsi="Times New Roman" w:cs="Times New Roman"/>
          <w:sz w:val="24"/>
          <w:szCs w:val="24"/>
        </w:rPr>
        <w:t xml:space="preserve">But </w:t>
      </w:r>
      <w:r w:rsidR="00147645">
        <w:rPr>
          <w:rFonts w:ascii="Times New Roman" w:hAnsi="Times New Roman" w:cs="Times New Roman"/>
          <w:sz w:val="24"/>
          <w:szCs w:val="24"/>
        </w:rPr>
        <w:t xml:space="preserve">if an individual is willing to take their own life, then surely their reasons for their extinction are stronger than others’ grief; under contractualism, </w:t>
      </w:r>
      <w:r w:rsidR="009E3E4A">
        <w:rPr>
          <w:rFonts w:ascii="Times New Roman" w:hAnsi="Times New Roman" w:cs="Times New Roman"/>
          <w:sz w:val="24"/>
          <w:szCs w:val="24"/>
        </w:rPr>
        <w:t>loved ones could not reasonably reject the principle allowing deeply suffering people to alleviate themselves of that suffering by death if they so wished to</w:t>
      </w:r>
      <w:r w:rsidR="00C46C03">
        <w:rPr>
          <w:rFonts w:ascii="Times New Roman" w:hAnsi="Times New Roman" w:cs="Times New Roman"/>
          <w:sz w:val="24"/>
          <w:szCs w:val="24"/>
        </w:rPr>
        <w:t xml:space="preserve"> on the basis of their happiness</w:t>
      </w:r>
      <w:r w:rsidR="009E3E4A">
        <w:rPr>
          <w:rFonts w:ascii="Times New Roman" w:hAnsi="Times New Roman" w:cs="Times New Roman"/>
          <w:sz w:val="24"/>
          <w:szCs w:val="24"/>
        </w:rPr>
        <w:t xml:space="preserve">. </w:t>
      </w:r>
      <w:r w:rsidR="00C97BB5">
        <w:rPr>
          <w:rFonts w:ascii="Times New Roman" w:hAnsi="Times New Roman" w:cs="Times New Roman"/>
          <w:sz w:val="24"/>
          <w:szCs w:val="24"/>
        </w:rPr>
        <w:t>Additionally, since we are consider</w:t>
      </w:r>
      <w:r w:rsidR="001D3E34">
        <w:rPr>
          <w:rFonts w:ascii="Times New Roman" w:hAnsi="Times New Roman" w:cs="Times New Roman"/>
          <w:sz w:val="24"/>
          <w:szCs w:val="24"/>
        </w:rPr>
        <w:t>ing the individual as a population, those outside the population a</w:t>
      </w:r>
      <w:r w:rsidR="001A59D0">
        <w:rPr>
          <w:rFonts w:ascii="Times New Roman" w:hAnsi="Times New Roman" w:cs="Times New Roman"/>
          <w:sz w:val="24"/>
          <w:szCs w:val="24"/>
        </w:rPr>
        <w:t>re arguably</w:t>
      </w:r>
      <w:r w:rsidR="001D3E34">
        <w:rPr>
          <w:rFonts w:ascii="Times New Roman" w:hAnsi="Times New Roman" w:cs="Times New Roman"/>
          <w:sz w:val="24"/>
          <w:szCs w:val="24"/>
        </w:rPr>
        <w:t xml:space="preserve"> irrelevant to begin with. </w:t>
      </w:r>
      <w:r w:rsidR="009E3E4A">
        <w:rPr>
          <w:rFonts w:ascii="Times New Roman" w:hAnsi="Times New Roman" w:cs="Times New Roman"/>
          <w:sz w:val="24"/>
          <w:szCs w:val="24"/>
        </w:rPr>
        <w:t xml:space="preserve">Secondly, </w:t>
      </w:r>
      <w:r w:rsidR="00013751">
        <w:rPr>
          <w:rFonts w:ascii="Times New Roman" w:hAnsi="Times New Roman" w:cs="Times New Roman"/>
          <w:sz w:val="24"/>
          <w:szCs w:val="24"/>
        </w:rPr>
        <w:t>many argue that people who are convinced to commit suicide are not aware of the better life that they could have lived if they did not commit suicid</w:t>
      </w:r>
      <w:r w:rsidR="001B27F3">
        <w:rPr>
          <w:rFonts w:ascii="Times New Roman" w:hAnsi="Times New Roman" w:cs="Times New Roman"/>
          <w:sz w:val="24"/>
          <w:szCs w:val="24"/>
        </w:rPr>
        <w:t>e</w:t>
      </w:r>
      <w:r w:rsidR="00A43104">
        <w:rPr>
          <w:rFonts w:ascii="Times New Roman" w:hAnsi="Times New Roman" w:cs="Times New Roman"/>
          <w:sz w:val="24"/>
          <w:szCs w:val="24"/>
        </w:rPr>
        <w:t>.</w:t>
      </w:r>
      <w:r w:rsidR="008D1AAA">
        <w:rPr>
          <w:rFonts w:ascii="Times New Roman" w:hAnsi="Times New Roman" w:cs="Times New Roman"/>
          <w:sz w:val="24"/>
          <w:szCs w:val="24"/>
        </w:rPr>
        <w:t xml:space="preserve"> A more extreme</w:t>
      </w:r>
      <w:r w:rsidR="005763A3">
        <w:rPr>
          <w:rFonts w:ascii="Times New Roman" w:hAnsi="Times New Roman" w:cs="Times New Roman"/>
          <w:sz w:val="24"/>
          <w:szCs w:val="24"/>
        </w:rPr>
        <w:t>, but often implicit,</w:t>
      </w:r>
      <w:r w:rsidR="008D1AAA">
        <w:rPr>
          <w:rFonts w:ascii="Times New Roman" w:hAnsi="Times New Roman" w:cs="Times New Roman"/>
          <w:sz w:val="24"/>
          <w:szCs w:val="24"/>
        </w:rPr>
        <w:t xml:space="preserve"> view is that life is unconditionally better than death</w:t>
      </w:r>
      <w:r w:rsidR="00C04CF8">
        <w:rPr>
          <w:rFonts w:ascii="Times New Roman" w:hAnsi="Times New Roman" w:cs="Times New Roman"/>
          <w:sz w:val="24"/>
          <w:szCs w:val="24"/>
        </w:rPr>
        <w:t>; this is usually justified either</w:t>
      </w:r>
      <w:r w:rsidR="00F7366D">
        <w:rPr>
          <w:rFonts w:ascii="Times New Roman" w:hAnsi="Times New Roman" w:cs="Times New Roman"/>
          <w:sz w:val="24"/>
          <w:szCs w:val="24"/>
        </w:rPr>
        <w:t xml:space="preserve"> in religious terms</w:t>
      </w:r>
      <w:r w:rsidR="00C04CF8">
        <w:rPr>
          <w:rFonts w:ascii="Times New Roman" w:hAnsi="Times New Roman" w:cs="Times New Roman"/>
          <w:sz w:val="24"/>
          <w:szCs w:val="24"/>
        </w:rPr>
        <w:t xml:space="preserve">, in that all lives are endowed with </w:t>
      </w:r>
      <w:r w:rsidR="00DB71A8">
        <w:rPr>
          <w:rFonts w:ascii="Times New Roman" w:hAnsi="Times New Roman" w:cs="Times New Roman"/>
          <w:sz w:val="24"/>
          <w:szCs w:val="24"/>
        </w:rPr>
        <w:t xml:space="preserve">inherent value by God, or in optimistic-personal terms – that death is </w:t>
      </w:r>
      <w:r w:rsidR="00F7366D">
        <w:rPr>
          <w:rFonts w:ascii="Times New Roman" w:hAnsi="Times New Roman" w:cs="Times New Roman"/>
          <w:sz w:val="24"/>
          <w:szCs w:val="24"/>
        </w:rPr>
        <w:t>an empty abyss</w:t>
      </w:r>
      <w:r w:rsidR="00DB71A8">
        <w:rPr>
          <w:rFonts w:ascii="Times New Roman" w:hAnsi="Times New Roman" w:cs="Times New Roman"/>
          <w:sz w:val="24"/>
          <w:szCs w:val="24"/>
        </w:rPr>
        <w:t xml:space="preserve"> but life can</w:t>
      </w:r>
      <w:r w:rsidR="002F655B">
        <w:rPr>
          <w:rFonts w:ascii="Times New Roman" w:hAnsi="Times New Roman" w:cs="Times New Roman"/>
          <w:sz w:val="24"/>
          <w:szCs w:val="24"/>
        </w:rPr>
        <w:t xml:space="preserve"> always bring joy</w:t>
      </w:r>
      <w:r w:rsidR="00F7366D">
        <w:rPr>
          <w:rFonts w:ascii="Times New Roman" w:hAnsi="Times New Roman" w:cs="Times New Roman"/>
          <w:sz w:val="24"/>
          <w:szCs w:val="24"/>
        </w:rPr>
        <w:t>, even if it is difficult</w:t>
      </w:r>
      <w:r w:rsidR="002F655B">
        <w:rPr>
          <w:rFonts w:ascii="Times New Roman" w:hAnsi="Times New Roman" w:cs="Times New Roman"/>
          <w:sz w:val="24"/>
          <w:szCs w:val="24"/>
        </w:rPr>
        <w:t xml:space="preserve">. </w:t>
      </w:r>
      <w:r w:rsidR="00F7366D">
        <w:rPr>
          <w:rFonts w:ascii="Times New Roman" w:hAnsi="Times New Roman" w:cs="Times New Roman"/>
          <w:sz w:val="24"/>
          <w:szCs w:val="24"/>
        </w:rPr>
        <w:t>These are both</w:t>
      </w:r>
      <w:r w:rsidR="005763A3">
        <w:rPr>
          <w:rFonts w:ascii="Times New Roman" w:hAnsi="Times New Roman" w:cs="Times New Roman"/>
          <w:sz w:val="24"/>
          <w:szCs w:val="24"/>
        </w:rPr>
        <w:t xml:space="preserve"> impersonal reason</w:t>
      </w:r>
      <w:r w:rsidR="00F7366D">
        <w:rPr>
          <w:rFonts w:ascii="Times New Roman" w:hAnsi="Times New Roman" w:cs="Times New Roman"/>
          <w:sz w:val="24"/>
          <w:szCs w:val="24"/>
        </w:rPr>
        <w:t>s</w:t>
      </w:r>
      <w:r w:rsidR="005763A3">
        <w:rPr>
          <w:rFonts w:ascii="Times New Roman" w:hAnsi="Times New Roman" w:cs="Times New Roman"/>
          <w:sz w:val="24"/>
          <w:szCs w:val="24"/>
        </w:rPr>
        <w:t xml:space="preserve">, which </w:t>
      </w:r>
      <w:r w:rsidR="00F7366D">
        <w:rPr>
          <w:rFonts w:ascii="Times New Roman" w:hAnsi="Times New Roman" w:cs="Times New Roman"/>
          <w:sz w:val="24"/>
          <w:szCs w:val="24"/>
        </w:rPr>
        <w:t>are</w:t>
      </w:r>
      <w:r w:rsidR="005763A3">
        <w:rPr>
          <w:rFonts w:ascii="Times New Roman" w:hAnsi="Times New Roman" w:cs="Times New Roman"/>
          <w:sz w:val="24"/>
          <w:szCs w:val="24"/>
        </w:rPr>
        <w:t xml:space="preserve"> not valid justification</w:t>
      </w:r>
      <w:r w:rsidR="00F7366D">
        <w:rPr>
          <w:rFonts w:ascii="Times New Roman" w:hAnsi="Times New Roman" w:cs="Times New Roman"/>
          <w:sz w:val="24"/>
          <w:szCs w:val="24"/>
        </w:rPr>
        <w:t>s</w:t>
      </w:r>
      <w:r w:rsidR="005763A3">
        <w:rPr>
          <w:rFonts w:ascii="Times New Roman" w:hAnsi="Times New Roman" w:cs="Times New Roman"/>
          <w:sz w:val="24"/>
          <w:szCs w:val="24"/>
        </w:rPr>
        <w:t xml:space="preserve"> for rejecti</w:t>
      </w:r>
      <w:r w:rsidR="00F7366D">
        <w:rPr>
          <w:rFonts w:ascii="Times New Roman" w:hAnsi="Times New Roman" w:cs="Times New Roman"/>
          <w:sz w:val="24"/>
          <w:szCs w:val="24"/>
        </w:rPr>
        <w:t>ng principles</w:t>
      </w:r>
      <w:r w:rsidR="005763A3">
        <w:rPr>
          <w:rFonts w:ascii="Times New Roman" w:hAnsi="Times New Roman" w:cs="Times New Roman"/>
          <w:sz w:val="24"/>
          <w:szCs w:val="24"/>
        </w:rPr>
        <w:t xml:space="preserve"> under contractualism. </w:t>
      </w:r>
      <w:r w:rsidR="002F655B">
        <w:rPr>
          <w:rFonts w:ascii="Times New Roman" w:hAnsi="Times New Roman" w:cs="Times New Roman"/>
          <w:sz w:val="24"/>
          <w:szCs w:val="24"/>
        </w:rPr>
        <w:t>While I will not address the process by which people who have been brainwashed into suicide, individuals who already are committed to their suicide are</w:t>
      </w:r>
      <w:r w:rsidR="004F69F6">
        <w:rPr>
          <w:rFonts w:ascii="Times New Roman" w:hAnsi="Times New Roman" w:cs="Times New Roman"/>
          <w:sz w:val="24"/>
          <w:szCs w:val="24"/>
        </w:rPr>
        <w:t xml:space="preserve">, under contractualism, entitled to the deliberation about their extinction. </w:t>
      </w:r>
      <w:r w:rsidR="003D140A">
        <w:rPr>
          <w:rFonts w:ascii="Times New Roman" w:hAnsi="Times New Roman" w:cs="Times New Roman"/>
          <w:sz w:val="24"/>
          <w:szCs w:val="24"/>
        </w:rPr>
        <w:t xml:space="preserve">To use an impersonal reason </w:t>
      </w:r>
      <w:r w:rsidR="00DA1C7D">
        <w:rPr>
          <w:rFonts w:ascii="Times New Roman" w:hAnsi="Times New Roman" w:cs="Times New Roman"/>
          <w:sz w:val="24"/>
          <w:szCs w:val="24"/>
        </w:rPr>
        <w:t>about the value of life over death to negate a suicidal individual’s right to deliberation is to fail to respect their personhood.</w:t>
      </w:r>
      <w:r w:rsidR="0066230B">
        <w:rPr>
          <w:rFonts w:ascii="Times New Roman" w:hAnsi="Times New Roman" w:cs="Times New Roman"/>
          <w:sz w:val="24"/>
          <w:szCs w:val="24"/>
        </w:rPr>
        <w:t xml:space="preserve"> Now, consider a policy </w:t>
      </w:r>
      <w:r w:rsidR="009C132B">
        <w:rPr>
          <w:rFonts w:ascii="Times New Roman" w:hAnsi="Times New Roman" w:cs="Times New Roman"/>
          <w:sz w:val="24"/>
          <w:szCs w:val="24"/>
        </w:rPr>
        <w:t>in World Z</w:t>
      </w:r>
      <w:r w:rsidR="00FC0ED0">
        <w:rPr>
          <w:rFonts w:ascii="Times New Roman" w:hAnsi="Times New Roman" w:cs="Times New Roman"/>
          <w:sz w:val="24"/>
          <w:szCs w:val="24"/>
        </w:rPr>
        <w:t xml:space="preserve">A – the world ‘after’ </w:t>
      </w:r>
      <w:r w:rsidR="000B70E3">
        <w:rPr>
          <w:rFonts w:ascii="Times New Roman" w:hAnsi="Times New Roman" w:cs="Times New Roman"/>
          <w:sz w:val="24"/>
          <w:szCs w:val="24"/>
        </w:rPr>
        <w:t>W</w:t>
      </w:r>
      <w:r w:rsidR="00FC0ED0">
        <w:rPr>
          <w:rFonts w:ascii="Times New Roman" w:hAnsi="Times New Roman" w:cs="Times New Roman"/>
          <w:sz w:val="24"/>
          <w:szCs w:val="24"/>
        </w:rPr>
        <w:t>orld Z in which</w:t>
      </w:r>
      <w:r w:rsidR="000B70E3">
        <w:rPr>
          <w:rFonts w:ascii="Times New Roman" w:hAnsi="Times New Roman" w:cs="Times New Roman"/>
          <w:sz w:val="24"/>
          <w:szCs w:val="24"/>
        </w:rPr>
        <w:t xml:space="preserve"> a</w:t>
      </w:r>
      <w:r w:rsidR="00851495">
        <w:rPr>
          <w:rFonts w:ascii="Times New Roman" w:hAnsi="Times New Roman" w:cs="Times New Roman"/>
          <w:sz w:val="24"/>
          <w:szCs w:val="24"/>
        </w:rPr>
        <w:t xml:space="preserve"> slightly </w:t>
      </w:r>
      <w:r w:rsidR="000B70E3">
        <w:rPr>
          <w:rFonts w:ascii="Times New Roman" w:hAnsi="Times New Roman" w:cs="Times New Roman"/>
          <w:sz w:val="24"/>
          <w:szCs w:val="24"/>
        </w:rPr>
        <w:t>increased population size means that</w:t>
      </w:r>
      <w:r w:rsidR="00FC0ED0">
        <w:rPr>
          <w:rFonts w:ascii="Times New Roman" w:hAnsi="Times New Roman" w:cs="Times New Roman"/>
          <w:sz w:val="24"/>
          <w:szCs w:val="24"/>
        </w:rPr>
        <w:t xml:space="preserve"> some lives are now ‘no longer worth living’ – </w:t>
      </w:r>
      <w:r w:rsidR="009C132B">
        <w:rPr>
          <w:rFonts w:ascii="Times New Roman" w:hAnsi="Times New Roman" w:cs="Times New Roman"/>
          <w:sz w:val="24"/>
          <w:szCs w:val="24"/>
        </w:rPr>
        <w:t xml:space="preserve"> which allows</w:t>
      </w:r>
      <w:r w:rsidR="00AC134E">
        <w:rPr>
          <w:rFonts w:ascii="Times New Roman" w:hAnsi="Times New Roman" w:cs="Times New Roman"/>
          <w:sz w:val="24"/>
          <w:szCs w:val="24"/>
        </w:rPr>
        <w:t xml:space="preserve"> or encourages </w:t>
      </w:r>
      <w:r w:rsidR="00FC0ED0">
        <w:rPr>
          <w:rFonts w:ascii="Times New Roman" w:hAnsi="Times New Roman" w:cs="Times New Roman"/>
          <w:sz w:val="24"/>
          <w:szCs w:val="24"/>
        </w:rPr>
        <w:t>suicidal</w:t>
      </w:r>
      <w:r w:rsidR="009C132B">
        <w:rPr>
          <w:rFonts w:ascii="Times New Roman" w:hAnsi="Times New Roman" w:cs="Times New Roman"/>
          <w:sz w:val="24"/>
          <w:szCs w:val="24"/>
        </w:rPr>
        <w:t xml:space="preserve"> individuals </w:t>
      </w:r>
      <w:r w:rsidR="009C132B">
        <w:rPr>
          <w:rFonts w:ascii="Times New Roman" w:hAnsi="Times New Roman" w:cs="Times New Roman"/>
          <w:sz w:val="24"/>
          <w:szCs w:val="24"/>
        </w:rPr>
        <w:lastRenderedPageBreak/>
        <w:t>to</w:t>
      </w:r>
      <w:r w:rsidR="00FC0ED0">
        <w:rPr>
          <w:rFonts w:ascii="Times New Roman" w:hAnsi="Times New Roman" w:cs="Times New Roman"/>
          <w:sz w:val="24"/>
          <w:szCs w:val="24"/>
        </w:rPr>
        <w:t xml:space="preserve"> take their own lives.</w:t>
      </w:r>
      <w:r w:rsidR="00C946E2">
        <w:rPr>
          <w:rFonts w:ascii="Times New Roman" w:hAnsi="Times New Roman" w:cs="Times New Roman"/>
          <w:sz w:val="24"/>
          <w:szCs w:val="24"/>
        </w:rPr>
        <w:t xml:space="preserve"> Such a policy is permitted, and perhaps even obligatory, under contractualism, given </w:t>
      </w:r>
      <w:proofErr w:type="spellStart"/>
      <w:r w:rsidR="00C946E2">
        <w:rPr>
          <w:rFonts w:ascii="Times New Roman" w:hAnsi="Times New Roman" w:cs="Times New Roman"/>
          <w:sz w:val="24"/>
          <w:szCs w:val="24"/>
        </w:rPr>
        <w:t>Finneron</w:t>
      </w:r>
      <w:proofErr w:type="spellEnd"/>
      <w:r w:rsidR="00C946E2">
        <w:rPr>
          <w:rFonts w:ascii="Times New Roman" w:hAnsi="Times New Roman" w:cs="Times New Roman"/>
          <w:sz w:val="24"/>
          <w:szCs w:val="24"/>
        </w:rPr>
        <w:t xml:space="preserve">-Burns’ </w:t>
      </w:r>
      <w:r w:rsidR="00FE7F3F">
        <w:rPr>
          <w:rFonts w:ascii="Times New Roman" w:hAnsi="Times New Roman" w:cs="Times New Roman"/>
          <w:sz w:val="24"/>
          <w:szCs w:val="24"/>
        </w:rPr>
        <w:t>defense of policies which reduce population sizes to improve quality of life at no harm to current people.</w:t>
      </w:r>
      <w:r w:rsidR="00C946E2">
        <w:rPr>
          <w:rFonts w:ascii="Times New Roman" w:hAnsi="Times New Roman" w:cs="Times New Roman"/>
          <w:sz w:val="24"/>
          <w:szCs w:val="24"/>
        </w:rPr>
        <w:t xml:space="preserve"> </w:t>
      </w:r>
      <w:r w:rsidR="00EB3E39">
        <w:rPr>
          <w:rFonts w:ascii="Times New Roman" w:hAnsi="Times New Roman" w:cs="Times New Roman"/>
          <w:sz w:val="24"/>
          <w:szCs w:val="24"/>
        </w:rPr>
        <w:t xml:space="preserve">Is this right? Is it even maybe a form of eugenics – that the worst off </w:t>
      </w:r>
      <w:r w:rsidR="005F4438">
        <w:rPr>
          <w:rFonts w:ascii="Times New Roman" w:hAnsi="Times New Roman" w:cs="Times New Roman"/>
          <w:sz w:val="24"/>
          <w:szCs w:val="24"/>
        </w:rPr>
        <w:t>stop existing?</w:t>
      </w:r>
      <w:r w:rsidR="00EB3E39">
        <w:rPr>
          <w:rFonts w:ascii="Times New Roman" w:hAnsi="Times New Roman" w:cs="Times New Roman"/>
          <w:sz w:val="24"/>
          <w:szCs w:val="24"/>
        </w:rPr>
        <w:t xml:space="preserve"> </w:t>
      </w:r>
      <w:r w:rsidR="00394805">
        <w:rPr>
          <w:rFonts w:ascii="Times New Roman" w:hAnsi="Times New Roman" w:cs="Times New Roman"/>
          <w:sz w:val="24"/>
          <w:szCs w:val="24"/>
        </w:rPr>
        <w:t>At this point, o</w:t>
      </w:r>
      <w:r w:rsidR="00BE506F">
        <w:rPr>
          <w:rFonts w:ascii="Times New Roman" w:hAnsi="Times New Roman" w:cs="Times New Roman"/>
          <w:sz w:val="24"/>
          <w:szCs w:val="24"/>
        </w:rPr>
        <w:t>ne may</w:t>
      </w:r>
      <w:r w:rsidR="005E35CE">
        <w:rPr>
          <w:rFonts w:ascii="Times New Roman" w:hAnsi="Times New Roman" w:cs="Times New Roman"/>
          <w:sz w:val="24"/>
          <w:szCs w:val="24"/>
        </w:rPr>
        <w:t xml:space="preserve"> object that </w:t>
      </w:r>
      <w:r w:rsidR="00FD1B30">
        <w:rPr>
          <w:rFonts w:ascii="Times New Roman" w:hAnsi="Times New Roman" w:cs="Times New Roman"/>
          <w:sz w:val="24"/>
          <w:szCs w:val="24"/>
        </w:rPr>
        <w:t>suicide as extinction of a population with size one is distinctly different from overall human extinction</w:t>
      </w:r>
      <w:r w:rsidR="002B327A">
        <w:rPr>
          <w:rFonts w:ascii="Times New Roman" w:hAnsi="Times New Roman" w:cs="Times New Roman"/>
          <w:sz w:val="24"/>
          <w:szCs w:val="24"/>
        </w:rPr>
        <w:t xml:space="preserve"> –</w:t>
      </w:r>
      <w:r w:rsidR="006E77CD">
        <w:rPr>
          <w:rFonts w:ascii="Times New Roman" w:hAnsi="Times New Roman" w:cs="Times New Roman"/>
          <w:sz w:val="24"/>
          <w:szCs w:val="24"/>
        </w:rPr>
        <w:t xml:space="preserve"> the focus of </w:t>
      </w:r>
      <w:proofErr w:type="spellStart"/>
      <w:r w:rsidR="006E77CD">
        <w:rPr>
          <w:rFonts w:ascii="Times New Roman" w:hAnsi="Times New Roman" w:cs="Times New Roman"/>
          <w:sz w:val="24"/>
          <w:szCs w:val="24"/>
        </w:rPr>
        <w:t>Finneron</w:t>
      </w:r>
      <w:proofErr w:type="spellEnd"/>
      <w:r w:rsidR="006E77CD">
        <w:rPr>
          <w:rFonts w:ascii="Times New Roman" w:hAnsi="Times New Roman" w:cs="Times New Roman"/>
          <w:sz w:val="24"/>
          <w:szCs w:val="24"/>
        </w:rPr>
        <w:t>-Burns’ analysis</w:t>
      </w:r>
      <w:r w:rsidR="002B327A">
        <w:rPr>
          <w:rFonts w:ascii="Times New Roman" w:hAnsi="Times New Roman" w:cs="Times New Roman"/>
          <w:sz w:val="24"/>
          <w:szCs w:val="24"/>
        </w:rPr>
        <w:t xml:space="preserve"> –</w:t>
      </w:r>
      <w:r w:rsidR="00FD1B30">
        <w:rPr>
          <w:rFonts w:ascii="Times New Roman" w:hAnsi="Times New Roman" w:cs="Times New Roman"/>
          <w:sz w:val="24"/>
          <w:szCs w:val="24"/>
        </w:rPr>
        <w:t xml:space="preserve"> because there is no </w:t>
      </w:r>
      <w:r w:rsidR="00680441">
        <w:rPr>
          <w:rFonts w:ascii="Times New Roman" w:hAnsi="Times New Roman" w:cs="Times New Roman"/>
          <w:sz w:val="24"/>
          <w:szCs w:val="24"/>
        </w:rPr>
        <w:t>human</w:t>
      </w:r>
      <w:r w:rsidR="00FD1B30">
        <w:rPr>
          <w:rFonts w:ascii="Times New Roman" w:hAnsi="Times New Roman" w:cs="Times New Roman"/>
          <w:sz w:val="24"/>
          <w:szCs w:val="24"/>
        </w:rPr>
        <w:t xml:space="preserve"> around to observe the </w:t>
      </w:r>
      <w:r w:rsidR="00680441">
        <w:rPr>
          <w:rFonts w:ascii="Times New Roman" w:hAnsi="Times New Roman" w:cs="Times New Roman"/>
          <w:sz w:val="24"/>
          <w:szCs w:val="24"/>
        </w:rPr>
        <w:t>aftermath of the latter but there is for the former</w:t>
      </w:r>
      <w:r w:rsidR="006E77CD">
        <w:rPr>
          <w:rFonts w:ascii="Times New Roman" w:hAnsi="Times New Roman" w:cs="Times New Roman"/>
          <w:sz w:val="24"/>
          <w:szCs w:val="24"/>
        </w:rPr>
        <w:t xml:space="preserve">, and that </w:t>
      </w:r>
      <w:r w:rsidR="004218BD">
        <w:rPr>
          <w:rFonts w:ascii="Times New Roman" w:hAnsi="Times New Roman" w:cs="Times New Roman"/>
          <w:sz w:val="24"/>
          <w:szCs w:val="24"/>
        </w:rPr>
        <w:t>b</w:t>
      </w:r>
      <w:r w:rsidR="006E77CD">
        <w:rPr>
          <w:rFonts w:ascii="Times New Roman" w:hAnsi="Times New Roman" w:cs="Times New Roman"/>
          <w:sz w:val="24"/>
          <w:szCs w:val="24"/>
        </w:rPr>
        <w:t xml:space="preserve">y </w:t>
      </w:r>
      <w:r w:rsidR="00214613">
        <w:rPr>
          <w:rFonts w:ascii="Times New Roman" w:hAnsi="Times New Roman" w:cs="Times New Roman"/>
          <w:sz w:val="24"/>
          <w:szCs w:val="24"/>
        </w:rPr>
        <w:t>connecting the two</w:t>
      </w:r>
      <w:r w:rsidR="006E77CD">
        <w:rPr>
          <w:rFonts w:ascii="Times New Roman" w:hAnsi="Times New Roman" w:cs="Times New Roman"/>
          <w:sz w:val="24"/>
          <w:szCs w:val="24"/>
        </w:rPr>
        <w:t xml:space="preserve"> I a</w:t>
      </w:r>
      <w:r w:rsidR="004218BD">
        <w:rPr>
          <w:rFonts w:ascii="Times New Roman" w:hAnsi="Times New Roman" w:cs="Times New Roman"/>
          <w:sz w:val="24"/>
          <w:szCs w:val="24"/>
        </w:rPr>
        <w:t xml:space="preserve">m </w:t>
      </w:r>
      <w:r w:rsidR="00C329EC">
        <w:rPr>
          <w:rFonts w:ascii="Times New Roman" w:hAnsi="Times New Roman" w:cs="Times New Roman"/>
          <w:sz w:val="24"/>
          <w:szCs w:val="24"/>
        </w:rPr>
        <w:t>abusing the context</w:t>
      </w:r>
      <w:r w:rsidR="00E374B3">
        <w:rPr>
          <w:rFonts w:ascii="Times New Roman" w:hAnsi="Times New Roman" w:cs="Times New Roman"/>
          <w:sz w:val="24"/>
          <w:szCs w:val="24"/>
        </w:rPr>
        <w:t>ual dependency</w:t>
      </w:r>
      <w:r w:rsidR="00C329EC">
        <w:rPr>
          <w:rFonts w:ascii="Times New Roman" w:hAnsi="Times New Roman" w:cs="Times New Roman"/>
          <w:sz w:val="24"/>
          <w:szCs w:val="24"/>
        </w:rPr>
        <w:t xml:space="preserve"> of</w:t>
      </w:r>
      <w:r w:rsidR="00421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8BD">
        <w:rPr>
          <w:rFonts w:ascii="Times New Roman" w:hAnsi="Times New Roman" w:cs="Times New Roman"/>
          <w:sz w:val="24"/>
          <w:szCs w:val="24"/>
        </w:rPr>
        <w:t>Finneron</w:t>
      </w:r>
      <w:proofErr w:type="spellEnd"/>
      <w:r w:rsidR="004218BD">
        <w:rPr>
          <w:rFonts w:ascii="Times New Roman" w:hAnsi="Times New Roman" w:cs="Times New Roman"/>
          <w:sz w:val="24"/>
          <w:szCs w:val="24"/>
        </w:rPr>
        <w:t>-Burns’ argument</w:t>
      </w:r>
      <w:r w:rsidR="00680441">
        <w:rPr>
          <w:rFonts w:ascii="Times New Roman" w:hAnsi="Times New Roman" w:cs="Times New Roman"/>
          <w:sz w:val="24"/>
          <w:szCs w:val="24"/>
        </w:rPr>
        <w:t xml:space="preserve">. </w:t>
      </w:r>
      <w:r w:rsidR="00B1740C">
        <w:rPr>
          <w:rFonts w:ascii="Times New Roman" w:hAnsi="Times New Roman" w:cs="Times New Roman"/>
          <w:sz w:val="24"/>
          <w:szCs w:val="24"/>
        </w:rPr>
        <w:t xml:space="preserve">To this, I will </w:t>
      </w:r>
      <w:r w:rsidR="0004481D">
        <w:rPr>
          <w:rFonts w:ascii="Times New Roman" w:hAnsi="Times New Roman" w:cs="Times New Roman"/>
          <w:sz w:val="24"/>
          <w:szCs w:val="24"/>
        </w:rPr>
        <w:t>provide a clarified formulation:</w:t>
      </w:r>
      <w:r w:rsidR="00B1740C">
        <w:rPr>
          <w:rFonts w:ascii="Times New Roman" w:hAnsi="Times New Roman" w:cs="Times New Roman"/>
          <w:sz w:val="24"/>
          <w:szCs w:val="24"/>
        </w:rPr>
        <w:t xml:space="preserve"> </w:t>
      </w:r>
      <w:r w:rsidR="0004481D">
        <w:rPr>
          <w:rFonts w:ascii="Times New Roman" w:hAnsi="Times New Roman" w:cs="Times New Roman"/>
          <w:sz w:val="24"/>
          <w:szCs w:val="24"/>
        </w:rPr>
        <w:t xml:space="preserve">the reasoning underlying </w:t>
      </w:r>
      <w:proofErr w:type="spellStart"/>
      <w:r w:rsidR="00B1740C">
        <w:rPr>
          <w:rFonts w:ascii="Times New Roman" w:hAnsi="Times New Roman" w:cs="Times New Roman"/>
          <w:sz w:val="24"/>
          <w:szCs w:val="24"/>
        </w:rPr>
        <w:t>Finneron</w:t>
      </w:r>
      <w:proofErr w:type="spellEnd"/>
      <w:r w:rsidR="00B1740C">
        <w:rPr>
          <w:rFonts w:ascii="Times New Roman" w:hAnsi="Times New Roman" w:cs="Times New Roman"/>
          <w:sz w:val="24"/>
          <w:szCs w:val="24"/>
        </w:rPr>
        <w:t xml:space="preserve">-Burns’ analysis </w:t>
      </w:r>
      <w:r w:rsidR="00DD259E">
        <w:rPr>
          <w:rFonts w:ascii="Times New Roman" w:hAnsi="Times New Roman" w:cs="Times New Roman"/>
          <w:sz w:val="24"/>
          <w:szCs w:val="24"/>
        </w:rPr>
        <w:t>does not</w:t>
      </w:r>
      <w:r w:rsidR="00992DE5">
        <w:rPr>
          <w:rFonts w:ascii="Times New Roman" w:hAnsi="Times New Roman" w:cs="Times New Roman"/>
          <w:sz w:val="24"/>
          <w:szCs w:val="24"/>
        </w:rPr>
        <w:t xml:space="preserve"> provide any reason that </w:t>
      </w:r>
      <w:r w:rsidR="00E374B3">
        <w:rPr>
          <w:rFonts w:ascii="Times New Roman" w:hAnsi="Times New Roman" w:cs="Times New Roman"/>
          <w:sz w:val="24"/>
          <w:szCs w:val="24"/>
        </w:rPr>
        <w:t>a</w:t>
      </w:r>
      <w:r w:rsidR="00992DE5">
        <w:rPr>
          <w:rFonts w:ascii="Times New Roman" w:hAnsi="Times New Roman" w:cs="Times New Roman"/>
          <w:sz w:val="24"/>
          <w:szCs w:val="24"/>
        </w:rPr>
        <w:t xml:space="preserve"> suicidal individual </w:t>
      </w:r>
      <w:r w:rsidR="00992DE5">
        <w:rPr>
          <w:rFonts w:ascii="Times New Roman" w:hAnsi="Times New Roman" w:cs="Times New Roman"/>
          <w:i/>
          <w:iCs/>
          <w:sz w:val="24"/>
          <w:szCs w:val="24"/>
        </w:rPr>
        <w:t>themself</w:t>
      </w:r>
      <w:r w:rsidR="00992DE5">
        <w:rPr>
          <w:rFonts w:ascii="Times New Roman" w:hAnsi="Times New Roman" w:cs="Times New Roman"/>
          <w:sz w:val="24"/>
          <w:szCs w:val="24"/>
        </w:rPr>
        <w:t xml:space="preserve"> should not commit suicide – that is, the</w:t>
      </w:r>
      <w:r w:rsidR="00071AAE">
        <w:rPr>
          <w:rFonts w:ascii="Times New Roman" w:hAnsi="Times New Roman" w:cs="Times New Roman"/>
          <w:sz w:val="24"/>
          <w:szCs w:val="24"/>
        </w:rPr>
        <w:t xml:space="preserve">re is no inherent </w:t>
      </w:r>
      <w:r w:rsidR="002426EA">
        <w:rPr>
          <w:rFonts w:ascii="Times New Roman" w:hAnsi="Times New Roman" w:cs="Times New Roman"/>
          <w:sz w:val="24"/>
          <w:szCs w:val="24"/>
        </w:rPr>
        <w:t>‘within-population’ objection</w:t>
      </w:r>
      <w:r w:rsidR="00D0216A">
        <w:rPr>
          <w:rFonts w:ascii="Times New Roman" w:hAnsi="Times New Roman" w:cs="Times New Roman"/>
          <w:sz w:val="24"/>
          <w:szCs w:val="24"/>
        </w:rPr>
        <w:t>.</w:t>
      </w:r>
      <w:r w:rsidR="00700657">
        <w:rPr>
          <w:rFonts w:ascii="Times New Roman" w:hAnsi="Times New Roman" w:cs="Times New Roman"/>
          <w:sz w:val="24"/>
          <w:szCs w:val="24"/>
        </w:rPr>
        <w:t xml:space="preserve"> </w:t>
      </w:r>
      <w:r w:rsidR="00D0216A">
        <w:rPr>
          <w:rFonts w:ascii="Times New Roman" w:hAnsi="Times New Roman" w:cs="Times New Roman"/>
          <w:sz w:val="24"/>
          <w:szCs w:val="24"/>
        </w:rPr>
        <w:t xml:space="preserve">I do not think this makes a </w:t>
      </w:r>
      <w:r w:rsidR="00CD3568">
        <w:rPr>
          <w:rFonts w:ascii="Times New Roman" w:hAnsi="Times New Roman" w:cs="Times New Roman"/>
          <w:sz w:val="24"/>
          <w:szCs w:val="24"/>
        </w:rPr>
        <w:t xml:space="preserve">substantive difference to my </w:t>
      </w:r>
      <w:r w:rsidR="00867C75">
        <w:rPr>
          <w:rFonts w:ascii="Times New Roman" w:hAnsi="Times New Roman" w:cs="Times New Roman"/>
          <w:sz w:val="24"/>
          <w:szCs w:val="24"/>
        </w:rPr>
        <w:t xml:space="preserve">broader </w:t>
      </w:r>
      <w:r w:rsidR="00CD3568">
        <w:rPr>
          <w:rFonts w:ascii="Times New Roman" w:hAnsi="Times New Roman" w:cs="Times New Roman"/>
          <w:sz w:val="24"/>
          <w:szCs w:val="24"/>
        </w:rPr>
        <w:t xml:space="preserve">argument, however, because </w:t>
      </w:r>
      <w:r w:rsidR="00867C75">
        <w:rPr>
          <w:rFonts w:ascii="Times New Roman" w:hAnsi="Times New Roman" w:cs="Times New Roman"/>
          <w:sz w:val="24"/>
          <w:szCs w:val="24"/>
        </w:rPr>
        <w:t xml:space="preserve">I showed that contractualism also does not allow entities external to the population to reasonably object to one’s suicide either. </w:t>
      </w:r>
      <w:r w:rsidR="00AF5AB9">
        <w:rPr>
          <w:rFonts w:ascii="Times New Roman" w:hAnsi="Times New Roman" w:cs="Times New Roman"/>
          <w:sz w:val="24"/>
          <w:szCs w:val="24"/>
        </w:rPr>
        <w:t>Here, I believe</w:t>
      </w:r>
      <w:r w:rsidR="001F7A28">
        <w:rPr>
          <w:rFonts w:ascii="Times New Roman" w:hAnsi="Times New Roman" w:cs="Times New Roman"/>
          <w:sz w:val="24"/>
          <w:szCs w:val="24"/>
        </w:rPr>
        <w:t xml:space="preserve"> t</w:t>
      </w:r>
      <w:r w:rsidR="0006387B">
        <w:rPr>
          <w:rFonts w:ascii="Times New Roman" w:hAnsi="Times New Roman" w:cs="Times New Roman"/>
          <w:sz w:val="24"/>
          <w:szCs w:val="24"/>
        </w:rPr>
        <w:t xml:space="preserve">here are two pathways we can take: we can either </w:t>
      </w:r>
      <w:r w:rsidR="00867C75">
        <w:rPr>
          <w:rFonts w:ascii="Times New Roman" w:hAnsi="Times New Roman" w:cs="Times New Roman"/>
          <w:sz w:val="24"/>
          <w:szCs w:val="24"/>
        </w:rPr>
        <w:t xml:space="preserve">rethink </w:t>
      </w:r>
      <w:proofErr w:type="spellStart"/>
      <w:r w:rsidR="00867C75">
        <w:rPr>
          <w:rFonts w:ascii="Times New Roman" w:hAnsi="Times New Roman" w:cs="Times New Roman"/>
          <w:sz w:val="24"/>
          <w:szCs w:val="24"/>
        </w:rPr>
        <w:t>Finneron</w:t>
      </w:r>
      <w:proofErr w:type="spellEnd"/>
      <w:r w:rsidR="00867C75">
        <w:rPr>
          <w:rFonts w:ascii="Times New Roman" w:hAnsi="Times New Roman" w:cs="Times New Roman"/>
          <w:sz w:val="24"/>
          <w:szCs w:val="24"/>
        </w:rPr>
        <w:t xml:space="preserve">-Burns’ </w:t>
      </w:r>
      <w:r w:rsidR="00043F80">
        <w:rPr>
          <w:rFonts w:ascii="Times New Roman" w:hAnsi="Times New Roman" w:cs="Times New Roman"/>
          <w:sz w:val="24"/>
          <w:szCs w:val="24"/>
        </w:rPr>
        <w:t xml:space="preserve">conditions for the permissibility of </w:t>
      </w:r>
      <w:r w:rsidR="00B02568">
        <w:rPr>
          <w:rFonts w:ascii="Times New Roman" w:hAnsi="Times New Roman" w:cs="Times New Roman"/>
          <w:sz w:val="24"/>
          <w:szCs w:val="24"/>
        </w:rPr>
        <w:t>population</w:t>
      </w:r>
      <w:r w:rsidR="00043F80">
        <w:rPr>
          <w:rFonts w:ascii="Times New Roman" w:hAnsi="Times New Roman" w:cs="Times New Roman"/>
          <w:sz w:val="24"/>
          <w:szCs w:val="24"/>
        </w:rPr>
        <w:t xml:space="preserve"> extinction</w:t>
      </w:r>
      <w:r w:rsidR="00F30189">
        <w:rPr>
          <w:rFonts w:ascii="Times New Roman" w:hAnsi="Times New Roman" w:cs="Times New Roman"/>
          <w:sz w:val="24"/>
          <w:szCs w:val="24"/>
        </w:rPr>
        <w:t>, or bite the bullet</w:t>
      </w:r>
      <w:r w:rsidR="00D71462">
        <w:rPr>
          <w:rFonts w:ascii="Times New Roman" w:hAnsi="Times New Roman" w:cs="Times New Roman"/>
          <w:sz w:val="24"/>
          <w:szCs w:val="24"/>
        </w:rPr>
        <w:t xml:space="preserve"> and accept the</w:t>
      </w:r>
      <w:r w:rsidR="00043F80">
        <w:rPr>
          <w:rFonts w:ascii="Times New Roman" w:hAnsi="Times New Roman" w:cs="Times New Roman"/>
          <w:sz w:val="24"/>
          <w:szCs w:val="24"/>
        </w:rPr>
        <w:t xml:space="preserve"> moral</w:t>
      </w:r>
      <w:r w:rsidR="00D71462">
        <w:rPr>
          <w:rFonts w:ascii="Times New Roman" w:hAnsi="Times New Roman" w:cs="Times New Roman"/>
          <w:sz w:val="24"/>
          <w:szCs w:val="24"/>
        </w:rPr>
        <w:t xml:space="preserve"> implications</w:t>
      </w:r>
      <w:r w:rsidR="00043F80">
        <w:rPr>
          <w:rFonts w:ascii="Times New Roman" w:hAnsi="Times New Roman" w:cs="Times New Roman"/>
          <w:sz w:val="24"/>
          <w:szCs w:val="24"/>
        </w:rPr>
        <w:t xml:space="preserve"> of permissible suicide</w:t>
      </w:r>
      <w:r w:rsidR="00F30189">
        <w:rPr>
          <w:rFonts w:ascii="Times New Roman" w:hAnsi="Times New Roman" w:cs="Times New Roman"/>
          <w:sz w:val="24"/>
          <w:szCs w:val="24"/>
        </w:rPr>
        <w:t>.</w:t>
      </w:r>
    </w:p>
    <w:sectPr w:rsidR="002D4448" w:rsidRPr="006B3D5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A4170" w14:textId="77777777" w:rsidR="000B25EF" w:rsidRDefault="000B25EF" w:rsidP="000473CA">
      <w:pPr>
        <w:spacing w:after="0" w:line="240" w:lineRule="auto"/>
      </w:pPr>
      <w:r>
        <w:separator/>
      </w:r>
    </w:p>
  </w:endnote>
  <w:endnote w:type="continuationSeparator" w:id="0">
    <w:p w14:paraId="6FBA3D6C" w14:textId="77777777" w:rsidR="000B25EF" w:rsidRDefault="000B25EF" w:rsidP="00047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AD815" w14:textId="77777777" w:rsidR="000B25EF" w:rsidRDefault="000B25EF" w:rsidP="000473CA">
      <w:pPr>
        <w:spacing w:after="0" w:line="240" w:lineRule="auto"/>
      </w:pPr>
      <w:r>
        <w:separator/>
      </w:r>
    </w:p>
  </w:footnote>
  <w:footnote w:type="continuationSeparator" w:id="0">
    <w:p w14:paraId="021286E8" w14:textId="77777777" w:rsidR="000B25EF" w:rsidRDefault="000B25EF" w:rsidP="000473CA">
      <w:pPr>
        <w:spacing w:after="0" w:line="240" w:lineRule="auto"/>
      </w:pPr>
      <w:r>
        <w:continuationSeparator/>
      </w:r>
    </w:p>
  </w:footnote>
  <w:footnote w:id="1">
    <w:p w14:paraId="50E0A403" w14:textId="746F437A" w:rsidR="00EB46EE" w:rsidRPr="0027073C" w:rsidRDefault="00EB46EE">
      <w:pPr>
        <w:pStyle w:val="FootnoteText"/>
        <w:rPr>
          <w:rFonts w:ascii="Times New Roman" w:hAnsi="Times New Roman" w:cs="Times New Roman"/>
        </w:rPr>
      </w:pPr>
      <w:r w:rsidRPr="0027073C">
        <w:rPr>
          <w:rStyle w:val="FootnoteReference"/>
          <w:rFonts w:ascii="Times New Roman" w:hAnsi="Times New Roman" w:cs="Times New Roman"/>
        </w:rPr>
        <w:footnoteRef/>
      </w:r>
      <w:r w:rsidRPr="0027073C">
        <w:rPr>
          <w:rFonts w:ascii="Times New Roman" w:hAnsi="Times New Roman" w:cs="Times New Roman"/>
        </w:rPr>
        <w:t xml:space="preserve"> Unless the current population has an even larger reason to bring about a population size with a poore</w:t>
      </w:r>
      <w:r w:rsidR="00843C9F" w:rsidRPr="0027073C">
        <w:rPr>
          <w:rFonts w:ascii="Times New Roman" w:hAnsi="Times New Roman" w:cs="Times New Roman"/>
        </w:rPr>
        <w:t>r quality of life.</w:t>
      </w:r>
    </w:p>
  </w:footnote>
  <w:footnote w:id="2">
    <w:p w14:paraId="288579E6" w14:textId="1AA58B87" w:rsidR="004F69F6" w:rsidRPr="0027073C" w:rsidRDefault="004F69F6">
      <w:pPr>
        <w:pStyle w:val="FootnoteText"/>
        <w:rPr>
          <w:rFonts w:ascii="Times New Roman" w:hAnsi="Times New Roman" w:cs="Times New Roman"/>
        </w:rPr>
      </w:pPr>
      <w:r w:rsidRPr="0027073C">
        <w:rPr>
          <w:rStyle w:val="FootnoteReference"/>
          <w:rFonts w:ascii="Times New Roman" w:hAnsi="Times New Roman" w:cs="Times New Roman"/>
        </w:rPr>
        <w:footnoteRef/>
      </w:r>
      <w:r w:rsidRPr="0027073C">
        <w:rPr>
          <w:rFonts w:ascii="Times New Roman" w:hAnsi="Times New Roman" w:cs="Times New Roman"/>
        </w:rPr>
        <w:t xml:space="preserve"> Some may object that it is </w:t>
      </w:r>
      <w:r w:rsidR="009306A7" w:rsidRPr="0027073C">
        <w:rPr>
          <w:rFonts w:ascii="Times New Roman" w:hAnsi="Times New Roman" w:cs="Times New Roman"/>
        </w:rPr>
        <w:t xml:space="preserve">inappropriate to call this a ‘population’. However, I argue that </w:t>
      </w:r>
      <w:r w:rsidR="00DF0A28" w:rsidRPr="0027073C">
        <w:rPr>
          <w:rFonts w:ascii="Times New Roman" w:hAnsi="Times New Roman" w:cs="Times New Roman"/>
        </w:rPr>
        <w:t xml:space="preserve">there is no </w:t>
      </w:r>
      <w:r w:rsidR="00382E73" w:rsidRPr="0027073C">
        <w:rPr>
          <w:rFonts w:ascii="Times New Roman" w:hAnsi="Times New Roman" w:cs="Times New Roman"/>
        </w:rPr>
        <w:t xml:space="preserve">strong </w:t>
      </w:r>
      <w:r w:rsidR="00DF0A28" w:rsidRPr="0027073C">
        <w:rPr>
          <w:rFonts w:ascii="Times New Roman" w:hAnsi="Times New Roman" w:cs="Times New Roman"/>
        </w:rPr>
        <w:t xml:space="preserve">reason why </w:t>
      </w:r>
      <w:proofErr w:type="spellStart"/>
      <w:r w:rsidR="00DF0A28" w:rsidRPr="0027073C">
        <w:rPr>
          <w:rFonts w:ascii="Times New Roman" w:hAnsi="Times New Roman" w:cs="Times New Roman"/>
        </w:rPr>
        <w:t>Finneron</w:t>
      </w:r>
      <w:proofErr w:type="spellEnd"/>
      <w:r w:rsidR="00DF0A28" w:rsidRPr="0027073C">
        <w:rPr>
          <w:rFonts w:ascii="Times New Roman" w:hAnsi="Times New Roman" w:cs="Times New Roman"/>
        </w:rPr>
        <w:t>-Burns’ arguments cannot apply</w:t>
      </w:r>
      <w:r w:rsidR="00CD5CA2">
        <w:rPr>
          <w:rFonts w:ascii="Times New Roman" w:hAnsi="Times New Roman" w:cs="Times New Roman"/>
        </w:rPr>
        <w:t xml:space="preserve">, perhaps with some extended </w:t>
      </w:r>
      <w:r w:rsidR="0034162A">
        <w:rPr>
          <w:rFonts w:ascii="Times New Roman" w:hAnsi="Times New Roman" w:cs="Times New Roman"/>
        </w:rPr>
        <w:t>reasoning</w:t>
      </w:r>
      <w:r w:rsidR="00CD5CA2">
        <w:rPr>
          <w:rFonts w:ascii="Times New Roman" w:hAnsi="Times New Roman" w:cs="Times New Roman"/>
        </w:rPr>
        <w:t>,</w:t>
      </w:r>
      <w:r w:rsidR="00DF0A28" w:rsidRPr="0027073C">
        <w:rPr>
          <w:rFonts w:ascii="Times New Roman" w:hAnsi="Times New Roman" w:cs="Times New Roman"/>
        </w:rPr>
        <w:t xml:space="preserve"> to </w:t>
      </w:r>
      <w:r w:rsidR="00410A14" w:rsidRPr="0027073C">
        <w:rPr>
          <w:rFonts w:ascii="Times New Roman" w:hAnsi="Times New Roman" w:cs="Times New Roman"/>
        </w:rPr>
        <w:t>populations</w:t>
      </w:r>
      <w:r w:rsidR="00DF0A28" w:rsidRPr="0027073C">
        <w:rPr>
          <w:rFonts w:ascii="Times New Roman" w:hAnsi="Times New Roman" w:cs="Times New Roman"/>
        </w:rPr>
        <w:t xml:space="preserve"> which </w:t>
      </w:r>
      <w:r w:rsidR="00410A14" w:rsidRPr="0027073C">
        <w:rPr>
          <w:rFonts w:ascii="Times New Roman" w:hAnsi="Times New Roman" w:cs="Times New Roman"/>
        </w:rPr>
        <w:t xml:space="preserve">may </w:t>
      </w:r>
      <w:r w:rsidR="00DF0A28" w:rsidRPr="0027073C">
        <w:rPr>
          <w:rFonts w:ascii="Times New Roman" w:hAnsi="Times New Roman" w:cs="Times New Roman"/>
        </w:rPr>
        <w:t xml:space="preserve">reside within a broader population, such as considering the </w:t>
      </w:r>
      <w:r w:rsidR="00403FB7">
        <w:rPr>
          <w:rFonts w:ascii="Times New Roman" w:hAnsi="Times New Roman" w:cs="Times New Roman"/>
        </w:rPr>
        <w:t xml:space="preserve">inherent goodness or badness of the </w:t>
      </w:r>
      <w:r w:rsidR="00DF0A28" w:rsidRPr="0027073C">
        <w:rPr>
          <w:rFonts w:ascii="Times New Roman" w:hAnsi="Times New Roman" w:cs="Times New Roman"/>
        </w:rPr>
        <w:t xml:space="preserve">extinction </w:t>
      </w:r>
      <w:r w:rsidR="00382E73" w:rsidRPr="0027073C">
        <w:rPr>
          <w:rFonts w:ascii="Times New Roman" w:hAnsi="Times New Roman" w:cs="Times New Roman"/>
        </w:rPr>
        <w:t>of certain cultures</w:t>
      </w:r>
      <w:r w:rsidR="004D34C9">
        <w:rPr>
          <w:rFonts w:ascii="Times New Roman" w:hAnsi="Times New Roman" w:cs="Times New Roman"/>
        </w:rPr>
        <w:t xml:space="preserve">. </w:t>
      </w:r>
      <w:r w:rsidR="005E7DC2">
        <w:rPr>
          <w:rFonts w:ascii="Times New Roman" w:hAnsi="Times New Roman" w:cs="Times New Roman"/>
        </w:rPr>
        <w:t xml:space="preserve">To the objection that a population must be capable of </w:t>
      </w:r>
      <w:r w:rsidR="002E5D42">
        <w:rPr>
          <w:rFonts w:ascii="Times New Roman" w:hAnsi="Times New Roman" w:cs="Times New Roman"/>
        </w:rPr>
        <w:t>reproducing itself</w:t>
      </w:r>
      <w:r w:rsidR="005E7DC2">
        <w:rPr>
          <w:rFonts w:ascii="Times New Roman" w:hAnsi="Times New Roman" w:cs="Times New Roman"/>
        </w:rPr>
        <w:t xml:space="preserve">, I point towards </w:t>
      </w:r>
      <w:r w:rsidR="0069787F">
        <w:rPr>
          <w:rFonts w:ascii="Times New Roman" w:hAnsi="Times New Roman" w:cs="Times New Roman"/>
        </w:rPr>
        <w:t xml:space="preserve">artificial </w:t>
      </w:r>
      <w:r w:rsidR="00FD7CEB">
        <w:rPr>
          <w:rFonts w:ascii="Times New Roman" w:hAnsi="Times New Roman" w:cs="Times New Roman"/>
        </w:rPr>
        <w:t>self-</w:t>
      </w:r>
      <w:r w:rsidR="0069787F">
        <w:rPr>
          <w:rFonts w:ascii="Times New Roman" w:hAnsi="Times New Roman" w:cs="Times New Roman"/>
        </w:rPr>
        <w:t>insemination</w:t>
      </w:r>
      <w:r w:rsidR="00FD7CEB">
        <w:rPr>
          <w:rFonts w:ascii="Times New Roman" w:hAnsi="Times New Roman" w:cs="Times New Roman"/>
        </w:rPr>
        <w:t xml:space="preserve"> biotechnology – </w:t>
      </w:r>
      <w:r w:rsidR="00605299">
        <w:rPr>
          <w:rFonts w:ascii="Times New Roman" w:hAnsi="Times New Roman" w:cs="Times New Roman"/>
        </w:rPr>
        <w:t xml:space="preserve">although </w:t>
      </w:r>
      <w:r w:rsidR="00FD7CEB">
        <w:rPr>
          <w:rFonts w:ascii="Times New Roman" w:hAnsi="Times New Roman" w:cs="Times New Roman"/>
        </w:rPr>
        <w:t>this is, in my estimation, an irrelevant technicality</w:t>
      </w:r>
      <w:r w:rsidR="0069787F">
        <w:rPr>
          <w:rFonts w:ascii="Times New Roman" w:hAnsi="Times New Roman" w:cs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1251A" w14:textId="16F72C75" w:rsidR="004C62DB" w:rsidRPr="004C62DB" w:rsidRDefault="004C62DB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4C62DB">
      <w:rPr>
        <w:rFonts w:ascii="Times New Roman" w:hAnsi="Times New Roman" w:cs="Times New Roman"/>
        <w:sz w:val="24"/>
        <w:szCs w:val="24"/>
      </w:rPr>
      <w:t xml:space="preserve">Ye </w:t>
    </w:r>
    <w:sdt>
      <w:sdtPr>
        <w:rPr>
          <w:rFonts w:ascii="Times New Roman" w:hAnsi="Times New Roman" w:cs="Times New Roman"/>
          <w:sz w:val="24"/>
          <w:szCs w:val="24"/>
        </w:rPr>
        <w:id w:val="169349435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4C62D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C62D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C62D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C62D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C62D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7E22DF28" w14:textId="77777777" w:rsidR="000473CA" w:rsidRPr="004C62DB" w:rsidRDefault="000473CA" w:rsidP="004C62DB">
    <w:pPr>
      <w:pStyle w:val="Header"/>
      <w:jc w:val="right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0tjQ2MzEwNTIxNbdQ0lEKTi0uzszPAykwqQUAhsGKBiwAAAA="/>
  </w:docVars>
  <w:rsids>
    <w:rsidRoot w:val="00EE50C8"/>
    <w:rsid w:val="0000448E"/>
    <w:rsid w:val="0000540E"/>
    <w:rsid w:val="000057AC"/>
    <w:rsid w:val="00006046"/>
    <w:rsid w:val="00013751"/>
    <w:rsid w:val="00030E98"/>
    <w:rsid w:val="000351CD"/>
    <w:rsid w:val="000372D1"/>
    <w:rsid w:val="00043F80"/>
    <w:rsid w:val="0004481D"/>
    <w:rsid w:val="000473CA"/>
    <w:rsid w:val="0006387B"/>
    <w:rsid w:val="00066B21"/>
    <w:rsid w:val="00071AAE"/>
    <w:rsid w:val="0008035B"/>
    <w:rsid w:val="0008181B"/>
    <w:rsid w:val="00091F1E"/>
    <w:rsid w:val="000B25EF"/>
    <w:rsid w:val="000B3DAD"/>
    <w:rsid w:val="000B56D7"/>
    <w:rsid w:val="000B70E3"/>
    <w:rsid w:val="00102A4B"/>
    <w:rsid w:val="00104CBE"/>
    <w:rsid w:val="00112E3F"/>
    <w:rsid w:val="00115563"/>
    <w:rsid w:val="00123415"/>
    <w:rsid w:val="001267E4"/>
    <w:rsid w:val="0013523B"/>
    <w:rsid w:val="00147645"/>
    <w:rsid w:val="00164000"/>
    <w:rsid w:val="001804EC"/>
    <w:rsid w:val="00197E6C"/>
    <w:rsid w:val="001A59D0"/>
    <w:rsid w:val="001B27F3"/>
    <w:rsid w:val="001B4713"/>
    <w:rsid w:val="001D3E34"/>
    <w:rsid w:val="001D7948"/>
    <w:rsid w:val="001E4190"/>
    <w:rsid w:val="001E5B5D"/>
    <w:rsid w:val="001E5C3A"/>
    <w:rsid w:val="001F7A28"/>
    <w:rsid w:val="002059D3"/>
    <w:rsid w:val="00214613"/>
    <w:rsid w:val="002426EA"/>
    <w:rsid w:val="00254D73"/>
    <w:rsid w:val="00262E48"/>
    <w:rsid w:val="0027073C"/>
    <w:rsid w:val="00287AB6"/>
    <w:rsid w:val="00292F16"/>
    <w:rsid w:val="00295843"/>
    <w:rsid w:val="002B3092"/>
    <w:rsid w:val="002B327A"/>
    <w:rsid w:val="002B7843"/>
    <w:rsid w:val="002C1615"/>
    <w:rsid w:val="002C68F1"/>
    <w:rsid w:val="002D18DC"/>
    <w:rsid w:val="002D3483"/>
    <w:rsid w:val="002D4448"/>
    <w:rsid w:val="002D495E"/>
    <w:rsid w:val="002E4008"/>
    <w:rsid w:val="002E5D42"/>
    <w:rsid w:val="002E5D90"/>
    <w:rsid w:val="002F655B"/>
    <w:rsid w:val="00302100"/>
    <w:rsid w:val="003106EF"/>
    <w:rsid w:val="00312602"/>
    <w:rsid w:val="00330101"/>
    <w:rsid w:val="003331EE"/>
    <w:rsid w:val="00335D80"/>
    <w:rsid w:val="0034162A"/>
    <w:rsid w:val="003449E9"/>
    <w:rsid w:val="00356615"/>
    <w:rsid w:val="0036096E"/>
    <w:rsid w:val="0036640D"/>
    <w:rsid w:val="00370FBB"/>
    <w:rsid w:val="00373F3B"/>
    <w:rsid w:val="003779AE"/>
    <w:rsid w:val="00382E73"/>
    <w:rsid w:val="00394805"/>
    <w:rsid w:val="003A27B1"/>
    <w:rsid w:val="003A6D41"/>
    <w:rsid w:val="003D140A"/>
    <w:rsid w:val="003E0E86"/>
    <w:rsid w:val="003F174E"/>
    <w:rsid w:val="00400DEB"/>
    <w:rsid w:val="004015DC"/>
    <w:rsid w:val="00403FB7"/>
    <w:rsid w:val="00410A14"/>
    <w:rsid w:val="00412B94"/>
    <w:rsid w:val="00412CC1"/>
    <w:rsid w:val="00414FD3"/>
    <w:rsid w:val="004218BD"/>
    <w:rsid w:val="00431F9C"/>
    <w:rsid w:val="004333E1"/>
    <w:rsid w:val="004511DE"/>
    <w:rsid w:val="004647D1"/>
    <w:rsid w:val="0048222E"/>
    <w:rsid w:val="004915A1"/>
    <w:rsid w:val="004C62DB"/>
    <w:rsid w:val="004C66E9"/>
    <w:rsid w:val="004D34C9"/>
    <w:rsid w:val="004D3C5B"/>
    <w:rsid w:val="004E338C"/>
    <w:rsid w:val="004E7D30"/>
    <w:rsid w:val="004F172C"/>
    <w:rsid w:val="004F69F6"/>
    <w:rsid w:val="005068DD"/>
    <w:rsid w:val="0051106E"/>
    <w:rsid w:val="00542DB3"/>
    <w:rsid w:val="00570D0F"/>
    <w:rsid w:val="00574AAE"/>
    <w:rsid w:val="0057595B"/>
    <w:rsid w:val="005763A3"/>
    <w:rsid w:val="00577C9A"/>
    <w:rsid w:val="0058505C"/>
    <w:rsid w:val="00586E1E"/>
    <w:rsid w:val="00596AE5"/>
    <w:rsid w:val="005B27EA"/>
    <w:rsid w:val="005C25D7"/>
    <w:rsid w:val="005E35CE"/>
    <w:rsid w:val="005E77B6"/>
    <w:rsid w:val="005E7DC2"/>
    <w:rsid w:val="005F4438"/>
    <w:rsid w:val="005F6611"/>
    <w:rsid w:val="00605299"/>
    <w:rsid w:val="00622B49"/>
    <w:rsid w:val="0062307F"/>
    <w:rsid w:val="00624B9B"/>
    <w:rsid w:val="00635BB8"/>
    <w:rsid w:val="006423B1"/>
    <w:rsid w:val="00645AFC"/>
    <w:rsid w:val="0065585A"/>
    <w:rsid w:val="0066230B"/>
    <w:rsid w:val="00672D58"/>
    <w:rsid w:val="00680441"/>
    <w:rsid w:val="006936F0"/>
    <w:rsid w:val="0069787F"/>
    <w:rsid w:val="006A1FC1"/>
    <w:rsid w:val="006A436D"/>
    <w:rsid w:val="006A499E"/>
    <w:rsid w:val="006A7515"/>
    <w:rsid w:val="006B371C"/>
    <w:rsid w:val="006B3D51"/>
    <w:rsid w:val="006D2B7B"/>
    <w:rsid w:val="006E77CD"/>
    <w:rsid w:val="00700657"/>
    <w:rsid w:val="007016EC"/>
    <w:rsid w:val="0072322E"/>
    <w:rsid w:val="00733FC9"/>
    <w:rsid w:val="00737987"/>
    <w:rsid w:val="00745B62"/>
    <w:rsid w:val="00746CC0"/>
    <w:rsid w:val="00760E13"/>
    <w:rsid w:val="00772300"/>
    <w:rsid w:val="007B7AF8"/>
    <w:rsid w:val="007C3B1D"/>
    <w:rsid w:val="007F0E6B"/>
    <w:rsid w:val="00835106"/>
    <w:rsid w:val="00843C9F"/>
    <w:rsid w:val="00846413"/>
    <w:rsid w:val="00851495"/>
    <w:rsid w:val="00856ABB"/>
    <w:rsid w:val="008642A7"/>
    <w:rsid w:val="00867C75"/>
    <w:rsid w:val="00871EFB"/>
    <w:rsid w:val="00880D28"/>
    <w:rsid w:val="00882FFF"/>
    <w:rsid w:val="00883103"/>
    <w:rsid w:val="008B6816"/>
    <w:rsid w:val="008C5A93"/>
    <w:rsid w:val="008C5EDB"/>
    <w:rsid w:val="008C7204"/>
    <w:rsid w:val="008D1337"/>
    <w:rsid w:val="008D1AAA"/>
    <w:rsid w:val="008D4824"/>
    <w:rsid w:val="008E2EA1"/>
    <w:rsid w:val="008E37F7"/>
    <w:rsid w:val="008E451B"/>
    <w:rsid w:val="008F7139"/>
    <w:rsid w:val="00922726"/>
    <w:rsid w:val="0092329E"/>
    <w:rsid w:val="00927E8F"/>
    <w:rsid w:val="009306A7"/>
    <w:rsid w:val="00932BD8"/>
    <w:rsid w:val="00933577"/>
    <w:rsid w:val="00944CFD"/>
    <w:rsid w:val="0096169F"/>
    <w:rsid w:val="00961B3C"/>
    <w:rsid w:val="00967BED"/>
    <w:rsid w:val="009827C5"/>
    <w:rsid w:val="00983EA8"/>
    <w:rsid w:val="00986D38"/>
    <w:rsid w:val="00990D05"/>
    <w:rsid w:val="00992DE5"/>
    <w:rsid w:val="009A0263"/>
    <w:rsid w:val="009A5720"/>
    <w:rsid w:val="009B09F4"/>
    <w:rsid w:val="009C132B"/>
    <w:rsid w:val="009C2D1F"/>
    <w:rsid w:val="009E3E4A"/>
    <w:rsid w:val="00A00D45"/>
    <w:rsid w:val="00A01C3A"/>
    <w:rsid w:val="00A032D9"/>
    <w:rsid w:val="00A06936"/>
    <w:rsid w:val="00A22EA1"/>
    <w:rsid w:val="00A26440"/>
    <w:rsid w:val="00A27A5B"/>
    <w:rsid w:val="00A30E5B"/>
    <w:rsid w:val="00A34D07"/>
    <w:rsid w:val="00A37147"/>
    <w:rsid w:val="00A43104"/>
    <w:rsid w:val="00A45B20"/>
    <w:rsid w:val="00A5339F"/>
    <w:rsid w:val="00A75FB9"/>
    <w:rsid w:val="00A82AF1"/>
    <w:rsid w:val="00A85056"/>
    <w:rsid w:val="00A96BDC"/>
    <w:rsid w:val="00A97C4B"/>
    <w:rsid w:val="00A97FED"/>
    <w:rsid w:val="00AA3E7C"/>
    <w:rsid w:val="00AB0E9B"/>
    <w:rsid w:val="00AB292A"/>
    <w:rsid w:val="00AB47DA"/>
    <w:rsid w:val="00AC134E"/>
    <w:rsid w:val="00AC7B51"/>
    <w:rsid w:val="00AD2EAB"/>
    <w:rsid w:val="00AD4FC0"/>
    <w:rsid w:val="00AF18BC"/>
    <w:rsid w:val="00AF5AB9"/>
    <w:rsid w:val="00AF7018"/>
    <w:rsid w:val="00B02568"/>
    <w:rsid w:val="00B02EFE"/>
    <w:rsid w:val="00B06494"/>
    <w:rsid w:val="00B07C3D"/>
    <w:rsid w:val="00B142CF"/>
    <w:rsid w:val="00B1740C"/>
    <w:rsid w:val="00B26958"/>
    <w:rsid w:val="00B4363B"/>
    <w:rsid w:val="00B47806"/>
    <w:rsid w:val="00B52FDB"/>
    <w:rsid w:val="00B57899"/>
    <w:rsid w:val="00B57A5E"/>
    <w:rsid w:val="00B71426"/>
    <w:rsid w:val="00B82B4D"/>
    <w:rsid w:val="00B8383D"/>
    <w:rsid w:val="00B94EBF"/>
    <w:rsid w:val="00B971CF"/>
    <w:rsid w:val="00BA7204"/>
    <w:rsid w:val="00BD6950"/>
    <w:rsid w:val="00BE506F"/>
    <w:rsid w:val="00BF6CFF"/>
    <w:rsid w:val="00C04CF8"/>
    <w:rsid w:val="00C14F46"/>
    <w:rsid w:val="00C329EC"/>
    <w:rsid w:val="00C34E1B"/>
    <w:rsid w:val="00C425B8"/>
    <w:rsid w:val="00C42751"/>
    <w:rsid w:val="00C450D1"/>
    <w:rsid w:val="00C46C03"/>
    <w:rsid w:val="00C52FB5"/>
    <w:rsid w:val="00C66851"/>
    <w:rsid w:val="00C67AD4"/>
    <w:rsid w:val="00C70504"/>
    <w:rsid w:val="00C817F6"/>
    <w:rsid w:val="00C87F49"/>
    <w:rsid w:val="00C946E2"/>
    <w:rsid w:val="00C95DCF"/>
    <w:rsid w:val="00C97A3E"/>
    <w:rsid w:val="00C97BB5"/>
    <w:rsid w:val="00CC7DA7"/>
    <w:rsid w:val="00CD3568"/>
    <w:rsid w:val="00CD5CA2"/>
    <w:rsid w:val="00CF2566"/>
    <w:rsid w:val="00D0216A"/>
    <w:rsid w:val="00D05FB4"/>
    <w:rsid w:val="00D2205D"/>
    <w:rsid w:val="00D337D2"/>
    <w:rsid w:val="00D34B32"/>
    <w:rsid w:val="00D40709"/>
    <w:rsid w:val="00D40DDF"/>
    <w:rsid w:val="00D51DE2"/>
    <w:rsid w:val="00D71462"/>
    <w:rsid w:val="00D91838"/>
    <w:rsid w:val="00D966B4"/>
    <w:rsid w:val="00DA1C7D"/>
    <w:rsid w:val="00DA63F0"/>
    <w:rsid w:val="00DB5401"/>
    <w:rsid w:val="00DB71A8"/>
    <w:rsid w:val="00DC26F9"/>
    <w:rsid w:val="00DC41D5"/>
    <w:rsid w:val="00DD259E"/>
    <w:rsid w:val="00DD5CE5"/>
    <w:rsid w:val="00DD7CCF"/>
    <w:rsid w:val="00DE1756"/>
    <w:rsid w:val="00DE5C0A"/>
    <w:rsid w:val="00DE6E3D"/>
    <w:rsid w:val="00DF0A28"/>
    <w:rsid w:val="00DF6A5F"/>
    <w:rsid w:val="00E078E7"/>
    <w:rsid w:val="00E1588F"/>
    <w:rsid w:val="00E17010"/>
    <w:rsid w:val="00E23CEF"/>
    <w:rsid w:val="00E374B3"/>
    <w:rsid w:val="00E40918"/>
    <w:rsid w:val="00E506F5"/>
    <w:rsid w:val="00E538B2"/>
    <w:rsid w:val="00E652BF"/>
    <w:rsid w:val="00E85353"/>
    <w:rsid w:val="00E865B5"/>
    <w:rsid w:val="00EB340C"/>
    <w:rsid w:val="00EB3E39"/>
    <w:rsid w:val="00EB46EE"/>
    <w:rsid w:val="00EB741C"/>
    <w:rsid w:val="00ED615F"/>
    <w:rsid w:val="00ED7092"/>
    <w:rsid w:val="00ED7CDB"/>
    <w:rsid w:val="00ED7E2B"/>
    <w:rsid w:val="00EE3BC9"/>
    <w:rsid w:val="00EE50C8"/>
    <w:rsid w:val="00EF08D0"/>
    <w:rsid w:val="00F02E76"/>
    <w:rsid w:val="00F101E8"/>
    <w:rsid w:val="00F11F7B"/>
    <w:rsid w:val="00F14BE0"/>
    <w:rsid w:val="00F16EF1"/>
    <w:rsid w:val="00F226BC"/>
    <w:rsid w:val="00F30189"/>
    <w:rsid w:val="00F378DB"/>
    <w:rsid w:val="00F4022B"/>
    <w:rsid w:val="00F54580"/>
    <w:rsid w:val="00F669E8"/>
    <w:rsid w:val="00F72B9E"/>
    <w:rsid w:val="00F7366D"/>
    <w:rsid w:val="00F7418E"/>
    <w:rsid w:val="00FA4F5A"/>
    <w:rsid w:val="00FB029A"/>
    <w:rsid w:val="00FC0ED0"/>
    <w:rsid w:val="00FC181D"/>
    <w:rsid w:val="00FC4787"/>
    <w:rsid w:val="00FD1B30"/>
    <w:rsid w:val="00FD6415"/>
    <w:rsid w:val="00FD7CEB"/>
    <w:rsid w:val="00FE19DA"/>
    <w:rsid w:val="00FE7F3F"/>
    <w:rsid w:val="00FF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56FB"/>
  <w15:chartTrackingRefBased/>
  <w15:docId w15:val="{4F93A394-A15D-4672-A557-5360F11F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3CA"/>
  </w:style>
  <w:style w:type="paragraph" w:styleId="Footer">
    <w:name w:val="footer"/>
    <w:basedOn w:val="Normal"/>
    <w:link w:val="FooterChar"/>
    <w:uiPriority w:val="99"/>
    <w:unhideWhenUsed/>
    <w:rsid w:val="00047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3CA"/>
  </w:style>
  <w:style w:type="paragraph" w:styleId="FootnoteText">
    <w:name w:val="footnote text"/>
    <w:basedOn w:val="Normal"/>
    <w:link w:val="FootnoteTextChar"/>
    <w:uiPriority w:val="99"/>
    <w:semiHidden/>
    <w:unhideWhenUsed/>
    <w:rsid w:val="002C16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16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1615"/>
    <w:rPr>
      <w:vertAlign w:val="superscript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62DB"/>
  </w:style>
  <w:style w:type="character" w:customStyle="1" w:styleId="DateChar">
    <w:name w:val="Date Char"/>
    <w:basedOn w:val="DefaultParagraphFont"/>
    <w:link w:val="Date"/>
    <w:uiPriority w:val="99"/>
    <w:semiHidden/>
    <w:rsid w:val="004C6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6b6dd5b-f02f-441a-99a0-162ac5060bd2}" enabled="0" method="" siteId="{f6b6dd5b-f02f-441a-99a0-162ac5060b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1879</TotalTime>
  <Pages>5</Pages>
  <Words>1369</Words>
  <Characters>7809</Characters>
  <Application>Microsoft Office Word</Application>
  <DocSecurity>0</DocSecurity>
  <Lines>65</Lines>
  <Paragraphs>18</Paragraphs>
  <ScaleCrop>false</ScaleCrop>
  <Company/>
  <LinksUpToDate>false</LinksUpToDate>
  <CharactersWithSpaces>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Ye</dc:creator>
  <cp:keywords/>
  <dc:description/>
  <cp:lastModifiedBy>Andre Ye</cp:lastModifiedBy>
  <cp:revision>341</cp:revision>
  <dcterms:created xsi:type="dcterms:W3CDTF">2023-02-03T23:08:00Z</dcterms:created>
  <dcterms:modified xsi:type="dcterms:W3CDTF">2023-02-06T05:48:00Z</dcterms:modified>
</cp:coreProperties>
</file>