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LISTADO DE CURSOS NEOSER A REALIZARSE EN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arte del Rebozo desde la Educación Somática (modalidad virtual)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arte del Rebozo para el embarazo, parto y postparto (modalidad presencial)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Neurobiología del Parto y Protocolos para un Nacimiento Humanizado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Antropología y Sociología del Nacimiento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para un Nacimiento Humanizado (jornada con la participación de profesores especialistas)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EL ARTE DEL REBOZO MODALIDAD VIRTUAL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https://neoser.vercel.app/cursos/rebozo-cert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me parece muy bien como lo han planteado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algunos cambios: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2826149" cy="31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149" cy="31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highlight w:val="yellow"/>
          <w:rtl w:val="0"/>
        </w:rPr>
        <w:t xml:space="preserve">COLOCAR COMO FOTO PARA CADA CURSO EL POST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Arte del Rebozo</w:t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desde la Educación Somática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Formación especializada que integra la Técnica Rebozo, la educación somática y la atención humanizada, con certificación emitida por Maternidad y Medicina Humanizada NeoSer.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Precio: S/300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9730" cy="162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email sería: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dsilva@neoserperu.com</w:t>
        </w:r>
      </w:hyperlink>
      <w:r w:rsidDel="00000000" w:rsidR="00000000" w:rsidRPr="00000000">
        <w:rPr>
          <w:b w:val="1"/>
          <w:bCs w:val="1"/>
          <w:rtl w:val="0"/>
        </w:rPr>
        <w:t xml:space="preserve"> actualizarlo en vez del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peruneoser@gmail.com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P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peruneoser@gmail.com" TargetMode="External"/><Relationship Id="rId10" Type="http://schemas.openxmlformats.org/officeDocument/2006/relationships/hyperlink" Target="mailto:dsilva@neoserperu.com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eoser.vercel.app/cursos/rebozo-cer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B+p22HnHq+g4CTgRpGd/Nil+g==">CgMxLjA4AHIhMXZhMTlMOU96d3ZWcnRNSDZwS0p1Q2c0b2VMLUJGaFhl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