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NOME:André Ricardo Bergamin             N=03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DESCRICAO PROJETO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psicanálise</w:t>
      </w:r>
    </w:p>
    <w:p w:rsidR="00000000" w:rsidDel="00000000" w:rsidP="00000000" w:rsidRDefault="00000000" w:rsidRPr="00000000" w14:paraId="0000000A">
      <w:pPr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PÁGINA INICIAL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DESCRIÇÃO DO NOSSO SITE=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Buscamos tornar os conceitos psicanalíticos compreensíveis para um público amplo, promovendo discussões construtivas, compartilhando insights valiosos e estimulando o interesse na compreensão da mente humana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2.CONTATO.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 teremos nosso telefone e instagram para contato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3.AGENDAMENTO.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  tera uma parte  para agendamento para o cliente marcar sua consulta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2"/>
          <w:szCs w:val="32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sz w:val="32"/>
          <w:szCs w:val="32"/>
          <w:shd w:fill="f7f7f8" w:val="clear"/>
          <w:rtl w:val="0"/>
        </w:rPr>
        <w:t xml:space="preserve">BANCO DE DADOS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shd w:fill="f7f7f8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.um de cadastro que contaria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cadastro para o cliente fazer seu agendamento para a consulta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.nome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.idade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.telefone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.DT_nas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.RG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.CPF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shd w:fill="f7f7f8" w:val="clear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um de agendamento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agendamento para o horario da consulta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.nome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.idade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.horario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32"/>
          <w:szCs w:val="32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2"/>
          <w:szCs w:val="32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shd w:fill="f7f7f8" w:val="clear"/>
          <w:rtl w:val="0"/>
        </w:rPr>
        <w:t xml:space="preserve">3.forum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Mantém tópicos e mensagens do fórum.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shd w:fill="f7f7f8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usuario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.topico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.conteudo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4.artigos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Mantém detalhes sobre os artigos publicados no site, como título, conteúdo, autor, data de publicação,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.titulo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.conteudo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data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