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4473" w14:textId="458C8DF3" w:rsidR="00985AF2" w:rsidRPr="00805706" w:rsidRDefault="00BB5F15" w:rsidP="00F93920">
      <w:pPr>
        <w:ind w:right="-257"/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type</w:t>
      </w:r>
      <w:r w:rsidR="00561432" w:rsidRPr="00805706">
        <w:rPr>
          <w:b/>
          <w:bCs w:val="0"/>
          <w:color w:val="D9272E"/>
          <w:sz w:val="24"/>
        </w:rPr>
        <w:t xml:space="preserve"> (</w:t>
      </w:r>
      <w:r w:rsidR="00561432" w:rsidRPr="00805706">
        <w:rPr>
          <w:b/>
          <w:bCs w:val="0"/>
          <w:color w:val="D9272E"/>
          <w:sz w:val="24"/>
        </w:rPr>
        <w:sym w:font="Wingdings" w:char="F0FE"/>
      </w:r>
      <w:r w:rsidR="00561432" w:rsidRPr="00805706">
        <w:rPr>
          <w:b/>
          <w:bCs w:val="0"/>
          <w:color w:val="D9272E"/>
          <w:sz w:val="24"/>
        </w:rPr>
        <w:t>)</w:t>
      </w:r>
      <w:r w:rsidR="0083142C" w:rsidRPr="00805706">
        <w:rPr>
          <w:b/>
          <w:bCs w:val="0"/>
          <w:color w:val="D9272E"/>
          <w:sz w:val="24"/>
        </w:rPr>
        <w:t>:</w:t>
      </w:r>
    </w:p>
    <w:p w14:paraId="03BB4474" w14:textId="09B7B55F" w:rsidR="00BB5F15" w:rsidRPr="00880771" w:rsidRDefault="000D04AF" w:rsidP="00985AF2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74593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50E4">
            <w:rPr>
              <w:rFonts w:ascii="MS Gothic" w:eastAsia="MS Gothic" w:hAnsi="MS Gothic" w:hint="eastAsia"/>
            </w:rPr>
            <w:t>☐</w:t>
          </w:r>
        </w:sdtContent>
      </w:sdt>
      <w:r w:rsidR="00561432">
        <w:t xml:space="preserve">   </w:t>
      </w:r>
      <w:r w:rsidR="00034597">
        <w:t>Questioning</w:t>
      </w:r>
      <w:r w:rsidR="009E392F">
        <w:t xml:space="preserve"> (Oral/Written)</w:t>
      </w:r>
    </w:p>
    <w:p w14:paraId="03BB4475" w14:textId="71D4072F" w:rsidR="00880771" w:rsidRDefault="000D04AF" w:rsidP="00034597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3859908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50E4">
            <w:rPr>
              <w:rFonts w:ascii="MS Gothic" w:eastAsia="MS Gothic" w:hAnsi="MS Gothic" w:hint="eastAsia"/>
            </w:rPr>
            <w:t>☐</w:t>
          </w:r>
        </w:sdtContent>
      </w:sdt>
      <w:r w:rsidR="001A5A4C">
        <w:t xml:space="preserve">   </w:t>
      </w:r>
      <w:r w:rsidR="006E1B4C">
        <w:t>Practical D</w:t>
      </w:r>
      <w:r w:rsidR="000216A8" w:rsidRPr="00985AF2">
        <w:t>emonstration</w:t>
      </w:r>
    </w:p>
    <w:p w14:paraId="03BB4476" w14:textId="6076B863" w:rsidR="006E1B4C" w:rsidRDefault="000D04AF" w:rsidP="00561432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1199775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B64">
            <w:rPr>
              <w:rFonts w:ascii="MS Gothic" w:eastAsia="MS Gothic" w:hAnsi="MS Gothic" w:hint="eastAsia"/>
            </w:rPr>
            <w:t>☐</w:t>
          </w:r>
        </w:sdtContent>
      </w:sdt>
      <w:r w:rsidR="00561432">
        <w:t xml:space="preserve">   </w:t>
      </w:r>
      <w:r w:rsidR="006E1B4C">
        <w:t>3</w:t>
      </w:r>
      <w:r w:rsidR="006E1B4C" w:rsidRPr="006E1B4C">
        <w:rPr>
          <w:vertAlign w:val="superscript"/>
        </w:rPr>
        <w:t>rd</w:t>
      </w:r>
      <w:r w:rsidR="009C2924">
        <w:t xml:space="preserve"> Party Report</w:t>
      </w:r>
    </w:p>
    <w:p w14:paraId="03BB4477" w14:textId="1534DDC9" w:rsidR="001A5A4C" w:rsidRDefault="000D04AF" w:rsidP="004B5B64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  <w:rPr>
          <w:i/>
          <w:sz w:val="16"/>
          <w:szCs w:val="16"/>
        </w:rPr>
      </w:pPr>
      <w:sdt>
        <w:sdtPr>
          <w:id w:val="-4870165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50E4">
            <w:rPr>
              <w:rFonts w:ascii="MS Gothic" w:eastAsia="MS Gothic" w:hAnsi="MS Gothic" w:hint="eastAsia"/>
            </w:rPr>
            <w:t>☒</w:t>
          </w:r>
        </w:sdtContent>
      </w:sdt>
      <w:r w:rsidR="006E1B4C">
        <w:t xml:space="preserve">   </w:t>
      </w:r>
      <w:r w:rsidR="009F368D">
        <w:t xml:space="preserve">Other </w:t>
      </w:r>
      <w:r w:rsidR="004B5B64" w:rsidRPr="00B56DFD">
        <w:t xml:space="preserve">– </w:t>
      </w:r>
      <w:r w:rsidR="004B5B64">
        <w:t xml:space="preserve">Project/Portfolio </w:t>
      </w:r>
      <w:r w:rsidR="009F368D" w:rsidRPr="004D71F4">
        <w:rPr>
          <w:sz w:val="16"/>
          <w:szCs w:val="16"/>
        </w:rPr>
        <w:t>(</w:t>
      </w:r>
      <w:r w:rsidR="004250E4">
        <w:rPr>
          <w:i/>
          <w:sz w:val="16"/>
          <w:szCs w:val="16"/>
        </w:rPr>
        <w:t>project</w:t>
      </w:r>
      <w:r w:rsidR="009F368D" w:rsidRPr="00880771">
        <w:rPr>
          <w:i/>
          <w:sz w:val="16"/>
          <w:szCs w:val="16"/>
        </w:rPr>
        <w:t>)</w:t>
      </w:r>
    </w:p>
    <w:p w14:paraId="5CAE2EA6" w14:textId="77777777" w:rsidR="009C2924" w:rsidRPr="009C2924" w:rsidRDefault="009C2924" w:rsidP="004B5B64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</w:p>
    <w:p w14:paraId="03BB4478" w14:textId="77777777" w:rsidR="001A5A4C" w:rsidRPr="00805706" w:rsidRDefault="0069247D" w:rsidP="00805706">
      <w:pPr>
        <w:tabs>
          <w:tab w:val="left" w:pos="2694"/>
          <w:tab w:val="left" w:pos="2977"/>
          <w:tab w:val="left" w:pos="4820"/>
          <w:tab w:val="left" w:pos="5103"/>
          <w:tab w:val="left" w:pos="7938"/>
          <w:tab w:val="left" w:pos="8222"/>
        </w:tabs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R</w:t>
      </w:r>
      <w:r w:rsidR="001A5A4C" w:rsidRPr="00805706">
        <w:rPr>
          <w:b/>
          <w:bCs w:val="0"/>
          <w:color w:val="D9272E"/>
          <w:sz w:val="24"/>
        </w:rPr>
        <w:t>esources: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03BB447B" w14:textId="77777777" w:rsidTr="004250E4">
        <w:trPr>
          <w:trHeight w:val="2464"/>
        </w:trPr>
        <w:tc>
          <w:tcPr>
            <w:tcW w:w="10093" w:type="dxa"/>
            <w:shd w:val="clear" w:color="auto" w:fill="auto"/>
          </w:tcPr>
          <w:p w14:paraId="03BB4479" w14:textId="40834D23" w:rsidR="001A5A4C" w:rsidRPr="009B74BD" w:rsidRDefault="001A5A4C" w:rsidP="004B5B64">
            <w:pPr>
              <w:spacing w:line="240" w:lineRule="auto"/>
              <w:rPr>
                <w:rStyle w:val="SubtleEmphasis"/>
                <w:bCs w:val="0"/>
                <w:i w:val="0"/>
                <w:iCs/>
              </w:rPr>
            </w:pPr>
          </w:p>
          <w:p w14:paraId="5D91C988" w14:textId="77777777" w:rsidR="00F2196E" w:rsidRPr="00E311AE" w:rsidRDefault="00F2196E" w:rsidP="00F2196E">
            <w:pPr>
              <w:spacing w:line="240" w:lineRule="auto"/>
            </w:pPr>
            <w:r w:rsidRPr="00E311AE">
              <w:t>Student will need:</w:t>
            </w:r>
          </w:p>
          <w:p w14:paraId="746A147C" w14:textId="77777777" w:rsidR="00F66ABD" w:rsidRPr="00E311AE" w:rsidRDefault="00F2196E" w:rsidP="00F2196E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</w:rPr>
            </w:pPr>
            <w:r w:rsidRPr="00E311AE">
              <w:rPr>
                <w:rFonts w:ascii="Arial" w:hAnsi="Arial" w:cs="Arial"/>
              </w:rPr>
              <w:t xml:space="preserve">a thumb drive and a code editor, such as Dreamweaver or Notepad++. </w:t>
            </w:r>
          </w:p>
          <w:p w14:paraId="43853FEF" w14:textId="2A3CAA9D" w:rsidR="00F2196E" w:rsidRPr="00E311AE" w:rsidRDefault="00F2196E" w:rsidP="00F2196E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</w:rPr>
            </w:pPr>
            <w:r w:rsidRPr="00E311AE">
              <w:rPr>
                <w:rFonts w:ascii="Arial" w:hAnsi="Arial" w:cs="Arial"/>
              </w:rPr>
              <w:t>Photoshop or GIMP will be needed to optimise your images.</w:t>
            </w:r>
          </w:p>
          <w:p w14:paraId="69F27A54" w14:textId="2B6517AC" w:rsidR="00F2196E" w:rsidRPr="00E311AE" w:rsidRDefault="483E3B71" w:rsidP="00F2196E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0"/>
                <w:szCs w:val="18"/>
              </w:rPr>
            </w:pPr>
            <w:r w:rsidRPr="00E311AE">
              <w:rPr>
                <w:rFonts w:ascii="Arial" w:hAnsi="Arial" w:cs="Arial"/>
              </w:rPr>
              <w:t>access to the Blackboard resources and a variety of websites containing raw HTML/CSS code.</w:t>
            </w:r>
          </w:p>
          <w:p w14:paraId="03BB447A" w14:textId="4B8D8215" w:rsidR="00F2196E" w:rsidRPr="004250E4" w:rsidRDefault="002749EF" w:rsidP="00024832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0"/>
                <w:szCs w:val="18"/>
              </w:rPr>
            </w:pPr>
            <w:r w:rsidRPr="00E311AE">
              <w:rPr>
                <w:rStyle w:val="SubtleEmphasis"/>
                <w:rFonts w:ascii="Arial" w:hAnsi="Arial" w:cs="Arial"/>
                <w:i w:val="0"/>
                <w:color w:val="auto"/>
                <w:sz w:val="22"/>
                <w:szCs w:val="22"/>
              </w:rPr>
              <w:t>Access to validation websites</w:t>
            </w:r>
          </w:p>
        </w:tc>
      </w:tr>
    </w:tbl>
    <w:p w14:paraId="03BB447C" w14:textId="77777777" w:rsidR="00561432" w:rsidRPr="00805706" w:rsidRDefault="001A5A4C" w:rsidP="001A5A4C">
      <w:pPr>
        <w:spacing w:before="120" w:after="120"/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Instructions: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03BB4481" w14:textId="77777777" w:rsidTr="483E3B71">
        <w:trPr>
          <w:trHeight w:val="2743"/>
        </w:trPr>
        <w:tc>
          <w:tcPr>
            <w:tcW w:w="10093" w:type="dxa"/>
            <w:shd w:val="clear" w:color="auto" w:fill="auto"/>
          </w:tcPr>
          <w:p w14:paraId="7988C838" w14:textId="729A09CC" w:rsidR="00CB6430" w:rsidRDefault="00CB6430" w:rsidP="483E3B71">
            <w:pPr>
              <w:spacing w:line="240" w:lineRule="auto"/>
              <w:rPr>
                <w:rFonts w:eastAsia="Arial"/>
                <w:b/>
                <w:color w:val="D9272E"/>
                <w:szCs w:val="22"/>
              </w:rPr>
            </w:pPr>
            <w:proofErr w:type="gramStart"/>
            <w:r w:rsidRPr="483E3B71">
              <w:rPr>
                <w:rFonts w:eastAsia="Arial"/>
                <w:b/>
                <w:color w:val="D9272E"/>
                <w:szCs w:val="22"/>
              </w:rPr>
              <w:t xml:space="preserve">Assessment </w:t>
            </w:r>
            <w:r>
              <w:rPr>
                <w:rFonts w:eastAsia="Arial"/>
                <w:b/>
                <w:color w:val="D9272E"/>
                <w:szCs w:val="22"/>
              </w:rPr>
              <w:t xml:space="preserve"> Title</w:t>
            </w:r>
            <w:proofErr w:type="gramEnd"/>
          </w:p>
          <w:p w14:paraId="1A76D285" w14:textId="16E9E4E2" w:rsidR="00CB6430" w:rsidRDefault="00DD6599" w:rsidP="483E3B71">
            <w:pPr>
              <w:spacing w:line="240" w:lineRule="auto"/>
              <w:rPr>
                <w:iCs/>
              </w:rPr>
            </w:pPr>
            <w:r>
              <w:rPr>
                <w:iCs/>
              </w:rPr>
              <w:t xml:space="preserve">Assessment 1: </w:t>
            </w:r>
            <w:r w:rsidR="00CB6430" w:rsidRPr="00CB6430">
              <w:rPr>
                <w:iCs/>
              </w:rPr>
              <w:t>Simple HTML webpage</w:t>
            </w:r>
          </w:p>
          <w:p w14:paraId="3F4AA2EB" w14:textId="77777777" w:rsidR="00CB6430" w:rsidRDefault="00CB6430" w:rsidP="483E3B71">
            <w:pPr>
              <w:spacing w:line="240" w:lineRule="auto"/>
              <w:rPr>
                <w:rFonts w:eastAsia="Arial"/>
                <w:b/>
                <w:color w:val="D9272E"/>
                <w:szCs w:val="22"/>
              </w:rPr>
            </w:pPr>
          </w:p>
          <w:p w14:paraId="023A4FF6" w14:textId="0F760FD9" w:rsidR="00F93920" w:rsidRPr="009B74BD" w:rsidRDefault="483E3B71" w:rsidP="483E3B71">
            <w:pPr>
              <w:spacing w:line="240" w:lineRule="auto"/>
              <w:rPr>
                <w:rFonts w:eastAsia="Arial"/>
                <w:szCs w:val="22"/>
              </w:rPr>
            </w:pPr>
            <w:r w:rsidRPr="483E3B71">
              <w:rPr>
                <w:rFonts w:eastAsia="Arial"/>
                <w:b/>
                <w:color w:val="D9272E"/>
                <w:szCs w:val="22"/>
              </w:rPr>
              <w:t>Assessment Time</w:t>
            </w:r>
            <w:r w:rsidR="00F2196E">
              <w:br/>
            </w:r>
          </w:p>
          <w:p w14:paraId="4EE735D4" w14:textId="7990AB4E" w:rsidR="00F93920" w:rsidRPr="009B74BD" w:rsidRDefault="483E3B71" w:rsidP="007B582F">
            <w:pPr>
              <w:spacing w:line="240" w:lineRule="auto"/>
              <w:rPr>
                <w:rFonts w:eastAsia="Arial"/>
                <w:szCs w:val="22"/>
              </w:rPr>
            </w:pPr>
            <w:r w:rsidRPr="483E3B71">
              <w:rPr>
                <w:rFonts w:eastAsia="Arial"/>
                <w:szCs w:val="22"/>
              </w:rPr>
              <w:t xml:space="preserve">See Learning Plan for details. </w:t>
            </w:r>
          </w:p>
          <w:p w14:paraId="5C0B41C4" w14:textId="3EB23F3A" w:rsidR="00F93920" w:rsidRPr="009B74BD" w:rsidRDefault="00F93920" w:rsidP="483E3B71">
            <w:pPr>
              <w:spacing w:line="240" w:lineRule="auto"/>
              <w:rPr>
                <w:rFonts w:eastAsia="Arial"/>
                <w:sz w:val="20"/>
                <w:szCs w:val="20"/>
              </w:rPr>
            </w:pPr>
          </w:p>
          <w:p w14:paraId="7345507F" w14:textId="77777777" w:rsidR="0093576B" w:rsidRDefault="483E3B71" w:rsidP="483E3B71">
            <w:pPr>
              <w:spacing w:line="240" w:lineRule="auto"/>
              <w:rPr>
                <w:rFonts w:eastAsia="Arial"/>
                <w:szCs w:val="22"/>
              </w:rPr>
            </w:pPr>
            <w:r w:rsidRPr="483E3B71">
              <w:rPr>
                <w:rFonts w:eastAsia="Arial"/>
                <w:b/>
                <w:color w:val="D9272E"/>
                <w:szCs w:val="22"/>
              </w:rPr>
              <w:t>Assessment Due Date</w:t>
            </w:r>
            <w:r w:rsidR="00F2196E">
              <w:br/>
            </w:r>
          </w:p>
          <w:p w14:paraId="7FFA3316" w14:textId="307AB656" w:rsidR="00F93920" w:rsidRPr="009B74BD" w:rsidRDefault="00652FEB" w:rsidP="483E3B71">
            <w:pPr>
              <w:spacing w:line="240" w:lineRule="auto"/>
              <w:rPr>
                <w:rFonts w:eastAsia="Arial"/>
                <w:szCs w:val="22"/>
              </w:rPr>
            </w:pPr>
            <w:r>
              <w:rPr>
                <w:rFonts w:eastAsia="Arial"/>
                <w:szCs w:val="22"/>
              </w:rPr>
              <w:t>19</w:t>
            </w:r>
            <w:r w:rsidR="004F4421">
              <w:rPr>
                <w:rFonts w:eastAsia="Arial"/>
                <w:szCs w:val="22"/>
              </w:rPr>
              <w:t>/03/21</w:t>
            </w:r>
          </w:p>
          <w:p w14:paraId="19C0A4BB" w14:textId="7B664FF2" w:rsidR="00F93920" w:rsidRPr="009B74BD" w:rsidRDefault="00F93920" w:rsidP="483E3B71">
            <w:pPr>
              <w:spacing w:line="240" w:lineRule="auto"/>
              <w:rPr>
                <w:rFonts w:eastAsia="Arial"/>
                <w:szCs w:val="22"/>
              </w:rPr>
            </w:pPr>
          </w:p>
          <w:p w14:paraId="26BE0EA7" w14:textId="5707FBCB" w:rsidR="00F93920" w:rsidRDefault="483E3B71" w:rsidP="483E3B71">
            <w:pPr>
              <w:spacing w:line="240" w:lineRule="auto"/>
              <w:rPr>
                <w:rFonts w:eastAsia="Arial"/>
                <w:szCs w:val="22"/>
              </w:rPr>
            </w:pPr>
            <w:r w:rsidRPr="483E3B71">
              <w:rPr>
                <w:rFonts w:eastAsia="Arial"/>
                <w:b/>
                <w:color w:val="D9272E"/>
                <w:szCs w:val="22"/>
              </w:rPr>
              <w:t>Part of the Unit being assessed</w:t>
            </w:r>
            <w:r w:rsidR="00F2196E">
              <w:br/>
            </w:r>
          </w:p>
          <w:p w14:paraId="6853776E" w14:textId="6C2CF186" w:rsidR="007B582F" w:rsidRPr="009B74BD" w:rsidRDefault="007B582F" w:rsidP="483E3B71">
            <w:pPr>
              <w:spacing w:line="240" w:lineRule="auto"/>
              <w:rPr>
                <w:rFonts w:eastAsia="Arial"/>
                <w:szCs w:val="22"/>
              </w:rPr>
            </w:pPr>
            <w:r>
              <w:rPr>
                <w:rFonts w:eastAsia="Arial"/>
              </w:rPr>
              <w:t>ICTWEB429 Elements 1,2,3,4</w:t>
            </w:r>
          </w:p>
          <w:p w14:paraId="08614D91" w14:textId="0BBC672B" w:rsidR="00F93920" w:rsidRPr="009B74BD" w:rsidRDefault="00F93920" w:rsidP="483E3B71">
            <w:pPr>
              <w:spacing w:line="240" w:lineRule="auto"/>
              <w:rPr>
                <w:rFonts w:eastAsia="Arial"/>
                <w:szCs w:val="22"/>
              </w:rPr>
            </w:pPr>
          </w:p>
          <w:p w14:paraId="03BB4480" w14:textId="7662C977" w:rsidR="00F93920" w:rsidRPr="009B74BD" w:rsidRDefault="00F93920" w:rsidP="00DD6599">
            <w:pPr>
              <w:spacing w:line="240" w:lineRule="auto"/>
              <w:rPr>
                <w:iCs/>
              </w:rPr>
            </w:pPr>
          </w:p>
        </w:tc>
      </w:tr>
    </w:tbl>
    <w:p w14:paraId="01A753C5" w14:textId="77777777" w:rsidR="00CB6430" w:rsidRDefault="00CB6430" w:rsidP="001A5A4C">
      <w:pPr>
        <w:spacing w:before="120" w:after="120"/>
        <w:rPr>
          <w:b/>
          <w:bCs w:val="0"/>
          <w:color w:val="D9272E"/>
          <w:sz w:val="24"/>
        </w:rPr>
      </w:pPr>
    </w:p>
    <w:p w14:paraId="03BB4482" w14:textId="5E6B3535" w:rsidR="0074189E" w:rsidRPr="00805706" w:rsidRDefault="001A5A4C" w:rsidP="001A5A4C">
      <w:pPr>
        <w:spacing w:before="120" w:after="120"/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Instrument</w:t>
      </w:r>
      <w:r w:rsidR="00805706">
        <w:rPr>
          <w:b/>
          <w:bCs w:val="0"/>
          <w:color w:val="D9272E"/>
          <w:sz w:val="24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6"/>
      </w:tblGrid>
      <w:tr w:rsidR="001C16DB" w:rsidRPr="00BD7E3E" w14:paraId="03BB4486" w14:textId="77777777" w:rsidTr="00CB6430">
        <w:trPr>
          <w:trHeight w:val="465"/>
        </w:trPr>
        <w:tc>
          <w:tcPr>
            <w:tcW w:w="0" w:type="auto"/>
            <w:shd w:val="clear" w:color="auto" w:fill="auto"/>
          </w:tcPr>
          <w:p w14:paraId="72D6A997" w14:textId="77777777" w:rsidR="005E70CD" w:rsidRPr="008F3E03" w:rsidRDefault="005E70CD" w:rsidP="005E70CD">
            <w:pPr>
              <w:rPr>
                <w:b/>
                <w:bCs w:val="0"/>
                <w:sz w:val="20"/>
                <w:szCs w:val="20"/>
              </w:rPr>
            </w:pPr>
            <w:r w:rsidRPr="008F3E03">
              <w:rPr>
                <w:b/>
                <w:bCs w:val="0"/>
                <w:sz w:val="20"/>
                <w:szCs w:val="20"/>
              </w:rPr>
              <w:t>Client Briefing</w:t>
            </w:r>
          </w:p>
          <w:p w14:paraId="3034F427" w14:textId="77777777" w:rsidR="005E70CD" w:rsidRPr="008F3E03" w:rsidRDefault="005E70CD" w:rsidP="005E70CD">
            <w:pPr>
              <w:rPr>
                <w:sz w:val="20"/>
                <w:szCs w:val="20"/>
              </w:rPr>
            </w:pPr>
          </w:p>
          <w:p w14:paraId="0046E69F" w14:textId="4069A44A" w:rsidR="005E70CD" w:rsidRDefault="005E70CD" w:rsidP="005E70CD">
            <w:pPr>
              <w:rPr>
                <w:sz w:val="20"/>
                <w:szCs w:val="20"/>
              </w:rPr>
            </w:pPr>
            <w:r w:rsidRPr="008F3E03">
              <w:rPr>
                <w:sz w:val="20"/>
                <w:szCs w:val="20"/>
              </w:rPr>
              <w:t xml:space="preserve">Your client wants a website created for their pick-your-own strawberry farm. It is your task to create </w:t>
            </w:r>
            <w:r w:rsidR="008F3E03">
              <w:rPr>
                <w:sz w:val="20"/>
                <w:szCs w:val="20"/>
              </w:rPr>
              <w:t>their</w:t>
            </w:r>
            <w:r w:rsidRPr="008F3E03">
              <w:rPr>
                <w:sz w:val="20"/>
                <w:szCs w:val="20"/>
              </w:rPr>
              <w:t xml:space="preserve"> homepage. The homepage must have the headings: Farm Pictures, Strawberry Prices, Strawberry Varieties</w:t>
            </w:r>
            <w:r w:rsidR="008F3E03">
              <w:rPr>
                <w:sz w:val="20"/>
                <w:szCs w:val="20"/>
              </w:rPr>
              <w:t xml:space="preserve">, Strawberry News Article and Strawberry </w:t>
            </w:r>
            <w:r w:rsidR="007C1853">
              <w:rPr>
                <w:sz w:val="20"/>
                <w:szCs w:val="20"/>
              </w:rPr>
              <w:t>Breaking News</w:t>
            </w:r>
            <w:r w:rsidRPr="008F3E03">
              <w:rPr>
                <w:sz w:val="20"/>
                <w:szCs w:val="20"/>
              </w:rPr>
              <w:t>.</w:t>
            </w:r>
            <w:r w:rsidR="008F3E03">
              <w:rPr>
                <w:sz w:val="20"/>
                <w:szCs w:val="20"/>
              </w:rPr>
              <w:t xml:space="preserve"> </w:t>
            </w:r>
            <w:r w:rsidR="008F3E03" w:rsidRPr="008F3E03">
              <w:rPr>
                <w:sz w:val="20"/>
                <w:szCs w:val="20"/>
              </w:rPr>
              <w:t>You are free to place these headings in any of the below HTML elements and fill with lorem ipsum text.</w:t>
            </w:r>
            <w:r w:rsidR="008F3E03">
              <w:rPr>
                <w:sz w:val="20"/>
                <w:szCs w:val="20"/>
              </w:rPr>
              <w:t xml:space="preserve"> The </w:t>
            </w:r>
            <w:r w:rsidRPr="008F3E03">
              <w:rPr>
                <w:sz w:val="20"/>
                <w:szCs w:val="20"/>
              </w:rPr>
              <w:t>navigation bar</w:t>
            </w:r>
            <w:r w:rsidR="008F3E03">
              <w:rPr>
                <w:sz w:val="20"/>
                <w:szCs w:val="20"/>
              </w:rPr>
              <w:t xml:space="preserve"> must include the page name Home Page, Prices, Varieties, Contact Page.</w:t>
            </w:r>
            <w:r w:rsidRPr="008F3E03">
              <w:rPr>
                <w:sz w:val="20"/>
                <w:szCs w:val="20"/>
              </w:rPr>
              <w:t xml:space="preserve"> You are required to add </w:t>
            </w:r>
            <w:r w:rsidR="00DF378D">
              <w:rPr>
                <w:sz w:val="20"/>
                <w:szCs w:val="20"/>
              </w:rPr>
              <w:t xml:space="preserve">a background image and </w:t>
            </w:r>
            <w:r w:rsidRPr="008F3E03">
              <w:rPr>
                <w:sz w:val="20"/>
                <w:szCs w:val="20"/>
              </w:rPr>
              <w:t xml:space="preserve">at least one </w:t>
            </w:r>
            <w:r w:rsidR="00DF378D">
              <w:rPr>
                <w:sz w:val="20"/>
                <w:szCs w:val="20"/>
              </w:rPr>
              <w:t xml:space="preserve">other </w:t>
            </w:r>
            <w:proofErr w:type="gramStart"/>
            <w:r w:rsidRPr="008F3E03">
              <w:rPr>
                <w:sz w:val="20"/>
                <w:szCs w:val="20"/>
              </w:rPr>
              <w:t>image</w:t>
            </w:r>
            <w:r w:rsidR="00DF378D">
              <w:rPr>
                <w:sz w:val="20"/>
                <w:szCs w:val="20"/>
              </w:rPr>
              <w:t>,</w:t>
            </w:r>
            <w:r w:rsidRPr="008F3E03">
              <w:rPr>
                <w:sz w:val="20"/>
                <w:szCs w:val="20"/>
              </w:rPr>
              <w:t xml:space="preserve"> but</w:t>
            </w:r>
            <w:proofErr w:type="gramEnd"/>
            <w:r w:rsidRPr="008F3E03">
              <w:rPr>
                <w:sz w:val="20"/>
                <w:szCs w:val="20"/>
              </w:rPr>
              <w:t xml:space="preserve"> are free to add more.</w:t>
            </w:r>
          </w:p>
          <w:p w14:paraId="094D529E" w14:textId="76671F08" w:rsidR="008F3E03" w:rsidRDefault="008F3E03" w:rsidP="005E70CD">
            <w:pPr>
              <w:rPr>
                <w:b/>
                <w:sz w:val="20"/>
                <w:szCs w:val="20"/>
              </w:rPr>
            </w:pPr>
          </w:p>
          <w:p w14:paraId="6D1E797A" w14:textId="686DFFCD" w:rsidR="008F3E03" w:rsidRDefault="008F3E03" w:rsidP="005E70CD">
            <w:pPr>
              <w:rPr>
                <w:b/>
                <w:sz w:val="20"/>
                <w:szCs w:val="20"/>
              </w:rPr>
            </w:pPr>
            <w:r w:rsidRPr="00DD5307">
              <w:rPr>
                <w:b/>
                <w:sz w:val="20"/>
                <w:szCs w:val="20"/>
              </w:rPr>
              <w:t>Part A</w:t>
            </w:r>
          </w:p>
          <w:p w14:paraId="5EFB5228" w14:textId="77777777" w:rsidR="00DD5307" w:rsidRPr="00DD5307" w:rsidRDefault="00DD5307" w:rsidP="005E70CD">
            <w:pPr>
              <w:rPr>
                <w:b/>
                <w:sz w:val="20"/>
                <w:szCs w:val="20"/>
              </w:rPr>
            </w:pPr>
          </w:p>
          <w:p w14:paraId="34D274D4" w14:textId="7F1B1544" w:rsidR="00DD5307" w:rsidRPr="00DD5307" w:rsidRDefault="008F3E03" w:rsidP="00DD530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DD5307">
              <w:rPr>
                <w:rFonts w:ascii="Arial" w:hAnsi="Arial" w:cs="Arial"/>
                <w:bCs w:val="0"/>
                <w:sz w:val="20"/>
                <w:szCs w:val="20"/>
              </w:rPr>
              <w:t xml:space="preserve">You must provide a definition and example of the following </w:t>
            </w:r>
            <w:r w:rsidR="00793CB9" w:rsidRPr="00DD5307">
              <w:rPr>
                <w:rFonts w:ascii="Arial" w:hAnsi="Arial" w:cs="Arial"/>
                <w:bCs w:val="0"/>
                <w:sz w:val="20"/>
                <w:szCs w:val="20"/>
              </w:rPr>
              <w:t xml:space="preserve">mark-up language </w:t>
            </w:r>
            <w:r w:rsidRPr="00DD5307">
              <w:rPr>
                <w:rFonts w:ascii="Arial" w:hAnsi="Arial" w:cs="Arial"/>
                <w:bCs w:val="0"/>
                <w:sz w:val="20"/>
                <w:szCs w:val="20"/>
              </w:rPr>
              <w:t>terms:</w:t>
            </w:r>
          </w:p>
          <w:p w14:paraId="0CD2175B" w14:textId="67B62B2A" w:rsidR="005E70CD" w:rsidRPr="003D41A8" w:rsidRDefault="008F3E03" w:rsidP="008F3E03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</w:pPr>
            <w:r w:rsidRPr="003D41A8"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  <w:t>(DHTML)</w:t>
            </w:r>
          </w:p>
          <w:p w14:paraId="52A2CA51" w14:textId="341FE22C" w:rsidR="00DB4061" w:rsidRPr="00DD5307" w:rsidRDefault="00DB4061" w:rsidP="00DB4061">
            <w:pPr>
              <w:pStyle w:val="ListParagrap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Dynamic Hypertext Markup Language describes the features of various web development technologies. It combines HTML,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CSS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and JavaScript. </w:t>
            </w:r>
          </w:p>
          <w:p w14:paraId="2049E873" w14:textId="46348874" w:rsidR="008F3E03" w:rsidRPr="003D41A8" w:rsidRDefault="008F3E03" w:rsidP="008F3E03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</w:pPr>
            <w:r w:rsidRPr="003D41A8"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  <w:t>HTML</w:t>
            </w:r>
          </w:p>
          <w:p w14:paraId="68639524" w14:textId="722A36F6" w:rsidR="00DB4061" w:rsidRPr="00DD5307" w:rsidRDefault="00DB4061" w:rsidP="00DB4061">
            <w:pPr>
              <w:pStyle w:val="ListParagrap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Hypertext Markup Language is the standard markup language for web pages.</w:t>
            </w:r>
          </w:p>
          <w:p w14:paraId="019C1E80" w14:textId="588B749A" w:rsidR="008F3E03" w:rsidRPr="003D41A8" w:rsidRDefault="008F3E03" w:rsidP="008F3E03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</w:pPr>
            <w:r w:rsidRPr="003D41A8"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  <w:t>SGML</w:t>
            </w:r>
          </w:p>
          <w:p w14:paraId="79050DE3" w14:textId="3E041BA9" w:rsidR="00DB4061" w:rsidRPr="00DD5307" w:rsidRDefault="00DB4061" w:rsidP="00DB4061">
            <w:pPr>
              <w:pStyle w:val="ListParagrap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Standard Generalised Markup Language is the internationally recognised </w:t>
            </w:r>
            <w:r w:rsidR="003D41A8">
              <w:rPr>
                <w:rFonts w:ascii="Arial" w:eastAsia="Arial" w:hAnsi="Arial" w:cs="Arial"/>
                <w:sz w:val="20"/>
                <w:szCs w:val="20"/>
              </w:rPr>
              <w:t xml:space="preserve">language for writing your own markup schemes. </w:t>
            </w:r>
          </w:p>
          <w:p w14:paraId="56517384" w14:textId="3EA5FC3C" w:rsidR="008F3E03" w:rsidRPr="003D41A8" w:rsidRDefault="008F3E03" w:rsidP="008F3E03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</w:pPr>
            <w:r w:rsidRPr="003D41A8"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  <w:t>VRML</w:t>
            </w:r>
          </w:p>
          <w:p w14:paraId="00CA5B79" w14:textId="75377154" w:rsidR="003D41A8" w:rsidRPr="00DD5307" w:rsidRDefault="003D41A8" w:rsidP="003D41A8">
            <w:pPr>
              <w:pStyle w:val="ListParagrap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Virtual Reality Markup Language provides a means for rendering 3D worlds from maths equations.</w:t>
            </w:r>
          </w:p>
          <w:p w14:paraId="3763FAAF" w14:textId="6D8B36B8" w:rsidR="008F3E03" w:rsidRPr="003D41A8" w:rsidRDefault="008F3E03" w:rsidP="008F3E03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</w:pPr>
            <w:r w:rsidRPr="003D41A8"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  <w:t>XHTML</w:t>
            </w:r>
          </w:p>
          <w:p w14:paraId="10BF1D31" w14:textId="1C2445B4" w:rsidR="003D41A8" w:rsidRPr="00DD5307" w:rsidRDefault="003D41A8" w:rsidP="003D41A8">
            <w:pPr>
              <w:pStyle w:val="ListParagrap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Extensible Hypertext Markup Language is part of the XML markup language. It has much stricter formatting and comes with a stricter error handling.</w:t>
            </w:r>
          </w:p>
          <w:p w14:paraId="490A2B5E" w14:textId="3692CDD4" w:rsidR="008F3E03" w:rsidRPr="003D41A8" w:rsidRDefault="008F3E03" w:rsidP="008F3E03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</w:pPr>
            <w:r w:rsidRPr="003D41A8"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  <w:t>XML</w:t>
            </w:r>
          </w:p>
          <w:p w14:paraId="38EF03C6" w14:textId="42404DB0" w:rsidR="003D41A8" w:rsidRPr="00DD5307" w:rsidRDefault="003D41A8" w:rsidP="003D41A8">
            <w:pPr>
              <w:pStyle w:val="ListParagrap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Extensible Markup Language defines a set of rules for encoding documents in a format that is both human-readable and machine readable.</w:t>
            </w:r>
          </w:p>
          <w:p w14:paraId="55503636" w14:textId="6A7C227A" w:rsidR="00E77308" w:rsidRPr="00DD5307" w:rsidRDefault="00E77308" w:rsidP="00E77308">
            <w:pPr>
              <w:rPr>
                <w:rFonts w:eastAsia="Arial"/>
                <w:sz w:val="20"/>
                <w:szCs w:val="20"/>
              </w:rPr>
            </w:pPr>
            <w:r w:rsidRPr="00DD5307">
              <w:rPr>
                <w:rFonts w:eastAsia="Arial"/>
                <w:sz w:val="20"/>
                <w:szCs w:val="20"/>
              </w:rPr>
              <w:t>You must answer this these questions</w:t>
            </w:r>
          </w:p>
          <w:p w14:paraId="37437FFB" w14:textId="33919BF9" w:rsidR="00E77308" w:rsidRPr="00DD5307" w:rsidRDefault="00E77308" w:rsidP="00E77308">
            <w:pPr>
              <w:rPr>
                <w:rFonts w:eastAsia="Arial"/>
                <w:sz w:val="20"/>
                <w:szCs w:val="20"/>
              </w:rPr>
            </w:pPr>
          </w:p>
          <w:p w14:paraId="404B3594" w14:textId="37F13E51" w:rsidR="00DD5307" w:rsidRPr="003D41A8" w:rsidRDefault="00793CB9" w:rsidP="00E77308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</w:pPr>
            <w:r w:rsidRPr="003D41A8"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  <w:t>Summarize the target audience</w:t>
            </w:r>
          </w:p>
          <w:p w14:paraId="3CF07A0D" w14:textId="40AD5076" w:rsidR="003D41A8" w:rsidRPr="00DD5307" w:rsidRDefault="003D41A8" w:rsidP="003D41A8">
            <w:pPr>
              <w:pStyle w:val="ListParagrap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target audience is people using the strawberry farm’s website to find out more about going to pick their own strawberries.</w:t>
            </w:r>
          </w:p>
          <w:p w14:paraId="5A388FC6" w14:textId="53F483BA" w:rsidR="00DD5307" w:rsidRPr="003D41A8" w:rsidRDefault="00793CB9" w:rsidP="00E77308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</w:pPr>
            <w:r w:rsidRPr="003D41A8"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  <w:t>Explain which mark-up language you will use based on the target audience.</w:t>
            </w:r>
          </w:p>
          <w:p w14:paraId="666E4DA3" w14:textId="62456389" w:rsidR="003D41A8" w:rsidRPr="00DD5307" w:rsidRDefault="003D41A8" w:rsidP="003D41A8">
            <w:pPr>
              <w:pStyle w:val="ListParagrap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HTML, as the audience will be wanting to visit the webpage on a mobile, tablet or desktop web browser.</w:t>
            </w:r>
          </w:p>
          <w:p w14:paraId="4742C4F2" w14:textId="1B086C3E" w:rsidR="00DD5307" w:rsidRPr="003D41A8" w:rsidRDefault="00801BF3" w:rsidP="00E77308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</w:pPr>
            <w:r w:rsidRPr="003D41A8"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  <w:t xml:space="preserve">Define </w:t>
            </w:r>
            <w:r w:rsidR="00E77308" w:rsidRPr="003D41A8"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  <w:t xml:space="preserve">HTML schematics and </w:t>
            </w:r>
            <w:r w:rsidR="00DD5307" w:rsidRPr="003D41A8"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  <w:t>explain the how you will use correct schematics for your webpage</w:t>
            </w:r>
          </w:p>
          <w:p w14:paraId="2D2D4876" w14:textId="0641519C" w:rsidR="003D41A8" w:rsidRPr="00DD5307" w:rsidRDefault="003D41A8" w:rsidP="003D41A8">
            <w:pPr>
              <w:pStyle w:val="ListParagrap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HTML semantics provide clarity to the developer and the browser displaying the content. They are clearly defined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elements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and they tell you things about the content being displayed.</w:t>
            </w:r>
          </w:p>
          <w:p w14:paraId="3E4D3AD2" w14:textId="12E46F78" w:rsidR="00DD5307" w:rsidRDefault="001F1FB7" w:rsidP="00E77308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</w:pPr>
            <w:r w:rsidRPr="003D41A8"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  <w:t xml:space="preserve">Describe how the structure of your web page will </w:t>
            </w:r>
            <w:r w:rsidR="00A529A8" w:rsidRPr="003D41A8"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  <w:t>consider</w:t>
            </w:r>
            <w:r w:rsidRPr="003D41A8"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  <w:t xml:space="preserve"> accessibility.</w:t>
            </w:r>
          </w:p>
          <w:p w14:paraId="6094FEFF" w14:textId="55D89CEC" w:rsidR="003D41A8" w:rsidRPr="003D41A8" w:rsidRDefault="003D41A8" w:rsidP="003D41A8">
            <w:pPr>
              <w:pStyle w:val="ListParagrap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webpage will ensure accessibility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through the use of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HTML semantics so that the user can enable </w:t>
            </w:r>
            <w:r w:rsidR="005C4D03">
              <w:rPr>
                <w:rFonts w:ascii="Arial" w:eastAsia="Arial" w:hAnsi="Arial" w:cs="Arial"/>
                <w:sz w:val="20"/>
                <w:szCs w:val="20"/>
              </w:rPr>
              <w:t>audio describing services. It will also use accessible colours and font sizes and plenty of contrast so that text can be read easily.</w:t>
            </w:r>
          </w:p>
          <w:p w14:paraId="66E09518" w14:textId="02675369" w:rsidR="00DD5307" w:rsidRPr="005C4D03" w:rsidRDefault="00E77308" w:rsidP="00E77308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</w:pPr>
            <w:r w:rsidRPr="005C4D03"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  <w:t>Identify and describe accessibility</w:t>
            </w:r>
            <w:r w:rsidR="00E311AE" w:rsidRPr="005C4D03">
              <w:rPr>
                <w:rFonts w:ascii="Arial" w:eastAsia="Arial" w:hAnsi="Arial" w:cs="Arial"/>
                <w:b/>
                <w:bCs w:val="0"/>
                <w:sz w:val="20"/>
                <w:szCs w:val="20"/>
              </w:rPr>
              <w:t xml:space="preserve"> issues</w:t>
            </w:r>
          </w:p>
          <w:p w14:paraId="50F7944C" w14:textId="0D1F7171" w:rsidR="005C4D03" w:rsidRPr="00DD5307" w:rsidRDefault="005C4D03" w:rsidP="005C4D03">
            <w:pPr>
              <w:pStyle w:val="ListParagrap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People might have sight impairments or certain disabilities that make it hard to read certain fonts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ie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dyslexia). </w:t>
            </w:r>
          </w:p>
          <w:p w14:paraId="5B5678C9" w14:textId="0A4FBC45" w:rsidR="00D12299" w:rsidRDefault="003500D5" w:rsidP="483E3B71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DD5307">
              <w:rPr>
                <w:rFonts w:ascii="Arial" w:eastAsia="Arial" w:hAnsi="Arial" w:cs="Arial"/>
                <w:sz w:val="20"/>
                <w:szCs w:val="20"/>
              </w:rPr>
              <w:t>Summarise the accessibly features of at least at least three different web browsers.</w:t>
            </w:r>
          </w:p>
          <w:p w14:paraId="2FF649BB" w14:textId="32E015EC" w:rsidR="005C4D03" w:rsidRDefault="005C4D03" w:rsidP="005C4D03">
            <w:pPr>
              <w:pStyle w:val="ListParagrap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Chrome: </w:t>
            </w:r>
          </w:p>
          <w:p w14:paraId="59B5C10B" w14:textId="2B8805E9" w:rsidR="005C4D03" w:rsidRDefault="005C4D03" w:rsidP="005C4D03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TalkBack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– which reads text aloud and the user can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reply back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to it.</w:t>
            </w:r>
          </w:p>
          <w:p w14:paraId="1C5787D9" w14:textId="102A158F" w:rsidR="005C4D03" w:rsidRDefault="005C4D03" w:rsidP="005C4D03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 descriptor – which reads aloud the image’s alt text</w:t>
            </w:r>
          </w:p>
          <w:p w14:paraId="3989B756" w14:textId="047F4262" w:rsidR="005C4D03" w:rsidRDefault="005C4D03" w:rsidP="005C4D03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contrast  -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changes the colours of web pages for those with vision impairment</w:t>
            </w:r>
          </w:p>
          <w:p w14:paraId="21226253" w14:textId="6068D15E" w:rsidR="005C4D03" w:rsidRPr="005C4D03" w:rsidRDefault="005C4D03" w:rsidP="005C4D03">
            <w:pPr>
              <w:ind w:left="720"/>
              <w:rPr>
                <w:rFonts w:eastAsia="Arial"/>
                <w:sz w:val="20"/>
                <w:szCs w:val="20"/>
              </w:rPr>
            </w:pPr>
            <w:r w:rsidRPr="005C4D03">
              <w:rPr>
                <w:rFonts w:eastAsia="Arial"/>
                <w:sz w:val="20"/>
                <w:szCs w:val="20"/>
              </w:rPr>
              <w:t xml:space="preserve">Safari: </w:t>
            </w:r>
          </w:p>
          <w:p w14:paraId="3034FDF5" w14:textId="29E71F17" w:rsidR="005C4D03" w:rsidRDefault="005C4D03" w:rsidP="005C4D03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C4D03">
              <w:rPr>
                <w:rFonts w:ascii="Arial" w:eastAsia="Arial" w:hAnsi="Arial" w:cs="Arial"/>
                <w:sz w:val="20"/>
                <w:szCs w:val="20"/>
              </w:rPr>
              <w:t>VoiceOver</w:t>
            </w:r>
            <w:proofErr w:type="spellEnd"/>
            <w:r w:rsidRPr="005C4D03">
              <w:rPr>
                <w:rFonts w:ascii="Arial" w:eastAsia="Arial" w:hAnsi="Arial" w:cs="Arial"/>
                <w:sz w:val="20"/>
                <w:szCs w:val="20"/>
              </w:rPr>
              <w:t xml:space="preserve"> screen reader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 w:rsidRPr="005C4D0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reads the screen to blind users</w:t>
            </w:r>
          </w:p>
          <w:p w14:paraId="22A087A1" w14:textId="4E38DA4D" w:rsidR="005C4D03" w:rsidRDefault="005C4D03" w:rsidP="005C4D03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Enhanced keyboard Navigation – </w:t>
            </w:r>
          </w:p>
          <w:p w14:paraId="2313630C" w14:textId="72AE80E4" w:rsidR="005C4D03" w:rsidRDefault="005C4D03" w:rsidP="005C4D03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Full page zoom/ Zoom text only – allows for the size of fonts to be increased.</w:t>
            </w:r>
          </w:p>
          <w:p w14:paraId="2B93B226" w14:textId="6DFC62CF" w:rsidR="005C4D03" w:rsidRDefault="005C4D03" w:rsidP="005C4D03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Reduce motion on the screen – </w:t>
            </w:r>
          </w:p>
          <w:p w14:paraId="1726FC49" w14:textId="15CE84CB" w:rsidR="005C4D03" w:rsidRDefault="005C4D03" w:rsidP="005C4D03">
            <w:pPr>
              <w:ind w:left="72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Edge:</w:t>
            </w:r>
          </w:p>
          <w:p w14:paraId="2EC90F1A" w14:textId="61211333" w:rsidR="005C4D03" w:rsidRPr="005C4D03" w:rsidRDefault="005C4D03" w:rsidP="005C4D03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5C4D03">
              <w:rPr>
                <w:rFonts w:ascii="Arial" w:eastAsia="Arial" w:hAnsi="Arial" w:cs="Arial"/>
                <w:sz w:val="20"/>
                <w:szCs w:val="20"/>
              </w:rPr>
              <w:t>Immersive reader – reads the screen aloud for users</w:t>
            </w:r>
          </w:p>
          <w:p w14:paraId="4CEA6D15" w14:textId="52CA8532" w:rsidR="005C4D03" w:rsidRDefault="005C4D03" w:rsidP="005C4D03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5C4D03">
              <w:rPr>
                <w:rFonts w:ascii="Arial" w:eastAsia="Arial" w:hAnsi="Arial" w:cs="Arial"/>
                <w:sz w:val="20"/>
                <w:szCs w:val="20"/>
              </w:rPr>
              <w:t xml:space="preserve">Visual definitions of words – </w:t>
            </w:r>
            <w:proofErr w:type="spellStart"/>
            <w:proofErr w:type="gramStart"/>
            <w:r w:rsidRPr="005C4D03">
              <w:rPr>
                <w:rFonts w:ascii="Arial" w:eastAsia="Arial" w:hAnsi="Arial" w:cs="Arial"/>
                <w:sz w:val="20"/>
                <w:szCs w:val="20"/>
              </w:rPr>
              <w:t>ie</w:t>
            </w:r>
            <w:proofErr w:type="spellEnd"/>
            <w:proofErr w:type="gramEnd"/>
            <w:r w:rsidRPr="005C4D03">
              <w:rPr>
                <w:rFonts w:ascii="Arial" w:eastAsia="Arial" w:hAnsi="Arial" w:cs="Arial"/>
                <w:sz w:val="20"/>
                <w:szCs w:val="20"/>
              </w:rPr>
              <w:t xml:space="preserve"> for children or people new to a language </w:t>
            </w:r>
          </w:p>
          <w:p w14:paraId="3E64A7F4" w14:textId="5DDDB0D3" w:rsidR="005C4D03" w:rsidRDefault="005C4D03" w:rsidP="005C4D03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High contrast – allows for those with vision impairment </w:t>
            </w:r>
          </w:p>
          <w:p w14:paraId="1CD569C5" w14:textId="77777777" w:rsidR="005C4D03" w:rsidRPr="00B04C2F" w:rsidRDefault="005C4D03" w:rsidP="00B04C2F">
            <w:pPr>
              <w:rPr>
                <w:rFonts w:eastAsia="Arial"/>
                <w:sz w:val="20"/>
                <w:szCs w:val="20"/>
              </w:rPr>
            </w:pPr>
          </w:p>
          <w:p w14:paraId="17AD180C" w14:textId="77777777" w:rsidR="005C4D03" w:rsidRPr="005C4D03" w:rsidRDefault="005C4D03" w:rsidP="005C4D03">
            <w:pPr>
              <w:rPr>
                <w:rFonts w:eastAsia="Arial"/>
                <w:sz w:val="20"/>
                <w:szCs w:val="20"/>
              </w:rPr>
            </w:pPr>
          </w:p>
          <w:p w14:paraId="1E70107F" w14:textId="69BF88AC" w:rsidR="001C16DB" w:rsidRPr="00024832" w:rsidRDefault="00024832" w:rsidP="483E3B71">
            <w:pPr>
              <w:rPr>
                <w:rFonts w:eastAsia="Arial"/>
                <w:b/>
                <w:bCs w:val="0"/>
                <w:sz w:val="20"/>
                <w:szCs w:val="20"/>
              </w:rPr>
            </w:pPr>
            <w:r w:rsidRPr="00024832">
              <w:rPr>
                <w:rFonts w:eastAsia="Arial"/>
                <w:b/>
                <w:bCs w:val="0"/>
                <w:sz w:val="20"/>
                <w:szCs w:val="20"/>
              </w:rPr>
              <w:t xml:space="preserve">Part </w:t>
            </w:r>
            <w:r w:rsidR="00E77308">
              <w:rPr>
                <w:rFonts w:eastAsia="Arial"/>
                <w:b/>
                <w:bCs w:val="0"/>
                <w:sz w:val="20"/>
                <w:szCs w:val="20"/>
              </w:rPr>
              <w:t>B</w:t>
            </w:r>
          </w:p>
          <w:p w14:paraId="737A988E" w14:textId="15FE5D00" w:rsidR="001C16DB" w:rsidRPr="001C16DB" w:rsidRDefault="001C16DB" w:rsidP="483E3B71">
            <w:pPr>
              <w:rPr>
                <w:rFonts w:eastAsia="Arial"/>
                <w:sz w:val="20"/>
                <w:szCs w:val="20"/>
              </w:rPr>
            </w:pPr>
          </w:p>
          <w:p w14:paraId="24B4F22C" w14:textId="682E2536" w:rsidR="001C16DB" w:rsidRPr="001C16DB" w:rsidRDefault="483E3B71" w:rsidP="483E3B71">
            <w:pPr>
              <w:rPr>
                <w:rFonts w:eastAsia="Arial"/>
                <w:sz w:val="20"/>
                <w:szCs w:val="20"/>
              </w:rPr>
            </w:pPr>
            <w:r w:rsidRPr="483E3B71">
              <w:rPr>
                <w:rFonts w:eastAsia="Arial"/>
                <w:sz w:val="20"/>
                <w:szCs w:val="20"/>
              </w:rPr>
              <w:t xml:space="preserve">Based on the wireframe </w:t>
            </w:r>
            <w:r w:rsidR="0048345F">
              <w:rPr>
                <w:rFonts w:eastAsia="Arial"/>
                <w:sz w:val="20"/>
                <w:szCs w:val="20"/>
              </w:rPr>
              <w:t>below</w:t>
            </w:r>
            <w:r w:rsidR="00024832">
              <w:rPr>
                <w:rFonts w:eastAsia="Arial"/>
                <w:sz w:val="20"/>
                <w:szCs w:val="20"/>
              </w:rPr>
              <w:t>,</w:t>
            </w:r>
            <w:r w:rsidRPr="483E3B71">
              <w:rPr>
                <w:rFonts w:eastAsia="Arial"/>
                <w:sz w:val="20"/>
                <w:szCs w:val="20"/>
              </w:rPr>
              <w:t xml:space="preserve"> you will need to create the webpage using all the</w:t>
            </w:r>
            <w:r w:rsidR="00B8241C">
              <w:rPr>
                <w:rFonts w:eastAsia="Arial"/>
                <w:sz w:val="20"/>
                <w:szCs w:val="20"/>
              </w:rPr>
              <w:t xml:space="preserve"> below HTML</w:t>
            </w:r>
            <w:r w:rsidRPr="483E3B71">
              <w:rPr>
                <w:rFonts w:eastAsia="Arial"/>
                <w:sz w:val="20"/>
                <w:szCs w:val="20"/>
              </w:rPr>
              <w:t xml:space="preserve"> elements:</w:t>
            </w:r>
          </w:p>
          <w:tbl>
            <w:tblPr>
              <w:tblStyle w:val="TableGrid"/>
              <w:tblpPr w:leftFromText="180" w:rightFromText="180" w:vertAnchor="text" w:horzAnchor="page" w:tblpX="4756" w:tblpY="1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36"/>
            </w:tblGrid>
            <w:tr w:rsidR="00CB6430" w14:paraId="2D83C25B" w14:textId="77777777" w:rsidTr="00394B9B">
              <w:trPr>
                <w:trHeight w:val="4526"/>
              </w:trPr>
              <w:tc>
                <w:tcPr>
                  <w:tcW w:w="4536" w:type="dxa"/>
                </w:tcPr>
                <w:p w14:paraId="303054A0" w14:textId="77777777" w:rsidR="00CB6430" w:rsidRPr="00B8241C" w:rsidRDefault="00CB6430" w:rsidP="00CB6430">
                  <w:pPr>
                    <w:spacing w:beforeAutospacing="1" w:afterAutospacing="1" w:line="240" w:lineRule="auto"/>
                    <w:jc w:val="center"/>
                    <w:rPr>
                      <w:b/>
                      <w:bCs w:val="0"/>
                    </w:rPr>
                  </w:pPr>
                  <w:r w:rsidRPr="00B8241C">
                    <w:rPr>
                      <w:b/>
                      <w:bCs w:val="0"/>
                    </w:rPr>
                    <w:t>HTML Elements</w:t>
                  </w:r>
                </w:p>
                <w:p w14:paraId="492B4A8D" w14:textId="77777777" w:rsidR="00CB6430" w:rsidRPr="001C16DB" w:rsidRDefault="00CB6430" w:rsidP="00CB6430">
                  <w:pPr>
                    <w:pStyle w:val="ListParagraph"/>
                    <w:numPr>
                      <w:ilvl w:val="0"/>
                      <w:numId w:val="2"/>
                    </w:numPr>
                    <w:spacing w:beforeAutospacing="1" w:afterAutospacing="1" w:line="240" w:lineRule="auto"/>
                  </w:pPr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>DOCTYPE</w:t>
                  </w:r>
                </w:p>
                <w:p w14:paraId="1CD7E78E" w14:textId="77777777" w:rsidR="00CB6430" w:rsidRPr="001C16DB" w:rsidRDefault="00CB6430" w:rsidP="00CB6430">
                  <w:pPr>
                    <w:pStyle w:val="ListParagraph"/>
                    <w:numPr>
                      <w:ilvl w:val="0"/>
                      <w:numId w:val="2"/>
                    </w:numPr>
                    <w:spacing w:beforeAutospacing="1" w:afterAutospacing="1" w:line="240" w:lineRule="auto"/>
                    <w:rPr>
                      <w:sz w:val="20"/>
                      <w:szCs w:val="20"/>
                    </w:rPr>
                  </w:pPr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>html</w:t>
                  </w:r>
                </w:p>
                <w:p w14:paraId="21DAEE62" w14:textId="77777777" w:rsidR="00CB6430" w:rsidRPr="001C16DB" w:rsidRDefault="00CB6430" w:rsidP="00CB6430">
                  <w:pPr>
                    <w:pStyle w:val="ListParagraph"/>
                    <w:numPr>
                      <w:ilvl w:val="0"/>
                      <w:numId w:val="2"/>
                    </w:numPr>
                    <w:spacing w:beforeAutospacing="1" w:afterAutospacing="1" w:line="240" w:lineRule="auto"/>
                    <w:rPr>
                      <w:sz w:val="20"/>
                      <w:szCs w:val="20"/>
                    </w:rPr>
                  </w:pPr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>head</w:t>
                  </w:r>
                </w:p>
                <w:p w14:paraId="66F7D721" w14:textId="77777777" w:rsidR="00CB6430" w:rsidRPr="001C16DB" w:rsidRDefault="00CB6430" w:rsidP="00CB6430">
                  <w:pPr>
                    <w:pStyle w:val="ListParagraph"/>
                    <w:numPr>
                      <w:ilvl w:val="0"/>
                      <w:numId w:val="2"/>
                    </w:numPr>
                    <w:spacing w:beforeAutospacing="1" w:afterAutospacing="1" w:line="240" w:lineRule="auto"/>
                    <w:rPr>
                      <w:sz w:val="20"/>
                      <w:szCs w:val="20"/>
                    </w:rPr>
                  </w:pPr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>title</w:t>
                  </w:r>
                </w:p>
                <w:p w14:paraId="4D04E94D" w14:textId="77777777" w:rsidR="00CB6430" w:rsidRPr="001C16DB" w:rsidRDefault="00CB6430" w:rsidP="00CB6430">
                  <w:pPr>
                    <w:pStyle w:val="ListParagraph"/>
                    <w:numPr>
                      <w:ilvl w:val="0"/>
                      <w:numId w:val="2"/>
                    </w:numPr>
                    <w:spacing w:beforeAutospacing="1" w:afterAutospacing="1" w:line="240" w:lineRule="auto"/>
                    <w:rPr>
                      <w:sz w:val="20"/>
                      <w:szCs w:val="20"/>
                    </w:rPr>
                  </w:pPr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>body</w:t>
                  </w:r>
                </w:p>
                <w:p w14:paraId="5077006B" w14:textId="77777777" w:rsidR="00CB6430" w:rsidRPr="001C16DB" w:rsidRDefault="00CB6430" w:rsidP="00CB6430">
                  <w:pPr>
                    <w:pStyle w:val="ListParagraph"/>
                    <w:numPr>
                      <w:ilvl w:val="0"/>
                      <w:numId w:val="2"/>
                    </w:numPr>
                    <w:spacing w:beforeAutospacing="1" w:afterAutospacing="1" w:line="240" w:lineRule="auto"/>
                    <w:rPr>
                      <w:sz w:val="20"/>
                      <w:szCs w:val="20"/>
                    </w:rPr>
                  </w:pPr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>nav</w:t>
                  </w:r>
                </w:p>
                <w:p w14:paraId="0057F3B9" w14:textId="77777777" w:rsidR="00CB6430" w:rsidRPr="0048345F" w:rsidRDefault="00CB6430" w:rsidP="00CB6430">
                  <w:pPr>
                    <w:pStyle w:val="ListParagraph"/>
                    <w:numPr>
                      <w:ilvl w:val="0"/>
                      <w:numId w:val="2"/>
                    </w:numPr>
                    <w:spacing w:beforeAutospacing="1" w:afterAutospacing="1" w:line="240" w:lineRule="auto"/>
                    <w:rPr>
                      <w:sz w:val="20"/>
                      <w:szCs w:val="20"/>
                    </w:rPr>
                  </w:pPr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aside </w:t>
                  </w:r>
                </w:p>
                <w:p w14:paraId="492DB46F" w14:textId="77777777" w:rsidR="00CB6430" w:rsidRPr="0048345F" w:rsidRDefault="00CB6430" w:rsidP="00CB6430">
                  <w:pPr>
                    <w:pStyle w:val="ListParagraph"/>
                    <w:numPr>
                      <w:ilvl w:val="0"/>
                      <w:numId w:val="2"/>
                    </w:numPr>
                    <w:spacing w:beforeAutospacing="1" w:afterAutospacing="1" w:line="240" w:lineRule="auto"/>
                    <w:rPr>
                      <w:sz w:val="20"/>
                      <w:szCs w:val="20"/>
                    </w:rPr>
                  </w:pPr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>article</w:t>
                  </w:r>
                </w:p>
                <w:p w14:paraId="796FD0F3" w14:textId="77777777" w:rsidR="00CB6430" w:rsidRPr="001C16DB" w:rsidRDefault="00CB6430" w:rsidP="00CB6430">
                  <w:pPr>
                    <w:pStyle w:val="ListParagraph"/>
                    <w:numPr>
                      <w:ilvl w:val="0"/>
                      <w:numId w:val="2"/>
                    </w:numPr>
                    <w:spacing w:beforeAutospacing="1" w:afterAutospacing="1" w:line="240" w:lineRule="auto"/>
                    <w:rPr>
                      <w:sz w:val="20"/>
                      <w:szCs w:val="20"/>
                    </w:rPr>
                  </w:pPr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>h1, h2, h3</w:t>
                  </w:r>
                </w:p>
                <w:p w14:paraId="51B00591" w14:textId="77777777" w:rsidR="00CB6430" w:rsidRPr="001C16DB" w:rsidRDefault="00CB6430" w:rsidP="00CB6430">
                  <w:pPr>
                    <w:pStyle w:val="ListParagraph"/>
                    <w:numPr>
                      <w:ilvl w:val="0"/>
                      <w:numId w:val="2"/>
                    </w:numPr>
                    <w:spacing w:beforeAutospacing="1" w:afterAutospacing="1" w:line="240" w:lineRule="auto"/>
                    <w:rPr>
                      <w:sz w:val="20"/>
                      <w:szCs w:val="20"/>
                    </w:rPr>
                  </w:pPr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p </w:t>
                  </w:r>
                </w:p>
                <w:p w14:paraId="68D27F4A" w14:textId="77777777" w:rsidR="00CB6430" w:rsidRPr="001C16DB" w:rsidRDefault="00CB6430" w:rsidP="00CB6430">
                  <w:pPr>
                    <w:pStyle w:val="ListParagraph"/>
                    <w:numPr>
                      <w:ilvl w:val="0"/>
                      <w:numId w:val="2"/>
                    </w:numPr>
                    <w:spacing w:beforeAutospacing="1" w:afterAutospacing="1" w:line="240" w:lineRule="auto"/>
                    <w:rPr>
                      <w:sz w:val="20"/>
                      <w:szCs w:val="20"/>
                    </w:rPr>
                  </w:pPr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>div, span</w:t>
                  </w:r>
                </w:p>
                <w:p w14:paraId="6E6A1E22" w14:textId="77777777" w:rsidR="00CB6430" w:rsidRPr="001C16DB" w:rsidRDefault="00CB6430" w:rsidP="00CB6430">
                  <w:pPr>
                    <w:pStyle w:val="ListParagraph"/>
                    <w:numPr>
                      <w:ilvl w:val="0"/>
                      <w:numId w:val="2"/>
                    </w:numPr>
                    <w:spacing w:beforeAutospacing="1" w:afterAutospacing="1" w:line="240" w:lineRule="auto"/>
                    <w:rPr>
                      <w:sz w:val="20"/>
                      <w:szCs w:val="20"/>
                    </w:rPr>
                  </w:pPr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ul, li, </w:t>
                  </w:r>
                  <w:proofErr w:type="spellStart"/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>ol</w:t>
                  </w:r>
                  <w:proofErr w:type="spellEnd"/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>,</w:t>
                  </w:r>
                </w:p>
                <w:p w14:paraId="7812FFE6" w14:textId="77777777" w:rsidR="00CB6430" w:rsidRPr="0048345F" w:rsidRDefault="00CB6430" w:rsidP="00CB6430">
                  <w:pPr>
                    <w:pStyle w:val="ListParagraph"/>
                    <w:numPr>
                      <w:ilvl w:val="0"/>
                      <w:numId w:val="2"/>
                    </w:numPr>
                    <w:spacing w:beforeAutospacing="1" w:afterAutospacing="1" w:line="240" w:lineRule="auto"/>
                    <w:rPr>
                      <w:sz w:val="20"/>
                      <w:szCs w:val="20"/>
                    </w:rPr>
                  </w:pPr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footer </w:t>
                  </w:r>
                </w:p>
                <w:p w14:paraId="0BF01D02" w14:textId="77777777" w:rsidR="00CB6430" w:rsidRPr="001C16DB" w:rsidRDefault="00CB6430" w:rsidP="00CB6430">
                  <w:pPr>
                    <w:pStyle w:val="ListParagraph"/>
                    <w:numPr>
                      <w:ilvl w:val="0"/>
                      <w:numId w:val="2"/>
                    </w:numPr>
                    <w:spacing w:beforeAutospacing="1" w:afterAutospacing="1" w:line="240" w:lineRule="auto"/>
                    <w:rPr>
                      <w:sz w:val="20"/>
                      <w:szCs w:val="20"/>
                    </w:rPr>
                  </w:pPr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>header</w:t>
                  </w:r>
                </w:p>
                <w:p w14:paraId="15959259" w14:textId="77777777" w:rsidR="00CB6430" w:rsidRPr="001C16DB" w:rsidRDefault="00CB6430" w:rsidP="00CB6430">
                  <w:pPr>
                    <w:pStyle w:val="ListParagraph"/>
                    <w:numPr>
                      <w:ilvl w:val="0"/>
                      <w:numId w:val="2"/>
                    </w:numPr>
                    <w:spacing w:beforeAutospacing="1" w:afterAutospacing="1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>img</w:t>
                  </w:r>
                  <w:proofErr w:type="spellEnd"/>
                </w:p>
                <w:p w14:paraId="261C11C9" w14:textId="77777777" w:rsidR="00CB6430" w:rsidRPr="001C16DB" w:rsidRDefault="00CB6430" w:rsidP="00CB6430">
                  <w:pPr>
                    <w:pStyle w:val="ListParagraph"/>
                    <w:numPr>
                      <w:ilvl w:val="0"/>
                      <w:numId w:val="2"/>
                    </w:numPr>
                    <w:spacing w:beforeAutospacing="1" w:afterAutospacing="1" w:line="240" w:lineRule="auto"/>
                    <w:rPr>
                      <w:sz w:val="20"/>
                      <w:szCs w:val="20"/>
                    </w:rPr>
                  </w:pPr>
                  <w:r w:rsidRPr="483E3B71">
                    <w:rPr>
                      <w:rFonts w:ascii="Arial" w:eastAsia="Arial" w:hAnsi="Arial" w:cs="Arial"/>
                      <w:sz w:val="20"/>
                      <w:szCs w:val="20"/>
                    </w:rPr>
                    <w:t>section</w:t>
                  </w:r>
                </w:p>
                <w:p w14:paraId="1DE3215E" w14:textId="77777777" w:rsidR="00CB6430" w:rsidRDefault="00CB6430" w:rsidP="00CB6430">
                  <w:pPr>
                    <w:pStyle w:val="ListParagraph"/>
                    <w:spacing w:beforeAutospacing="1" w:afterAutospacing="1" w:line="240" w:lineRule="auto"/>
                    <w:rPr>
                      <w:rFonts w:eastAsia="Arial"/>
                      <w:sz w:val="20"/>
                      <w:szCs w:val="20"/>
                    </w:rPr>
                  </w:pPr>
                </w:p>
              </w:tc>
            </w:tr>
          </w:tbl>
          <w:p w14:paraId="031F1EF8" w14:textId="32C3E12B" w:rsidR="001C16DB" w:rsidRPr="001C16DB" w:rsidRDefault="00CB6430" w:rsidP="483E3B71">
            <w:pPr>
              <w:rPr>
                <w:rFonts w:eastAsia="Arial"/>
                <w:sz w:val="20"/>
                <w:szCs w:val="20"/>
              </w:rPr>
            </w:pPr>
            <w:r>
              <w:rPr>
                <w:noProof/>
              </w:rPr>
              <w:t xml:space="preserve"> </w:t>
            </w:r>
            <w:r w:rsidR="00B8241C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BA7D653" wp14:editId="139A33C7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71755</wp:posOffset>
                  </wp:positionV>
                  <wp:extent cx="2219325" cy="3250742"/>
                  <wp:effectExtent l="0" t="0" r="0" b="6985"/>
                  <wp:wrapNone/>
                  <wp:docPr id="1244865531" name="Picture 1244865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325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6FA7A7" w14:textId="4CDC0C3E" w:rsidR="001C16DB" w:rsidRPr="001C16DB" w:rsidRDefault="001C16DB" w:rsidP="483E3B71">
            <w:pPr>
              <w:spacing w:beforeAutospacing="1" w:afterAutospacing="1" w:line="240" w:lineRule="auto"/>
              <w:ind w:left="360"/>
            </w:pPr>
          </w:p>
          <w:p w14:paraId="5D298B5C" w14:textId="77777777" w:rsidR="00B8241C" w:rsidRDefault="00B8241C" w:rsidP="483E3B71">
            <w:pPr>
              <w:spacing w:beforeAutospacing="1" w:afterAutospacing="1" w:line="240" w:lineRule="auto"/>
              <w:rPr>
                <w:rFonts w:eastAsia="Arial"/>
                <w:sz w:val="20"/>
                <w:szCs w:val="20"/>
              </w:rPr>
            </w:pPr>
          </w:p>
          <w:p w14:paraId="6E66F3AE" w14:textId="77777777" w:rsidR="00B8241C" w:rsidRDefault="00B8241C" w:rsidP="483E3B71">
            <w:pPr>
              <w:spacing w:beforeAutospacing="1" w:afterAutospacing="1" w:line="240" w:lineRule="auto"/>
              <w:rPr>
                <w:rFonts w:eastAsia="Arial"/>
                <w:sz w:val="20"/>
                <w:szCs w:val="20"/>
              </w:rPr>
            </w:pPr>
          </w:p>
          <w:p w14:paraId="42ACE2A2" w14:textId="77777777" w:rsidR="00B8241C" w:rsidRDefault="00B8241C" w:rsidP="483E3B71">
            <w:pPr>
              <w:spacing w:beforeAutospacing="1" w:afterAutospacing="1" w:line="240" w:lineRule="auto"/>
              <w:rPr>
                <w:rFonts w:eastAsia="Arial"/>
                <w:sz w:val="20"/>
                <w:szCs w:val="20"/>
              </w:rPr>
            </w:pPr>
          </w:p>
          <w:p w14:paraId="15ECDF1D" w14:textId="77777777" w:rsidR="00B8241C" w:rsidRDefault="00B8241C" w:rsidP="483E3B71">
            <w:pPr>
              <w:spacing w:beforeAutospacing="1" w:afterAutospacing="1" w:line="240" w:lineRule="auto"/>
              <w:rPr>
                <w:rFonts w:eastAsia="Arial"/>
                <w:sz w:val="20"/>
                <w:szCs w:val="20"/>
              </w:rPr>
            </w:pPr>
          </w:p>
          <w:p w14:paraId="7076B9D4" w14:textId="77777777" w:rsidR="00B8241C" w:rsidRDefault="00B8241C" w:rsidP="483E3B71">
            <w:pPr>
              <w:spacing w:beforeAutospacing="1" w:afterAutospacing="1" w:line="240" w:lineRule="auto"/>
              <w:rPr>
                <w:rFonts w:eastAsia="Arial"/>
                <w:sz w:val="20"/>
                <w:szCs w:val="20"/>
              </w:rPr>
            </w:pPr>
          </w:p>
          <w:p w14:paraId="66B9F6FF" w14:textId="77777777" w:rsidR="00B8241C" w:rsidRDefault="00B8241C" w:rsidP="483E3B71">
            <w:pPr>
              <w:spacing w:beforeAutospacing="1" w:afterAutospacing="1" w:line="240" w:lineRule="auto"/>
              <w:rPr>
                <w:rFonts w:eastAsia="Arial"/>
                <w:sz w:val="20"/>
                <w:szCs w:val="20"/>
              </w:rPr>
            </w:pPr>
          </w:p>
          <w:p w14:paraId="0F191F92" w14:textId="77777777" w:rsidR="00B8241C" w:rsidRDefault="00B8241C" w:rsidP="483E3B71">
            <w:pPr>
              <w:spacing w:beforeAutospacing="1" w:afterAutospacing="1" w:line="240" w:lineRule="auto"/>
              <w:rPr>
                <w:rFonts w:eastAsia="Arial"/>
                <w:sz w:val="20"/>
                <w:szCs w:val="20"/>
              </w:rPr>
            </w:pPr>
          </w:p>
          <w:p w14:paraId="22417DBD" w14:textId="77777777" w:rsidR="00B8241C" w:rsidRDefault="00B8241C" w:rsidP="483E3B71">
            <w:pPr>
              <w:spacing w:beforeAutospacing="1" w:afterAutospacing="1" w:line="240" w:lineRule="auto"/>
              <w:rPr>
                <w:rFonts w:eastAsia="Arial"/>
                <w:sz w:val="20"/>
                <w:szCs w:val="20"/>
              </w:rPr>
            </w:pPr>
          </w:p>
          <w:p w14:paraId="687AF5BF" w14:textId="77777777" w:rsidR="00B8241C" w:rsidRDefault="00B8241C" w:rsidP="483E3B71">
            <w:pPr>
              <w:spacing w:beforeAutospacing="1" w:afterAutospacing="1" w:line="240" w:lineRule="auto"/>
              <w:rPr>
                <w:rFonts w:eastAsia="Arial"/>
                <w:sz w:val="20"/>
                <w:szCs w:val="20"/>
              </w:rPr>
            </w:pPr>
          </w:p>
          <w:p w14:paraId="53C5F376" w14:textId="3E3DEB5C" w:rsidR="001C16DB" w:rsidRPr="001C16DB" w:rsidRDefault="483E3B71" w:rsidP="483E3B71">
            <w:pPr>
              <w:spacing w:beforeAutospacing="1" w:afterAutospacing="1" w:line="240" w:lineRule="auto"/>
              <w:rPr>
                <w:rFonts w:eastAsia="Arial"/>
                <w:sz w:val="20"/>
                <w:szCs w:val="20"/>
              </w:rPr>
            </w:pPr>
            <w:r w:rsidRPr="483E3B71">
              <w:rPr>
                <w:rFonts w:eastAsia="Arial"/>
                <w:sz w:val="20"/>
                <w:szCs w:val="20"/>
              </w:rPr>
              <w:t>You can use the following dimensions:  Max-width of outer is 1020px, height of header is 200px, height of footer is 150px.</w:t>
            </w:r>
          </w:p>
          <w:p w14:paraId="32E0B5B1" w14:textId="1CA47025" w:rsidR="001C16DB" w:rsidRDefault="483E3B71" w:rsidP="483E3B71">
            <w:pPr>
              <w:spacing w:beforeAutospacing="1" w:afterAutospacing="1" w:line="240" w:lineRule="auto"/>
              <w:rPr>
                <w:rFonts w:eastAsia="Arial"/>
                <w:sz w:val="20"/>
                <w:szCs w:val="20"/>
              </w:rPr>
            </w:pPr>
            <w:r w:rsidRPr="483E3B71">
              <w:rPr>
                <w:rFonts w:eastAsia="Arial"/>
                <w:sz w:val="20"/>
                <w:szCs w:val="20"/>
              </w:rPr>
              <w:t>The ASIDE in </w:t>
            </w:r>
            <w:proofErr w:type="spellStart"/>
            <w:r w:rsidRPr="483E3B71">
              <w:rPr>
                <w:rFonts w:eastAsia="Arial"/>
                <w:sz w:val="20"/>
                <w:szCs w:val="20"/>
              </w:rPr>
              <w:t>Mainbody</w:t>
            </w:r>
            <w:proofErr w:type="spellEnd"/>
            <w:r w:rsidRPr="483E3B71">
              <w:rPr>
                <w:rFonts w:eastAsia="Arial"/>
                <w:sz w:val="20"/>
                <w:szCs w:val="20"/>
              </w:rPr>
              <w:t> is 33% wide, and each ARTICLE in the black SECTION needs to be 50% wide. This means the right container needs to be 67%.</w:t>
            </w:r>
          </w:p>
          <w:p w14:paraId="6B6F0997" w14:textId="44824E0E" w:rsidR="006352AE" w:rsidRPr="006352AE" w:rsidRDefault="006352AE" w:rsidP="483E3B71">
            <w:pPr>
              <w:spacing w:beforeAutospacing="1" w:afterAutospacing="1" w:line="240" w:lineRule="auto"/>
              <w:rPr>
                <w:rFonts w:eastAsia="Arial"/>
                <w:b/>
                <w:bCs w:val="0"/>
                <w:sz w:val="20"/>
                <w:szCs w:val="20"/>
              </w:rPr>
            </w:pPr>
            <w:r w:rsidRPr="006352AE">
              <w:rPr>
                <w:rFonts w:eastAsia="Arial"/>
                <w:b/>
                <w:bCs w:val="0"/>
                <w:sz w:val="20"/>
                <w:szCs w:val="20"/>
              </w:rPr>
              <w:t xml:space="preserve">Part </w:t>
            </w:r>
            <w:r w:rsidR="00E77308">
              <w:rPr>
                <w:rFonts w:eastAsia="Arial"/>
                <w:b/>
                <w:bCs w:val="0"/>
                <w:sz w:val="20"/>
                <w:szCs w:val="20"/>
              </w:rPr>
              <w:t>C</w:t>
            </w:r>
          </w:p>
          <w:p w14:paraId="3B5E3918" w14:textId="2C66CD02" w:rsidR="001C16DB" w:rsidRPr="001C16DB" w:rsidRDefault="483E3B71" w:rsidP="483E3B71">
            <w:pPr>
              <w:spacing w:before="120" w:after="60"/>
              <w:jc w:val="both"/>
              <w:rPr>
                <w:rFonts w:eastAsia="Arial"/>
                <w:b/>
                <w:color w:val="D9272E"/>
                <w:sz w:val="20"/>
                <w:szCs w:val="20"/>
              </w:rPr>
            </w:pPr>
            <w:r w:rsidRPr="483E3B71">
              <w:rPr>
                <w:rFonts w:eastAsia="Arial"/>
                <w:bCs w:val="0"/>
                <w:color w:val="000000" w:themeColor="text1"/>
                <w:sz w:val="20"/>
                <w:szCs w:val="20"/>
              </w:rPr>
              <w:t xml:space="preserve">Please make sure that you add a background image, images within the content and use any text (Lorem Ipsum) for the articles. You will also need to add a valid navigation element (please refer to blackboard exercise for Apples). </w:t>
            </w:r>
          </w:p>
          <w:p w14:paraId="2B1A3AAB" w14:textId="06E72ABB" w:rsidR="001C16DB" w:rsidRPr="001C16DB" w:rsidRDefault="483E3B71" w:rsidP="483E3B71">
            <w:pPr>
              <w:pStyle w:val="ListParagraph"/>
              <w:numPr>
                <w:ilvl w:val="0"/>
                <w:numId w:val="1"/>
              </w:numPr>
              <w:spacing w:before="120" w:after="60"/>
              <w:jc w:val="both"/>
              <w:rPr>
                <w:bCs w:val="0"/>
                <w:color w:val="000000" w:themeColor="text1"/>
                <w:sz w:val="20"/>
                <w:szCs w:val="20"/>
              </w:rPr>
            </w:pPr>
            <w:r w:rsidRPr="483E3B71">
              <w:rPr>
                <w:rFonts w:ascii="Arial" w:eastAsia="Arial" w:hAnsi="Arial" w:cs="Arial"/>
                <w:bCs w:val="0"/>
                <w:color w:val="000000" w:themeColor="text1"/>
                <w:sz w:val="20"/>
                <w:szCs w:val="20"/>
              </w:rPr>
              <w:t>Centre the webpage and use the CLEARFLOAT class.</w:t>
            </w:r>
          </w:p>
          <w:p w14:paraId="1828628C" w14:textId="77777777" w:rsidR="006352AE" w:rsidRPr="006352AE" w:rsidRDefault="006352AE" w:rsidP="483E3B71">
            <w:pPr>
              <w:pStyle w:val="ListParagraph"/>
              <w:numPr>
                <w:ilvl w:val="0"/>
                <w:numId w:val="1"/>
              </w:numPr>
              <w:spacing w:beforeAutospacing="1" w:afterAutospacing="1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Validate</w:t>
            </w:r>
            <w:r w:rsidR="483E3B71" w:rsidRPr="483E3B71">
              <w:rPr>
                <w:rFonts w:ascii="Arial" w:eastAsia="Arial" w:hAnsi="Arial" w:cs="Arial"/>
                <w:sz w:val="20"/>
                <w:szCs w:val="20"/>
              </w:rPr>
              <w:t xml:space="preserve"> your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HMTL and CSS</w:t>
            </w:r>
            <w:r w:rsidR="483E3B71" w:rsidRPr="483E3B71">
              <w:rPr>
                <w:rFonts w:ascii="Arial" w:eastAsia="Arial" w:hAnsi="Arial" w:cs="Arial"/>
                <w:sz w:val="20"/>
                <w:szCs w:val="20"/>
              </w:rPr>
              <w:t xml:space="preserve"> code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08749BBF" w14:textId="5AB2CB26" w:rsidR="001C16DB" w:rsidRPr="006352AE" w:rsidRDefault="006352AE" w:rsidP="483E3B71">
            <w:pPr>
              <w:pStyle w:val="ListParagraph"/>
              <w:numPr>
                <w:ilvl w:val="0"/>
                <w:numId w:val="1"/>
              </w:numPr>
              <w:spacing w:beforeAutospacing="1" w:afterAutospacing="1"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Submit the validation reports.</w:t>
            </w:r>
          </w:p>
          <w:p w14:paraId="34657C6A" w14:textId="24195698" w:rsidR="006352AE" w:rsidRPr="001C16DB" w:rsidRDefault="006352AE" w:rsidP="483E3B71">
            <w:pPr>
              <w:pStyle w:val="ListParagraph"/>
              <w:numPr>
                <w:ilvl w:val="0"/>
                <w:numId w:val="1"/>
              </w:numPr>
              <w:spacing w:beforeAutospacing="1" w:afterAutospacing="1" w:line="240" w:lineRule="auto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Ensure your webpage works across browsers</w:t>
            </w:r>
          </w:p>
          <w:p w14:paraId="03BB4485" w14:textId="594FA320" w:rsidR="001C16DB" w:rsidRPr="001C16DB" w:rsidRDefault="483E3B71" w:rsidP="483E3B7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483E3B71">
              <w:rPr>
                <w:rFonts w:ascii="Arial" w:eastAsia="Arial" w:hAnsi="Arial" w:cs="Arial"/>
                <w:sz w:val="20"/>
                <w:szCs w:val="20"/>
              </w:rPr>
              <w:t>Ensure that you ZIP your work and submit the ZIP folder to Blackboard</w:t>
            </w:r>
          </w:p>
        </w:tc>
      </w:tr>
      <w:tr w:rsidR="00DB4061" w:rsidRPr="00BD7E3E" w14:paraId="7AE798EA" w14:textId="77777777" w:rsidTr="00CB6430">
        <w:trPr>
          <w:trHeight w:val="465"/>
        </w:trPr>
        <w:tc>
          <w:tcPr>
            <w:tcW w:w="0" w:type="auto"/>
            <w:shd w:val="clear" w:color="auto" w:fill="auto"/>
          </w:tcPr>
          <w:p w14:paraId="6EE24E6D" w14:textId="77777777" w:rsidR="00DB4061" w:rsidRPr="008F3E03" w:rsidRDefault="00DB4061" w:rsidP="005E70CD">
            <w:pPr>
              <w:rPr>
                <w:b/>
                <w:bCs w:val="0"/>
                <w:sz w:val="20"/>
                <w:szCs w:val="20"/>
              </w:rPr>
            </w:pPr>
          </w:p>
        </w:tc>
      </w:tr>
    </w:tbl>
    <w:p w14:paraId="7F6C2A78" w14:textId="77777777" w:rsidR="006352AE" w:rsidRDefault="006352AE" w:rsidP="00376E1E">
      <w:pPr>
        <w:jc w:val="center"/>
        <w:rPr>
          <w:b/>
        </w:rPr>
      </w:pPr>
    </w:p>
    <w:p w14:paraId="4A9518C1" w14:textId="77777777" w:rsidR="006352AE" w:rsidRDefault="006352AE" w:rsidP="00376E1E">
      <w:pPr>
        <w:jc w:val="center"/>
        <w:rPr>
          <w:b/>
        </w:rPr>
      </w:pPr>
    </w:p>
    <w:p w14:paraId="36B447B1" w14:textId="77777777" w:rsidR="006352AE" w:rsidRDefault="006352AE" w:rsidP="00376E1E">
      <w:pPr>
        <w:jc w:val="center"/>
        <w:rPr>
          <w:b/>
        </w:rPr>
      </w:pPr>
    </w:p>
    <w:p w14:paraId="557A170B" w14:textId="3E49AF86" w:rsidR="003832FD" w:rsidRDefault="003832FD">
      <w:pPr>
        <w:spacing w:line="240" w:lineRule="auto"/>
        <w:rPr>
          <w:b/>
        </w:rPr>
      </w:pPr>
      <w:r>
        <w:rPr>
          <w:b/>
        </w:rPr>
        <w:br w:type="page"/>
      </w:r>
    </w:p>
    <w:p w14:paraId="6D9A54CF" w14:textId="1000FD4E" w:rsidR="00582FF5" w:rsidRDefault="004C1FCF" w:rsidP="00376E1E">
      <w:pPr>
        <w:jc w:val="center"/>
        <w:rPr>
          <w:b/>
        </w:rPr>
      </w:pPr>
      <w:r w:rsidRPr="004C1FCF">
        <w:rPr>
          <w:b/>
        </w:rPr>
        <w:lastRenderedPageBreak/>
        <w:t>Assessment Feedback</w:t>
      </w:r>
    </w:p>
    <w:p w14:paraId="11025D00" w14:textId="77777777" w:rsidR="00F66ABD" w:rsidRDefault="00F66ABD" w:rsidP="00376E1E">
      <w:pPr>
        <w:jc w:val="center"/>
        <w:rPr>
          <w:b/>
        </w:rPr>
      </w:pP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2371"/>
        <w:gridCol w:w="1367"/>
        <w:gridCol w:w="1728"/>
        <w:gridCol w:w="3289"/>
      </w:tblGrid>
      <w:tr w:rsidR="00F66ABD" w:rsidRPr="001D7EEA" w14:paraId="0F8AAEBD" w14:textId="77777777" w:rsidTr="00F66ABD">
        <w:trPr>
          <w:trHeight w:val="267"/>
        </w:trPr>
        <w:tc>
          <w:tcPr>
            <w:tcW w:w="4622" w:type="dxa"/>
            <w:gridSpan w:val="3"/>
            <w:shd w:val="clear" w:color="auto" w:fill="auto"/>
            <w:vAlign w:val="center"/>
          </w:tcPr>
          <w:p w14:paraId="7A15CDD6" w14:textId="77777777" w:rsidR="00F66ABD" w:rsidRPr="001D7EEA" w:rsidRDefault="00F66ABD" w:rsidP="00D27016">
            <w:pPr>
              <w:spacing w:before="60"/>
              <w:rPr>
                <w:rFonts w:eastAsiaTheme="minorHAnsi"/>
                <w:b/>
                <w:sz w:val="20"/>
                <w:szCs w:val="20"/>
              </w:rPr>
            </w:pPr>
            <w:r w:rsidRPr="001D7EEA">
              <w:rPr>
                <w:rFonts w:eastAsiaTheme="minorHAnsi"/>
                <w:b/>
                <w:sz w:val="20"/>
                <w:szCs w:val="20"/>
              </w:rPr>
              <w:t>Qualification National Code and Title</w:t>
            </w:r>
          </w:p>
        </w:tc>
        <w:tc>
          <w:tcPr>
            <w:tcW w:w="5017" w:type="dxa"/>
            <w:gridSpan w:val="2"/>
            <w:shd w:val="clear" w:color="auto" w:fill="auto"/>
            <w:vAlign w:val="center"/>
          </w:tcPr>
          <w:p w14:paraId="31867D89" w14:textId="77777777" w:rsidR="00F66ABD" w:rsidRPr="001D7EEA" w:rsidRDefault="00F66ABD" w:rsidP="00D27016">
            <w:pPr>
              <w:spacing w:after="200"/>
              <w:ind w:right="-15"/>
              <w:rPr>
                <w:rFonts w:eastAsiaTheme="minorHAnsi"/>
                <w:sz w:val="20"/>
                <w:szCs w:val="20"/>
              </w:rPr>
            </w:pPr>
            <w:r w:rsidRPr="001D7EEA">
              <w:rPr>
                <w:rFonts w:eastAsia="Calibri"/>
                <w:bCs w:val="0"/>
                <w:sz w:val="20"/>
                <w:szCs w:val="20"/>
              </w:rPr>
              <w:t>Certificate IV in Web-Based Technologies (ICT40315) AWE7</w:t>
            </w:r>
          </w:p>
        </w:tc>
      </w:tr>
      <w:tr w:rsidR="00F66ABD" w:rsidRPr="001D7EEA" w14:paraId="15DC8539" w14:textId="77777777" w:rsidTr="00F66ABD">
        <w:trPr>
          <w:trHeight w:val="272"/>
        </w:trPr>
        <w:tc>
          <w:tcPr>
            <w:tcW w:w="4622" w:type="dxa"/>
            <w:gridSpan w:val="3"/>
            <w:shd w:val="clear" w:color="auto" w:fill="auto"/>
            <w:vAlign w:val="center"/>
          </w:tcPr>
          <w:p w14:paraId="565E4474" w14:textId="77777777" w:rsidR="00F66ABD" w:rsidRPr="001D7EEA" w:rsidRDefault="00F66ABD" w:rsidP="00D27016">
            <w:pPr>
              <w:spacing w:before="60"/>
              <w:rPr>
                <w:rFonts w:eastAsiaTheme="minorHAnsi"/>
                <w:b/>
                <w:sz w:val="20"/>
                <w:szCs w:val="20"/>
              </w:rPr>
            </w:pPr>
            <w:r w:rsidRPr="001D7EEA">
              <w:rPr>
                <w:rFonts w:eastAsiaTheme="minorHAnsi"/>
                <w:b/>
                <w:sz w:val="20"/>
                <w:szCs w:val="20"/>
              </w:rPr>
              <w:t>Unit National Code and Title</w:t>
            </w:r>
          </w:p>
        </w:tc>
        <w:tc>
          <w:tcPr>
            <w:tcW w:w="5017" w:type="dxa"/>
            <w:gridSpan w:val="2"/>
            <w:shd w:val="clear" w:color="auto" w:fill="auto"/>
            <w:vAlign w:val="center"/>
          </w:tcPr>
          <w:p w14:paraId="7974EE07" w14:textId="77777777" w:rsidR="00F66ABD" w:rsidRPr="001D7EEA" w:rsidRDefault="00F66ABD" w:rsidP="00D27016">
            <w:pPr>
              <w:spacing w:after="200"/>
              <w:rPr>
                <w:rFonts w:eastAsiaTheme="minorHAnsi"/>
                <w:bCs w:val="0"/>
                <w:sz w:val="20"/>
                <w:szCs w:val="20"/>
              </w:rPr>
            </w:pPr>
            <w:r w:rsidRPr="001D7EEA">
              <w:rPr>
                <w:rFonts w:eastAsiaTheme="minorHAnsi"/>
                <w:bCs w:val="0"/>
                <w:sz w:val="20"/>
                <w:szCs w:val="20"/>
              </w:rPr>
              <w:t>AUP99 ICTWEB429 - Create a markup language document to specification</w:t>
            </w:r>
          </w:p>
        </w:tc>
      </w:tr>
      <w:tr w:rsidR="00F66ABD" w:rsidRPr="001D7EEA" w14:paraId="2DE45806" w14:textId="77777777" w:rsidTr="00F66ABD">
        <w:tc>
          <w:tcPr>
            <w:tcW w:w="4622" w:type="dxa"/>
            <w:gridSpan w:val="3"/>
            <w:shd w:val="clear" w:color="auto" w:fill="auto"/>
            <w:vAlign w:val="center"/>
          </w:tcPr>
          <w:p w14:paraId="47EF86CA" w14:textId="77777777" w:rsidR="00F66ABD" w:rsidRPr="001D7EEA" w:rsidRDefault="00F66ABD" w:rsidP="00D27016">
            <w:pPr>
              <w:spacing w:before="60"/>
              <w:rPr>
                <w:rFonts w:eastAsiaTheme="minorHAnsi"/>
                <w:b/>
                <w:bCs w:val="0"/>
                <w:sz w:val="20"/>
                <w:szCs w:val="20"/>
              </w:rPr>
            </w:pPr>
            <w:r w:rsidRPr="001D7EEA">
              <w:rPr>
                <w:rFonts w:eastAsiaTheme="minorHAnsi"/>
                <w:b/>
                <w:sz w:val="20"/>
                <w:szCs w:val="20"/>
              </w:rPr>
              <w:t>Assessment</w:t>
            </w:r>
          </w:p>
        </w:tc>
        <w:tc>
          <w:tcPr>
            <w:tcW w:w="5017" w:type="dxa"/>
            <w:gridSpan w:val="2"/>
            <w:shd w:val="clear" w:color="auto" w:fill="auto"/>
            <w:vAlign w:val="center"/>
          </w:tcPr>
          <w:p w14:paraId="4F0EE776" w14:textId="77777777" w:rsidR="00F66ABD" w:rsidRDefault="00F66ABD" w:rsidP="00D27016">
            <w:pPr>
              <w:spacing w:before="60"/>
              <w:rPr>
                <w:rFonts w:eastAsiaTheme="minorHAnsi"/>
                <w:bCs w:val="0"/>
                <w:sz w:val="20"/>
                <w:szCs w:val="20"/>
              </w:rPr>
            </w:pPr>
            <w:r w:rsidRPr="00F66ABD">
              <w:rPr>
                <w:rFonts w:eastAsiaTheme="minorHAnsi"/>
                <w:bCs w:val="0"/>
                <w:sz w:val="20"/>
                <w:szCs w:val="20"/>
              </w:rPr>
              <w:t>Assessment 1: Creation of simple HTML5 webpage</w:t>
            </w:r>
          </w:p>
          <w:p w14:paraId="4B12DE3B" w14:textId="4DF1C492" w:rsidR="00F66ABD" w:rsidRPr="001D7EEA" w:rsidRDefault="00F66ABD" w:rsidP="00D27016">
            <w:pPr>
              <w:spacing w:before="60"/>
              <w:rPr>
                <w:rFonts w:eastAsiaTheme="minorHAnsi"/>
                <w:bCs w:val="0"/>
                <w:sz w:val="20"/>
                <w:szCs w:val="20"/>
              </w:rPr>
            </w:pPr>
          </w:p>
        </w:tc>
      </w:tr>
      <w:tr w:rsidR="00F66ABD" w:rsidRPr="001D7EEA" w14:paraId="54E52289" w14:textId="77777777" w:rsidTr="00F66ABD">
        <w:tc>
          <w:tcPr>
            <w:tcW w:w="4622" w:type="dxa"/>
            <w:gridSpan w:val="3"/>
            <w:shd w:val="clear" w:color="auto" w:fill="auto"/>
            <w:vAlign w:val="center"/>
          </w:tcPr>
          <w:p w14:paraId="2C11A8CF" w14:textId="511B12CE" w:rsidR="00F66ABD" w:rsidRPr="001D7EEA" w:rsidRDefault="00F66ABD" w:rsidP="00D27016">
            <w:pPr>
              <w:spacing w:before="60"/>
              <w:rPr>
                <w:rFonts w:eastAsiaTheme="minorHAnsi"/>
                <w:bCs w:val="0"/>
                <w:sz w:val="20"/>
                <w:szCs w:val="20"/>
              </w:rPr>
            </w:pPr>
            <w:r w:rsidRPr="001D7EEA">
              <w:rPr>
                <w:rFonts w:eastAsiaTheme="minorHAnsi"/>
                <w:b/>
                <w:bCs w:val="0"/>
                <w:sz w:val="20"/>
                <w:szCs w:val="20"/>
              </w:rPr>
              <w:t>Student name</w:t>
            </w:r>
            <w:r w:rsidRPr="001D7EEA">
              <w:rPr>
                <w:rFonts w:eastAsiaTheme="minorHAnsi"/>
                <w:bCs w:val="0"/>
                <w:sz w:val="20"/>
                <w:szCs w:val="20"/>
              </w:rPr>
              <w:t xml:space="preserve"> </w:t>
            </w:r>
            <w:r w:rsidR="00B04C2F">
              <w:rPr>
                <w:rFonts w:eastAsiaTheme="minorHAnsi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C85E3BE" w14:textId="77777777" w:rsidR="00F66ABD" w:rsidRPr="001D7EEA" w:rsidRDefault="00F66ABD" w:rsidP="00D27016">
            <w:pPr>
              <w:spacing w:before="60"/>
              <w:rPr>
                <w:rFonts w:eastAsiaTheme="minorHAnsi"/>
                <w:bCs w:val="0"/>
                <w:sz w:val="20"/>
                <w:szCs w:val="20"/>
              </w:rPr>
            </w:pPr>
            <w:r w:rsidRPr="001D7EEA">
              <w:rPr>
                <w:rFonts w:eastAsiaTheme="minorHAnsi"/>
                <w:b/>
                <w:bCs w:val="0"/>
                <w:sz w:val="20"/>
                <w:szCs w:val="20"/>
              </w:rPr>
              <w:t>Student I.D.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77EC1FE" w14:textId="16AD51E3" w:rsidR="00F66ABD" w:rsidRPr="001D7EEA" w:rsidRDefault="00F66ABD" w:rsidP="00D27016">
            <w:pPr>
              <w:spacing w:before="60"/>
              <w:rPr>
                <w:rFonts w:eastAsiaTheme="minorHAnsi"/>
                <w:bCs w:val="0"/>
                <w:sz w:val="20"/>
                <w:szCs w:val="20"/>
              </w:rPr>
            </w:pPr>
          </w:p>
        </w:tc>
      </w:tr>
      <w:tr w:rsidR="00F66ABD" w:rsidRPr="001D7EEA" w14:paraId="4A7D1B45" w14:textId="77777777" w:rsidTr="00F66ABD">
        <w:tc>
          <w:tcPr>
            <w:tcW w:w="4622" w:type="dxa"/>
            <w:gridSpan w:val="3"/>
            <w:shd w:val="clear" w:color="auto" w:fill="auto"/>
            <w:vAlign w:val="center"/>
          </w:tcPr>
          <w:p w14:paraId="756AC5F2" w14:textId="03FE62A5" w:rsidR="00F66ABD" w:rsidRPr="00B04C2F" w:rsidRDefault="00F66ABD" w:rsidP="00D27016">
            <w:pPr>
              <w:spacing w:before="60"/>
              <w:rPr>
                <w:rFonts w:eastAsiaTheme="minorHAnsi"/>
                <w:sz w:val="20"/>
                <w:szCs w:val="20"/>
              </w:rPr>
            </w:pPr>
            <w:r w:rsidRPr="001D7EEA">
              <w:rPr>
                <w:rFonts w:eastAsiaTheme="minorHAnsi"/>
                <w:b/>
                <w:bCs w:val="0"/>
                <w:sz w:val="20"/>
                <w:szCs w:val="20"/>
              </w:rPr>
              <w:t>Assessor name</w:t>
            </w:r>
            <w:r w:rsidR="00B04C2F">
              <w:rPr>
                <w:rFonts w:eastAsiaTheme="minorHAnsi"/>
                <w:b/>
                <w:bCs w:val="0"/>
                <w:sz w:val="20"/>
                <w:szCs w:val="20"/>
              </w:rPr>
              <w:t xml:space="preserve"> </w:t>
            </w:r>
            <w:r w:rsidR="00B04C2F">
              <w:rPr>
                <w:rFonts w:eastAsiaTheme="minorHAnsi"/>
                <w:sz w:val="20"/>
                <w:szCs w:val="20"/>
              </w:rPr>
              <w:t xml:space="preserve"> </w:t>
            </w:r>
          </w:p>
        </w:tc>
        <w:tc>
          <w:tcPr>
            <w:tcW w:w="5017" w:type="dxa"/>
            <w:gridSpan w:val="2"/>
            <w:shd w:val="clear" w:color="auto" w:fill="auto"/>
            <w:vAlign w:val="center"/>
          </w:tcPr>
          <w:p w14:paraId="1C38CF80" w14:textId="77777777" w:rsidR="00F66ABD" w:rsidRPr="001D7EEA" w:rsidRDefault="00F66ABD" w:rsidP="00D27016">
            <w:pPr>
              <w:spacing w:before="60"/>
              <w:rPr>
                <w:rFonts w:eastAsiaTheme="minorHAnsi"/>
                <w:bCs w:val="0"/>
                <w:sz w:val="20"/>
                <w:szCs w:val="20"/>
              </w:rPr>
            </w:pPr>
          </w:p>
        </w:tc>
      </w:tr>
      <w:tr w:rsidR="00F66ABD" w:rsidRPr="001D7EEA" w14:paraId="7CE9AFCB" w14:textId="77777777" w:rsidTr="00F66ABD">
        <w:tc>
          <w:tcPr>
            <w:tcW w:w="884" w:type="dxa"/>
            <w:shd w:val="clear" w:color="auto" w:fill="auto"/>
            <w:vAlign w:val="center"/>
          </w:tcPr>
          <w:p w14:paraId="3C8C01A1" w14:textId="77777777" w:rsidR="00F66ABD" w:rsidRPr="001D7EEA" w:rsidRDefault="00F66ABD" w:rsidP="00D27016">
            <w:pPr>
              <w:spacing w:before="60"/>
              <w:rPr>
                <w:rFonts w:eastAsiaTheme="minorHAnsi"/>
                <w:b/>
                <w:bCs w:val="0"/>
                <w:sz w:val="20"/>
                <w:szCs w:val="20"/>
              </w:rPr>
            </w:pPr>
            <w:r w:rsidRPr="001D7EEA">
              <w:rPr>
                <w:rFonts w:eastAsiaTheme="minorHAnsi"/>
                <w:b/>
                <w:bCs w:val="0"/>
                <w:sz w:val="20"/>
                <w:szCs w:val="20"/>
              </w:rPr>
              <w:t>Date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622755FA" w14:textId="77777777" w:rsidR="00F66ABD" w:rsidRPr="001D7EEA" w:rsidRDefault="00F66ABD" w:rsidP="00D27016">
            <w:pPr>
              <w:spacing w:before="60"/>
              <w:rPr>
                <w:rFonts w:eastAsiaTheme="minorHAnsi"/>
                <w:bCs w:val="0"/>
                <w:sz w:val="20"/>
                <w:szCs w:val="20"/>
              </w:rPr>
            </w:pPr>
          </w:p>
        </w:tc>
        <w:tc>
          <w:tcPr>
            <w:tcW w:w="6384" w:type="dxa"/>
            <w:gridSpan w:val="3"/>
            <w:shd w:val="clear" w:color="auto" w:fill="auto"/>
            <w:vAlign w:val="center"/>
          </w:tcPr>
          <w:p w14:paraId="1A1A4585" w14:textId="77777777" w:rsidR="00F66ABD" w:rsidRPr="001D7EEA" w:rsidRDefault="00F66ABD" w:rsidP="00D27016">
            <w:pPr>
              <w:spacing w:before="60"/>
              <w:rPr>
                <w:rFonts w:eastAsiaTheme="minorHAnsi"/>
                <w:bCs w:val="0"/>
                <w:color w:val="7F7F7F"/>
                <w:sz w:val="20"/>
                <w:szCs w:val="20"/>
              </w:rPr>
            </w:pPr>
          </w:p>
        </w:tc>
      </w:tr>
    </w:tbl>
    <w:p w14:paraId="04BDA2A9" w14:textId="77777777" w:rsidR="00F66ABD" w:rsidRDefault="00F66ABD" w:rsidP="00376E1E">
      <w:pPr>
        <w:jc w:val="center"/>
        <w:rPr>
          <w:b/>
        </w:rPr>
      </w:pPr>
    </w:p>
    <w:p w14:paraId="3186ADC0" w14:textId="77777777" w:rsidR="00376E1E" w:rsidRPr="004C1FCF" w:rsidRDefault="00376E1E" w:rsidP="004C1FCF">
      <w:pPr>
        <w:rPr>
          <w:b/>
        </w:rPr>
      </w:pPr>
    </w:p>
    <w:tbl>
      <w:tblPr>
        <w:tblW w:w="966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2"/>
        <w:gridCol w:w="115"/>
        <w:gridCol w:w="2155"/>
        <w:gridCol w:w="1412"/>
        <w:gridCol w:w="790"/>
        <w:gridCol w:w="2079"/>
      </w:tblGrid>
      <w:tr w:rsidR="00582FF5" w:rsidRPr="006E1B4C" w14:paraId="6307BB4F" w14:textId="77777777" w:rsidTr="00582FF5">
        <w:trPr>
          <w:trHeight w:val="378"/>
        </w:trPr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6FBBE" w14:textId="77777777" w:rsidR="00582FF5" w:rsidRPr="006E1B4C" w:rsidRDefault="00582FF5" w:rsidP="00582FF5">
            <w:pPr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 xml:space="preserve">Lecturer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 xml:space="preserve">ame </w:t>
            </w:r>
          </w:p>
        </w:tc>
        <w:tc>
          <w:tcPr>
            <w:tcW w:w="6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4798C" w14:textId="499D9DC6" w:rsidR="00582FF5" w:rsidRPr="006E1B4C" w:rsidRDefault="00B8241C" w:rsidP="00582FF5">
            <w:pPr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TBA</w:t>
            </w:r>
          </w:p>
        </w:tc>
      </w:tr>
      <w:tr w:rsidR="00582FF5" w:rsidRPr="006E1B4C" w14:paraId="0434DD2B" w14:textId="77777777" w:rsidTr="00582FF5">
        <w:trPr>
          <w:trHeight w:val="427"/>
        </w:trPr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9C288" w14:textId="77777777" w:rsidR="00582FF5" w:rsidRPr="006E1B4C" w:rsidRDefault="00582FF5" w:rsidP="00582FF5">
            <w:pPr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 xml:space="preserve">Student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 xml:space="preserve">ame </w:t>
            </w:r>
          </w:p>
        </w:tc>
        <w:tc>
          <w:tcPr>
            <w:tcW w:w="6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8A669" w14:textId="77777777" w:rsidR="00582FF5" w:rsidRPr="006E1B4C" w:rsidRDefault="00582FF5" w:rsidP="00582FF5">
            <w:pPr>
              <w:rPr>
                <w:rFonts w:eastAsia="Calibri"/>
                <w:sz w:val="20"/>
              </w:rPr>
            </w:pPr>
          </w:p>
        </w:tc>
      </w:tr>
      <w:tr w:rsidR="00582FF5" w:rsidRPr="006E1B4C" w14:paraId="49E60D38" w14:textId="77777777" w:rsidTr="00582FF5">
        <w:trPr>
          <w:trHeight w:val="404"/>
        </w:trPr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577FC" w14:textId="77777777" w:rsidR="00582FF5" w:rsidRPr="006E1B4C" w:rsidRDefault="00582FF5" w:rsidP="00582FF5">
            <w:pPr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 xml:space="preserve">Student ID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6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8F5B0" w14:textId="77777777" w:rsidR="00582FF5" w:rsidRPr="006E1B4C" w:rsidRDefault="00582FF5" w:rsidP="00582FF5">
            <w:pPr>
              <w:rPr>
                <w:rFonts w:eastAsia="Calibri"/>
                <w:sz w:val="20"/>
              </w:rPr>
            </w:pPr>
          </w:p>
        </w:tc>
      </w:tr>
      <w:tr w:rsidR="00582FF5" w:rsidRPr="006E1B4C" w14:paraId="25662516" w14:textId="77777777" w:rsidTr="00582FF5">
        <w:trPr>
          <w:trHeight w:val="424"/>
        </w:trPr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60499" w14:textId="77777777" w:rsidR="00582FF5" w:rsidRPr="006E1B4C" w:rsidRDefault="00582FF5" w:rsidP="00582FF5">
            <w:pPr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 xml:space="preserve">Telephone </w:t>
            </w:r>
            <w:r>
              <w:rPr>
                <w:rFonts w:eastAsia="Calibri"/>
                <w:b/>
                <w:sz w:val="20"/>
              </w:rPr>
              <w:t>c</w:t>
            </w:r>
            <w:r w:rsidRPr="006E1B4C">
              <w:rPr>
                <w:rFonts w:eastAsia="Calibri"/>
                <w:b/>
                <w:sz w:val="20"/>
              </w:rPr>
              <w:t xml:space="preserve">ontact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B3B2C10" w14:textId="77777777" w:rsidR="00582FF5" w:rsidRPr="006E1B4C" w:rsidRDefault="00582FF5" w:rsidP="00582FF5">
            <w:pPr>
              <w:rPr>
                <w:rFonts w:eastAsia="Calibri"/>
                <w:sz w:val="20"/>
              </w:rPr>
            </w:pPr>
          </w:p>
        </w:tc>
        <w:tc>
          <w:tcPr>
            <w:tcW w:w="42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162A6C" w14:textId="77777777" w:rsidR="00582FF5" w:rsidRPr="006E1B4C" w:rsidRDefault="00582FF5" w:rsidP="00582FF5">
            <w:pPr>
              <w:rPr>
                <w:rFonts w:eastAsia="Calibri"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Emai</w:t>
            </w:r>
            <w:r>
              <w:rPr>
                <w:rFonts w:eastAsia="Calibri"/>
                <w:b/>
                <w:sz w:val="20"/>
              </w:rPr>
              <w:t>l:</w:t>
            </w:r>
          </w:p>
        </w:tc>
      </w:tr>
      <w:tr w:rsidR="00582FF5" w:rsidRPr="006E1B4C" w14:paraId="68F3BAF3" w14:textId="77777777" w:rsidTr="00582FF5">
        <w:tc>
          <w:tcPr>
            <w:tcW w:w="9663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A98B24" w14:textId="77777777" w:rsidR="00582FF5" w:rsidRPr="006E1B4C" w:rsidRDefault="00582FF5" w:rsidP="00582FF5">
            <w:pPr>
              <w:tabs>
                <w:tab w:val="left" w:pos="5670"/>
              </w:tabs>
              <w:spacing w:before="60"/>
              <w:ind w:left="-142"/>
              <w:rPr>
                <w:rFonts w:eastAsia="Calibri"/>
                <w:sz w:val="20"/>
              </w:rPr>
            </w:pPr>
            <w:r w:rsidRPr="006E1B4C">
              <w:rPr>
                <w:rFonts w:eastAsia="Calibri"/>
                <w:sz w:val="20"/>
              </w:rPr>
              <w:t xml:space="preserve">  By completing and submitting this signed form to my lecturer, I am stating that:</w:t>
            </w:r>
          </w:p>
          <w:p w14:paraId="354BCF3A" w14:textId="77777777" w:rsidR="00582FF5" w:rsidRPr="006E1B4C" w:rsidRDefault="00582FF5" w:rsidP="00582FF5">
            <w:pPr>
              <w:numPr>
                <w:ilvl w:val="0"/>
                <w:numId w:val="7"/>
              </w:numPr>
              <w:ind w:left="714" w:hanging="357"/>
              <w:contextualSpacing/>
              <w:rPr>
                <w:rFonts w:eastAsia="Calibri"/>
                <w:sz w:val="20"/>
              </w:rPr>
            </w:pPr>
            <w:r w:rsidRPr="006E1B4C">
              <w:rPr>
                <w:rFonts w:eastAsia="Calibri"/>
                <w:sz w:val="20"/>
              </w:rPr>
              <w:t>The attached submission is completely my own work</w:t>
            </w:r>
          </w:p>
          <w:p w14:paraId="3859B42B" w14:textId="77777777" w:rsidR="00582FF5" w:rsidRPr="006E1B4C" w:rsidRDefault="00582FF5" w:rsidP="00582FF5">
            <w:pPr>
              <w:numPr>
                <w:ilvl w:val="0"/>
                <w:numId w:val="7"/>
              </w:numPr>
              <w:contextualSpacing/>
              <w:rPr>
                <w:rFonts w:eastAsia="Calibri"/>
                <w:sz w:val="20"/>
              </w:rPr>
            </w:pPr>
            <w:r w:rsidRPr="006E1B4C">
              <w:rPr>
                <w:rFonts w:eastAsia="Calibri"/>
                <w:sz w:val="20"/>
              </w:rPr>
              <w:t>I have correctly cited all sources of information used in this work (if required)</w:t>
            </w:r>
          </w:p>
          <w:p w14:paraId="6461B620" w14:textId="77777777" w:rsidR="00582FF5" w:rsidRPr="006E1B4C" w:rsidRDefault="00582FF5" w:rsidP="00582FF5">
            <w:pPr>
              <w:numPr>
                <w:ilvl w:val="0"/>
                <w:numId w:val="7"/>
              </w:numPr>
              <w:contextualSpacing/>
              <w:rPr>
                <w:rFonts w:eastAsia="Calibri"/>
                <w:sz w:val="20"/>
              </w:rPr>
            </w:pPr>
            <w:r w:rsidRPr="006E1B4C">
              <w:rPr>
                <w:rFonts w:eastAsia="Calibri"/>
                <w:sz w:val="20"/>
              </w:rPr>
              <w:t>I have kept a copy of this assessment (where practicable)</w:t>
            </w:r>
          </w:p>
          <w:p w14:paraId="1394E808" w14:textId="77777777" w:rsidR="00582FF5" w:rsidRPr="006E1B4C" w:rsidRDefault="00582FF5" w:rsidP="00582FF5">
            <w:pPr>
              <w:numPr>
                <w:ilvl w:val="0"/>
                <w:numId w:val="7"/>
              </w:numPr>
              <w:contextualSpacing/>
              <w:rPr>
                <w:rFonts w:eastAsia="Calibri"/>
                <w:sz w:val="20"/>
              </w:rPr>
            </w:pPr>
            <w:r w:rsidRPr="006E1B4C">
              <w:rPr>
                <w:rFonts w:eastAsia="Calibri"/>
                <w:sz w:val="20"/>
              </w:rPr>
              <w:t>I understand a copy of my assessment will be kept by the NMTAFE for their records</w:t>
            </w:r>
          </w:p>
          <w:p w14:paraId="52963ECA" w14:textId="77777777" w:rsidR="00582FF5" w:rsidRPr="006E1B4C" w:rsidRDefault="00582FF5" w:rsidP="00582FF5">
            <w:pPr>
              <w:numPr>
                <w:ilvl w:val="0"/>
                <w:numId w:val="7"/>
              </w:numPr>
              <w:contextualSpacing/>
              <w:rPr>
                <w:rFonts w:eastAsia="Calibri"/>
                <w:sz w:val="20"/>
              </w:rPr>
            </w:pPr>
            <w:r w:rsidRPr="006E1B4C">
              <w:rPr>
                <w:rFonts w:eastAsia="Calibri"/>
                <w:sz w:val="20"/>
              </w:rPr>
              <w:t>I understand my assessment may be selected for use in the NMTAFE’s validation and audit process to ensure student assessment meets requirements</w:t>
            </w:r>
          </w:p>
        </w:tc>
      </w:tr>
      <w:tr w:rsidR="00582FF5" w:rsidRPr="006E1B4C" w14:paraId="3DDD5162" w14:textId="77777777" w:rsidTr="00582FF5">
        <w:trPr>
          <w:trHeight w:val="431"/>
        </w:trPr>
        <w:tc>
          <w:tcPr>
            <w:tcW w:w="3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957E7DF" w14:textId="77777777" w:rsidR="00582FF5" w:rsidRPr="00293EA0" w:rsidRDefault="00582FF5" w:rsidP="00582FF5">
            <w:pPr>
              <w:tabs>
                <w:tab w:val="left" w:pos="5670"/>
              </w:tabs>
              <w:rPr>
                <w:rFonts w:eastAsia="Calibri"/>
                <w:b/>
                <w:sz w:val="20"/>
              </w:rPr>
            </w:pPr>
            <w:r w:rsidRPr="00293EA0">
              <w:rPr>
                <w:b/>
                <w:bCs w:val="0"/>
                <w:color w:val="D9272E"/>
                <w:sz w:val="20"/>
              </w:rPr>
              <w:t>Student Signature</w:t>
            </w:r>
          </w:p>
        </w:tc>
        <w:tc>
          <w:tcPr>
            <w:tcW w:w="3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4FEB" w14:textId="77777777" w:rsidR="00582FF5" w:rsidRPr="006E1B4C" w:rsidRDefault="00582FF5" w:rsidP="00582FF5">
            <w:pPr>
              <w:tabs>
                <w:tab w:val="left" w:pos="5670"/>
              </w:tabs>
              <w:rPr>
                <w:rFonts w:eastAsia="Calibri"/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71D884" w14:textId="77777777" w:rsidR="00582FF5" w:rsidRPr="006E1B4C" w:rsidRDefault="00582FF5" w:rsidP="00582FF5">
            <w:pPr>
              <w:tabs>
                <w:tab w:val="left" w:pos="5670"/>
              </w:tabs>
              <w:ind w:left="-142"/>
              <w:jc w:val="center"/>
              <w:rPr>
                <w:rFonts w:eastAsia="Calibri"/>
                <w:sz w:val="20"/>
              </w:rPr>
            </w:pPr>
            <w:r w:rsidRPr="00293EA0">
              <w:rPr>
                <w:b/>
                <w:bCs w:val="0"/>
                <w:color w:val="D9272E"/>
                <w:sz w:val="20"/>
              </w:rPr>
              <w:t>Date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48C1A64" w14:textId="77777777" w:rsidR="00582FF5" w:rsidRPr="006E1B4C" w:rsidRDefault="00582FF5" w:rsidP="00582FF5">
            <w:pPr>
              <w:tabs>
                <w:tab w:val="left" w:pos="5670"/>
              </w:tabs>
              <w:rPr>
                <w:rFonts w:eastAsia="Calibri"/>
                <w:sz w:val="20"/>
              </w:rPr>
            </w:pPr>
          </w:p>
        </w:tc>
      </w:tr>
    </w:tbl>
    <w:p w14:paraId="71C995ED" w14:textId="7FD6D02A" w:rsidR="00582FF5" w:rsidRPr="0063550E" w:rsidRDefault="00376E1E" w:rsidP="0063550E">
      <w:pPr>
        <w:spacing w:line="240" w:lineRule="auto"/>
        <w:rPr>
          <w:rFonts w:eastAsia="Calibri"/>
          <w:b/>
          <w:sz w:val="20"/>
          <w:u w:val="single"/>
        </w:rPr>
      </w:pPr>
      <w:r>
        <w:rPr>
          <w:rFonts w:eastAsia="Calibri"/>
          <w:b/>
          <w:sz w:val="20"/>
          <w:u w:val="single"/>
        </w:rPr>
        <w:br w:type="page"/>
      </w:r>
    </w:p>
    <w:p w14:paraId="5088C273" w14:textId="535F0791" w:rsidR="001F050B" w:rsidRPr="001F050B" w:rsidRDefault="001F050B" w:rsidP="001F050B">
      <w:pPr>
        <w:tabs>
          <w:tab w:val="left" w:pos="1134"/>
        </w:tabs>
        <w:ind w:left="142" w:right="-329"/>
        <w:jc w:val="center"/>
        <w:rPr>
          <w:rFonts w:eastAsia="Calibri"/>
          <w:b/>
          <w:bCs w:val="0"/>
          <w:iCs/>
          <w:sz w:val="20"/>
        </w:rPr>
      </w:pPr>
      <w:r w:rsidRPr="001F050B">
        <w:rPr>
          <w:rFonts w:eastAsia="Calibri"/>
          <w:b/>
          <w:bCs w:val="0"/>
          <w:iCs/>
          <w:sz w:val="20"/>
        </w:rPr>
        <w:lastRenderedPageBreak/>
        <w:t>Marking Guide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796"/>
        <w:gridCol w:w="851"/>
      </w:tblGrid>
      <w:tr w:rsidR="00582FF5" w:rsidRPr="00B23F9C" w14:paraId="461C09BA" w14:textId="77777777" w:rsidTr="00582FF5">
        <w:trPr>
          <w:trHeight w:val="641"/>
        </w:trPr>
        <w:tc>
          <w:tcPr>
            <w:tcW w:w="1271" w:type="dxa"/>
            <w:shd w:val="clear" w:color="auto" w:fill="auto"/>
            <w:vAlign w:val="center"/>
          </w:tcPr>
          <w:p w14:paraId="02CB616A" w14:textId="03D67A9D" w:rsidR="00A529A8" w:rsidRPr="00793CB9" w:rsidRDefault="00801BF3" w:rsidP="001F050B">
            <w:pPr>
              <w:spacing w:line="240" w:lineRule="auto"/>
              <w:ind w:left="-88" w:right="-108"/>
              <w:jc w:val="center"/>
              <w:rPr>
                <w:rFonts w:eastAsiaTheme="minorHAnsi"/>
                <w:b/>
                <w:bCs w:val="0"/>
                <w:sz w:val="20"/>
                <w:szCs w:val="20"/>
              </w:rPr>
            </w:pPr>
            <w:r w:rsidRPr="00793CB9">
              <w:rPr>
                <w:rFonts w:eastAsiaTheme="minorHAnsi"/>
                <w:b/>
                <w:bCs w:val="0"/>
                <w:sz w:val="20"/>
                <w:szCs w:val="20"/>
              </w:rPr>
              <w:t>Part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4F64E0B2" w14:textId="36AE8564" w:rsidR="00582FF5" w:rsidRPr="00793CB9" w:rsidRDefault="003832FD" w:rsidP="001F050B">
            <w:pPr>
              <w:spacing w:line="240" w:lineRule="auto"/>
              <w:jc w:val="center"/>
              <w:rPr>
                <w:rFonts w:eastAsiaTheme="minorHAnsi"/>
                <w:b/>
                <w:bCs w:val="0"/>
                <w:sz w:val="20"/>
                <w:szCs w:val="20"/>
              </w:rPr>
            </w:pPr>
            <w:r w:rsidRPr="00793CB9">
              <w:rPr>
                <w:rFonts w:eastAsiaTheme="minorHAnsi"/>
                <w:b/>
                <w:bCs w:val="0"/>
                <w:sz w:val="20"/>
                <w:szCs w:val="20"/>
              </w:rPr>
              <w:t xml:space="preserve">Student </w:t>
            </w:r>
            <w:proofErr w:type="gramStart"/>
            <w:r w:rsidRPr="00793CB9">
              <w:rPr>
                <w:rFonts w:eastAsiaTheme="minorHAnsi"/>
                <w:b/>
                <w:bCs w:val="0"/>
                <w:sz w:val="20"/>
                <w:szCs w:val="20"/>
              </w:rPr>
              <w:t>is able to</w:t>
            </w:r>
            <w:proofErr w:type="gramEnd"/>
            <w:r w:rsidRPr="00793CB9">
              <w:rPr>
                <w:rFonts w:eastAsiaTheme="minorHAnsi"/>
                <w:b/>
                <w:bCs w:val="0"/>
                <w:sz w:val="20"/>
                <w:szCs w:val="20"/>
              </w:rPr>
              <w:t xml:space="preserve"> …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0CE78D" w14:textId="77777777" w:rsidR="00582FF5" w:rsidRPr="00B23F9C" w:rsidRDefault="00582FF5" w:rsidP="001F050B">
            <w:pPr>
              <w:spacing w:line="240" w:lineRule="auto"/>
              <w:jc w:val="center"/>
              <w:rPr>
                <w:rFonts w:eastAsiaTheme="minorHAnsi"/>
                <w:b/>
                <w:bCs w:val="0"/>
                <w:szCs w:val="22"/>
              </w:rPr>
            </w:pPr>
            <w:r>
              <w:rPr>
                <w:rFonts w:eastAsiaTheme="minorHAnsi"/>
                <w:b/>
                <w:bCs w:val="0"/>
                <w:szCs w:val="22"/>
              </w:rPr>
              <w:t>D</w:t>
            </w:r>
            <w:r w:rsidRPr="00B23F9C">
              <w:rPr>
                <w:rFonts w:eastAsiaTheme="minorHAnsi"/>
                <w:b/>
                <w:bCs w:val="0"/>
                <w:szCs w:val="22"/>
              </w:rPr>
              <w:t xml:space="preserve"> or NY</w:t>
            </w:r>
            <w:r>
              <w:rPr>
                <w:rFonts w:eastAsiaTheme="minorHAnsi"/>
                <w:b/>
                <w:bCs w:val="0"/>
                <w:szCs w:val="22"/>
              </w:rPr>
              <w:t>D</w:t>
            </w:r>
          </w:p>
        </w:tc>
      </w:tr>
      <w:tr w:rsidR="00454C1F" w:rsidRPr="00B23F9C" w14:paraId="6C75E0AE" w14:textId="77777777" w:rsidTr="00535792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6B815911" w14:textId="56DCC98E" w:rsidR="00454C1F" w:rsidRPr="00793CB9" w:rsidRDefault="00454C1F" w:rsidP="00454C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796" w:type="dxa"/>
            <w:shd w:val="clear" w:color="auto" w:fill="auto"/>
          </w:tcPr>
          <w:p w14:paraId="5C42D7F0" w14:textId="6BD73509" w:rsidR="00454C1F" w:rsidRPr="00A529A8" w:rsidRDefault="00454C1F" w:rsidP="00454C1F">
            <w:pPr>
              <w:spacing w:before="120" w:after="120" w:line="240" w:lineRule="auto"/>
              <w:contextualSpacing/>
              <w:rPr>
                <w:color w:val="000000" w:themeColor="text1"/>
                <w:sz w:val="20"/>
                <w:szCs w:val="20"/>
              </w:rPr>
            </w:pPr>
            <w:r w:rsidRPr="00A529A8">
              <w:rPr>
                <w:sz w:val="20"/>
                <w:szCs w:val="20"/>
              </w:rPr>
              <w:t>Summarize the target audience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1510643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</w:tcPr>
              <w:p w14:paraId="0B62E849" w14:textId="5515A816" w:rsidR="00454C1F" w:rsidRDefault="00454C1F" w:rsidP="00454C1F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454C1F" w:rsidRPr="00B23F9C" w14:paraId="0B54FF8F" w14:textId="77777777" w:rsidTr="00535792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01395AD7" w14:textId="6F2D4268" w:rsidR="00454C1F" w:rsidRPr="00793CB9" w:rsidRDefault="00454C1F" w:rsidP="00454C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796" w:type="dxa"/>
            <w:shd w:val="clear" w:color="auto" w:fill="auto"/>
          </w:tcPr>
          <w:p w14:paraId="105EA5AD" w14:textId="3A1A953A" w:rsidR="00454C1F" w:rsidRPr="00A529A8" w:rsidRDefault="00454C1F" w:rsidP="00454C1F">
            <w:pPr>
              <w:spacing w:before="120" w:after="120" w:line="240" w:lineRule="auto"/>
              <w:contextualSpacing/>
              <w:rPr>
                <w:color w:val="000000" w:themeColor="text1"/>
                <w:sz w:val="20"/>
                <w:szCs w:val="20"/>
              </w:rPr>
            </w:pPr>
            <w:r w:rsidRPr="00A529A8">
              <w:rPr>
                <w:sz w:val="20"/>
                <w:szCs w:val="20"/>
              </w:rPr>
              <w:t>Explain which mark-up language you will use used based on the target audience.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901335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</w:tcPr>
              <w:p w14:paraId="1A06A0D6" w14:textId="79EFC645" w:rsidR="00454C1F" w:rsidRDefault="00454C1F" w:rsidP="00454C1F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454C1F" w:rsidRPr="00B23F9C" w14:paraId="52E87CF0" w14:textId="77777777" w:rsidTr="00535792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6EFCA596" w14:textId="36599501" w:rsidR="00454C1F" w:rsidRPr="00A529A8" w:rsidRDefault="00454C1F" w:rsidP="00454C1F">
            <w:pPr>
              <w:spacing w:line="240" w:lineRule="auto"/>
              <w:rPr>
                <w:sz w:val="20"/>
                <w:szCs w:val="20"/>
              </w:rPr>
            </w:pPr>
            <w:r w:rsidRPr="00A529A8">
              <w:rPr>
                <w:sz w:val="20"/>
                <w:szCs w:val="20"/>
              </w:rPr>
              <w:t>A</w:t>
            </w:r>
          </w:p>
        </w:tc>
        <w:tc>
          <w:tcPr>
            <w:tcW w:w="7796" w:type="dxa"/>
            <w:shd w:val="clear" w:color="auto" w:fill="auto"/>
          </w:tcPr>
          <w:p w14:paraId="6D6950B8" w14:textId="3E43EA04" w:rsidR="00454C1F" w:rsidRPr="00DA4C06" w:rsidRDefault="00454C1F" w:rsidP="00DA4C06">
            <w:pPr>
              <w:rPr>
                <w:rFonts w:eastAsia="Arial"/>
                <w:sz w:val="20"/>
                <w:szCs w:val="20"/>
              </w:rPr>
            </w:pPr>
            <w:r w:rsidRPr="006B1E8B">
              <w:rPr>
                <w:rFonts w:eastAsia="Arial"/>
                <w:sz w:val="20"/>
                <w:szCs w:val="20"/>
              </w:rPr>
              <w:t>Define HTML schematics and explain the how you will use correct schematics for your webpage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-1220511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</w:tcPr>
              <w:p w14:paraId="7C4A8BF7" w14:textId="653FC192" w:rsidR="00454C1F" w:rsidRDefault="00454C1F" w:rsidP="00454C1F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454C1F" w:rsidRPr="00B23F9C" w14:paraId="0B3E5F95" w14:textId="77777777" w:rsidTr="00535792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3C0DE6EB" w14:textId="25B61FB5" w:rsidR="00454C1F" w:rsidRPr="00A529A8" w:rsidRDefault="00454C1F" w:rsidP="00454C1F">
            <w:pPr>
              <w:spacing w:line="240" w:lineRule="auto"/>
              <w:rPr>
                <w:sz w:val="20"/>
                <w:szCs w:val="20"/>
              </w:rPr>
            </w:pPr>
            <w:r w:rsidRPr="00A529A8">
              <w:rPr>
                <w:sz w:val="20"/>
                <w:szCs w:val="20"/>
              </w:rPr>
              <w:t>A</w:t>
            </w:r>
          </w:p>
        </w:tc>
        <w:tc>
          <w:tcPr>
            <w:tcW w:w="7796" w:type="dxa"/>
            <w:shd w:val="clear" w:color="auto" w:fill="auto"/>
          </w:tcPr>
          <w:p w14:paraId="7C609624" w14:textId="0ECC1668" w:rsidR="00454C1F" w:rsidRPr="00A529A8" w:rsidRDefault="00454C1F" w:rsidP="00454C1F">
            <w:pPr>
              <w:spacing w:before="120" w:after="120" w:line="240" w:lineRule="auto"/>
              <w:contextualSpacing/>
              <w:rPr>
                <w:color w:val="000000" w:themeColor="text1"/>
                <w:sz w:val="20"/>
                <w:szCs w:val="20"/>
              </w:rPr>
            </w:pPr>
            <w:r w:rsidRPr="00A529A8">
              <w:rPr>
                <w:sz w:val="20"/>
                <w:szCs w:val="20"/>
              </w:rPr>
              <w:t>Describe how the structure of your web page will consider accessibility.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-737167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</w:tcPr>
              <w:p w14:paraId="206CDBF1" w14:textId="317FFB8B" w:rsidR="00454C1F" w:rsidRDefault="00454C1F" w:rsidP="00454C1F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454C1F" w:rsidRPr="00B23F9C" w14:paraId="0F9A3A20" w14:textId="77777777" w:rsidTr="00535792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3924A051" w14:textId="1E5A4220" w:rsidR="00454C1F" w:rsidRPr="00793CB9" w:rsidRDefault="00454C1F" w:rsidP="00454C1F">
            <w:pPr>
              <w:spacing w:line="240" w:lineRule="auto"/>
              <w:rPr>
                <w:sz w:val="20"/>
                <w:szCs w:val="20"/>
              </w:rPr>
            </w:pPr>
            <w:r w:rsidRPr="00793CB9">
              <w:rPr>
                <w:sz w:val="20"/>
                <w:szCs w:val="20"/>
              </w:rPr>
              <w:t>B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4D271732" w14:textId="1E0BAB03" w:rsidR="00454C1F" w:rsidRPr="00793CB9" w:rsidRDefault="00454C1F" w:rsidP="00454C1F">
            <w:pPr>
              <w:spacing w:before="120" w:after="120" w:line="240" w:lineRule="auto"/>
              <w:contextualSpacing/>
              <w:rPr>
                <w:color w:val="000000" w:themeColor="text1"/>
                <w:sz w:val="20"/>
                <w:szCs w:val="20"/>
              </w:rPr>
            </w:pPr>
            <w:r w:rsidRPr="00793CB9">
              <w:rPr>
                <w:color w:val="000000" w:themeColor="text1"/>
                <w:sz w:val="20"/>
                <w:szCs w:val="20"/>
              </w:rPr>
              <w:t xml:space="preserve">Use the required HTML </w:t>
            </w:r>
            <w:r>
              <w:rPr>
                <w:color w:val="000000" w:themeColor="text1"/>
                <w:sz w:val="20"/>
                <w:szCs w:val="20"/>
              </w:rPr>
              <w:t>e</w:t>
            </w:r>
            <w:r w:rsidRPr="00793CB9">
              <w:rPr>
                <w:color w:val="000000" w:themeColor="text1"/>
                <w:sz w:val="20"/>
                <w:szCs w:val="20"/>
              </w:rPr>
              <w:t>lements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-24951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</w:tcPr>
              <w:p w14:paraId="6FB1B5D9" w14:textId="15343B12" w:rsidR="00454C1F" w:rsidRDefault="00454C1F" w:rsidP="00454C1F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454C1F" w:rsidRPr="00B23F9C" w14:paraId="6F2F5773" w14:textId="77777777" w:rsidTr="00535792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2AB48D81" w14:textId="1FA36AE3" w:rsidR="00454C1F" w:rsidRPr="00793CB9" w:rsidRDefault="00454C1F" w:rsidP="00454C1F">
            <w:pPr>
              <w:spacing w:line="240" w:lineRule="auto"/>
              <w:rPr>
                <w:sz w:val="20"/>
                <w:szCs w:val="20"/>
              </w:rPr>
            </w:pPr>
            <w:r w:rsidRPr="00793CB9">
              <w:rPr>
                <w:sz w:val="20"/>
                <w:szCs w:val="20"/>
              </w:rPr>
              <w:t>B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6BA56A53" w14:textId="2C4E5255" w:rsidR="00454C1F" w:rsidRPr="00793CB9" w:rsidRDefault="00454C1F" w:rsidP="00454C1F">
            <w:pPr>
              <w:spacing w:before="120" w:after="120" w:line="240" w:lineRule="auto"/>
              <w:contextualSpacing/>
              <w:rPr>
                <w:color w:val="000000" w:themeColor="text1"/>
                <w:sz w:val="20"/>
                <w:szCs w:val="20"/>
              </w:rPr>
            </w:pPr>
            <w:r w:rsidRPr="00793CB9">
              <w:rPr>
                <w:color w:val="000000" w:themeColor="text1"/>
                <w:sz w:val="20"/>
                <w:szCs w:val="20"/>
              </w:rPr>
              <w:t xml:space="preserve">Create the </w:t>
            </w:r>
            <w:r>
              <w:rPr>
                <w:color w:val="000000" w:themeColor="text1"/>
                <w:sz w:val="20"/>
                <w:szCs w:val="20"/>
              </w:rPr>
              <w:t xml:space="preserve">HTML </w:t>
            </w:r>
            <w:r w:rsidRPr="00793CB9">
              <w:rPr>
                <w:color w:val="000000" w:themeColor="text1"/>
                <w:sz w:val="20"/>
                <w:szCs w:val="20"/>
              </w:rPr>
              <w:t>layout identical to the wireframe and all nesting matches the specified requirements.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867798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</w:tcPr>
              <w:p w14:paraId="43ECD189" w14:textId="76F2A2BD" w:rsidR="00454C1F" w:rsidRDefault="00454C1F" w:rsidP="00454C1F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454C1F" w:rsidRPr="00B23F9C" w14:paraId="3E378599" w14:textId="77777777" w:rsidTr="00535792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063AB916" w14:textId="07F77012" w:rsidR="00454C1F" w:rsidRPr="00793CB9" w:rsidRDefault="00454C1F" w:rsidP="00454C1F">
            <w:pPr>
              <w:spacing w:line="240" w:lineRule="auto"/>
              <w:rPr>
                <w:sz w:val="20"/>
                <w:szCs w:val="20"/>
              </w:rPr>
            </w:pPr>
            <w:r w:rsidRPr="00793CB9">
              <w:rPr>
                <w:sz w:val="20"/>
                <w:szCs w:val="20"/>
              </w:rPr>
              <w:t>B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15DB4076" w14:textId="500681E2" w:rsidR="00454C1F" w:rsidRPr="00793CB9" w:rsidRDefault="00454C1F" w:rsidP="00454C1F">
            <w:pPr>
              <w:spacing w:before="120" w:after="120" w:line="240" w:lineRule="auto"/>
              <w:contextualSpacing/>
              <w:rPr>
                <w:color w:val="000000" w:themeColor="text1"/>
                <w:sz w:val="20"/>
                <w:szCs w:val="20"/>
              </w:rPr>
            </w:pPr>
            <w:r w:rsidRPr="00793CB9">
              <w:rPr>
                <w:color w:val="000000" w:themeColor="text1"/>
                <w:sz w:val="20"/>
                <w:szCs w:val="20"/>
              </w:rPr>
              <w:t>Use the HTML elements correctly based on content and in relation to other elements in the document.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-2058308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</w:tcPr>
              <w:p w14:paraId="17449C94" w14:textId="7D3EC5A3" w:rsidR="00454C1F" w:rsidRDefault="00454C1F" w:rsidP="00454C1F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454C1F" w:rsidRPr="00B23F9C" w14:paraId="382FA08D" w14:textId="77777777" w:rsidTr="00535792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730D2262" w14:textId="3A931989" w:rsidR="00454C1F" w:rsidRPr="00793CB9" w:rsidRDefault="00454C1F" w:rsidP="00454C1F">
            <w:pPr>
              <w:spacing w:line="240" w:lineRule="auto"/>
              <w:rPr>
                <w:sz w:val="20"/>
                <w:szCs w:val="20"/>
              </w:rPr>
            </w:pPr>
            <w:r w:rsidRPr="00793CB9">
              <w:rPr>
                <w:sz w:val="20"/>
                <w:szCs w:val="20"/>
              </w:rPr>
              <w:t>B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59ED07B4" w14:textId="6927601F" w:rsidR="00454C1F" w:rsidRPr="00793CB9" w:rsidRDefault="00454C1F" w:rsidP="00454C1F">
            <w:pPr>
              <w:spacing w:before="120" w:after="120" w:line="240" w:lineRule="auto"/>
              <w:contextualSpacing/>
              <w:rPr>
                <w:color w:val="000000" w:themeColor="text1"/>
                <w:sz w:val="20"/>
                <w:szCs w:val="20"/>
              </w:rPr>
            </w:pPr>
            <w:r w:rsidRPr="00793CB9">
              <w:rPr>
                <w:color w:val="000000" w:themeColor="text1"/>
                <w:sz w:val="20"/>
                <w:szCs w:val="20"/>
              </w:rPr>
              <w:t>Create a HTML tag that can be used for CSS to reset formatting for a footer element to display correctly. (</w:t>
            </w:r>
            <w:proofErr w:type="gramStart"/>
            <w:r w:rsidRPr="00793CB9">
              <w:rPr>
                <w:color w:val="000000" w:themeColor="text1"/>
                <w:sz w:val="20"/>
                <w:szCs w:val="20"/>
              </w:rPr>
              <w:t>example</w:t>
            </w:r>
            <w:proofErr w:type="gramEnd"/>
            <w:r w:rsidRPr="00793CB9">
              <w:rPr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793CB9">
              <w:rPr>
                <w:color w:val="000000" w:themeColor="text1"/>
                <w:sz w:val="20"/>
                <w:szCs w:val="20"/>
              </w:rPr>
              <w:t>clearfloat</w:t>
            </w:r>
            <w:proofErr w:type="spellEnd"/>
            <w:r w:rsidRPr="00793CB9">
              <w:rPr>
                <w:color w:val="000000" w:themeColor="text1"/>
                <w:sz w:val="20"/>
                <w:szCs w:val="20"/>
              </w:rPr>
              <w:t>)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661121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</w:tcPr>
              <w:p w14:paraId="754D7933" w14:textId="2B6425A9" w:rsidR="00454C1F" w:rsidRDefault="00454C1F" w:rsidP="00454C1F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454C1F" w:rsidRPr="00B23F9C" w14:paraId="24B03C5A" w14:textId="77777777" w:rsidTr="00535792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162F00FD" w14:textId="4A237425" w:rsidR="00454C1F" w:rsidRPr="00793CB9" w:rsidRDefault="00454C1F" w:rsidP="00454C1F">
            <w:pPr>
              <w:spacing w:line="240" w:lineRule="auto"/>
              <w:rPr>
                <w:sz w:val="20"/>
                <w:szCs w:val="20"/>
              </w:rPr>
            </w:pPr>
            <w:r w:rsidRPr="00793CB9">
              <w:rPr>
                <w:sz w:val="20"/>
                <w:szCs w:val="20"/>
              </w:rPr>
              <w:t>B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2445B37E" w14:textId="66A84474" w:rsidR="00454C1F" w:rsidRPr="00793CB9" w:rsidRDefault="00454C1F" w:rsidP="00454C1F">
            <w:pPr>
              <w:spacing w:before="120" w:after="120" w:line="240" w:lineRule="auto"/>
              <w:contextualSpacing/>
              <w:rPr>
                <w:color w:val="000000" w:themeColor="text1"/>
                <w:sz w:val="20"/>
                <w:szCs w:val="20"/>
              </w:rPr>
            </w:pPr>
            <w:r w:rsidRPr="00793CB9">
              <w:rPr>
                <w:color w:val="000000" w:themeColor="text1"/>
                <w:sz w:val="20"/>
                <w:szCs w:val="20"/>
              </w:rPr>
              <w:t>Use HTML tags for used with CSS to display appropriate background image and contains images within the body of the website using the appropriate HTML tag.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-9984916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</w:tcPr>
              <w:p w14:paraId="2103AA7D" w14:textId="3D8BC15E" w:rsidR="00454C1F" w:rsidRDefault="00454C1F" w:rsidP="00454C1F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DF378D" w:rsidRPr="00B23F9C" w14:paraId="370855AE" w14:textId="77777777" w:rsidTr="00582FF5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3CAE0800" w14:textId="0FDFFD10" w:rsidR="00DF378D" w:rsidRPr="00793CB9" w:rsidRDefault="00DF378D" w:rsidP="00DF378D">
            <w:pPr>
              <w:spacing w:line="240" w:lineRule="auto"/>
              <w:rPr>
                <w:rFonts w:eastAsiaTheme="minorHAnsi"/>
                <w:sz w:val="20"/>
                <w:szCs w:val="20"/>
              </w:rPr>
            </w:pPr>
            <w:r w:rsidRPr="00793CB9">
              <w:rPr>
                <w:sz w:val="20"/>
                <w:szCs w:val="20"/>
              </w:rPr>
              <w:t>C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7B75C342" w14:textId="7A1E9859" w:rsidR="00DF378D" w:rsidRPr="00793CB9" w:rsidRDefault="00DF378D" w:rsidP="00DF378D">
            <w:pPr>
              <w:spacing w:before="120" w:after="120" w:line="240" w:lineRule="auto"/>
              <w:contextualSpacing/>
              <w:rPr>
                <w:rFonts w:eastAsiaTheme="minorHAnsi" w:cstheme="minorBidi"/>
                <w:bCs w:val="0"/>
                <w:sz w:val="20"/>
                <w:szCs w:val="20"/>
              </w:rPr>
            </w:pPr>
            <w:r w:rsidRPr="00793CB9">
              <w:rPr>
                <w:color w:val="000000" w:themeColor="text1"/>
                <w:sz w:val="20"/>
                <w:szCs w:val="20"/>
              </w:rPr>
              <w:t>Validate the HTML and CSS</w:t>
            </w:r>
            <w:r w:rsidR="00F37B59">
              <w:rPr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826638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14:paraId="6FD0C451" w14:textId="52CB773C" w:rsidR="00DF378D" w:rsidRPr="00B23F9C" w:rsidRDefault="00454C1F" w:rsidP="00DF378D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DF378D" w:rsidRPr="00B23F9C" w14:paraId="1CFC10C0" w14:textId="77777777" w:rsidTr="00582FF5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55CBD099" w14:textId="2BB07409" w:rsidR="00DF378D" w:rsidRPr="00793CB9" w:rsidRDefault="00DF378D" w:rsidP="00DF378D">
            <w:pPr>
              <w:spacing w:line="240" w:lineRule="auto"/>
              <w:rPr>
                <w:rFonts w:eastAsiaTheme="minorHAnsi"/>
                <w:sz w:val="20"/>
                <w:szCs w:val="20"/>
              </w:rPr>
            </w:pPr>
            <w:r w:rsidRPr="00793CB9">
              <w:rPr>
                <w:sz w:val="20"/>
                <w:szCs w:val="20"/>
              </w:rPr>
              <w:t>C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070E5600" w14:textId="24CBBD2C" w:rsidR="00DF378D" w:rsidRPr="00793CB9" w:rsidRDefault="00DF378D" w:rsidP="00DF378D">
            <w:pPr>
              <w:spacing w:before="120" w:after="120" w:line="240" w:lineRule="auto"/>
              <w:contextualSpacing/>
              <w:rPr>
                <w:rFonts w:eastAsiaTheme="minorHAnsi" w:cstheme="minorBidi"/>
                <w:bCs w:val="0"/>
                <w:sz w:val="20"/>
                <w:szCs w:val="20"/>
              </w:rPr>
            </w:pPr>
            <w:r w:rsidRPr="00793CB9">
              <w:rPr>
                <w:color w:val="000000" w:themeColor="text1"/>
                <w:sz w:val="20"/>
                <w:szCs w:val="20"/>
              </w:rPr>
              <w:t>Develop the page to work across browsers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-1628386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14:paraId="4C05FE5D" w14:textId="77777777" w:rsidR="00DF378D" w:rsidRPr="00B23F9C" w:rsidRDefault="00DF378D" w:rsidP="00DF378D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1AB1DFCA" w14:textId="77777777" w:rsidR="00582FF5" w:rsidRPr="006E1B4C" w:rsidRDefault="00582FF5" w:rsidP="00582FF5">
      <w:pPr>
        <w:tabs>
          <w:tab w:val="left" w:pos="1134"/>
        </w:tabs>
        <w:ind w:left="142" w:right="-329"/>
        <w:rPr>
          <w:rFonts w:eastAsia="Calibri"/>
          <w:b/>
          <w:sz w:val="20"/>
        </w:rPr>
      </w:pPr>
    </w:p>
    <w:p w14:paraId="05C9F4E9" w14:textId="77777777" w:rsidR="00582FF5" w:rsidRDefault="00582FF5" w:rsidP="0007020E">
      <w:pPr>
        <w:tabs>
          <w:tab w:val="right" w:leader="underscore" w:pos="6804"/>
          <w:tab w:val="left" w:pos="7088"/>
          <w:tab w:val="right" w:leader="underscore" w:pos="9072"/>
        </w:tabs>
        <w:rPr>
          <w:rFonts w:eastAsia="Calibri"/>
          <w:sz w:val="20"/>
        </w:rPr>
      </w:pPr>
      <w:bookmarkStart w:id="0" w:name="_Hlk22790431"/>
    </w:p>
    <w:p w14:paraId="2FC53A41" w14:textId="77777777" w:rsidR="00582FF5" w:rsidRPr="0037204B" w:rsidRDefault="00582FF5" w:rsidP="00582FF5">
      <w:pPr>
        <w:ind w:left="142"/>
        <w:rPr>
          <w:b/>
          <w:sz w:val="20"/>
        </w:rPr>
      </w:pPr>
      <w:r w:rsidRPr="0037204B">
        <w:rPr>
          <w:b/>
          <w:sz w:val="20"/>
        </w:rPr>
        <w:t>Student Feedback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6"/>
      </w:tblGrid>
      <w:tr w:rsidR="00582FF5" w:rsidRPr="00BD7E3E" w14:paraId="2EC5EBB2" w14:textId="77777777" w:rsidTr="00582FF5">
        <w:trPr>
          <w:trHeight w:val="776"/>
        </w:trPr>
        <w:tc>
          <w:tcPr>
            <w:tcW w:w="9656" w:type="dxa"/>
            <w:shd w:val="clear" w:color="auto" w:fill="auto"/>
          </w:tcPr>
          <w:p w14:paraId="3C589E83" w14:textId="77777777" w:rsidR="00582FF5" w:rsidRPr="00BD7E3E" w:rsidRDefault="00582FF5" w:rsidP="00582FF5">
            <w:pPr>
              <w:tabs>
                <w:tab w:val="right" w:leader="underscore" w:pos="9923"/>
              </w:tabs>
              <w:spacing w:before="120" w:after="120"/>
              <w:ind w:left="142"/>
              <w:rPr>
                <w:rFonts w:eastAsia="Calibri"/>
                <w:sz w:val="20"/>
              </w:rPr>
            </w:pPr>
          </w:p>
        </w:tc>
      </w:tr>
    </w:tbl>
    <w:p w14:paraId="79EFD8E9" w14:textId="77777777" w:rsidR="00582FF5" w:rsidRPr="006E1B4C" w:rsidRDefault="00582FF5" w:rsidP="00582FF5">
      <w:pPr>
        <w:tabs>
          <w:tab w:val="right" w:leader="underscore" w:pos="6804"/>
          <w:tab w:val="left" w:pos="7088"/>
          <w:tab w:val="right" w:leader="underscore" w:pos="9072"/>
        </w:tabs>
        <w:ind w:left="142"/>
        <w:rPr>
          <w:rFonts w:eastAsia="Calibri"/>
          <w:sz w:val="20"/>
        </w:rPr>
      </w:pPr>
    </w:p>
    <w:p w14:paraId="01616D44" w14:textId="77777777" w:rsidR="00582FF5" w:rsidRDefault="00582FF5" w:rsidP="00582FF5">
      <w:pPr>
        <w:tabs>
          <w:tab w:val="right" w:leader="underscore" w:pos="6946"/>
          <w:tab w:val="right" w:leader="underscore" w:pos="9639"/>
        </w:tabs>
        <w:ind w:left="142"/>
        <w:rPr>
          <w:rStyle w:val="Heading3Char"/>
        </w:rPr>
      </w:pPr>
    </w:p>
    <w:p w14:paraId="11A97EAE" w14:textId="6BA194DA" w:rsidR="00582FF5" w:rsidRDefault="00582FF5" w:rsidP="00582FF5">
      <w:pPr>
        <w:tabs>
          <w:tab w:val="right" w:leader="underscore" w:pos="6946"/>
          <w:tab w:val="right" w:leader="underscore" w:pos="9639"/>
        </w:tabs>
        <w:ind w:left="142"/>
        <w:rPr>
          <w:rFonts w:eastAsia="Calibri"/>
          <w:sz w:val="20"/>
        </w:rPr>
      </w:pPr>
      <w:r w:rsidRPr="003C38ED">
        <w:rPr>
          <w:rStyle w:val="Heading3Char"/>
        </w:rPr>
        <w:t>Lecturer Signature</w:t>
      </w:r>
      <w:r w:rsidRPr="006E1B4C">
        <w:rPr>
          <w:rFonts w:eastAsia="Calibri"/>
          <w:sz w:val="20"/>
        </w:rPr>
        <w:t xml:space="preserve">:   </w:t>
      </w:r>
      <w:r w:rsidR="00FF6EFF">
        <w:rPr>
          <w:rFonts w:eastAsia="Calibri"/>
          <w:sz w:val="20"/>
        </w:rPr>
        <w:t xml:space="preserve">                                                 </w:t>
      </w:r>
      <w:r w:rsidRPr="005C18A2">
        <w:rPr>
          <w:rStyle w:val="Heading3Char"/>
        </w:rPr>
        <w:t>Student Signature:</w:t>
      </w:r>
      <w:r w:rsidRPr="005C18A2">
        <w:rPr>
          <w:rFonts w:eastAsia="Calibri"/>
          <w:sz w:val="20"/>
        </w:rPr>
        <w:t xml:space="preserve"> </w:t>
      </w:r>
    </w:p>
    <w:bookmarkEnd w:id="0"/>
    <w:p w14:paraId="6D87D0F0" w14:textId="77777777" w:rsidR="004C1FCF" w:rsidRPr="004C1FCF" w:rsidRDefault="004C1FCF" w:rsidP="483E3B71">
      <w:pPr>
        <w:rPr>
          <w:b/>
        </w:rPr>
      </w:pPr>
    </w:p>
    <w:p w14:paraId="1AC500B3" w14:textId="2226FD2F" w:rsidR="483E3B71" w:rsidRDefault="483E3B71" w:rsidP="483E3B71">
      <w:pPr>
        <w:rPr>
          <w:b/>
        </w:rPr>
      </w:pPr>
    </w:p>
    <w:sectPr w:rsidR="483E3B71" w:rsidSect="0056619F">
      <w:headerReference w:type="default" r:id="rId13"/>
      <w:footerReference w:type="default" r:id="rId14"/>
      <w:pgSz w:w="11906" w:h="16838" w:code="9"/>
      <w:pgMar w:top="851" w:right="851" w:bottom="851" w:left="851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7ACD6" w14:textId="77777777" w:rsidR="000D04AF" w:rsidRDefault="000D04AF">
      <w:r>
        <w:separator/>
      </w:r>
    </w:p>
  </w:endnote>
  <w:endnote w:type="continuationSeparator" w:id="0">
    <w:p w14:paraId="254007E5" w14:textId="77777777" w:rsidR="000D04AF" w:rsidRDefault="000D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Palatino"/>
    <w:panose1 w:val="00000000000000000000"/>
    <w:charset w:val="4D"/>
    <w:family w:val="auto"/>
    <w:notTrueType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E05F" w14:textId="49229797" w:rsidR="00582FF5" w:rsidRDefault="00582FF5" w:rsidP="003D1CC1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962"/>
        <w:tab w:val="right" w:pos="10204"/>
      </w:tabs>
      <w:rPr>
        <w:noProof/>
      </w:rPr>
    </w:pPr>
    <w:r>
      <w:t>Issue date: 11/09/2019</w:t>
    </w:r>
    <w:r>
      <w:tab/>
      <w:t>F122A12</w:t>
    </w:r>
    <w:r>
      <w:tab/>
    </w:r>
    <w:sdt>
      <w:sdtPr>
        <w:id w:val="-5575487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3BB449E" w14:textId="57E6B255" w:rsidR="00582FF5" w:rsidRDefault="00582FF5" w:rsidP="003D1CC1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962"/>
        <w:tab w:val="right" w:pos="10204"/>
      </w:tabs>
      <w:jc w:val="center"/>
    </w:pPr>
    <w:r>
      <w:rPr>
        <w:noProof/>
      </w:rPr>
      <w:t>Uncontrolled Copy When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7A84" w14:textId="77777777" w:rsidR="000D04AF" w:rsidRDefault="000D04AF">
      <w:r>
        <w:separator/>
      </w:r>
    </w:p>
  </w:footnote>
  <w:footnote w:type="continuationSeparator" w:id="0">
    <w:p w14:paraId="0CEA231D" w14:textId="77777777" w:rsidR="000D04AF" w:rsidRDefault="000D0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FCEB" w14:textId="77777777" w:rsidR="00582FF5" w:rsidRDefault="00582FF5" w:rsidP="00A530BD">
    <w:pPr>
      <w:pStyle w:val="Heading1"/>
      <w:tabs>
        <w:tab w:val="clear" w:pos="1360"/>
        <w:tab w:val="left" w:pos="0"/>
        <w:tab w:val="right" w:pos="10204"/>
      </w:tabs>
    </w:pPr>
    <w:r>
      <w:rPr>
        <w:noProof/>
        <w:lang w:eastAsia="en-AU"/>
      </w:rPr>
      <w:drawing>
        <wp:inline distT="0" distB="0" distL="0" distR="0" wp14:anchorId="2B95B8EF" wp14:editId="29E48271">
          <wp:extent cx="3169920" cy="569976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Assessment Task</w:t>
    </w:r>
  </w:p>
  <w:tbl>
    <w:tblPr>
      <w:tblW w:w="1009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7"/>
      <w:gridCol w:w="6266"/>
    </w:tblGrid>
    <w:tr w:rsidR="00582FF5" w:rsidRPr="00C77922" w14:paraId="1D39AAC8" w14:textId="77777777" w:rsidTr="008B61C8">
      <w:trPr>
        <w:trHeight w:val="444"/>
      </w:trPr>
      <w:tc>
        <w:tcPr>
          <w:tcW w:w="1896" w:type="pct"/>
          <w:shd w:val="clear" w:color="auto" w:fill="D9D9D9"/>
          <w:vAlign w:val="center"/>
        </w:tcPr>
        <w:p w14:paraId="58179D5A" w14:textId="77777777" w:rsidR="00582FF5" w:rsidRPr="00C77922" w:rsidRDefault="00582FF5" w:rsidP="00C77922">
          <w:pPr>
            <w:jc w:val="both"/>
            <w:rPr>
              <w:i/>
              <w:sz w:val="16"/>
              <w:szCs w:val="16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04" w:type="pct"/>
          <w:shd w:val="clear" w:color="auto" w:fill="auto"/>
          <w:vAlign w:val="center"/>
        </w:tcPr>
        <w:p w14:paraId="1CFC7C4F" w14:textId="7384E896" w:rsidR="00582FF5" w:rsidRPr="00C77922" w:rsidRDefault="00582FF5" w:rsidP="00C77922">
          <w:pPr>
            <w:jc w:val="both"/>
            <w:rPr>
              <w:sz w:val="16"/>
              <w:szCs w:val="16"/>
            </w:rPr>
          </w:pPr>
          <w:r w:rsidRPr="009B74BD">
            <w:rPr>
              <w:sz w:val="16"/>
              <w:szCs w:val="16"/>
            </w:rPr>
            <w:t>ICT40315 Certificate IV in Web-based Technologies AWE7</w:t>
          </w:r>
        </w:p>
      </w:tc>
    </w:tr>
    <w:tr w:rsidR="00582FF5" w:rsidRPr="00C77922" w14:paraId="53B17A3D" w14:textId="77777777" w:rsidTr="008B61C8">
      <w:trPr>
        <w:trHeight w:val="442"/>
      </w:trPr>
      <w:tc>
        <w:tcPr>
          <w:tcW w:w="1896" w:type="pct"/>
          <w:shd w:val="clear" w:color="auto" w:fill="D9D9D9"/>
          <w:vAlign w:val="center"/>
        </w:tcPr>
        <w:p w14:paraId="48598A74" w14:textId="77777777" w:rsidR="00582FF5" w:rsidRPr="00C77922" w:rsidRDefault="00582FF5" w:rsidP="00C77922">
          <w:pPr>
            <w:spacing w:before="120" w:after="60"/>
            <w:jc w:val="both"/>
            <w:outlineLvl w:val="2"/>
            <w:rPr>
              <w:bCs w:val="0"/>
              <w:color w:val="D9272E"/>
              <w:sz w:val="20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04" w:type="pct"/>
          <w:shd w:val="clear" w:color="auto" w:fill="auto"/>
          <w:vAlign w:val="center"/>
        </w:tcPr>
        <w:p w14:paraId="2E216F24" w14:textId="686D501E" w:rsidR="00582FF5" w:rsidRPr="009B74BD" w:rsidRDefault="005E70CD" w:rsidP="009B74BD">
          <w:pPr>
            <w:jc w:val="both"/>
            <w:rPr>
              <w:sz w:val="20"/>
              <w:szCs w:val="18"/>
            </w:rPr>
          </w:pPr>
          <w:r w:rsidRPr="005E70CD">
            <w:rPr>
              <w:sz w:val="20"/>
              <w:szCs w:val="18"/>
            </w:rPr>
            <w:t>AUP99 ICTWEB429 - Create a markup language document to specification</w:t>
          </w:r>
        </w:p>
      </w:tc>
    </w:tr>
  </w:tbl>
  <w:p w14:paraId="03BB4495" w14:textId="77777777" w:rsidR="00582FF5" w:rsidRPr="0032142B" w:rsidRDefault="00582FF5" w:rsidP="0032142B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1FD"/>
    <w:multiLevelType w:val="hybridMultilevel"/>
    <w:tmpl w:val="C7082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2F3C"/>
    <w:multiLevelType w:val="hybridMultilevel"/>
    <w:tmpl w:val="3CCE00D2"/>
    <w:lvl w:ilvl="0" w:tplc="3B0A557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3D7A81"/>
    <w:multiLevelType w:val="hybridMultilevel"/>
    <w:tmpl w:val="FF921668"/>
    <w:lvl w:ilvl="0" w:tplc="F9ACE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218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A2C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EA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00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60D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20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68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6C0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069B0"/>
    <w:multiLevelType w:val="hybridMultilevel"/>
    <w:tmpl w:val="872E6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F346C"/>
    <w:multiLevelType w:val="hybridMultilevel"/>
    <w:tmpl w:val="8BF6F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C74E2"/>
    <w:multiLevelType w:val="hybridMultilevel"/>
    <w:tmpl w:val="9A96D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56A72"/>
    <w:multiLevelType w:val="hybridMultilevel"/>
    <w:tmpl w:val="A5EA85C2"/>
    <w:lvl w:ilvl="0" w:tplc="DF8A5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F2F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69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EE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C3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02F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A0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96D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03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C67D2"/>
    <w:multiLevelType w:val="hybridMultilevel"/>
    <w:tmpl w:val="10EC8A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27793"/>
    <w:multiLevelType w:val="hybridMultilevel"/>
    <w:tmpl w:val="1590B70C"/>
    <w:lvl w:ilvl="0" w:tplc="D040CE8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A56A2"/>
    <w:multiLevelType w:val="hybridMultilevel"/>
    <w:tmpl w:val="7CDC84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F7F8A"/>
    <w:multiLevelType w:val="hybridMultilevel"/>
    <w:tmpl w:val="429E09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710BA"/>
    <w:multiLevelType w:val="hybridMultilevel"/>
    <w:tmpl w:val="C2BA05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B58D6"/>
    <w:multiLevelType w:val="hybridMultilevel"/>
    <w:tmpl w:val="37260D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8" w15:restartNumberingAfterBreak="0">
    <w:nsid w:val="50AB6862"/>
    <w:multiLevelType w:val="hybridMultilevel"/>
    <w:tmpl w:val="81B0D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50E87"/>
    <w:multiLevelType w:val="hybridMultilevel"/>
    <w:tmpl w:val="15549D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17E9D"/>
    <w:multiLevelType w:val="hybridMultilevel"/>
    <w:tmpl w:val="37260D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2712B"/>
    <w:multiLevelType w:val="hybridMultilevel"/>
    <w:tmpl w:val="98521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73BB0"/>
    <w:multiLevelType w:val="hybridMultilevel"/>
    <w:tmpl w:val="1966A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17"/>
  </w:num>
  <w:num w:numId="6">
    <w:abstractNumId w:val="2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2"/>
  </w:num>
  <w:num w:numId="10">
    <w:abstractNumId w:val="15"/>
  </w:num>
  <w:num w:numId="11">
    <w:abstractNumId w:val="18"/>
  </w:num>
  <w:num w:numId="12">
    <w:abstractNumId w:val="7"/>
  </w:num>
  <w:num w:numId="13">
    <w:abstractNumId w:val="21"/>
  </w:num>
  <w:num w:numId="14">
    <w:abstractNumId w:val="13"/>
  </w:num>
  <w:num w:numId="15">
    <w:abstractNumId w:val="14"/>
  </w:num>
  <w:num w:numId="16">
    <w:abstractNumId w:val="22"/>
  </w:num>
  <w:num w:numId="17">
    <w:abstractNumId w:val="5"/>
  </w:num>
  <w:num w:numId="18">
    <w:abstractNumId w:val="9"/>
  </w:num>
  <w:num w:numId="19">
    <w:abstractNumId w:val="6"/>
  </w:num>
  <w:num w:numId="20">
    <w:abstractNumId w:val="0"/>
  </w:num>
  <w:num w:numId="21">
    <w:abstractNumId w:val="11"/>
  </w:num>
  <w:num w:numId="22">
    <w:abstractNumId w:val="19"/>
  </w:num>
  <w:num w:numId="23">
    <w:abstractNumId w:val="16"/>
  </w:num>
  <w:num w:numId="24">
    <w:abstractNumId w:val="2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216A8"/>
    <w:rsid w:val="00024832"/>
    <w:rsid w:val="000334FA"/>
    <w:rsid w:val="00034597"/>
    <w:rsid w:val="0007020E"/>
    <w:rsid w:val="00071217"/>
    <w:rsid w:val="00071374"/>
    <w:rsid w:val="00096823"/>
    <w:rsid w:val="000B6B70"/>
    <w:rsid w:val="000B7734"/>
    <w:rsid w:val="000C56CF"/>
    <w:rsid w:val="000D04AF"/>
    <w:rsid w:val="000F69CF"/>
    <w:rsid w:val="00106753"/>
    <w:rsid w:val="00116536"/>
    <w:rsid w:val="001260E8"/>
    <w:rsid w:val="00155334"/>
    <w:rsid w:val="00157195"/>
    <w:rsid w:val="00161846"/>
    <w:rsid w:val="001802B6"/>
    <w:rsid w:val="00190703"/>
    <w:rsid w:val="001A5A4C"/>
    <w:rsid w:val="001B6798"/>
    <w:rsid w:val="001C16DB"/>
    <w:rsid w:val="001C4E98"/>
    <w:rsid w:val="001D1477"/>
    <w:rsid w:val="001E1AAD"/>
    <w:rsid w:val="001F050B"/>
    <w:rsid w:val="001F172D"/>
    <w:rsid w:val="001F1FB7"/>
    <w:rsid w:val="001F7D2C"/>
    <w:rsid w:val="0020546A"/>
    <w:rsid w:val="00212CB0"/>
    <w:rsid w:val="00247680"/>
    <w:rsid w:val="00251A49"/>
    <w:rsid w:val="00263ADB"/>
    <w:rsid w:val="00270684"/>
    <w:rsid w:val="002749EF"/>
    <w:rsid w:val="002818E6"/>
    <w:rsid w:val="00293EA0"/>
    <w:rsid w:val="002A4CC2"/>
    <w:rsid w:val="002C6D32"/>
    <w:rsid w:val="002D22E7"/>
    <w:rsid w:val="002D2DFD"/>
    <w:rsid w:val="002E0761"/>
    <w:rsid w:val="002E21A3"/>
    <w:rsid w:val="00301C57"/>
    <w:rsid w:val="00316E46"/>
    <w:rsid w:val="00317009"/>
    <w:rsid w:val="0031785D"/>
    <w:rsid w:val="0032142B"/>
    <w:rsid w:val="003236DC"/>
    <w:rsid w:val="00335D7B"/>
    <w:rsid w:val="00341333"/>
    <w:rsid w:val="00342B1A"/>
    <w:rsid w:val="003437BF"/>
    <w:rsid w:val="00347A1C"/>
    <w:rsid w:val="003500D5"/>
    <w:rsid w:val="003506C5"/>
    <w:rsid w:val="00352908"/>
    <w:rsid w:val="003634A9"/>
    <w:rsid w:val="0037204B"/>
    <w:rsid w:val="00376E1E"/>
    <w:rsid w:val="003832FD"/>
    <w:rsid w:val="003A31DD"/>
    <w:rsid w:val="003B1179"/>
    <w:rsid w:val="003B2D81"/>
    <w:rsid w:val="003B6BE2"/>
    <w:rsid w:val="003C38ED"/>
    <w:rsid w:val="003D1CC1"/>
    <w:rsid w:val="003D41A8"/>
    <w:rsid w:val="003D6503"/>
    <w:rsid w:val="003E0515"/>
    <w:rsid w:val="003E1BA1"/>
    <w:rsid w:val="003E721C"/>
    <w:rsid w:val="00403480"/>
    <w:rsid w:val="00420F4A"/>
    <w:rsid w:val="004236B5"/>
    <w:rsid w:val="004250E4"/>
    <w:rsid w:val="00430FEE"/>
    <w:rsid w:val="00435324"/>
    <w:rsid w:val="004424D3"/>
    <w:rsid w:val="00446EEC"/>
    <w:rsid w:val="004537D2"/>
    <w:rsid w:val="00454C1F"/>
    <w:rsid w:val="004631DC"/>
    <w:rsid w:val="00464624"/>
    <w:rsid w:val="00472C98"/>
    <w:rsid w:val="00474FAA"/>
    <w:rsid w:val="0048345F"/>
    <w:rsid w:val="00484D09"/>
    <w:rsid w:val="0049535F"/>
    <w:rsid w:val="004B5B64"/>
    <w:rsid w:val="004C1FCF"/>
    <w:rsid w:val="004C6D60"/>
    <w:rsid w:val="004C6E75"/>
    <w:rsid w:val="004D71F4"/>
    <w:rsid w:val="004F4421"/>
    <w:rsid w:val="004F680F"/>
    <w:rsid w:val="005006B6"/>
    <w:rsid w:val="005101E2"/>
    <w:rsid w:val="0051059E"/>
    <w:rsid w:val="0051400F"/>
    <w:rsid w:val="005243DF"/>
    <w:rsid w:val="00546DAB"/>
    <w:rsid w:val="00561432"/>
    <w:rsid w:val="00562045"/>
    <w:rsid w:val="0056619F"/>
    <w:rsid w:val="00582FF5"/>
    <w:rsid w:val="00590409"/>
    <w:rsid w:val="00592759"/>
    <w:rsid w:val="0059442A"/>
    <w:rsid w:val="00597E55"/>
    <w:rsid w:val="005A4803"/>
    <w:rsid w:val="005C1383"/>
    <w:rsid w:val="005C18A2"/>
    <w:rsid w:val="005C4D03"/>
    <w:rsid w:val="005D6AC0"/>
    <w:rsid w:val="005E5E05"/>
    <w:rsid w:val="005E70CD"/>
    <w:rsid w:val="00606B63"/>
    <w:rsid w:val="006232F4"/>
    <w:rsid w:val="006352AE"/>
    <w:rsid w:val="0063550E"/>
    <w:rsid w:val="00643461"/>
    <w:rsid w:val="00652FEB"/>
    <w:rsid w:val="00663762"/>
    <w:rsid w:val="00664C8A"/>
    <w:rsid w:val="00677C89"/>
    <w:rsid w:val="0069247D"/>
    <w:rsid w:val="0069632E"/>
    <w:rsid w:val="006A0A20"/>
    <w:rsid w:val="006A281C"/>
    <w:rsid w:val="006A546C"/>
    <w:rsid w:val="006B1E8B"/>
    <w:rsid w:val="006D261E"/>
    <w:rsid w:val="006E1B4C"/>
    <w:rsid w:val="006F4DC8"/>
    <w:rsid w:val="0071192D"/>
    <w:rsid w:val="00717F49"/>
    <w:rsid w:val="007234C6"/>
    <w:rsid w:val="00725242"/>
    <w:rsid w:val="00726E63"/>
    <w:rsid w:val="00734970"/>
    <w:rsid w:val="007356C1"/>
    <w:rsid w:val="00736202"/>
    <w:rsid w:val="0073632C"/>
    <w:rsid w:val="0074189E"/>
    <w:rsid w:val="00764E92"/>
    <w:rsid w:val="00793097"/>
    <w:rsid w:val="00793CB9"/>
    <w:rsid w:val="007A1536"/>
    <w:rsid w:val="007B582F"/>
    <w:rsid w:val="007C1853"/>
    <w:rsid w:val="007F1A17"/>
    <w:rsid w:val="007F57FF"/>
    <w:rsid w:val="007F770A"/>
    <w:rsid w:val="00801BF3"/>
    <w:rsid w:val="00805706"/>
    <w:rsid w:val="00817C7F"/>
    <w:rsid w:val="00825656"/>
    <w:rsid w:val="00826243"/>
    <w:rsid w:val="0083142C"/>
    <w:rsid w:val="00837682"/>
    <w:rsid w:val="0084030B"/>
    <w:rsid w:val="00843868"/>
    <w:rsid w:val="008551E3"/>
    <w:rsid w:val="0086186E"/>
    <w:rsid w:val="00867620"/>
    <w:rsid w:val="00873810"/>
    <w:rsid w:val="00876ABF"/>
    <w:rsid w:val="00880771"/>
    <w:rsid w:val="008A6EAE"/>
    <w:rsid w:val="008B4F43"/>
    <w:rsid w:val="008B61C8"/>
    <w:rsid w:val="008E7ECB"/>
    <w:rsid w:val="008F3E03"/>
    <w:rsid w:val="00900209"/>
    <w:rsid w:val="00900F5E"/>
    <w:rsid w:val="00925D4A"/>
    <w:rsid w:val="0093576B"/>
    <w:rsid w:val="009439BF"/>
    <w:rsid w:val="00952F0B"/>
    <w:rsid w:val="00962CE0"/>
    <w:rsid w:val="00985001"/>
    <w:rsid w:val="00985AF2"/>
    <w:rsid w:val="00992228"/>
    <w:rsid w:val="00994A24"/>
    <w:rsid w:val="00997EA7"/>
    <w:rsid w:val="009A352E"/>
    <w:rsid w:val="009B2B05"/>
    <w:rsid w:val="009B3BC5"/>
    <w:rsid w:val="009B5C39"/>
    <w:rsid w:val="009B74BD"/>
    <w:rsid w:val="009C1294"/>
    <w:rsid w:val="009C2924"/>
    <w:rsid w:val="009C7B24"/>
    <w:rsid w:val="009D3E24"/>
    <w:rsid w:val="009D63BC"/>
    <w:rsid w:val="009E19EC"/>
    <w:rsid w:val="009E392F"/>
    <w:rsid w:val="009F368D"/>
    <w:rsid w:val="00A0444C"/>
    <w:rsid w:val="00A0678E"/>
    <w:rsid w:val="00A121EA"/>
    <w:rsid w:val="00A204B1"/>
    <w:rsid w:val="00A2720B"/>
    <w:rsid w:val="00A2789C"/>
    <w:rsid w:val="00A3134B"/>
    <w:rsid w:val="00A35F56"/>
    <w:rsid w:val="00A43E38"/>
    <w:rsid w:val="00A45113"/>
    <w:rsid w:val="00A529A8"/>
    <w:rsid w:val="00A530BD"/>
    <w:rsid w:val="00A63FDD"/>
    <w:rsid w:val="00A73609"/>
    <w:rsid w:val="00A7742B"/>
    <w:rsid w:val="00A82B20"/>
    <w:rsid w:val="00AA7B63"/>
    <w:rsid w:val="00AB1733"/>
    <w:rsid w:val="00AD1D6C"/>
    <w:rsid w:val="00AE73BF"/>
    <w:rsid w:val="00AF42BC"/>
    <w:rsid w:val="00B002E2"/>
    <w:rsid w:val="00B04C2F"/>
    <w:rsid w:val="00B26252"/>
    <w:rsid w:val="00B3341D"/>
    <w:rsid w:val="00B51441"/>
    <w:rsid w:val="00B56DFD"/>
    <w:rsid w:val="00B8241C"/>
    <w:rsid w:val="00B918C5"/>
    <w:rsid w:val="00B962AC"/>
    <w:rsid w:val="00B9673D"/>
    <w:rsid w:val="00BB1185"/>
    <w:rsid w:val="00BB5F15"/>
    <w:rsid w:val="00BD7E3E"/>
    <w:rsid w:val="00BF403F"/>
    <w:rsid w:val="00C04C14"/>
    <w:rsid w:val="00C05C2F"/>
    <w:rsid w:val="00C139F6"/>
    <w:rsid w:val="00C15231"/>
    <w:rsid w:val="00C1625B"/>
    <w:rsid w:val="00C53BA5"/>
    <w:rsid w:val="00C55E19"/>
    <w:rsid w:val="00C77922"/>
    <w:rsid w:val="00C93F86"/>
    <w:rsid w:val="00CA31E5"/>
    <w:rsid w:val="00CB04CE"/>
    <w:rsid w:val="00CB6430"/>
    <w:rsid w:val="00CC5C1E"/>
    <w:rsid w:val="00CD50AA"/>
    <w:rsid w:val="00CF11EF"/>
    <w:rsid w:val="00CF2AD7"/>
    <w:rsid w:val="00CF7630"/>
    <w:rsid w:val="00D030E4"/>
    <w:rsid w:val="00D12299"/>
    <w:rsid w:val="00D272F7"/>
    <w:rsid w:val="00D3531D"/>
    <w:rsid w:val="00D61E8B"/>
    <w:rsid w:val="00D70DDE"/>
    <w:rsid w:val="00D8063D"/>
    <w:rsid w:val="00D80B8A"/>
    <w:rsid w:val="00D83F86"/>
    <w:rsid w:val="00D91395"/>
    <w:rsid w:val="00DA4C06"/>
    <w:rsid w:val="00DB298A"/>
    <w:rsid w:val="00DB2C51"/>
    <w:rsid w:val="00DB4061"/>
    <w:rsid w:val="00DC5E21"/>
    <w:rsid w:val="00DC7D2E"/>
    <w:rsid w:val="00DD2F3C"/>
    <w:rsid w:val="00DD5307"/>
    <w:rsid w:val="00DD6599"/>
    <w:rsid w:val="00DD71F6"/>
    <w:rsid w:val="00DE2DD3"/>
    <w:rsid w:val="00DE5EBC"/>
    <w:rsid w:val="00DE773B"/>
    <w:rsid w:val="00DF0471"/>
    <w:rsid w:val="00DF1F05"/>
    <w:rsid w:val="00DF3105"/>
    <w:rsid w:val="00DF378D"/>
    <w:rsid w:val="00DF3F60"/>
    <w:rsid w:val="00DF79A1"/>
    <w:rsid w:val="00E03513"/>
    <w:rsid w:val="00E0550C"/>
    <w:rsid w:val="00E30535"/>
    <w:rsid w:val="00E311AE"/>
    <w:rsid w:val="00E34C5F"/>
    <w:rsid w:val="00E35474"/>
    <w:rsid w:val="00E375EB"/>
    <w:rsid w:val="00E54E7B"/>
    <w:rsid w:val="00E6687E"/>
    <w:rsid w:val="00E6688B"/>
    <w:rsid w:val="00E70DA4"/>
    <w:rsid w:val="00E74D00"/>
    <w:rsid w:val="00E77308"/>
    <w:rsid w:val="00E80329"/>
    <w:rsid w:val="00E948DA"/>
    <w:rsid w:val="00EB446C"/>
    <w:rsid w:val="00EB50AE"/>
    <w:rsid w:val="00EB57E5"/>
    <w:rsid w:val="00EC3690"/>
    <w:rsid w:val="00EC63F6"/>
    <w:rsid w:val="00EC744E"/>
    <w:rsid w:val="00F114EE"/>
    <w:rsid w:val="00F2196E"/>
    <w:rsid w:val="00F3162A"/>
    <w:rsid w:val="00F34899"/>
    <w:rsid w:val="00F37B59"/>
    <w:rsid w:val="00F4307C"/>
    <w:rsid w:val="00F536EA"/>
    <w:rsid w:val="00F66ABD"/>
    <w:rsid w:val="00F71595"/>
    <w:rsid w:val="00F71A3E"/>
    <w:rsid w:val="00F93920"/>
    <w:rsid w:val="00FB67C2"/>
    <w:rsid w:val="00FD3C21"/>
    <w:rsid w:val="00FF1728"/>
    <w:rsid w:val="00FF6EFF"/>
    <w:rsid w:val="00FF789B"/>
    <w:rsid w:val="483E3B71"/>
    <w:rsid w:val="5D44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20"/>
    <w:pPr>
      <w:spacing w:line="276" w:lineRule="auto"/>
    </w:pPr>
    <w:rPr>
      <w:rFonts w:ascii="Arial" w:eastAsia="SimSun" w:hAnsi="Arial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F3162A"/>
    <w:pPr>
      <w:tabs>
        <w:tab w:val="clear" w:pos="4513"/>
        <w:tab w:val="clear" w:pos="9026"/>
        <w:tab w:val="left" w:pos="1360"/>
      </w:tabs>
      <w:spacing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F3162A"/>
    <w:pPr>
      <w:numPr>
        <w:numId w:val="9"/>
      </w:numPr>
      <w:spacing w:after="60"/>
      <w:jc w:val="both"/>
      <w:outlineLvl w:val="1"/>
    </w:pPr>
    <w:rPr>
      <w:b/>
      <w:bCs w:val="0"/>
      <w:color w:val="D9272E"/>
      <w:sz w:val="28"/>
    </w:rPr>
  </w:style>
  <w:style w:type="paragraph" w:styleId="Heading3">
    <w:name w:val="heading 3"/>
    <w:basedOn w:val="Normal"/>
    <w:next w:val="Normal"/>
    <w:link w:val="Heading3Char"/>
    <w:qFormat/>
    <w:rsid w:val="00F3162A"/>
    <w:pPr>
      <w:spacing w:before="120" w:after="60"/>
      <w:jc w:val="both"/>
      <w:outlineLvl w:val="2"/>
    </w:pPr>
    <w:rPr>
      <w:b/>
      <w:bCs w:val="0"/>
      <w:color w:val="D9272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4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F3162A"/>
    <w:rPr>
      <w:rFonts w:ascii="Arial" w:eastAsia="SimSun" w:hAnsi="Arial" w:cs="Arial"/>
      <w:b/>
      <w:bCs/>
      <w:color w:val="D9272E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E73BF"/>
    <w:pPr>
      <w:spacing w:after="200"/>
      <w:ind w:left="720"/>
      <w:contextualSpacing/>
    </w:pPr>
    <w:rPr>
      <w:rFonts w:ascii="Calibri" w:eastAsia="Calibri" w:hAnsi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F3162A"/>
    <w:rPr>
      <w:rFonts w:ascii="Arial" w:eastAsia="SimSun" w:hAnsi="Arial" w:cs="Arial"/>
      <w:b/>
      <w:bCs/>
      <w:color w:val="D9272E"/>
      <w:sz w:val="22"/>
      <w:szCs w:val="24"/>
      <w:lang w:eastAsia="en-US"/>
    </w:rPr>
  </w:style>
  <w:style w:type="character" w:styleId="SubtleEmphasis">
    <w:name w:val="Subtle Emphasis"/>
    <w:uiPriority w:val="19"/>
    <w:qFormat/>
    <w:rsid w:val="00F3162A"/>
    <w:rPr>
      <w:i/>
      <w:color w:val="0000FF"/>
      <w:sz w:val="20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F3162A"/>
    <w:rPr>
      <w:rFonts w:ascii="Arial" w:eastAsia="SimSun" w:hAnsi="Arial" w:cs="Arial"/>
      <w:b/>
      <w:bCs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character" w:styleId="Hyperlink">
    <w:name w:val="Hyperlink"/>
    <w:basedOn w:val="DefaultParagraphFont"/>
    <w:unhideWhenUsed/>
    <w:rsid w:val="009B74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1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lang w:eastAsia="en-AU"/>
    </w:rPr>
  </w:style>
  <w:style w:type="character" w:customStyle="1" w:styleId="apple-converted-space">
    <w:name w:val="apple-converted-space"/>
    <w:basedOn w:val="DefaultParagraphFont"/>
    <w:rsid w:val="001C1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9C64008C34A49AD5BD29A5E6F7704" ma:contentTypeVersion="10" ma:contentTypeDescription="Create a new document." ma:contentTypeScope="" ma:versionID="7b42f07d7429a3355566a2bd390290df">
  <xsd:schema xmlns:xsd="http://www.w3.org/2001/XMLSchema" xmlns:xs="http://www.w3.org/2001/XMLSchema" xmlns:p="http://schemas.microsoft.com/office/2006/metadata/properties" xmlns:ns3="11d94ae0-33d1-46c8-980e-042c957b7288" xmlns:ns4="8e69e319-9c7a-4060-9bb9-528cb7ca093f" targetNamespace="http://schemas.microsoft.com/office/2006/metadata/properties" ma:root="true" ma:fieldsID="cae62a93ec0426519f31fd9bb4ec47e3" ns3:_="" ns4:_="">
    <xsd:import namespace="11d94ae0-33d1-46c8-980e-042c957b7288"/>
    <xsd:import namespace="8e69e319-9c7a-4060-9bb9-528cb7ca09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94ae0-33d1-46c8-980e-042c957b7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9e319-9c7a-4060-9bb9-528cb7ca0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522127-170A-41A2-A5AF-FDB498A6A6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6AF434A-6882-4E45-B8A3-5EF0289A6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94ae0-33d1-46c8-980e-042c957b7288"/>
    <ds:schemaRef ds:uri="8e69e319-9c7a-4060-9bb9-528cb7ca0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Tool (F122A12)</vt:lpstr>
    </vt:vector>
  </TitlesOfParts>
  <Manager>Manager VET Curriculum and Quality Assurance</Manager>
  <Company>North Metropolitan TAFE</Company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Tool (F122A12)</dc:title>
  <dc:subject/>
  <dc:creator>Vetassess</dc:creator>
  <cp:keywords/>
  <dc:description/>
  <cp:lastModifiedBy>Andrea Bradbury</cp:lastModifiedBy>
  <cp:revision>4</cp:revision>
  <cp:lastPrinted>2016-09-22T03:56:00Z</cp:lastPrinted>
  <dcterms:created xsi:type="dcterms:W3CDTF">2021-07-26T04:54:00Z</dcterms:created>
  <dcterms:modified xsi:type="dcterms:W3CDTF">2021-08-10T08:36:00Z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0x0101007819C64008C34A49AD5BD29A5E6F7704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