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9B7" w:rsidRDefault="00B5484E" w:rsidP="00B5484E">
      <w:pPr>
        <w:pStyle w:val="Titolo2"/>
        <w:numPr>
          <w:ilvl w:val="1"/>
          <w:numId w:val="1"/>
        </w:numPr>
      </w:pPr>
      <w:r>
        <w:t xml:space="preserve">Java EE 7 Platform </w:t>
      </w:r>
      <w:proofErr w:type="spellStart"/>
      <w:r>
        <w:t>Highlights</w:t>
      </w:r>
      <w:proofErr w:type="spellEnd"/>
    </w:p>
    <w:p w:rsidR="00B5484E" w:rsidRDefault="00B5484E" w:rsidP="00B5484E">
      <w:r>
        <w:t>L’obiettivo più importante della piattaforma Java EE7 è di semplificare lo sviluppo offrendo basi comuni per i vari tipi di componenti della piattaforma Java EE.</w:t>
      </w:r>
    </w:p>
    <w:p w:rsidR="00B5484E" w:rsidRDefault="00B5484E" w:rsidP="00B5484E">
      <w:r>
        <w:t>Gli sviluppatori beneficiano di questi miglioramenti alla produttività usando più annotazioni e meno XML, più POJO e packaging semplificati. Java EE7 include le seguenti novità:</w:t>
      </w:r>
    </w:p>
    <w:p w:rsidR="00B5484E" w:rsidRDefault="00B5484E" w:rsidP="00B5484E"/>
    <w:p w:rsidR="00B5484E" w:rsidRDefault="00B5484E" w:rsidP="00B5484E">
      <w:r>
        <w:t>Nuove tecnologie quali:</w:t>
      </w:r>
    </w:p>
    <w:p w:rsidR="00B5484E" w:rsidRDefault="00B5484E" w:rsidP="00B5484E">
      <w:pPr>
        <w:pStyle w:val="Paragrafoelenco"/>
        <w:numPr>
          <w:ilvl w:val="0"/>
          <w:numId w:val="2"/>
        </w:numPr>
      </w:pPr>
      <w:r>
        <w:t>Batch Applications per la piattaforma Java</w:t>
      </w:r>
    </w:p>
    <w:p w:rsidR="00B5484E" w:rsidRDefault="00B5484E" w:rsidP="00B5484E">
      <w:pPr>
        <w:pStyle w:val="Paragrafoelenco"/>
        <w:numPr>
          <w:ilvl w:val="0"/>
          <w:numId w:val="2"/>
        </w:numPr>
      </w:pPr>
      <w:proofErr w:type="spellStart"/>
      <w:r>
        <w:t>Concurrency</w:t>
      </w:r>
      <w:proofErr w:type="spellEnd"/>
      <w:r>
        <w:t xml:space="preserve"> Utilities</w:t>
      </w:r>
    </w:p>
    <w:p w:rsidR="00B5484E" w:rsidRDefault="00B5484E" w:rsidP="00B5484E">
      <w:pPr>
        <w:pStyle w:val="Paragrafoelenco"/>
        <w:numPr>
          <w:ilvl w:val="0"/>
          <w:numId w:val="2"/>
        </w:numPr>
      </w:pPr>
      <w:r>
        <w:t>Java API per processare JSON (JSON-P)</w:t>
      </w:r>
    </w:p>
    <w:p w:rsidR="00B5484E" w:rsidRDefault="00B5484E" w:rsidP="00B5484E">
      <w:pPr>
        <w:pStyle w:val="Paragrafoelenco"/>
        <w:numPr>
          <w:ilvl w:val="0"/>
          <w:numId w:val="2"/>
        </w:numPr>
      </w:pPr>
      <w:r>
        <w:t xml:space="preserve">Java API per </w:t>
      </w:r>
      <w:proofErr w:type="spellStart"/>
      <w:r>
        <w:t>WebSocket</w:t>
      </w:r>
      <w:proofErr w:type="spellEnd"/>
    </w:p>
    <w:p w:rsidR="00B5484E" w:rsidRDefault="00B5484E" w:rsidP="00B5484E">
      <w:r>
        <w:t>Nuove caratteristiche per i componenti EJB</w:t>
      </w:r>
    </w:p>
    <w:p w:rsidR="00B5484E" w:rsidRDefault="00B5484E" w:rsidP="00B5484E">
      <w:r>
        <w:t xml:space="preserve">Nuove caratteristiche per i </w:t>
      </w:r>
      <w:proofErr w:type="spellStart"/>
      <w:r>
        <w:t>servlet</w:t>
      </w:r>
      <w:proofErr w:type="spellEnd"/>
      <w:r>
        <w:t>.</w:t>
      </w:r>
    </w:p>
    <w:p w:rsidR="00B5484E" w:rsidRDefault="00B5484E" w:rsidP="00B5484E">
      <w:r>
        <w:t xml:space="preserve">Nuove caratteristiche per i componenti </w:t>
      </w:r>
      <w:proofErr w:type="spellStart"/>
      <w:r>
        <w:t>JavaServer</w:t>
      </w:r>
      <w:proofErr w:type="spellEnd"/>
      <w:r>
        <w:t xml:space="preserve"> </w:t>
      </w:r>
      <w:proofErr w:type="spellStart"/>
      <w:r>
        <w:t>Faces</w:t>
      </w:r>
      <w:proofErr w:type="spellEnd"/>
    </w:p>
    <w:p w:rsidR="00B5484E" w:rsidRDefault="00B5484E" w:rsidP="00B5484E">
      <w:r>
        <w:t>Nuove caratteristiche per il Java Message Service (JMS)</w:t>
      </w:r>
    </w:p>
    <w:p w:rsidR="00B5484E" w:rsidRDefault="00E0350D" w:rsidP="00E0350D">
      <w:pPr>
        <w:pStyle w:val="Titolo2"/>
        <w:numPr>
          <w:ilvl w:val="1"/>
          <w:numId w:val="1"/>
        </w:numPr>
      </w:pPr>
      <w:r>
        <w:t xml:space="preserve">Java EE </w:t>
      </w:r>
      <w:proofErr w:type="spellStart"/>
      <w:r>
        <w:t>application</w:t>
      </w:r>
      <w:proofErr w:type="spellEnd"/>
      <w:r>
        <w:t xml:space="preserve"> model</w:t>
      </w:r>
    </w:p>
    <w:p w:rsidR="00E0350D" w:rsidRDefault="00E0350D" w:rsidP="00E0350D">
      <w:r>
        <w:t xml:space="preserve">Il Java EE </w:t>
      </w:r>
      <w:proofErr w:type="spellStart"/>
      <w:r>
        <w:t>application</w:t>
      </w:r>
      <w:proofErr w:type="spellEnd"/>
      <w:r>
        <w:t xml:space="preserve"> model è formato dal linguaggio di programmazione Java e dalla Java Virtual Machine.</w:t>
      </w:r>
    </w:p>
    <w:p w:rsidR="00E0350D" w:rsidRDefault="00E0350D" w:rsidP="00E0350D">
      <w:r>
        <w:t xml:space="preserve">La portabilità, sicurezza e l’aumento della produttività dello sviluppatore che fornisce creano le basi per </w:t>
      </w:r>
      <w:proofErr w:type="spellStart"/>
      <w:r>
        <w:t>l’application</w:t>
      </w:r>
      <w:proofErr w:type="spellEnd"/>
      <w:r>
        <w:t xml:space="preserve"> model. Java EE è costruito per supportare applicazioni che implementano servizi </w:t>
      </w:r>
      <w:proofErr w:type="spellStart"/>
      <w:r>
        <w:t>enterprise</w:t>
      </w:r>
      <w:proofErr w:type="spellEnd"/>
      <w:r>
        <w:t xml:space="preserve"> per clienti, dipendenti, </w:t>
      </w:r>
      <w:proofErr w:type="spellStart"/>
      <w:r>
        <w:t>partners</w:t>
      </w:r>
      <w:proofErr w:type="spellEnd"/>
      <w:r>
        <w:t xml:space="preserve"> di aziende.</w:t>
      </w:r>
    </w:p>
    <w:p w:rsidR="00E0350D" w:rsidRDefault="00E0350D" w:rsidP="00E0350D">
      <w:r>
        <w:t>Questo tipo di applicazioni sono complesse per natura , fornendo accesso ai dati da un varietà di fonti e distribuire le applicazioni a una varietà di clienti.</w:t>
      </w:r>
    </w:p>
    <w:p w:rsidR="00E0350D" w:rsidRDefault="00E0350D" w:rsidP="00E0350D">
      <w:r>
        <w:t xml:space="preserve">Per controllare e gestire al meglio queste applicazioni le funzioni business che supportano i vari utenti sono condotte nel </w:t>
      </w:r>
      <w:r w:rsidRPr="00E0350D">
        <w:rPr>
          <w:b/>
        </w:rPr>
        <w:t xml:space="preserve">middle </w:t>
      </w:r>
      <w:proofErr w:type="spellStart"/>
      <w:r w:rsidRPr="00E0350D">
        <w:rPr>
          <w:b/>
        </w:rPr>
        <w:t>tier</w:t>
      </w:r>
      <w:proofErr w:type="spellEnd"/>
      <w:r>
        <w:t>.</w:t>
      </w:r>
    </w:p>
    <w:p w:rsidR="00E0350D" w:rsidRDefault="00E0350D" w:rsidP="00E0350D">
      <w:r>
        <w:t xml:space="preserve">Il middle </w:t>
      </w:r>
      <w:proofErr w:type="spellStart"/>
      <w:r>
        <w:t>tier</w:t>
      </w:r>
      <w:proofErr w:type="spellEnd"/>
      <w:r>
        <w:t xml:space="preserve"> rappresenta un ambiente che è strettamente controllato da un reparto di </w:t>
      </w:r>
      <w:proofErr w:type="spellStart"/>
      <w:r>
        <w:t>enterprise</w:t>
      </w:r>
      <w:proofErr w:type="spellEnd"/>
      <w:r>
        <w:t xml:space="preserve"> information </w:t>
      </w:r>
      <w:proofErr w:type="spellStart"/>
      <w:r>
        <w:t>tecnology</w:t>
      </w:r>
      <w:proofErr w:type="spellEnd"/>
      <w:r>
        <w:t xml:space="preserve"> e generalmente funziona su un server dedicato</w:t>
      </w:r>
      <w:r w:rsidR="001E7A42">
        <w:t xml:space="preserve"> e ha accesso a tutti i servizi </w:t>
      </w:r>
      <w:proofErr w:type="spellStart"/>
      <w:r w:rsidR="001E7A42">
        <w:t>dell’enterprise</w:t>
      </w:r>
      <w:proofErr w:type="spellEnd"/>
      <w:r w:rsidR="001E7A42">
        <w:t>.</w:t>
      </w:r>
    </w:p>
    <w:p w:rsidR="001E7A42" w:rsidRDefault="001E7A42" w:rsidP="00E0350D">
      <w:r>
        <w:t xml:space="preserve">Il Java EE </w:t>
      </w:r>
      <w:proofErr w:type="spellStart"/>
      <w:r>
        <w:t>application</w:t>
      </w:r>
      <w:proofErr w:type="spellEnd"/>
      <w:r>
        <w:t xml:space="preserve"> model definisce un’architettura per implementare servizi come le applicazioni </w:t>
      </w:r>
      <w:proofErr w:type="spellStart"/>
      <w:r w:rsidRPr="001E7A42">
        <w:rPr>
          <w:b/>
        </w:rPr>
        <w:t>multitier</w:t>
      </w:r>
      <w:proofErr w:type="spellEnd"/>
      <w:r>
        <w:rPr>
          <w:b/>
        </w:rPr>
        <w:t xml:space="preserve"> (a strato)</w:t>
      </w:r>
      <w:r>
        <w:t xml:space="preserve"> che garantiscono scalabilità, accessibilità e governabilità indispensabili alle applicazioni </w:t>
      </w:r>
      <w:proofErr w:type="spellStart"/>
      <w:r>
        <w:t>enterprise</w:t>
      </w:r>
      <w:proofErr w:type="spellEnd"/>
      <w:r>
        <w:t xml:space="preserve"> </w:t>
      </w:r>
      <w:proofErr w:type="spellStart"/>
      <w:r>
        <w:t>level</w:t>
      </w:r>
      <w:proofErr w:type="spellEnd"/>
      <w:r>
        <w:t>.</w:t>
      </w:r>
    </w:p>
    <w:p w:rsidR="001E7A42" w:rsidRDefault="001E7A42" w:rsidP="00E0350D">
      <w:r>
        <w:t xml:space="preserve">Questo modello divide il lavoro necessario a implementare un servizio </w:t>
      </w:r>
      <w:proofErr w:type="spellStart"/>
      <w:r>
        <w:t>multitier</w:t>
      </w:r>
      <w:proofErr w:type="spellEnd"/>
      <w:r>
        <w:t xml:space="preserve"> nelle seguenti parti:</w:t>
      </w:r>
    </w:p>
    <w:p w:rsidR="001E7A42" w:rsidRDefault="001E7A42" w:rsidP="001E7A42">
      <w:pPr>
        <w:pStyle w:val="Paragrafoelenco"/>
        <w:numPr>
          <w:ilvl w:val="0"/>
          <w:numId w:val="2"/>
        </w:numPr>
      </w:pPr>
      <w:r>
        <w:t xml:space="preserve">La </w:t>
      </w:r>
      <w:r w:rsidRPr="001E7A42">
        <w:rPr>
          <w:b/>
        </w:rPr>
        <w:t>logica business e di presentazione</w:t>
      </w:r>
      <w:r>
        <w:t xml:space="preserve"> che deve implementare lo sviluppatore</w:t>
      </w:r>
    </w:p>
    <w:p w:rsidR="001E7A42" w:rsidRDefault="001E7A42" w:rsidP="001E7A42">
      <w:pPr>
        <w:pStyle w:val="Paragrafoelenco"/>
        <w:numPr>
          <w:ilvl w:val="0"/>
          <w:numId w:val="2"/>
        </w:numPr>
      </w:pPr>
      <w:r>
        <w:t xml:space="preserve">I </w:t>
      </w:r>
      <w:r w:rsidRPr="001E7A42">
        <w:rPr>
          <w:b/>
        </w:rPr>
        <w:t>sistemi di servizio standard</w:t>
      </w:r>
      <w:r>
        <w:t xml:space="preserve"> offerti dalla piattaforma Java EE</w:t>
      </w:r>
    </w:p>
    <w:p w:rsidR="001E7A42" w:rsidRDefault="001E7A42" w:rsidP="001E7A42">
      <w:r>
        <w:t xml:space="preserve">Lo sviluppatore può fare affidamento sulla piattaforma per gestire i problemi di sistema che si presentano sviluppando un servizio </w:t>
      </w:r>
      <w:proofErr w:type="spellStart"/>
      <w:r>
        <w:t>multitier</w:t>
      </w:r>
      <w:proofErr w:type="spellEnd"/>
      <w:r>
        <w:t>.</w:t>
      </w:r>
    </w:p>
    <w:p w:rsidR="001E7A42" w:rsidRDefault="001E7A42" w:rsidP="001E7A42">
      <w:pPr>
        <w:pStyle w:val="Titolo2"/>
        <w:numPr>
          <w:ilvl w:val="1"/>
          <w:numId w:val="1"/>
        </w:numPr>
      </w:pPr>
      <w:r w:rsidRPr="001E7A42">
        <w:t xml:space="preserve">Distributed </w:t>
      </w:r>
      <w:proofErr w:type="spellStart"/>
      <w:r w:rsidRPr="001E7A42">
        <w:t>Multitiered</w:t>
      </w:r>
      <w:proofErr w:type="spellEnd"/>
      <w:r w:rsidRPr="001E7A42">
        <w:t xml:space="preserve"> Applications</w:t>
      </w:r>
    </w:p>
    <w:p w:rsidR="001E7A42" w:rsidRDefault="001E7A42" w:rsidP="001E7A42">
      <w:r>
        <w:t xml:space="preserve">La piattaforma Java EE usa il </w:t>
      </w:r>
      <w:proofErr w:type="spellStart"/>
      <w:r w:rsidRPr="001E7A42">
        <w:rPr>
          <w:b/>
        </w:rPr>
        <w:t>distributed</w:t>
      </w:r>
      <w:proofErr w:type="spellEnd"/>
      <w:r w:rsidRPr="001E7A42">
        <w:rPr>
          <w:b/>
        </w:rPr>
        <w:t xml:space="preserve"> </w:t>
      </w:r>
      <w:proofErr w:type="spellStart"/>
      <w:r w:rsidRPr="001E7A42">
        <w:rPr>
          <w:b/>
        </w:rPr>
        <w:t>multitiered</w:t>
      </w:r>
      <w:proofErr w:type="spellEnd"/>
      <w:r w:rsidRPr="001E7A42">
        <w:rPr>
          <w:b/>
        </w:rPr>
        <w:t xml:space="preserve"> </w:t>
      </w:r>
      <w:proofErr w:type="spellStart"/>
      <w:r w:rsidRPr="001E7A42">
        <w:rPr>
          <w:b/>
        </w:rPr>
        <w:t>application</w:t>
      </w:r>
      <w:proofErr w:type="spellEnd"/>
      <w:r w:rsidRPr="001E7A42">
        <w:rPr>
          <w:b/>
        </w:rPr>
        <w:t xml:space="preserve"> model</w:t>
      </w:r>
      <w:r>
        <w:rPr>
          <w:b/>
        </w:rPr>
        <w:t xml:space="preserve"> </w:t>
      </w:r>
      <w:r>
        <w:t xml:space="preserve">per le applicazioni </w:t>
      </w:r>
      <w:proofErr w:type="spellStart"/>
      <w:r>
        <w:t>enterprise</w:t>
      </w:r>
      <w:proofErr w:type="spellEnd"/>
      <w:r>
        <w:t>.</w:t>
      </w:r>
    </w:p>
    <w:p w:rsidR="001E7A42" w:rsidRDefault="001E7A42" w:rsidP="001E7A42">
      <w:r>
        <w:t xml:space="preserve">La logica dell’applicazione è divisa in componenti in base alla loro </w:t>
      </w:r>
      <w:proofErr w:type="spellStart"/>
      <w:r>
        <w:t>funzine</w:t>
      </w:r>
      <w:proofErr w:type="spellEnd"/>
      <w:r>
        <w:t xml:space="preserve"> e i componenti che creano una applicazione Java EE</w:t>
      </w:r>
      <w:r w:rsidR="00BA62FA">
        <w:t xml:space="preserve"> sono installati su varie macchine a seconda dello strato, all’interno dell’ambiente multistrato di Java EE, a cui appartengono.</w:t>
      </w:r>
    </w:p>
    <w:p w:rsidR="00BA62FA" w:rsidRDefault="00BA62FA" w:rsidP="001E7A42">
      <w:r>
        <w:t>L’immagine sotto mostra gli strati di un’applicazione:</w:t>
      </w:r>
    </w:p>
    <w:p w:rsidR="00BA62FA" w:rsidRDefault="00BA62FA" w:rsidP="001E7A42">
      <w:r>
        <w:rPr>
          <w:noProof/>
          <w:lang w:eastAsia="it-IT"/>
        </w:rPr>
        <w:lastRenderedPageBreak/>
        <w:drawing>
          <wp:inline distT="0" distB="0" distL="0" distR="0">
            <wp:extent cx="2562225" cy="2790890"/>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multitieredapps.gif"/>
                    <pic:cNvPicPr/>
                  </pic:nvPicPr>
                  <pic:blipFill>
                    <a:blip r:embed="rId8">
                      <a:extLst>
                        <a:ext uri="{28A0092B-C50C-407E-A947-70E740481C1C}">
                          <a14:useLocalDpi xmlns:a14="http://schemas.microsoft.com/office/drawing/2010/main" val="0"/>
                        </a:ext>
                      </a:extLst>
                    </a:blip>
                    <a:stretch>
                      <a:fillRect/>
                    </a:stretch>
                  </pic:blipFill>
                  <pic:spPr>
                    <a:xfrm>
                      <a:off x="0" y="0"/>
                      <a:ext cx="2562225" cy="2790890"/>
                    </a:xfrm>
                    <a:prstGeom prst="rect">
                      <a:avLst/>
                    </a:prstGeom>
                  </pic:spPr>
                </pic:pic>
              </a:graphicData>
            </a:graphic>
          </wp:inline>
        </w:drawing>
      </w:r>
    </w:p>
    <w:p w:rsidR="00BA62FA" w:rsidRDefault="00BA62FA" w:rsidP="00BA62FA"/>
    <w:p w:rsidR="00BA62FA" w:rsidRDefault="00BA62FA" w:rsidP="00BA62FA">
      <w:pPr>
        <w:pStyle w:val="Paragrafoelenco"/>
        <w:numPr>
          <w:ilvl w:val="0"/>
          <w:numId w:val="2"/>
        </w:numPr>
        <w:tabs>
          <w:tab w:val="left" w:pos="3360"/>
        </w:tabs>
      </w:pPr>
      <w:r>
        <w:t xml:space="preserve">i componenti </w:t>
      </w:r>
      <w:r w:rsidRPr="00BA62FA">
        <w:rPr>
          <w:b/>
        </w:rPr>
        <w:t xml:space="preserve">client </w:t>
      </w:r>
      <w:proofErr w:type="spellStart"/>
      <w:r w:rsidRPr="00BA62FA">
        <w:rPr>
          <w:b/>
        </w:rPr>
        <w:t>tier</w:t>
      </w:r>
      <w:proofErr w:type="spellEnd"/>
      <w:r>
        <w:t xml:space="preserve"> vanno sulla macchina del client.</w:t>
      </w:r>
    </w:p>
    <w:p w:rsidR="00BA62FA" w:rsidRDefault="00BA62FA" w:rsidP="00BA62FA">
      <w:pPr>
        <w:pStyle w:val="Paragrafoelenco"/>
        <w:numPr>
          <w:ilvl w:val="0"/>
          <w:numId w:val="2"/>
        </w:numPr>
        <w:tabs>
          <w:tab w:val="left" w:pos="3360"/>
        </w:tabs>
      </w:pPr>
      <w:r>
        <w:t>I componenti Web-</w:t>
      </w:r>
      <w:proofErr w:type="spellStart"/>
      <w:r>
        <w:t>tier</w:t>
      </w:r>
      <w:proofErr w:type="spellEnd"/>
      <w:r>
        <w:t xml:space="preserve"> vanno sul server Java EE</w:t>
      </w:r>
    </w:p>
    <w:p w:rsidR="00BA62FA" w:rsidRDefault="00BA62FA" w:rsidP="00BA62FA">
      <w:pPr>
        <w:pStyle w:val="Paragrafoelenco"/>
        <w:numPr>
          <w:ilvl w:val="0"/>
          <w:numId w:val="2"/>
        </w:numPr>
        <w:tabs>
          <w:tab w:val="left" w:pos="3360"/>
        </w:tabs>
      </w:pPr>
      <w:r>
        <w:t>I componenti Business-</w:t>
      </w:r>
      <w:proofErr w:type="spellStart"/>
      <w:r>
        <w:t>tier</w:t>
      </w:r>
      <w:proofErr w:type="spellEnd"/>
      <w:r>
        <w:t xml:space="preserve"> vanno sul server Java EE</w:t>
      </w:r>
    </w:p>
    <w:p w:rsidR="00BA62FA" w:rsidRDefault="00BA62FA" w:rsidP="00BA62FA">
      <w:pPr>
        <w:pStyle w:val="Paragrafoelenco"/>
        <w:numPr>
          <w:ilvl w:val="0"/>
          <w:numId w:val="2"/>
        </w:numPr>
        <w:tabs>
          <w:tab w:val="left" w:pos="3360"/>
        </w:tabs>
      </w:pPr>
      <w:r>
        <w:t xml:space="preserve">I software Enterprise information </w:t>
      </w:r>
      <w:proofErr w:type="spellStart"/>
      <w:r>
        <w:t>system</w:t>
      </w:r>
      <w:proofErr w:type="spellEnd"/>
      <w:r>
        <w:t>(EIS) vanno sull’EIS Server.</w:t>
      </w:r>
    </w:p>
    <w:p w:rsidR="00BA62FA" w:rsidRDefault="00BA62FA" w:rsidP="00BA62FA">
      <w:pPr>
        <w:tabs>
          <w:tab w:val="left" w:pos="3360"/>
        </w:tabs>
      </w:pPr>
      <w:r>
        <w:t xml:space="preserve">Anche se un’applicazione Java EE può consistere di tutti e 4 i </w:t>
      </w:r>
      <w:proofErr w:type="spellStart"/>
      <w:r>
        <w:t>tier</w:t>
      </w:r>
      <w:proofErr w:type="spellEnd"/>
      <w:r>
        <w:t xml:space="preserve"> mostrati in figura, le applicazioni Java EE </w:t>
      </w:r>
      <w:proofErr w:type="spellStart"/>
      <w:r>
        <w:t>multitiered</w:t>
      </w:r>
      <w:proofErr w:type="spellEnd"/>
      <w:r>
        <w:t xml:space="preserve"> generalmente sono considerate applicazioni a tre </w:t>
      </w:r>
      <w:proofErr w:type="spellStart"/>
      <w:r>
        <w:t>tier</w:t>
      </w:r>
      <w:proofErr w:type="spellEnd"/>
      <w:r>
        <w:t xml:space="preserve"> perché sono distribuite in tre posti: il client, il server Java EE e il database nel back  end.</w:t>
      </w:r>
    </w:p>
    <w:p w:rsidR="00BA62FA" w:rsidRDefault="00BA62FA" w:rsidP="00BA62FA">
      <w:pPr>
        <w:tabs>
          <w:tab w:val="left" w:pos="3360"/>
        </w:tabs>
      </w:pPr>
      <w:r>
        <w:t xml:space="preserve">Le applicazioni a tre </w:t>
      </w:r>
      <w:proofErr w:type="spellStart"/>
      <w:r>
        <w:t>tier</w:t>
      </w:r>
      <w:proofErr w:type="spellEnd"/>
      <w:r>
        <w:t xml:space="preserve"> estendono lo standard di quelle a due </w:t>
      </w:r>
      <w:proofErr w:type="spellStart"/>
      <w:r>
        <w:t>tier</w:t>
      </w:r>
      <w:proofErr w:type="spellEnd"/>
      <w:r>
        <w:t xml:space="preserve"> (client/server) </w:t>
      </w:r>
      <w:r w:rsidR="00131DC1">
        <w:t xml:space="preserve">andando a inserire un server </w:t>
      </w:r>
      <w:proofErr w:type="spellStart"/>
      <w:r w:rsidR="00131DC1">
        <w:t>multithread</w:t>
      </w:r>
      <w:proofErr w:type="spellEnd"/>
      <w:r w:rsidR="00131DC1">
        <w:t xml:space="preserve">  per l’applicazione tra il client e il back end.</w:t>
      </w:r>
    </w:p>
    <w:p w:rsidR="00131DC1" w:rsidRDefault="00131DC1" w:rsidP="00131DC1">
      <w:pPr>
        <w:pStyle w:val="Titolo2"/>
        <w:numPr>
          <w:ilvl w:val="2"/>
          <w:numId w:val="1"/>
        </w:numPr>
      </w:pPr>
      <w:r>
        <w:t>Sicurezza</w:t>
      </w:r>
    </w:p>
    <w:p w:rsidR="00131DC1" w:rsidRDefault="00131DC1" w:rsidP="00131DC1">
      <w:r>
        <w:t xml:space="preserve">Mente altri modelli di applicazioni </w:t>
      </w:r>
      <w:proofErr w:type="spellStart"/>
      <w:r>
        <w:t>enterprise</w:t>
      </w:r>
      <w:proofErr w:type="spellEnd"/>
      <w:r>
        <w:t xml:space="preserve"> necessitano misure di sicurezza specifiche per ogni applicazione, l’ambiente di sicurezza di Java EE permette di definire i vincoli di sicurezza in fase di sviluppo e le rende capaci di una grande varietà di implementazioni di sicurezza evitando allo sviluppatore di doverle implementare lui stesso.</w:t>
      </w:r>
    </w:p>
    <w:p w:rsidR="00131DC1" w:rsidRDefault="00131DC1" w:rsidP="00131DC1">
      <w:r>
        <w:t>La piattaforma Java EE offre regole dichiarative di controllo di accesso che sono definite dal programmatore e interpretate quando l’applicazione viene messa sul server.</w:t>
      </w:r>
    </w:p>
    <w:p w:rsidR="00131DC1" w:rsidRDefault="00131DC1" w:rsidP="00131DC1">
      <w:r>
        <w:t>Inoltre Java EE offre meccanismi logici standard tali che lo sviluppatore non debbano implementare questi meccanismi all’interno delle loro applicazioni.</w:t>
      </w:r>
    </w:p>
    <w:p w:rsidR="00131DC1" w:rsidRDefault="00131DC1" w:rsidP="00131DC1">
      <w:r>
        <w:t>La stessa applicazione funzionerà in molti ambienti di sicurezza diversi senza cambiare il codice.</w:t>
      </w:r>
    </w:p>
    <w:p w:rsidR="00131DC1" w:rsidRDefault="00131DC1" w:rsidP="00131DC1">
      <w:pPr>
        <w:pStyle w:val="Titolo2"/>
        <w:numPr>
          <w:ilvl w:val="2"/>
          <w:numId w:val="1"/>
        </w:numPr>
      </w:pPr>
      <w:r>
        <w:t>Java EE Components</w:t>
      </w:r>
    </w:p>
    <w:p w:rsidR="00131DC1" w:rsidRDefault="00131DC1" w:rsidP="00131DC1">
      <w:r>
        <w:t>Le applicazioni Java EE sono formate da componenti.</w:t>
      </w:r>
    </w:p>
    <w:p w:rsidR="00131DC1" w:rsidRDefault="00131DC1" w:rsidP="00131DC1">
      <w:r>
        <w:t>Un componente è un</w:t>
      </w:r>
      <w:r w:rsidR="00A20065">
        <w:t>’</w:t>
      </w:r>
      <w:proofErr w:type="spellStart"/>
      <w:r w:rsidR="00A20065">
        <w:t>inutà</w:t>
      </w:r>
      <w:proofErr w:type="spellEnd"/>
      <w:r>
        <w:t xml:space="preserve"> software funzionale indipendente </w:t>
      </w:r>
      <w:proofErr w:type="spellStart"/>
      <w:r w:rsidR="00A20065">
        <w:t>assemplata</w:t>
      </w:r>
      <w:proofErr w:type="spellEnd"/>
      <w:r w:rsidR="00A20065">
        <w:t xml:space="preserve"> dentro l’applicazione Java EE con le sue classi e </w:t>
      </w:r>
      <w:proofErr w:type="spellStart"/>
      <w:r w:rsidR="00A20065">
        <w:t>files</w:t>
      </w:r>
      <w:proofErr w:type="spellEnd"/>
      <w:r w:rsidR="00A20065">
        <w:t xml:space="preserve"> e che comunica con altri componenti.</w:t>
      </w:r>
    </w:p>
    <w:p w:rsidR="00A20065" w:rsidRDefault="00A20065" w:rsidP="00131DC1">
      <w:r>
        <w:t xml:space="preserve">La specifica di Java EE definisce i seguenti </w:t>
      </w:r>
      <w:r w:rsidRPr="00A20065">
        <w:rPr>
          <w:b/>
        </w:rPr>
        <w:t>componenti</w:t>
      </w:r>
      <w:r>
        <w:t>:</w:t>
      </w:r>
    </w:p>
    <w:p w:rsidR="00A20065" w:rsidRPr="00A20065" w:rsidRDefault="00A20065" w:rsidP="00A20065">
      <w:pPr>
        <w:pStyle w:val="Paragrafoelenco"/>
        <w:numPr>
          <w:ilvl w:val="0"/>
          <w:numId w:val="2"/>
        </w:numPr>
      </w:pPr>
      <w:r>
        <w:t>Application clients e applets</w:t>
      </w:r>
      <w:r w:rsidRPr="00A20065">
        <w:rPr>
          <w:b/>
        </w:rPr>
        <w:t xml:space="preserve"> </w:t>
      </w:r>
      <w:r w:rsidRPr="00A20065">
        <w:t>sono componenti</w:t>
      </w:r>
      <w:r>
        <w:rPr>
          <w:b/>
        </w:rPr>
        <w:t xml:space="preserve"> </w:t>
      </w:r>
      <w:r w:rsidRPr="00A20065">
        <w:rPr>
          <w:b/>
        </w:rPr>
        <w:t>che funzionano sul client</w:t>
      </w:r>
      <w:r>
        <w:rPr>
          <w:b/>
        </w:rPr>
        <w:t>.</w:t>
      </w:r>
    </w:p>
    <w:p w:rsidR="00A20065" w:rsidRDefault="00A20065" w:rsidP="00A20065">
      <w:pPr>
        <w:pStyle w:val="Paragrafoelenco"/>
        <w:numPr>
          <w:ilvl w:val="0"/>
          <w:numId w:val="2"/>
        </w:numPr>
      </w:pPr>
      <w:r>
        <w:t xml:space="preserve">Java </w:t>
      </w:r>
      <w:proofErr w:type="spellStart"/>
      <w:r>
        <w:t>Servlet</w:t>
      </w:r>
      <w:proofErr w:type="spellEnd"/>
      <w:r>
        <w:t xml:space="preserve">, </w:t>
      </w:r>
      <w:proofErr w:type="spellStart"/>
      <w:r>
        <w:t>JavaServer</w:t>
      </w:r>
      <w:proofErr w:type="spellEnd"/>
      <w:r>
        <w:t xml:space="preserve"> </w:t>
      </w:r>
      <w:proofErr w:type="spellStart"/>
      <w:r>
        <w:t>Faces</w:t>
      </w:r>
      <w:proofErr w:type="spellEnd"/>
      <w:r>
        <w:t xml:space="preserve"> e </w:t>
      </w:r>
      <w:proofErr w:type="spellStart"/>
      <w:r>
        <w:t>JavaServer</w:t>
      </w:r>
      <w:proofErr w:type="spellEnd"/>
      <w:r>
        <w:t xml:space="preserve"> </w:t>
      </w:r>
      <w:proofErr w:type="spellStart"/>
      <w:r>
        <w:t>Pages</w:t>
      </w:r>
      <w:proofErr w:type="spellEnd"/>
      <w:r>
        <w:t xml:space="preserve"> (JSP) sono componenti web e </w:t>
      </w:r>
      <w:r>
        <w:rPr>
          <w:b/>
        </w:rPr>
        <w:t>funzionano sul server</w:t>
      </w:r>
      <w:r>
        <w:t>.</w:t>
      </w:r>
    </w:p>
    <w:p w:rsidR="00A20065" w:rsidRDefault="00A20065" w:rsidP="00A20065">
      <w:pPr>
        <w:pStyle w:val="Paragrafoelenco"/>
        <w:numPr>
          <w:ilvl w:val="0"/>
          <w:numId w:val="2"/>
        </w:numPr>
      </w:pPr>
      <w:r w:rsidRPr="00A20065">
        <w:t xml:space="preserve">I componenti EJB </w:t>
      </w:r>
      <w:r>
        <w:t xml:space="preserve">(Enterprise </w:t>
      </w:r>
      <w:proofErr w:type="spellStart"/>
      <w:r>
        <w:t>beans</w:t>
      </w:r>
      <w:proofErr w:type="spellEnd"/>
      <w:r>
        <w:t xml:space="preserve">) cono componenti business che </w:t>
      </w:r>
      <w:r>
        <w:rPr>
          <w:b/>
        </w:rPr>
        <w:t>funzionano sul server</w:t>
      </w:r>
      <w:r>
        <w:t xml:space="preserve"> </w:t>
      </w:r>
    </w:p>
    <w:p w:rsidR="00A20065" w:rsidRDefault="00A20065" w:rsidP="00A20065">
      <w:pPr>
        <w:ind w:left="360"/>
      </w:pPr>
      <w:r>
        <w:lastRenderedPageBreak/>
        <w:t>I componenti Java EE sono scritti nel linguaggio di programmazione Java e scritti nello stesso modo di ogni altro programma scritto in Java.</w:t>
      </w:r>
    </w:p>
    <w:p w:rsidR="00A20065" w:rsidRDefault="00A20065" w:rsidP="00A20065">
      <w:pPr>
        <w:ind w:left="360"/>
      </w:pPr>
      <w:r>
        <w:t>La differenza tra i componenti Java EE e le classi standard di Java è che i componenti EE sono assemblati in un’applicazione Java EE, subiscono una verifica per sapere se sono ben formati e in linea con le specifiche Java EE e vengono posti nella produzione, dove funzionano e vengono gestiti dal server Java EE.</w:t>
      </w:r>
    </w:p>
    <w:p w:rsidR="00A20065" w:rsidRDefault="00A20065" w:rsidP="00A20065">
      <w:pPr>
        <w:pStyle w:val="Titolo2"/>
      </w:pPr>
      <w:r>
        <w:t>Java EE Clients</w:t>
      </w:r>
    </w:p>
    <w:p w:rsidR="00A20065" w:rsidRDefault="00A20065" w:rsidP="00A20065">
      <w:r>
        <w:t>Un  client Java EE è solitamente</w:t>
      </w:r>
      <w:r w:rsidR="00F06D3D">
        <w:t xml:space="preserve"> </w:t>
      </w:r>
      <w:r>
        <w:t xml:space="preserve">un web client  </w:t>
      </w:r>
      <w:r w:rsidR="00F06D3D">
        <w:t>o un’</w:t>
      </w:r>
      <w:proofErr w:type="spellStart"/>
      <w:r w:rsidR="00F06D3D">
        <w:t>application</w:t>
      </w:r>
      <w:proofErr w:type="spellEnd"/>
      <w:r w:rsidR="00F06D3D">
        <w:t xml:space="preserve"> client.</w:t>
      </w:r>
    </w:p>
    <w:p w:rsidR="00F06D3D" w:rsidRDefault="00F06D3D" w:rsidP="00F06D3D">
      <w:pPr>
        <w:pStyle w:val="Titolo2"/>
        <w:numPr>
          <w:ilvl w:val="3"/>
          <w:numId w:val="3"/>
        </w:numPr>
      </w:pPr>
      <w:r>
        <w:t>Web clients</w:t>
      </w:r>
    </w:p>
    <w:p w:rsidR="00F06D3D" w:rsidRDefault="00F06D3D" w:rsidP="00F06D3D">
      <w:r>
        <w:tab/>
        <w:t>Un web client consiste di due parti:</w:t>
      </w:r>
    </w:p>
    <w:p w:rsidR="00F06D3D" w:rsidRDefault="00F06D3D" w:rsidP="00F06D3D">
      <w:pPr>
        <w:pStyle w:val="Paragrafoelenco"/>
        <w:numPr>
          <w:ilvl w:val="1"/>
          <w:numId w:val="2"/>
        </w:numPr>
      </w:pPr>
      <w:r>
        <w:t xml:space="preserve">Le </w:t>
      </w:r>
      <w:r w:rsidRPr="00F06D3D">
        <w:rPr>
          <w:b/>
        </w:rPr>
        <w:t>pagine web dinamiche</w:t>
      </w:r>
      <w:r>
        <w:rPr>
          <w:b/>
        </w:rPr>
        <w:t xml:space="preserve"> </w:t>
      </w:r>
      <w:r w:rsidRPr="00F06D3D">
        <w:t>che</w:t>
      </w:r>
      <w:r>
        <w:rPr>
          <w:b/>
        </w:rPr>
        <w:t xml:space="preserve"> </w:t>
      </w:r>
      <w:r>
        <w:t xml:space="preserve">contengono vari tipi di linguaggi di </w:t>
      </w:r>
      <w:proofErr w:type="spellStart"/>
      <w:r>
        <w:t>mark</w:t>
      </w:r>
      <w:proofErr w:type="spellEnd"/>
      <w:r>
        <w:t xml:space="preserve">-up (HTML, XML, </w:t>
      </w:r>
      <w:proofErr w:type="spellStart"/>
      <w:r>
        <w:t>etc</w:t>
      </w:r>
      <w:proofErr w:type="spellEnd"/>
      <w:r>
        <w:t xml:space="preserve">) che sono generati dai componenti web che vanno sul web </w:t>
      </w:r>
      <w:proofErr w:type="spellStart"/>
      <w:r>
        <w:t>tier</w:t>
      </w:r>
      <w:proofErr w:type="spellEnd"/>
      <w:r>
        <w:t>.</w:t>
      </w:r>
    </w:p>
    <w:p w:rsidR="00F06D3D" w:rsidRDefault="00F06D3D" w:rsidP="00F06D3D">
      <w:pPr>
        <w:pStyle w:val="Paragrafoelenco"/>
        <w:numPr>
          <w:ilvl w:val="1"/>
          <w:numId w:val="2"/>
        </w:numPr>
      </w:pPr>
      <w:r>
        <w:t xml:space="preserve">Un </w:t>
      </w:r>
      <w:r>
        <w:rPr>
          <w:b/>
        </w:rPr>
        <w:t xml:space="preserve">web browser </w:t>
      </w:r>
      <w:r>
        <w:t>che interpreta le pagine ricevute dal server</w:t>
      </w:r>
    </w:p>
    <w:p w:rsidR="00F06D3D" w:rsidRDefault="00F06D3D" w:rsidP="00F06D3D">
      <w:pPr>
        <w:pStyle w:val="Paragrafoelenco"/>
        <w:ind w:left="1440"/>
      </w:pPr>
    </w:p>
    <w:p w:rsidR="00F06D3D" w:rsidRDefault="00F06D3D" w:rsidP="00F06D3D">
      <w:pPr>
        <w:ind w:left="708"/>
      </w:pPr>
      <w:r>
        <w:t xml:space="preserve">Il web client è chiamato anche </w:t>
      </w:r>
      <w:proofErr w:type="spellStart"/>
      <w:r>
        <w:rPr>
          <w:b/>
        </w:rPr>
        <w:t>thin</w:t>
      </w:r>
      <w:proofErr w:type="spellEnd"/>
      <w:r>
        <w:rPr>
          <w:b/>
        </w:rPr>
        <w:t xml:space="preserve"> client. </w:t>
      </w:r>
      <w:r>
        <w:t xml:space="preserve">I </w:t>
      </w:r>
      <w:proofErr w:type="spellStart"/>
      <w:r>
        <w:t>thin</w:t>
      </w:r>
      <w:proofErr w:type="spellEnd"/>
      <w:r>
        <w:t xml:space="preserve"> client solitamente non fanno </w:t>
      </w:r>
      <w:proofErr w:type="spellStart"/>
      <w:r>
        <w:t>query</w:t>
      </w:r>
      <w:proofErr w:type="spellEnd"/>
      <w:r>
        <w:t xml:space="preserve"> su database, né eseguono complesse regole di business né connettono con applicazioni.</w:t>
      </w:r>
    </w:p>
    <w:p w:rsidR="00F06D3D" w:rsidRDefault="00F06D3D" w:rsidP="00F06D3D">
      <w:pPr>
        <w:ind w:left="708"/>
      </w:pPr>
      <w:r>
        <w:t xml:space="preserve">Quando si usa un </w:t>
      </w:r>
      <w:proofErr w:type="spellStart"/>
      <w:r>
        <w:t>thin</w:t>
      </w:r>
      <w:proofErr w:type="spellEnd"/>
      <w:r>
        <w:t xml:space="preserve"> client queste operazioni vengono lasciate agli </w:t>
      </w:r>
      <w:proofErr w:type="spellStart"/>
      <w:r>
        <w:t>enterprise</w:t>
      </w:r>
      <w:proofErr w:type="spellEnd"/>
      <w:r>
        <w:t xml:space="preserve"> </w:t>
      </w:r>
      <w:proofErr w:type="spellStart"/>
      <w:r>
        <w:t>beans</w:t>
      </w:r>
      <w:proofErr w:type="spellEnd"/>
      <w:r>
        <w:t xml:space="preserve"> eseguiti sul server Java EE che possono alzare il livello di sicurezza, velocità, riutilizzabilità e servizio delle tecnologie lato server di Java EE.</w:t>
      </w:r>
    </w:p>
    <w:p w:rsidR="00F06D3D" w:rsidRDefault="00F06D3D" w:rsidP="00F06D3D">
      <w:pPr>
        <w:pStyle w:val="Titolo2"/>
        <w:numPr>
          <w:ilvl w:val="3"/>
          <w:numId w:val="3"/>
        </w:numPr>
      </w:pPr>
      <w:r>
        <w:t xml:space="preserve"> Application clients</w:t>
      </w:r>
    </w:p>
    <w:p w:rsidR="00F06D3D" w:rsidRDefault="00F06D3D" w:rsidP="00F06D3D">
      <w:pPr>
        <w:ind w:left="705"/>
      </w:pPr>
      <w:r>
        <w:t xml:space="preserve">Un </w:t>
      </w:r>
      <w:proofErr w:type="spellStart"/>
      <w:r>
        <w:t>application</w:t>
      </w:r>
      <w:proofErr w:type="spellEnd"/>
      <w:r>
        <w:t xml:space="preserve"> client funziona sulla macchina del client e offre un modo all’utente per gestire compiti che richiedono una ricca interfaccia utente</w:t>
      </w:r>
      <w:r w:rsidR="00374755">
        <w:t xml:space="preserve"> che può essere offerta tramite il linguaggio di </w:t>
      </w:r>
      <w:proofErr w:type="spellStart"/>
      <w:r w:rsidR="00374755">
        <w:t>mark</w:t>
      </w:r>
      <w:proofErr w:type="spellEnd"/>
      <w:r w:rsidR="00374755">
        <w:t>-up.</w:t>
      </w:r>
    </w:p>
    <w:p w:rsidR="00374755" w:rsidRDefault="00374755" w:rsidP="00F06D3D">
      <w:pPr>
        <w:ind w:left="705"/>
      </w:pPr>
      <w:r>
        <w:t>Un’</w:t>
      </w:r>
      <w:proofErr w:type="spellStart"/>
      <w:r>
        <w:t>application</w:t>
      </w:r>
      <w:proofErr w:type="spellEnd"/>
      <w:r>
        <w:t xml:space="preserve"> client ha solitamente un’interfaccia grafica per l’utente (GUI) creata dalla Swing </w:t>
      </w:r>
      <w:proofErr w:type="spellStart"/>
      <w:r>
        <w:t>aPI</w:t>
      </w:r>
      <w:proofErr w:type="spellEnd"/>
      <w:r>
        <w:t xml:space="preserve"> o dall’</w:t>
      </w:r>
      <w:proofErr w:type="spellStart"/>
      <w:r>
        <w:t>Abstract</w:t>
      </w:r>
      <w:proofErr w:type="spellEnd"/>
      <w:r>
        <w:t xml:space="preserve"> </w:t>
      </w:r>
      <w:proofErr w:type="spellStart"/>
      <w:r>
        <w:t>Window</w:t>
      </w:r>
      <w:proofErr w:type="spellEnd"/>
      <w:r>
        <w:t xml:space="preserve"> Toolkit (AWT) API, ma si può utilizzare anche la linea di comando.</w:t>
      </w:r>
    </w:p>
    <w:p w:rsidR="00374755" w:rsidRDefault="00374755" w:rsidP="00F06D3D">
      <w:pPr>
        <w:ind w:left="705"/>
      </w:pPr>
      <w:r>
        <w:t xml:space="preserve">Le </w:t>
      </w:r>
      <w:proofErr w:type="spellStart"/>
      <w:r>
        <w:t>application</w:t>
      </w:r>
      <w:proofErr w:type="spellEnd"/>
      <w:r>
        <w:t xml:space="preserve"> client hanno accesso diretto agli </w:t>
      </w:r>
      <w:proofErr w:type="spellStart"/>
      <w:r>
        <w:t>enterprise</w:t>
      </w:r>
      <w:proofErr w:type="spellEnd"/>
      <w:r>
        <w:t xml:space="preserve"> </w:t>
      </w:r>
      <w:proofErr w:type="spellStart"/>
      <w:r>
        <w:t>beans</w:t>
      </w:r>
      <w:proofErr w:type="spellEnd"/>
      <w:r>
        <w:t xml:space="preserve"> in esecuzione nel business </w:t>
      </w:r>
      <w:proofErr w:type="spellStart"/>
      <w:r>
        <w:t>tier</w:t>
      </w:r>
      <w:proofErr w:type="spellEnd"/>
      <w:r>
        <w:t>.</w:t>
      </w:r>
    </w:p>
    <w:p w:rsidR="00374755" w:rsidRDefault="00374755" w:rsidP="00F06D3D">
      <w:pPr>
        <w:ind w:left="705"/>
      </w:pPr>
      <w:r>
        <w:t xml:space="preserve">Comunque, se un’applicazione lo richiede, può aprire una connessione http per stabilire una comunicazione con una </w:t>
      </w:r>
      <w:proofErr w:type="spellStart"/>
      <w:r>
        <w:t>servlet</w:t>
      </w:r>
      <w:proofErr w:type="spellEnd"/>
      <w:r>
        <w:t xml:space="preserve"> in esecuzione nel web </w:t>
      </w:r>
      <w:proofErr w:type="spellStart"/>
      <w:r>
        <w:t>tier</w:t>
      </w:r>
      <w:proofErr w:type="spellEnd"/>
      <w:r>
        <w:t>.</w:t>
      </w:r>
    </w:p>
    <w:p w:rsidR="00374755" w:rsidRDefault="00374755" w:rsidP="00F06D3D">
      <w:pPr>
        <w:ind w:left="705"/>
      </w:pPr>
      <w:r>
        <w:t xml:space="preserve">Le </w:t>
      </w:r>
      <w:proofErr w:type="spellStart"/>
      <w:r>
        <w:t>application</w:t>
      </w:r>
      <w:proofErr w:type="spellEnd"/>
      <w:r>
        <w:t xml:space="preserve"> client scritte in altri linguaggi possono interagire con i server Java EE, abilitare la piattaforma Java EE a operare con sistemi dipendenti, clients e linguaggi non Java.</w:t>
      </w:r>
    </w:p>
    <w:p w:rsidR="00374755" w:rsidRDefault="00374755" w:rsidP="00374755">
      <w:pPr>
        <w:pStyle w:val="Titolo2"/>
        <w:ind w:left="720"/>
      </w:pPr>
      <w:r>
        <w:t>1.3.3.3 Applets</w:t>
      </w:r>
    </w:p>
    <w:p w:rsidR="00374755" w:rsidRDefault="00374755" w:rsidP="00374755">
      <w:pPr>
        <w:pStyle w:val="Paragrafoelenco"/>
      </w:pPr>
      <w:r>
        <w:t xml:space="preserve">Una pagina web ricevuta dal web </w:t>
      </w:r>
      <w:proofErr w:type="spellStart"/>
      <w:r>
        <w:t>tier</w:t>
      </w:r>
      <w:proofErr w:type="spellEnd"/>
      <w:r>
        <w:t xml:space="preserve"> può includere </w:t>
      </w:r>
      <w:proofErr w:type="spellStart"/>
      <w:r>
        <w:t>un’applet</w:t>
      </w:r>
      <w:proofErr w:type="spellEnd"/>
      <w:r>
        <w:t xml:space="preserve"> incorporata.</w:t>
      </w:r>
    </w:p>
    <w:p w:rsidR="00374755" w:rsidRDefault="00374755" w:rsidP="00374755">
      <w:pPr>
        <w:pStyle w:val="Paragrafoelenco"/>
      </w:pPr>
      <w:r>
        <w:t xml:space="preserve">Scritta in linguaggio Java, </w:t>
      </w:r>
      <w:proofErr w:type="spellStart"/>
      <w:r>
        <w:t>un’applet</w:t>
      </w:r>
      <w:proofErr w:type="spellEnd"/>
      <w:r>
        <w:t xml:space="preserve"> è una piccola applicazione client che viene eseguita nella Java Virtual Machine installata nel brows</w:t>
      </w:r>
      <w:r w:rsidR="002C2C08">
        <w:t>er web.</w:t>
      </w:r>
    </w:p>
    <w:p w:rsidR="002C2C08" w:rsidRDefault="002C2C08" w:rsidP="00374755">
      <w:pPr>
        <w:pStyle w:val="Paragrafoelenco"/>
      </w:pPr>
      <w:r>
        <w:t>Spesso i sistemi client necessitano del plug-in Java e di un file per le security policy per eseguirlo con successo nel web browser.</w:t>
      </w:r>
    </w:p>
    <w:p w:rsidR="002C2C08" w:rsidRDefault="002C2C08" w:rsidP="00374755">
      <w:pPr>
        <w:pStyle w:val="Paragrafoelenco"/>
      </w:pPr>
      <w:r>
        <w:t>I componenti web sono le API migliori per creare programmi web client perché non necessitano di alcun plug-in né file per la sicurezza per funzionare, inoltre i componenti web rendono più pulito e modulare il design dell’applicazione perché forniscono un modo per separare la programmazione dell’applicazione dal design della pagina web.</w:t>
      </w:r>
    </w:p>
    <w:p w:rsidR="002C2C08" w:rsidRDefault="002C2C08" w:rsidP="001A70F2">
      <w:pPr>
        <w:pStyle w:val="Titolo2"/>
        <w:numPr>
          <w:ilvl w:val="3"/>
          <w:numId w:val="4"/>
        </w:numPr>
      </w:pPr>
      <w:r>
        <w:lastRenderedPageBreak/>
        <w:t>Architettura dei componenti Java Bean</w:t>
      </w:r>
    </w:p>
    <w:p w:rsidR="002C2C08" w:rsidRDefault="002C2C08" w:rsidP="002C2C08">
      <w:pPr>
        <w:ind w:left="705"/>
      </w:pPr>
      <w:r>
        <w:t xml:space="preserve">I </w:t>
      </w:r>
      <w:proofErr w:type="spellStart"/>
      <w:r>
        <w:t>tier</w:t>
      </w:r>
      <w:proofErr w:type="spellEnd"/>
      <w:r>
        <w:t xml:space="preserve"> client e server possono inoltre includere componenti basati sull’architettura dei componenti </w:t>
      </w:r>
      <w:proofErr w:type="spellStart"/>
      <w:r>
        <w:t>JavaBeans</w:t>
      </w:r>
      <w:proofErr w:type="spellEnd"/>
      <w:r>
        <w:t xml:space="preserve"> per gestire il flusso di dati tra:</w:t>
      </w:r>
    </w:p>
    <w:p w:rsidR="002C2C08" w:rsidRDefault="002C2C08" w:rsidP="002C2C08">
      <w:pPr>
        <w:pStyle w:val="Paragrafoelenco"/>
        <w:numPr>
          <w:ilvl w:val="0"/>
          <w:numId w:val="2"/>
        </w:numPr>
      </w:pPr>
      <w:r>
        <w:t xml:space="preserve">Un client o </w:t>
      </w:r>
      <w:proofErr w:type="spellStart"/>
      <w:r>
        <w:t>un’applet</w:t>
      </w:r>
      <w:proofErr w:type="spellEnd"/>
      <w:r>
        <w:t xml:space="preserve"> e i componenti in esecuzione sul server Java EE</w:t>
      </w:r>
    </w:p>
    <w:p w:rsidR="002C2C08" w:rsidRDefault="002C2C08" w:rsidP="002C2C08">
      <w:pPr>
        <w:pStyle w:val="Paragrafoelenco"/>
        <w:numPr>
          <w:ilvl w:val="0"/>
          <w:numId w:val="2"/>
        </w:numPr>
      </w:pPr>
      <w:r>
        <w:t>I componenti del server e il database</w:t>
      </w:r>
    </w:p>
    <w:p w:rsidR="002C2C08" w:rsidRDefault="002C2C08" w:rsidP="002C2C08">
      <w:pPr>
        <w:ind w:left="708"/>
      </w:pPr>
      <w:r>
        <w:t xml:space="preserve">I componenti </w:t>
      </w:r>
      <w:proofErr w:type="spellStart"/>
      <w:r>
        <w:t>JavaBeans</w:t>
      </w:r>
      <w:proofErr w:type="spellEnd"/>
      <w:r>
        <w:t xml:space="preserve"> non sono considerati componenti Java EE dalla specifica.</w:t>
      </w:r>
    </w:p>
    <w:p w:rsidR="002C2C08" w:rsidRDefault="002C2C08" w:rsidP="002C2C08">
      <w:pPr>
        <w:ind w:left="708"/>
      </w:pPr>
      <w:r>
        <w:t xml:space="preserve">I componenti </w:t>
      </w:r>
      <w:proofErr w:type="spellStart"/>
      <w:r>
        <w:t>JavaBeans</w:t>
      </w:r>
      <w:proofErr w:type="spellEnd"/>
      <w:r>
        <w:t xml:space="preserve"> hanno proprietà i metodi </w:t>
      </w:r>
      <w:proofErr w:type="spellStart"/>
      <w:r>
        <w:t>getter</w:t>
      </w:r>
      <w:proofErr w:type="spellEnd"/>
      <w:r>
        <w:t xml:space="preserve"> e setter per accedere a tali proprietà.</w:t>
      </w:r>
    </w:p>
    <w:p w:rsidR="002C2C08" w:rsidRDefault="002C2C08" w:rsidP="002C2C08">
      <w:pPr>
        <w:ind w:left="708"/>
      </w:pPr>
      <w:r>
        <w:t xml:space="preserve">I </w:t>
      </w:r>
      <w:proofErr w:type="spellStart"/>
      <w:r>
        <w:t>JavaBeans</w:t>
      </w:r>
      <w:proofErr w:type="spellEnd"/>
      <w:r>
        <w:t xml:space="preserve"> usati in questi modo sono semplici nel design e nell’implementazione ma </w:t>
      </w:r>
      <w:r w:rsidR="001A70F2">
        <w:t xml:space="preserve">devono essere conformi alle convenzioni di </w:t>
      </w:r>
      <w:proofErr w:type="spellStart"/>
      <w:r w:rsidR="001A70F2">
        <w:t>naming</w:t>
      </w:r>
      <w:proofErr w:type="spellEnd"/>
      <w:r w:rsidR="001A70F2">
        <w:t xml:space="preserve"> e design dell’architettura </w:t>
      </w:r>
      <w:proofErr w:type="spellStart"/>
      <w:r w:rsidR="001A70F2">
        <w:t>JavaBeans</w:t>
      </w:r>
      <w:proofErr w:type="spellEnd"/>
      <w:r w:rsidR="001A70F2">
        <w:t>.</w:t>
      </w:r>
    </w:p>
    <w:p w:rsidR="001A70F2" w:rsidRPr="002C2C08" w:rsidRDefault="001A70F2" w:rsidP="002C2C08">
      <w:pPr>
        <w:ind w:left="708"/>
      </w:pPr>
    </w:p>
    <w:p w:rsidR="00F06D3D" w:rsidRDefault="001A70F2" w:rsidP="001A70F2">
      <w:pPr>
        <w:pStyle w:val="Titolo2"/>
        <w:numPr>
          <w:ilvl w:val="3"/>
          <w:numId w:val="4"/>
        </w:numPr>
      </w:pPr>
      <w:r>
        <w:t xml:space="preserve">Java EE server </w:t>
      </w:r>
      <w:proofErr w:type="spellStart"/>
      <w:r>
        <w:t>communications</w:t>
      </w:r>
      <w:proofErr w:type="spellEnd"/>
    </w:p>
    <w:p w:rsidR="001A70F2" w:rsidRDefault="001A70F2" w:rsidP="001A70F2">
      <w:pPr>
        <w:ind w:left="708"/>
      </w:pPr>
      <w:r>
        <w:t xml:space="preserve">La figura di cui  sotto mostra i vari elementi che possono comporre il client </w:t>
      </w:r>
      <w:proofErr w:type="spellStart"/>
      <w:r>
        <w:t>tier</w:t>
      </w:r>
      <w:proofErr w:type="spellEnd"/>
      <w:r>
        <w:t>.</w:t>
      </w:r>
    </w:p>
    <w:p w:rsidR="001A70F2" w:rsidRDefault="001A70F2" w:rsidP="001A70F2">
      <w:pPr>
        <w:ind w:left="708"/>
      </w:pPr>
      <w:r>
        <w:t xml:space="preserve">Il client comunica con il business </w:t>
      </w:r>
      <w:proofErr w:type="spellStart"/>
      <w:r>
        <w:t>tier</w:t>
      </w:r>
      <w:proofErr w:type="spellEnd"/>
      <w:r>
        <w:t xml:space="preserve"> in esecuzione sul server Java EE direttamente o, come nel caso di un client che funziona su un browser, attraverso pagine web o </w:t>
      </w:r>
      <w:proofErr w:type="spellStart"/>
      <w:r>
        <w:t>servlets</w:t>
      </w:r>
      <w:proofErr w:type="spellEnd"/>
      <w:r>
        <w:t xml:space="preserve"> che vanno nel web </w:t>
      </w:r>
      <w:proofErr w:type="spellStart"/>
      <w:r>
        <w:t>tier</w:t>
      </w:r>
      <w:proofErr w:type="spellEnd"/>
      <w:r>
        <w:t>.</w:t>
      </w:r>
    </w:p>
    <w:p w:rsidR="001A70F2" w:rsidRDefault="001A70F2" w:rsidP="001A70F2">
      <w:pPr>
        <w:ind w:left="708"/>
      </w:pPr>
      <w:r>
        <w:rPr>
          <w:noProof/>
          <w:lang w:eastAsia="it-IT"/>
        </w:rPr>
        <w:drawing>
          <wp:inline distT="0" distB="0" distL="0" distR="0">
            <wp:extent cx="4010025" cy="23431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serverCommunications.gif"/>
                    <pic:cNvPicPr/>
                  </pic:nvPicPr>
                  <pic:blipFill>
                    <a:blip r:embed="rId9">
                      <a:extLst>
                        <a:ext uri="{28A0092B-C50C-407E-A947-70E740481C1C}">
                          <a14:useLocalDpi xmlns:a14="http://schemas.microsoft.com/office/drawing/2010/main" val="0"/>
                        </a:ext>
                      </a:extLst>
                    </a:blip>
                    <a:stretch>
                      <a:fillRect/>
                    </a:stretch>
                  </pic:blipFill>
                  <pic:spPr>
                    <a:xfrm>
                      <a:off x="0" y="0"/>
                      <a:ext cx="4010025" cy="2343150"/>
                    </a:xfrm>
                    <a:prstGeom prst="rect">
                      <a:avLst/>
                    </a:prstGeom>
                  </pic:spPr>
                </pic:pic>
              </a:graphicData>
            </a:graphic>
          </wp:inline>
        </w:drawing>
      </w:r>
    </w:p>
    <w:p w:rsidR="001A70F2" w:rsidRDefault="00B926A2" w:rsidP="00B926A2">
      <w:pPr>
        <w:pStyle w:val="Titolo2"/>
        <w:numPr>
          <w:ilvl w:val="2"/>
          <w:numId w:val="4"/>
        </w:numPr>
      </w:pPr>
      <w:r>
        <w:t>Componenti Web</w:t>
      </w:r>
    </w:p>
    <w:p w:rsidR="00B926A2" w:rsidRDefault="00B926A2" w:rsidP="00B926A2">
      <w:r>
        <w:t xml:space="preserve">I componenti web di Java EE sono </w:t>
      </w:r>
      <w:proofErr w:type="spellStart"/>
      <w:r>
        <w:t>servlets</w:t>
      </w:r>
      <w:proofErr w:type="spellEnd"/>
      <w:r>
        <w:t xml:space="preserve"> o pagine web create usando la tecnologia  </w:t>
      </w:r>
      <w:proofErr w:type="spellStart"/>
      <w:r>
        <w:t>JavaServer</w:t>
      </w:r>
      <w:proofErr w:type="spellEnd"/>
      <w:r>
        <w:t xml:space="preserve"> </w:t>
      </w:r>
      <w:proofErr w:type="spellStart"/>
      <w:r>
        <w:t>Faces</w:t>
      </w:r>
      <w:proofErr w:type="spellEnd"/>
      <w:r>
        <w:t xml:space="preserve"> e/o JSP.</w:t>
      </w:r>
    </w:p>
    <w:p w:rsidR="00B926A2" w:rsidRDefault="00B926A2" w:rsidP="00B926A2">
      <w:r>
        <w:t xml:space="preserve">Le </w:t>
      </w:r>
      <w:proofErr w:type="spellStart"/>
      <w:r w:rsidRPr="00157D85">
        <w:rPr>
          <w:b/>
        </w:rPr>
        <w:t>servlets</w:t>
      </w:r>
      <w:proofErr w:type="spellEnd"/>
      <w:r>
        <w:t xml:space="preserve"> sono classi scritte in Java che processano </w:t>
      </w:r>
      <w:r w:rsidRPr="00157D85">
        <w:rPr>
          <w:b/>
        </w:rPr>
        <w:t>dinamicamente</w:t>
      </w:r>
      <w:r>
        <w:t xml:space="preserve"> le richieste </w:t>
      </w:r>
      <w:r w:rsidR="00157D85">
        <w:t>e forniscono le risposte.</w:t>
      </w:r>
    </w:p>
    <w:p w:rsidR="00157D85" w:rsidRDefault="00157D85" w:rsidP="00B926A2">
      <w:r>
        <w:t xml:space="preserve">Le pagine </w:t>
      </w:r>
      <w:r w:rsidRPr="00157D85">
        <w:rPr>
          <w:b/>
        </w:rPr>
        <w:t>JSP</w:t>
      </w:r>
      <w:r>
        <w:t xml:space="preserve"> sono documenti testuali che funzionano come le </w:t>
      </w:r>
      <w:proofErr w:type="spellStart"/>
      <w:r>
        <w:t>servlets</w:t>
      </w:r>
      <w:proofErr w:type="spellEnd"/>
      <w:r>
        <w:t xml:space="preserve"> ma forniscono un approccio migliore per creare </w:t>
      </w:r>
      <w:r w:rsidRPr="00157D85">
        <w:rPr>
          <w:b/>
        </w:rPr>
        <w:t>contenuti</w:t>
      </w:r>
      <w:r>
        <w:t xml:space="preserve"> </w:t>
      </w:r>
      <w:r w:rsidRPr="00157D85">
        <w:rPr>
          <w:b/>
        </w:rPr>
        <w:t>statici</w:t>
      </w:r>
      <w:r>
        <w:t>.</w:t>
      </w:r>
    </w:p>
    <w:p w:rsidR="00157D85" w:rsidRDefault="00157D85" w:rsidP="00B926A2">
      <w:r>
        <w:t xml:space="preserve">La tecnologia </w:t>
      </w:r>
      <w:proofErr w:type="spellStart"/>
      <w:r>
        <w:rPr>
          <w:b/>
        </w:rPr>
        <w:t>JavaServer</w:t>
      </w:r>
      <w:proofErr w:type="spellEnd"/>
      <w:r>
        <w:rPr>
          <w:b/>
        </w:rPr>
        <w:t xml:space="preserve"> </w:t>
      </w:r>
      <w:proofErr w:type="spellStart"/>
      <w:r>
        <w:rPr>
          <w:b/>
        </w:rPr>
        <w:t>Faces</w:t>
      </w:r>
      <w:proofErr w:type="spellEnd"/>
      <w:r>
        <w:rPr>
          <w:b/>
        </w:rPr>
        <w:t xml:space="preserve"> </w:t>
      </w:r>
      <w:r>
        <w:t xml:space="preserve">è basata sulla tecnologia delle </w:t>
      </w:r>
      <w:proofErr w:type="spellStart"/>
      <w:r>
        <w:t>servlet</w:t>
      </w:r>
      <w:proofErr w:type="spellEnd"/>
      <w:r>
        <w:t xml:space="preserve"> e dei JSP e offre un </w:t>
      </w:r>
      <w:proofErr w:type="spellStart"/>
      <w:r>
        <w:t>framework</w:t>
      </w:r>
      <w:proofErr w:type="spellEnd"/>
      <w:r>
        <w:t xml:space="preserve"> con </w:t>
      </w:r>
      <w:r w:rsidRPr="00157D85">
        <w:rPr>
          <w:b/>
        </w:rPr>
        <w:t>interfaccia utente</w:t>
      </w:r>
      <w:r>
        <w:t xml:space="preserve"> per le applicazioni web.</w:t>
      </w:r>
    </w:p>
    <w:p w:rsidR="00157D85" w:rsidRDefault="00157D85" w:rsidP="00B926A2">
      <w:r>
        <w:t>Le pagine HTML statiche e le applets sono unite ai componenti web durante l’assemblaggio dell’applicazione ma non sono considerati parte dei componenti web dalle specifiche di Java EE.</w:t>
      </w:r>
    </w:p>
    <w:p w:rsidR="00157D85" w:rsidRDefault="00157D85" w:rsidP="00B926A2">
      <w:r>
        <w:t>Anche le classi con utilità lato  server sono unite con i componenti web ma, come HTML, non fanno parte dei componenti web.</w:t>
      </w:r>
    </w:p>
    <w:p w:rsidR="00B4483A" w:rsidRDefault="00B4483A" w:rsidP="00B4483A">
      <w:pPr>
        <w:pStyle w:val="Titolo2"/>
        <w:numPr>
          <w:ilvl w:val="2"/>
          <w:numId w:val="4"/>
        </w:numPr>
      </w:pPr>
      <w:r>
        <w:t>Componenti business</w:t>
      </w:r>
    </w:p>
    <w:p w:rsidR="00B4483A" w:rsidRDefault="00B4483A" w:rsidP="00B4483A">
      <w:r>
        <w:t xml:space="preserve">Il codice business, che è la logica che risolve e incontra le necessità di un particolare dominio business come ad esempio banking, </w:t>
      </w:r>
      <w:proofErr w:type="spellStart"/>
      <w:r>
        <w:t>retail</w:t>
      </w:r>
      <w:proofErr w:type="spellEnd"/>
      <w:r>
        <w:t xml:space="preserve"> o </w:t>
      </w:r>
      <w:proofErr w:type="spellStart"/>
      <w:r>
        <w:t>finance</w:t>
      </w:r>
      <w:proofErr w:type="spellEnd"/>
      <w:r>
        <w:t xml:space="preserve"> è gestito dagli Enterprise </w:t>
      </w:r>
      <w:proofErr w:type="spellStart"/>
      <w:r>
        <w:t>Beans</w:t>
      </w:r>
      <w:proofErr w:type="spellEnd"/>
      <w:r>
        <w:t xml:space="preserve"> eseguiti nel  business o nel web </w:t>
      </w:r>
      <w:proofErr w:type="spellStart"/>
      <w:r>
        <w:t>tier</w:t>
      </w:r>
      <w:proofErr w:type="spellEnd"/>
      <w:r>
        <w:t>.</w:t>
      </w:r>
    </w:p>
    <w:p w:rsidR="00B4483A" w:rsidRDefault="00B4483A" w:rsidP="00B4483A">
      <w:r>
        <w:t xml:space="preserve">La figura sotto mostra come un </w:t>
      </w:r>
      <w:proofErr w:type="spellStart"/>
      <w:r>
        <w:t>Enterprice</w:t>
      </w:r>
      <w:proofErr w:type="spellEnd"/>
      <w:r>
        <w:t xml:space="preserve"> Bean riceve i dati dai programmi client, li processa (se necessario) e li invia al sistema di Enterprise Information per archiviarli.</w:t>
      </w:r>
    </w:p>
    <w:p w:rsidR="00B4483A" w:rsidRDefault="00B4483A" w:rsidP="00B4483A">
      <w:r>
        <w:lastRenderedPageBreak/>
        <w:t xml:space="preserve">Un Enterprise Bean recupera inoltre i dati dall’archivio, li processa (se </w:t>
      </w:r>
      <w:proofErr w:type="spellStart"/>
      <w:r>
        <w:t>neacessario</w:t>
      </w:r>
      <w:proofErr w:type="spellEnd"/>
      <w:r>
        <w:t>) e li restituisce al programma client.</w:t>
      </w:r>
    </w:p>
    <w:p w:rsidR="00B4483A" w:rsidRDefault="00B4483A" w:rsidP="00B4483A">
      <w:r>
        <w:rPr>
          <w:noProof/>
          <w:lang w:eastAsia="it-IT"/>
        </w:rPr>
        <w:drawing>
          <wp:inline distT="0" distB="0" distL="0" distR="0">
            <wp:extent cx="3419475" cy="350735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businesseistiers.gif"/>
                    <pic:cNvPicPr/>
                  </pic:nvPicPr>
                  <pic:blipFill>
                    <a:blip r:embed="rId10">
                      <a:extLst>
                        <a:ext uri="{28A0092B-C50C-407E-A947-70E740481C1C}">
                          <a14:useLocalDpi xmlns:a14="http://schemas.microsoft.com/office/drawing/2010/main" val="0"/>
                        </a:ext>
                      </a:extLst>
                    </a:blip>
                    <a:stretch>
                      <a:fillRect/>
                    </a:stretch>
                  </pic:blipFill>
                  <pic:spPr>
                    <a:xfrm>
                      <a:off x="0" y="0"/>
                      <a:ext cx="3419475" cy="3507359"/>
                    </a:xfrm>
                    <a:prstGeom prst="rect">
                      <a:avLst/>
                    </a:prstGeom>
                  </pic:spPr>
                </pic:pic>
              </a:graphicData>
            </a:graphic>
          </wp:inline>
        </w:drawing>
      </w:r>
    </w:p>
    <w:p w:rsidR="00B4483A" w:rsidRDefault="00B4483A" w:rsidP="00B4483A">
      <w:pPr>
        <w:pStyle w:val="Titolo2"/>
        <w:numPr>
          <w:ilvl w:val="2"/>
          <w:numId w:val="4"/>
        </w:numPr>
      </w:pPr>
      <w:r>
        <w:t xml:space="preserve">Enterprise Information System </w:t>
      </w:r>
      <w:proofErr w:type="spellStart"/>
      <w:r>
        <w:t>Tier</w:t>
      </w:r>
      <w:proofErr w:type="spellEnd"/>
    </w:p>
    <w:p w:rsidR="00B4483A" w:rsidRDefault="00B4483A" w:rsidP="00B4483A">
      <w:r>
        <w:t xml:space="preserve">L’Enterprise Information System </w:t>
      </w:r>
      <w:proofErr w:type="spellStart"/>
      <w:r>
        <w:t>Tier</w:t>
      </w:r>
      <w:proofErr w:type="spellEnd"/>
      <w:r>
        <w:t xml:space="preserve"> gestisce il software EIS e include </w:t>
      </w:r>
      <w:r w:rsidR="001D20FA">
        <w:t xml:space="preserve">sistemi a infrastruttura </w:t>
      </w:r>
      <w:proofErr w:type="spellStart"/>
      <w:r w:rsidR="001D20FA">
        <w:t>enterprise</w:t>
      </w:r>
      <w:proofErr w:type="spellEnd"/>
      <w:r w:rsidR="001D20FA">
        <w:t xml:space="preserve">, come un </w:t>
      </w:r>
      <w:proofErr w:type="spellStart"/>
      <w:r w:rsidR="001D20FA">
        <w:t>enterprise</w:t>
      </w:r>
      <w:proofErr w:type="spellEnd"/>
      <w:r w:rsidR="001D20FA">
        <w:t xml:space="preserve"> </w:t>
      </w:r>
      <w:proofErr w:type="spellStart"/>
      <w:r w:rsidR="001D20FA">
        <w:t>resource</w:t>
      </w:r>
      <w:proofErr w:type="spellEnd"/>
      <w:r w:rsidR="001D20FA">
        <w:t xml:space="preserve"> planning (ERP), mainframe di </w:t>
      </w:r>
      <w:proofErr w:type="spellStart"/>
      <w:r w:rsidR="001D20FA">
        <w:t>processamento</w:t>
      </w:r>
      <w:proofErr w:type="spellEnd"/>
      <w:r w:rsidR="001D20FA">
        <w:t xml:space="preserve"> delle transazioni, sistemi database e altri sistemi che ereditano informazioni.</w:t>
      </w:r>
    </w:p>
    <w:p w:rsidR="001D20FA" w:rsidRDefault="001D20FA" w:rsidP="00B4483A">
      <w:r>
        <w:t xml:space="preserve">Ad esempio i componenti dell’applicazione Java EE possono necessitare di accedere ai sistemi di </w:t>
      </w:r>
      <w:proofErr w:type="spellStart"/>
      <w:r>
        <w:t>enterprise</w:t>
      </w:r>
      <w:proofErr w:type="spellEnd"/>
      <w:r>
        <w:t xml:space="preserve"> information per la connettività col database.</w:t>
      </w:r>
    </w:p>
    <w:p w:rsidR="001D20FA" w:rsidRDefault="001D20FA" w:rsidP="001D20FA">
      <w:pPr>
        <w:pStyle w:val="Titolo2"/>
        <w:numPr>
          <w:ilvl w:val="1"/>
          <w:numId w:val="4"/>
        </w:numPr>
      </w:pPr>
      <w:r>
        <w:t>Java EE Containers</w:t>
      </w:r>
    </w:p>
    <w:p w:rsidR="001D20FA" w:rsidRDefault="001D20FA" w:rsidP="001D20FA">
      <w:r>
        <w:t xml:space="preserve">Normalmente le applicazioni </w:t>
      </w:r>
      <w:proofErr w:type="spellStart"/>
      <w:r>
        <w:t>thin</w:t>
      </w:r>
      <w:proofErr w:type="spellEnd"/>
      <w:r>
        <w:t xml:space="preserve">-client </w:t>
      </w:r>
      <w:proofErr w:type="spellStart"/>
      <w:r>
        <w:t>multitiered</w:t>
      </w:r>
      <w:proofErr w:type="spellEnd"/>
      <w:r>
        <w:t xml:space="preserve"> sono difficili da scrivere perché hanno molte linee di codice intricato per gestire le transazioni, il </w:t>
      </w:r>
      <w:proofErr w:type="spellStart"/>
      <w:r>
        <w:t>multithread</w:t>
      </w:r>
      <w:proofErr w:type="spellEnd"/>
      <w:r>
        <w:t>, la mole di risorse e altri complessi dettagli di basso livello.</w:t>
      </w:r>
    </w:p>
    <w:p w:rsidR="001D20FA" w:rsidRDefault="001D20FA" w:rsidP="001D20FA">
      <w:r>
        <w:t>L’architettura basata su componenti e l’indipendenza dalla piattaforma di Java EE rende le applicazioni semplici da scrivere perché la logica business è organizzata in componenti riutilizzabili.</w:t>
      </w:r>
    </w:p>
    <w:p w:rsidR="001D20FA" w:rsidRDefault="001D20FA" w:rsidP="001D20FA">
      <w:r>
        <w:t xml:space="preserve">In più il server Java EE offre servizi per ogni tipo di componente sotto forma di </w:t>
      </w:r>
      <w:proofErr w:type="spellStart"/>
      <w:r w:rsidRPr="00C7672B">
        <w:rPr>
          <w:b/>
        </w:rPr>
        <w:t>conte</w:t>
      </w:r>
      <w:r w:rsidR="00C7672B" w:rsidRPr="00C7672B">
        <w:rPr>
          <w:b/>
        </w:rPr>
        <w:t>iners</w:t>
      </w:r>
      <w:proofErr w:type="spellEnd"/>
      <w:r>
        <w:t>.</w:t>
      </w:r>
    </w:p>
    <w:p w:rsidR="001D20FA" w:rsidRDefault="001D20FA" w:rsidP="001D20FA">
      <w:r>
        <w:t>Visto che non necessita che lo sviluppatore implementi questi servizi</w:t>
      </w:r>
      <w:r w:rsidR="00C7672B">
        <w:t xml:space="preserve"> da solo, è più semplice concentrarsi sul risolvimento dei problemi di business.</w:t>
      </w:r>
    </w:p>
    <w:p w:rsidR="00C7672B" w:rsidRDefault="00C7672B" w:rsidP="00C7672B">
      <w:pPr>
        <w:pStyle w:val="Titolo2"/>
      </w:pPr>
      <w:r>
        <w:tab/>
        <w:t>1.4.1 Container Services</w:t>
      </w:r>
    </w:p>
    <w:p w:rsidR="00C7672B" w:rsidRDefault="00C7672B" w:rsidP="00C7672B">
      <w:pPr>
        <w:ind w:left="708"/>
      </w:pPr>
      <w:r>
        <w:t>I containers sono interfacce tra un componente e le funzionalità specifiche a basso livello della piattaforma che supporta il componente.</w:t>
      </w:r>
    </w:p>
    <w:p w:rsidR="00C7672B" w:rsidRDefault="00C7672B" w:rsidP="00C7672B">
      <w:pPr>
        <w:ind w:left="708"/>
      </w:pPr>
      <w:r>
        <w:t xml:space="preserve">Prima di essere eseguito un componente web, </w:t>
      </w:r>
      <w:proofErr w:type="spellStart"/>
      <w:r>
        <w:t>enterprise</w:t>
      </w:r>
      <w:proofErr w:type="spellEnd"/>
      <w:r>
        <w:t xml:space="preserve"> </w:t>
      </w:r>
      <w:proofErr w:type="spellStart"/>
      <w:r>
        <w:t>bean</w:t>
      </w:r>
      <w:proofErr w:type="spellEnd"/>
      <w:r>
        <w:t xml:space="preserve"> o </w:t>
      </w:r>
      <w:proofErr w:type="spellStart"/>
      <w:r>
        <w:t>application</w:t>
      </w:r>
      <w:proofErr w:type="spellEnd"/>
      <w:r>
        <w:t xml:space="preserve"> client deve essere assemblato dentro un modulo Java EE e posto nel suo container.</w:t>
      </w:r>
    </w:p>
    <w:p w:rsidR="00C7672B" w:rsidRDefault="00C7672B" w:rsidP="00C7672B">
      <w:pPr>
        <w:ind w:left="708"/>
      </w:pPr>
      <w:r>
        <w:t>Il processo di assemblaggio specifica i settaggi del container per ogni componente nell’applicazione Java EE e per l’applicazione stessa.</w:t>
      </w:r>
    </w:p>
    <w:p w:rsidR="00C7672B" w:rsidRDefault="00C7672B" w:rsidP="00C7672B">
      <w:pPr>
        <w:ind w:left="708"/>
      </w:pPr>
      <w:r>
        <w:lastRenderedPageBreak/>
        <w:t xml:space="preserve">Il </w:t>
      </w:r>
      <w:proofErr w:type="spellStart"/>
      <w:r>
        <w:t>setting</w:t>
      </w:r>
      <w:proofErr w:type="spellEnd"/>
      <w:r>
        <w:t xml:space="preserve"> del container personalizza il supporto offerto in background dal server Java EE, incluso inclusi i servizi di sicurezza, gestione delle transazioni, Java </w:t>
      </w:r>
      <w:proofErr w:type="spellStart"/>
      <w:r>
        <w:t>Naming</w:t>
      </w:r>
      <w:proofErr w:type="spellEnd"/>
      <w:r>
        <w:t xml:space="preserve"> and Directory Interface (JNDI) e connettività remota.</w:t>
      </w:r>
    </w:p>
    <w:p w:rsidR="00C7672B" w:rsidRDefault="00C7672B" w:rsidP="00C7672B">
      <w:pPr>
        <w:pStyle w:val="Paragrafoelenco"/>
        <w:numPr>
          <w:ilvl w:val="0"/>
          <w:numId w:val="2"/>
        </w:numPr>
      </w:pPr>
      <w:r>
        <w:t xml:space="preserve">Il </w:t>
      </w:r>
      <w:r w:rsidRPr="00604AF6">
        <w:rPr>
          <w:b/>
        </w:rPr>
        <w:t>Java EE security model</w:t>
      </w:r>
      <w:r>
        <w:t xml:space="preserve"> da modo di configurare un componente web o un </w:t>
      </w:r>
      <w:proofErr w:type="spellStart"/>
      <w:r>
        <w:t>enterpreis</w:t>
      </w:r>
      <w:proofErr w:type="spellEnd"/>
      <w:r>
        <w:t xml:space="preserve"> </w:t>
      </w:r>
      <w:proofErr w:type="spellStart"/>
      <w:r>
        <w:t>bean</w:t>
      </w:r>
      <w:proofErr w:type="spellEnd"/>
      <w:r>
        <w:t xml:space="preserve"> in modo che le risorse di sistema siano accessibili solo dagli utenti autorizzati.</w:t>
      </w:r>
    </w:p>
    <w:p w:rsidR="00C7672B" w:rsidRDefault="00604AF6" w:rsidP="00C7672B">
      <w:pPr>
        <w:pStyle w:val="Paragrafoelenco"/>
        <w:numPr>
          <w:ilvl w:val="0"/>
          <w:numId w:val="2"/>
        </w:numPr>
      </w:pPr>
      <w:r>
        <w:t xml:space="preserve">Il </w:t>
      </w:r>
      <w:r w:rsidRPr="00604AF6">
        <w:rPr>
          <w:b/>
        </w:rPr>
        <w:t xml:space="preserve">Java EE </w:t>
      </w:r>
      <w:proofErr w:type="spellStart"/>
      <w:r w:rsidRPr="00604AF6">
        <w:rPr>
          <w:b/>
        </w:rPr>
        <w:t>transation</w:t>
      </w:r>
      <w:proofErr w:type="spellEnd"/>
      <w:r w:rsidRPr="00604AF6">
        <w:rPr>
          <w:b/>
        </w:rPr>
        <w:t xml:space="preserve"> model</w:t>
      </w:r>
      <w:r>
        <w:rPr>
          <w:b/>
        </w:rPr>
        <w:t xml:space="preserve"> </w:t>
      </w:r>
      <w:r>
        <w:t>da modo di specificare le relazioni tra metodi che costituiscono una singola transazione in modo che tutti i metodi in una transazione siano trattati come una singola unità</w:t>
      </w:r>
    </w:p>
    <w:p w:rsidR="00604AF6" w:rsidRPr="00604AF6" w:rsidRDefault="00604AF6" w:rsidP="00C7672B">
      <w:pPr>
        <w:pStyle w:val="Paragrafoelenco"/>
        <w:numPr>
          <w:ilvl w:val="0"/>
          <w:numId w:val="2"/>
        </w:numPr>
        <w:rPr>
          <w:b/>
        </w:rPr>
      </w:pPr>
      <w:r w:rsidRPr="00604AF6">
        <w:rPr>
          <w:b/>
        </w:rPr>
        <w:t>JNDI</w:t>
      </w:r>
      <w:r>
        <w:rPr>
          <w:b/>
        </w:rPr>
        <w:t xml:space="preserve"> </w:t>
      </w:r>
      <w:r>
        <w:t xml:space="preserve">offre un’interfaccia unificata per servizi di </w:t>
      </w:r>
      <w:proofErr w:type="spellStart"/>
      <w:r>
        <w:t>naming</w:t>
      </w:r>
      <w:proofErr w:type="spellEnd"/>
      <w:r>
        <w:t xml:space="preserve"> e directory multipli </w:t>
      </w:r>
      <w:proofErr w:type="spellStart"/>
      <w:r>
        <w:t>nell’enterprise</w:t>
      </w:r>
      <w:proofErr w:type="spellEnd"/>
      <w:r>
        <w:t xml:space="preserve"> in modo che i componenti dell’applicazione possano avere accesso a tali servizi</w:t>
      </w:r>
    </w:p>
    <w:p w:rsidR="00604AF6" w:rsidRPr="00CE1DC7" w:rsidRDefault="00604AF6" w:rsidP="00C7672B">
      <w:pPr>
        <w:pStyle w:val="Paragrafoelenco"/>
        <w:numPr>
          <w:ilvl w:val="0"/>
          <w:numId w:val="2"/>
        </w:numPr>
        <w:rPr>
          <w:b/>
        </w:rPr>
      </w:pPr>
      <w:r>
        <w:rPr>
          <w:b/>
        </w:rPr>
        <w:t xml:space="preserve">Il Java EE remote </w:t>
      </w:r>
      <w:proofErr w:type="spellStart"/>
      <w:r>
        <w:rPr>
          <w:b/>
        </w:rPr>
        <w:t>connectivity</w:t>
      </w:r>
      <w:proofErr w:type="spellEnd"/>
      <w:r>
        <w:rPr>
          <w:b/>
        </w:rPr>
        <w:t xml:space="preserve"> model </w:t>
      </w:r>
      <w:r>
        <w:t xml:space="preserve">gestisce le comunicazioni a basso livello tra clients e </w:t>
      </w:r>
      <w:proofErr w:type="spellStart"/>
      <w:r>
        <w:t>enterprise</w:t>
      </w:r>
      <w:proofErr w:type="spellEnd"/>
      <w:r>
        <w:t xml:space="preserve"> </w:t>
      </w:r>
      <w:proofErr w:type="spellStart"/>
      <w:r>
        <w:t>beans</w:t>
      </w:r>
      <w:proofErr w:type="spellEnd"/>
      <w:r>
        <w:t xml:space="preserve">. Dopo la creazione di un </w:t>
      </w:r>
      <w:proofErr w:type="spellStart"/>
      <w:r>
        <w:t>enterprise</w:t>
      </w:r>
      <w:proofErr w:type="spellEnd"/>
      <w:r>
        <w:t xml:space="preserve"> </w:t>
      </w:r>
      <w:proofErr w:type="spellStart"/>
      <w:r>
        <w:t>bean</w:t>
      </w:r>
      <w:proofErr w:type="spellEnd"/>
      <w:r>
        <w:t xml:space="preserve"> il client invoca i metodi  sul </w:t>
      </w:r>
      <w:proofErr w:type="spellStart"/>
      <w:r>
        <w:t>bean</w:t>
      </w:r>
      <w:proofErr w:type="spellEnd"/>
      <w:r>
        <w:t xml:space="preserve"> come se fossero sulla stessa </w:t>
      </w:r>
      <w:proofErr w:type="spellStart"/>
      <w:r>
        <w:t>virtual</w:t>
      </w:r>
      <w:proofErr w:type="spellEnd"/>
      <w:r>
        <w:t xml:space="preserve"> machine.</w:t>
      </w:r>
    </w:p>
    <w:p w:rsidR="00CE1DC7" w:rsidRPr="00604AF6" w:rsidRDefault="00CE1DC7" w:rsidP="00CE1DC7">
      <w:pPr>
        <w:pStyle w:val="Paragrafoelenco"/>
        <w:rPr>
          <w:b/>
        </w:rPr>
      </w:pPr>
    </w:p>
    <w:p w:rsidR="00604AF6" w:rsidRDefault="00604AF6" w:rsidP="00CE1DC7">
      <w:pPr>
        <w:ind w:left="708"/>
      </w:pPr>
      <w:r w:rsidRPr="00604AF6">
        <w:t>Dato</w:t>
      </w:r>
      <w:r>
        <w:t xml:space="preserve"> che l’architettura Java EE offre servizi configurabili, i componenti all’interno della stessa applicazione possono comportarsi diversamente in base a dove sono posti.</w:t>
      </w:r>
    </w:p>
    <w:p w:rsidR="00604AF6" w:rsidRDefault="00604AF6" w:rsidP="00CE1DC7">
      <w:pPr>
        <w:ind w:left="708"/>
      </w:pPr>
      <w:r>
        <w:t xml:space="preserve">Ad esempio un </w:t>
      </w:r>
      <w:proofErr w:type="spellStart"/>
      <w:r>
        <w:t>enterprise</w:t>
      </w:r>
      <w:proofErr w:type="spellEnd"/>
      <w:r>
        <w:t xml:space="preserve"> </w:t>
      </w:r>
      <w:proofErr w:type="spellStart"/>
      <w:r>
        <w:t>bean</w:t>
      </w:r>
      <w:proofErr w:type="spellEnd"/>
      <w:r>
        <w:t xml:space="preserve"> può avere settaggi di security che gli permettano un certo livello di accesso ai dati del database in un ambiente di produzione e un altro livello di protezione in un altro ambiente.</w:t>
      </w:r>
    </w:p>
    <w:p w:rsidR="00604AF6" w:rsidRDefault="00604AF6" w:rsidP="00CE1DC7">
      <w:pPr>
        <w:ind w:left="708"/>
      </w:pPr>
      <w:r>
        <w:t xml:space="preserve">Il container gestisce anche dei servizi non configurabili, come i cicli di vita degli </w:t>
      </w:r>
      <w:proofErr w:type="spellStart"/>
      <w:r>
        <w:t>enterpreis</w:t>
      </w:r>
      <w:proofErr w:type="spellEnd"/>
      <w:r>
        <w:t xml:space="preserve"> </w:t>
      </w:r>
      <w:proofErr w:type="spellStart"/>
      <w:r>
        <w:t>beans</w:t>
      </w:r>
      <w:proofErr w:type="spellEnd"/>
      <w:r>
        <w:t xml:space="preserve"> delle </w:t>
      </w:r>
      <w:proofErr w:type="spellStart"/>
      <w:r>
        <w:t>servlet</w:t>
      </w:r>
      <w:proofErr w:type="spellEnd"/>
      <w:r>
        <w:t xml:space="preserve">, </w:t>
      </w:r>
      <w:r w:rsidR="00CE1DC7">
        <w:t>il modo di accumulare le risorse della connessione al database, la persistenza dei dati e l’accesso alle API della piattaforma Java EE.</w:t>
      </w:r>
    </w:p>
    <w:p w:rsidR="00CE1DC7" w:rsidRDefault="00CE1DC7" w:rsidP="00CE1DC7">
      <w:pPr>
        <w:pStyle w:val="Titolo2"/>
      </w:pPr>
      <w:r>
        <w:tab/>
        <w:t>1.4.2 Tipi di container</w:t>
      </w:r>
    </w:p>
    <w:p w:rsidR="00CE1DC7" w:rsidRPr="00CE1DC7" w:rsidRDefault="00CE1DC7" w:rsidP="00CE1DC7">
      <w:pPr>
        <w:ind w:left="708"/>
      </w:pPr>
      <w:r>
        <w:t>Il processo di sviluppo installa i componenti delle applicazioni Java EE nei containers come illustrato nella figura seguente:</w:t>
      </w:r>
    </w:p>
    <w:p w:rsidR="001D20FA" w:rsidRPr="001D20FA" w:rsidRDefault="00CE1DC7" w:rsidP="001D20FA">
      <w:pPr>
        <w:ind w:left="236"/>
      </w:pPr>
      <w:r>
        <w:rPr>
          <w:noProof/>
          <w:lang w:eastAsia="it-IT"/>
        </w:rPr>
        <w:drawing>
          <wp:inline distT="0" distB="0" distL="0" distR="0">
            <wp:extent cx="3429000" cy="3216693"/>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servercontainers.gif"/>
                    <pic:cNvPicPr/>
                  </pic:nvPicPr>
                  <pic:blipFill>
                    <a:blip r:embed="rId11">
                      <a:extLst>
                        <a:ext uri="{28A0092B-C50C-407E-A947-70E740481C1C}">
                          <a14:useLocalDpi xmlns:a14="http://schemas.microsoft.com/office/drawing/2010/main" val="0"/>
                        </a:ext>
                      </a:extLst>
                    </a:blip>
                    <a:stretch>
                      <a:fillRect/>
                    </a:stretch>
                  </pic:blipFill>
                  <pic:spPr>
                    <a:xfrm>
                      <a:off x="0" y="0"/>
                      <a:ext cx="3431939" cy="3219450"/>
                    </a:xfrm>
                    <a:prstGeom prst="rect">
                      <a:avLst/>
                    </a:prstGeom>
                  </pic:spPr>
                </pic:pic>
              </a:graphicData>
            </a:graphic>
          </wp:inline>
        </w:drawing>
      </w:r>
    </w:p>
    <w:p w:rsidR="001D20FA" w:rsidRDefault="00CE1DC7" w:rsidP="001D20FA">
      <w:pPr>
        <w:ind w:left="236"/>
      </w:pPr>
      <w:r>
        <w:tab/>
        <w:t>I server e containers sono i seguenti:</w:t>
      </w:r>
    </w:p>
    <w:p w:rsidR="00CE1DC7" w:rsidRDefault="00CE1DC7" w:rsidP="00CE1DC7">
      <w:pPr>
        <w:pStyle w:val="Paragrafoelenco"/>
        <w:numPr>
          <w:ilvl w:val="0"/>
          <w:numId w:val="2"/>
        </w:numPr>
      </w:pPr>
      <w:r>
        <w:rPr>
          <w:b/>
        </w:rPr>
        <w:t xml:space="preserve">Server Java EE: </w:t>
      </w:r>
      <w:r>
        <w:t xml:space="preserve">La porzione </w:t>
      </w:r>
      <w:proofErr w:type="spellStart"/>
      <w:r>
        <w:t>runtime</w:t>
      </w:r>
      <w:proofErr w:type="spellEnd"/>
      <w:r>
        <w:t xml:space="preserve"> di un prodotto Java EE. Offre EJB e web containers.</w:t>
      </w:r>
    </w:p>
    <w:p w:rsidR="00CE1DC7" w:rsidRDefault="00CE1DC7" w:rsidP="00CE1DC7">
      <w:pPr>
        <w:pStyle w:val="Paragrafoelenco"/>
        <w:numPr>
          <w:ilvl w:val="0"/>
          <w:numId w:val="2"/>
        </w:numPr>
      </w:pPr>
      <w:r>
        <w:rPr>
          <w:b/>
        </w:rPr>
        <w:t>EJB Container:</w:t>
      </w:r>
      <w:r>
        <w:t xml:space="preserve"> Gestisce l’esecuzione degli </w:t>
      </w:r>
      <w:proofErr w:type="spellStart"/>
      <w:r>
        <w:t>enterprise</w:t>
      </w:r>
      <w:proofErr w:type="spellEnd"/>
      <w:r>
        <w:t xml:space="preserve"> </w:t>
      </w:r>
      <w:proofErr w:type="spellStart"/>
      <w:r>
        <w:t>beans</w:t>
      </w:r>
      <w:proofErr w:type="spellEnd"/>
      <w:r>
        <w:t xml:space="preserve"> per le applicazioni Java EE. Gli </w:t>
      </w:r>
      <w:proofErr w:type="spellStart"/>
      <w:r>
        <w:t>enterpreis</w:t>
      </w:r>
      <w:proofErr w:type="spellEnd"/>
      <w:r>
        <w:t xml:space="preserve"> </w:t>
      </w:r>
      <w:proofErr w:type="spellStart"/>
      <w:r>
        <w:t>beans</w:t>
      </w:r>
      <w:proofErr w:type="spellEnd"/>
      <w:r>
        <w:t xml:space="preserve"> e i loro container sono eseguiti sul server Java EE.</w:t>
      </w:r>
    </w:p>
    <w:p w:rsidR="00CE1DC7" w:rsidRDefault="00CE1DC7" w:rsidP="00CE1DC7">
      <w:pPr>
        <w:pStyle w:val="Paragrafoelenco"/>
        <w:numPr>
          <w:ilvl w:val="0"/>
          <w:numId w:val="2"/>
        </w:numPr>
      </w:pPr>
      <w:r>
        <w:rPr>
          <w:b/>
        </w:rPr>
        <w:lastRenderedPageBreak/>
        <w:t>Web Container:</w:t>
      </w:r>
      <w:r>
        <w:t xml:space="preserve"> </w:t>
      </w:r>
      <w:r w:rsidRPr="00CE1DC7">
        <w:t xml:space="preserve">Gestisce l’esecuzione delle pagine web, delle </w:t>
      </w:r>
      <w:proofErr w:type="spellStart"/>
      <w:r w:rsidRPr="00CE1DC7">
        <w:t>servlets</w:t>
      </w:r>
      <w:proofErr w:type="spellEnd"/>
      <w:r w:rsidRPr="00CE1DC7">
        <w:t xml:space="preserve"> e di alcuni componenti EJB per l’applicazione Java EE. I componenti web e i loro container sono eseguiti sul server Java EE.</w:t>
      </w:r>
    </w:p>
    <w:p w:rsidR="00CE1DC7" w:rsidRDefault="00022CCF" w:rsidP="00CE1DC7">
      <w:pPr>
        <w:pStyle w:val="Paragrafoelenco"/>
        <w:numPr>
          <w:ilvl w:val="0"/>
          <w:numId w:val="2"/>
        </w:numPr>
      </w:pPr>
      <w:r>
        <w:rPr>
          <w:b/>
        </w:rPr>
        <w:t>Application client container:</w:t>
      </w:r>
      <w:r>
        <w:t xml:space="preserve"> </w:t>
      </w:r>
      <w:r w:rsidRPr="00022CCF">
        <w:t>Gestisce l’es</w:t>
      </w:r>
      <w:r>
        <w:t xml:space="preserve">ecuzione dei componenti </w:t>
      </w:r>
      <w:proofErr w:type="spellStart"/>
      <w:r>
        <w:t>application</w:t>
      </w:r>
      <w:proofErr w:type="spellEnd"/>
      <w:r>
        <w:t xml:space="preserve"> client. Le </w:t>
      </w:r>
      <w:proofErr w:type="spellStart"/>
      <w:r>
        <w:t>application</w:t>
      </w:r>
      <w:proofErr w:type="spellEnd"/>
      <w:r>
        <w:t xml:space="preserve"> client e i loro </w:t>
      </w:r>
      <w:proofErr w:type="spellStart"/>
      <w:r>
        <w:t>cointainer</w:t>
      </w:r>
      <w:proofErr w:type="spellEnd"/>
      <w:r>
        <w:t xml:space="preserve"> sono eseguiti sul client.</w:t>
      </w:r>
    </w:p>
    <w:p w:rsidR="00022CCF" w:rsidRDefault="00022CCF" w:rsidP="00022CCF">
      <w:pPr>
        <w:pStyle w:val="Paragrafoelenco"/>
        <w:numPr>
          <w:ilvl w:val="0"/>
          <w:numId w:val="2"/>
        </w:numPr>
      </w:pPr>
      <w:r>
        <w:rPr>
          <w:b/>
        </w:rPr>
        <w:t>Applet container:</w:t>
      </w:r>
      <w:r>
        <w:t xml:space="preserve"> Gestisce l’esecuzione delle applets. Consiste di un browser e di un Java plug-in che vengono eseguiti insieme sul client.</w:t>
      </w:r>
    </w:p>
    <w:p w:rsidR="00022CCF" w:rsidRDefault="00022CCF" w:rsidP="00022CCF">
      <w:pPr>
        <w:pStyle w:val="Titolo2"/>
        <w:numPr>
          <w:ilvl w:val="1"/>
          <w:numId w:val="4"/>
        </w:numPr>
      </w:pPr>
      <w:r>
        <w:t xml:space="preserve">Web Services </w:t>
      </w:r>
      <w:proofErr w:type="spellStart"/>
      <w:r>
        <w:t>Support</w:t>
      </w:r>
      <w:proofErr w:type="spellEnd"/>
    </w:p>
    <w:p w:rsidR="00022CCF" w:rsidRDefault="00022CCF" w:rsidP="00022CCF">
      <w:r>
        <w:t xml:space="preserve">I web </w:t>
      </w:r>
      <w:proofErr w:type="spellStart"/>
      <w:r>
        <w:t>services</w:t>
      </w:r>
      <w:proofErr w:type="spellEnd"/>
      <w:r>
        <w:t xml:space="preserve"> sono applicazioni basate sul web che usano standard e protocolli di trasporto XML per scambiare dati con i client. La piattaforma Java EE offre le XML </w:t>
      </w:r>
      <w:proofErr w:type="spellStart"/>
      <w:r>
        <w:t>API’s</w:t>
      </w:r>
      <w:proofErr w:type="spellEnd"/>
      <w:r>
        <w:t xml:space="preserve"> e strumenti atti a velocizzare il design, lo sviluppo, il test </w:t>
      </w:r>
      <w:proofErr w:type="spellStart"/>
      <w:r>
        <w:t>el’allocazione</w:t>
      </w:r>
      <w:proofErr w:type="spellEnd"/>
      <w:r>
        <w:t xml:space="preserve"> dei servizi web e clients che cooperano con altri servizi web e clients eseguiti su altre piattaforme indipendentemente se siano basate o no su Java.</w:t>
      </w:r>
    </w:p>
    <w:p w:rsidR="00022CCF" w:rsidRDefault="00022CCF" w:rsidP="00022CCF">
      <w:r>
        <w:t xml:space="preserve">Tutto ciò che serve per scrivere web </w:t>
      </w:r>
      <w:proofErr w:type="spellStart"/>
      <w:r>
        <w:t>services</w:t>
      </w:r>
      <w:proofErr w:type="spellEnd"/>
      <w:r>
        <w:t xml:space="preserve"> e clients con le Java EE XML </w:t>
      </w:r>
      <w:proofErr w:type="spellStart"/>
      <w:r>
        <w:t>API’s</w:t>
      </w:r>
      <w:proofErr w:type="spellEnd"/>
      <w:r>
        <w:t xml:space="preserve"> è passare i dati dei parametri ai metodi  e processare i dati di ritorno.</w:t>
      </w:r>
    </w:p>
    <w:p w:rsidR="00022CCF" w:rsidRDefault="00022CCF" w:rsidP="00022CCF">
      <w:r>
        <w:t>Per servizi web orientati ai documenti si mandano documenti contenenti i dati avanti e indietro.</w:t>
      </w:r>
    </w:p>
    <w:p w:rsidR="00022CCF" w:rsidRDefault="00022CCF" w:rsidP="00022CCF">
      <w:r>
        <w:t xml:space="preserve">Grazie alle XML </w:t>
      </w:r>
      <w:proofErr w:type="spellStart"/>
      <w:r>
        <w:t>API’s</w:t>
      </w:r>
      <w:proofErr w:type="spellEnd"/>
      <w:r>
        <w:t xml:space="preserve"> non c’è bisogno di nessuna programmazione a</w:t>
      </w:r>
      <w:r w:rsidR="001D4F95">
        <w:t xml:space="preserve"> basso livello in quanto implementando le </w:t>
      </w:r>
      <w:proofErr w:type="spellStart"/>
      <w:r w:rsidR="001D4F95">
        <w:t>API’s</w:t>
      </w:r>
      <w:proofErr w:type="spellEnd"/>
      <w:r w:rsidR="001D4F95">
        <w:t xml:space="preserve"> queste svolgono il lavoro di tradurre i dati dell’applicazione da e per un </w:t>
      </w:r>
      <w:proofErr w:type="spellStart"/>
      <w:r w:rsidR="001D4F95">
        <w:t>stream</w:t>
      </w:r>
      <w:proofErr w:type="spellEnd"/>
      <w:r w:rsidR="001D4F95">
        <w:t xml:space="preserve"> con dati XML che è inviato tramite i protocolli standard di trasporto di XML che andremo a vedere a breve.</w:t>
      </w:r>
    </w:p>
    <w:p w:rsidR="001D4F95" w:rsidRDefault="001D4F95" w:rsidP="00022CCF">
      <w:r>
        <w:t xml:space="preserve">La traduzione dei dati dallo </w:t>
      </w:r>
      <w:proofErr w:type="spellStart"/>
      <w:r>
        <w:t>stream</w:t>
      </w:r>
      <w:proofErr w:type="spellEnd"/>
      <w:r>
        <w:t xml:space="preserve"> XML è ciò che rende i servizi web e i clients scritti con </w:t>
      </w:r>
      <w:proofErr w:type="spellStart"/>
      <w:r>
        <w:t>leAPI</w:t>
      </w:r>
      <w:proofErr w:type="spellEnd"/>
      <w:r>
        <w:t xml:space="preserve"> Java EE XML pienamente </w:t>
      </w:r>
      <w:proofErr w:type="spellStart"/>
      <w:r>
        <w:t>interoperanti</w:t>
      </w:r>
      <w:proofErr w:type="spellEnd"/>
      <w:r>
        <w:t xml:space="preserve"> con altre piattaforme.</w:t>
      </w:r>
    </w:p>
    <w:p w:rsidR="001D4F95" w:rsidRDefault="001D4F95" w:rsidP="00022CCF">
      <w:r>
        <w:t xml:space="preserve">Ciò non </w:t>
      </w:r>
      <w:proofErr w:type="spellStart"/>
      <w:r>
        <w:t>signifca</w:t>
      </w:r>
      <w:proofErr w:type="spellEnd"/>
      <w:r>
        <w:t xml:space="preserve"> necessariamente che i dati trasportati debbano includere </w:t>
      </w:r>
      <w:proofErr w:type="spellStart"/>
      <w:r>
        <w:t>tag</w:t>
      </w:r>
      <w:proofErr w:type="spellEnd"/>
      <w:r>
        <w:t xml:space="preserve"> XML, perché i dati trasportati possono essere anche testuali, dati XML o ogni tipo di dato binario come audio, video, mappe, file di programmi, documenti CAD, etc. </w:t>
      </w:r>
    </w:p>
    <w:p w:rsidR="001D4F95" w:rsidRDefault="001D4F95" w:rsidP="00022CCF">
      <w:r>
        <w:t>Andiamo ora a vedere XML e come usarlo per scambiare i dati in maniera più significativa.</w:t>
      </w:r>
    </w:p>
    <w:p w:rsidR="001D4F95" w:rsidRDefault="001D4F95" w:rsidP="001D4F95">
      <w:pPr>
        <w:pStyle w:val="Titolo2"/>
      </w:pPr>
      <w:r>
        <w:t>1.5.1 XML</w:t>
      </w:r>
    </w:p>
    <w:p w:rsidR="001D4F95" w:rsidRDefault="001D4F95" w:rsidP="001D4F95">
      <w:r>
        <w:t>L’</w:t>
      </w:r>
      <w:proofErr w:type="spellStart"/>
      <w:r>
        <w:t>Extensible</w:t>
      </w:r>
      <w:proofErr w:type="spellEnd"/>
      <w:r>
        <w:t xml:space="preserve"> Markup Language (XML) è uno standard multi piattaforma, estensibile e testuale di rappresentazione dati.</w:t>
      </w:r>
    </w:p>
    <w:p w:rsidR="001D4F95" w:rsidRDefault="001D4F95" w:rsidP="001D4F95">
      <w:r>
        <w:t xml:space="preserve">Le parti che si scambiano i dati XML possono creare i propri </w:t>
      </w:r>
      <w:proofErr w:type="spellStart"/>
      <w:r>
        <w:t>tag</w:t>
      </w:r>
      <w:proofErr w:type="spellEnd"/>
      <w:r>
        <w:t xml:space="preserve"> per descriverli, creare uno schema che specifichi quali </w:t>
      </w:r>
      <w:proofErr w:type="spellStart"/>
      <w:r>
        <w:t>tag</w:t>
      </w:r>
      <w:proofErr w:type="spellEnd"/>
      <w:r>
        <w:t xml:space="preserve"> </w:t>
      </w:r>
      <w:proofErr w:type="spellStart"/>
      <w:r>
        <w:t>sian</w:t>
      </w:r>
      <w:proofErr w:type="spellEnd"/>
      <w:r>
        <w:t xml:space="preserve"> consentiti in un particolare documento XML e usare l’ XML </w:t>
      </w:r>
      <w:proofErr w:type="spellStart"/>
      <w:r>
        <w:t>stylesheet</w:t>
      </w:r>
      <w:proofErr w:type="spellEnd"/>
      <w:r w:rsidR="001F6C63">
        <w:t xml:space="preserve"> per gestire la rappresentazione e la gestione dei dati.</w:t>
      </w:r>
    </w:p>
    <w:p w:rsidR="001F6C63" w:rsidRDefault="001F6C63" w:rsidP="001D4F95">
      <w:r>
        <w:t xml:space="preserve">Ad esempio un servizio web può usare XML e uno schema che produce una lista di prezzi e la compagnia che riceve la lista di prezzi e lo schema può usare i propri </w:t>
      </w:r>
      <w:proofErr w:type="spellStart"/>
      <w:r>
        <w:t>stylesheets</w:t>
      </w:r>
      <w:proofErr w:type="spellEnd"/>
      <w:r>
        <w:t xml:space="preserve"> per gestire i dati in una visualizzazione che risulti più pratica. Esempio:</w:t>
      </w:r>
    </w:p>
    <w:p w:rsidR="001F6C63" w:rsidRDefault="001F6C63" w:rsidP="001F6C63">
      <w:pPr>
        <w:pStyle w:val="Paragrafoelenco"/>
        <w:numPr>
          <w:ilvl w:val="0"/>
          <w:numId w:val="2"/>
        </w:numPr>
      </w:pPr>
      <w:r>
        <w:t>Una società può inserire le informazioni sui prezzi XML in un programma che traduce l’XML in HTML in modo da poter postare la lista sul proprio intranet.</w:t>
      </w:r>
    </w:p>
    <w:p w:rsidR="001F6C63" w:rsidRDefault="001F6C63" w:rsidP="001F6C63">
      <w:pPr>
        <w:pStyle w:val="Paragrafoelenco"/>
        <w:numPr>
          <w:ilvl w:val="0"/>
          <w:numId w:val="2"/>
        </w:numPr>
      </w:pPr>
      <w:r>
        <w:t>Una società partner potrebbe mettere le informazioni XML in uno strumento per creare una rappresentazione di marketing.</w:t>
      </w:r>
    </w:p>
    <w:p w:rsidR="001F6C63" w:rsidRDefault="001F6C63" w:rsidP="001F6C63">
      <w:pPr>
        <w:pStyle w:val="Paragrafoelenco"/>
        <w:numPr>
          <w:ilvl w:val="0"/>
          <w:numId w:val="2"/>
        </w:numPr>
      </w:pPr>
      <w:r>
        <w:t>Un’altra società potrebbe leggere le informazioni dell’XML in un’applicazione per processarli.</w:t>
      </w:r>
    </w:p>
    <w:p w:rsidR="001F6C63" w:rsidRDefault="001F6C63" w:rsidP="001F6C63">
      <w:pPr>
        <w:pStyle w:val="Titolo2"/>
      </w:pPr>
      <w:r>
        <w:t xml:space="preserve">1.5.2 Protocollo di trasporto SOAP </w:t>
      </w:r>
    </w:p>
    <w:p w:rsidR="001F6C63" w:rsidRDefault="001F6C63" w:rsidP="001F6C63">
      <w:r>
        <w:t xml:space="preserve">Le richieste del cliente e le risposte del web service sono trasmesse come messaggi SOAP (Simple Object Access </w:t>
      </w:r>
      <w:proofErr w:type="spellStart"/>
      <w:r>
        <w:t>Protocol</w:t>
      </w:r>
      <w:proofErr w:type="spellEnd"/>
      <w:r>
        <w:t xml:space="preserve">) via HTTP per abilitare una completa interoperabilità di scambi tra i clients e i web </w:t>
      </w:r>
      <w:proofErr w:type="spellStart"/>
      <w:r>
        <w:t>services</w:t>
      </w:r>
      <w:proofErr w:type="spellEnd"/>
      <w:r>
        <w:t xml:space="preserve"> eseguiti su diverse piattaforme e in vari siti su internet.</w:t>
      </w:r>
    </w:p>
    <w:p w:rsidR="001F6C63" w:rsidRDefault="001F6C63" w:rsidP="001F6C63">
      <w:r>
        <w:t>HTTP è uno standard di richiesta-risposta per inviare messaggi sul web e SOAP è un protocollo basato su XML che segue il modello richiesta-risposta di HTTP.</w:t>
      </w:r>
    </w:p>
    <w:p w:rsidR="005C5C76" w:rsidRDefault="005C5C76" w:rsidP="001F6C63">
      <w:r>
        <w:t>La porzione SOAP di un messaggio trasportato fa ciò che segue:</w:t>
      </w:r>
    </w:p>
    <w:p w:rsidR="005C5C76" w:rsidRDefault="005C5C76" w:rsidP="005C5C76">
      <w:pPr>
        <w:pStyle w:val="Paragrafoelenco"/>
        <w:numPr>
          <w:ilvl w:val="0"/>
          <w:numId w:val="2"/>
        </w:numPr>
      </w:pPr>
      <w:r>
        <w:lastRenderedPageBreak/>
        <w:t>Crea una “busta” che descrive il contenuto del messaggio e come processarlo</w:t>
      </w:r>
    </w:p>
    <w:p w:rsidR="005C5C76" w:rsidRDefault="005C5C76" w:rsidP="005C5C76">
      <w:pPr>
        <w:pStyle w:val="Paragrafoelenco"/>
        <w:numPr>
          <w:ilvl w:val="0"/>
          <w:numId w:val="2"/>
        </w:numPr>
      </w:pPr>
      <w:r>
        <w:t>Include delle regole di codifica XML per esprimere le istanze dei tipi di dati definiti nell’applicazione, dentro il messaggio</w:t>
      </w:r>
    </w:p>
    <w:p w:rsidR="005C5C76" w:rsidRDefault="005C5C76" w:rsidP="005C5C76">
      <w:pPr>
        <w:pStyle w:val="Paragrafoelenco"/>
        <w:numPr>
          <w:ilvl w:val="0"/>
          <w:numId w:val="2"/>
        </w:numPr>
      </w:pPr>
      <w:r>
        <w:t>Definisce un convenzione XML per rappresentare le richieste e i servizi remoti e le rispettive risposte.</w:t>
      </w:r>
    </w:p>
    <w:p w:rsidR="005C5C76" w:rsidRDefault="005C5C76" w:rsidP="005C5C76">
      <w:pPr>
        <w:pStyle w:val="Titolo2"/>
        <w:numPr>
          <w:ilvl w:val="2"/>
          <w:numId w:val="4"/>
        </w:numPr>
      </w:pPr>
      <w:r>
        <w:t>Formato Standard WSDL</w:t>
      </w:r>
    </w:p>
    <w:p w:rsidR="005C5C76" w:rsidRDefault="005C5C76" w:rsidP="005C5C76">
      <w:r>
        <w:t xml:space="preserve">Il WSDL (Web Services </w:t>
      </w:r>
      <w:proofErr w:type="spellStart"/>
      <w:r>
        <w:t>Description</w:t>
      </w:r>
      <w:proofErr w:type="spellEnd"/>
      <w:r>
        <w:t xml:space="preserve"> Language) è un formato standard XML per descrivere servizi di rete.</w:t>
      </w:r>
    </w:p>
    <w:p w:rsidR="005C5C76" w:rsidRDefault="005C5C76" w:rsidP="005C5C76">
      <w:r>
        <w:t>La descrizione include il nome del servizio, l’allocazione del servizio e i modi per comunicare col servizio stesso.</w:t>
      </w:r>
    </w:p>
    <w:p w:rsidR="005C5C76" w:rsidRDefault="005C5C76" w:rsidP="005C5C76">
      <w:r>
        <w:t xml:space="preserve">La WSDL service </w:t>
      </w:r>
      <w:proofErr w:type="spellStart"/>
      <w:r>
        <w:t>description</w:t>
      </w:r>
      <w:proofErr w:type="spellEnd"/>
      <w:r>
        <w:t xml:space="preserve"> può essere pubblicato nel web.</w:t>
      </w:r>
    </w:p>
    <w:p w:rsidR="005C5C76" w:rsidRDefault="005C5C76" w:rsidP="005C5C76">
      <w:proofErr w:type="spellStart"/>
      <w:r>
        <w:t>GlassFish</w:t>
      </w:r>
      <w:proofErr w:type="spellEnd"/>
      <w:r>
        <w:t xml:space="preserve"> Server offre uno strumento per generare le specifiche WSDL per un servizio web che utilizza procedure di chiamata remota per comunicare coi clients.</w:t>
      </w:r>
    </w:p>
    <w:p w:rsidR="005C5C76" w:rsidRDefault="005C5C76" w:rsidP="005C5C76">
      <w:pPr>
        <w:pStyle w:val="Titolo2"/>
        <w:numPr>
          <w:ilvl w:val="1"/>
          <w:numId w:val="4"/>
        </w:numPr>
      </w:pPr>
      <w:r>
        <w:t xml:space="preserve">Assemblaggio e distribuzione di applicazioni Java EE </w:t>
      </w:r>
    </w:p>
    <w:p w:rsidR="005C5C76" w:rsidRDefault="005C5C76" w:rsidP="005C5C76">
      <w:r>
        <w:t>Un’applicazione Java EE è impacchettata in una o più unità standard</w:t>
      </w:r>
      <w:r w:rsidR="00645A30">
        <w:t xml:space="preserve"> per distribuirla a un qualunque sistema di compilazione della piattaforma Java EE. Ogni unita consiste di:</w:t>
      </w:r>
    </w:p>
    <w:p w:rsidR="00645A30" w:rsidRDefault="00645A30" w:rsidP="00645A30">
      <w:pPr>
        <w:pStyle w:val="Paragrafoelenco"/>
        <w:numPr>
          <w:ilvl w:val="0"/>
          <w:numId w:val="2"/>
        </w:numPr>
      </w:pPr>
      <w:r>
        <w:t>Uno o più componenti funzionali (</w:t>
      </w:r>
      <w:proofErr w:type="spellStart"/>
      <w:r>
        <w:t>enterpreis</w:t>
      </w:r>
      <w:proofErr w:type="spellEnd"/>
      <w:r>
        <w:t xml:space="preserve"> </w:t>
      </w:r>
      <w:proofErr w:type="spellStart"/>
      <w:r>
        <w:t>beans</w:t>
      </w:r>
      <w:proofErr w:type="spellEnd"/>
      <w:r>
        <w:t xml:space="preserve">, pagine web, </w:t>
      </w:r>
      <w:proofErr w:type="spellStart"/>
      <w:r>
        <w:t>servlet</w:t>
      </w:r>
      <w:proofErr w:type="spellEnd"/>
      <w:r>
        <w:t>, applet).</w:t>
      </w:r>
    </w:p>
    <w:p w:rsidR="00645A30" w:rsidRDefault="00645A30" w:rsidP="00645A30">
      <w:pPr>
        <w:pStyle w:val="Paragrafoelenco"/>
        <w:numPr>
          <w:ilvl w:val="0"/>
          <w:numId w:val="2"/>
        </w:numPr>
      </w:pPr>
      <w:r>
        <w:t>Un descrittore di distribuzione opzionale che descrive il contenuto.</w:t>
      </w:r>
    </w:p>
    <w:p w:rsidR="00645A30" w:rsidRDefault="00645A30" w:rsidP="00645A30">
      <w:r>
        <w:t xml:space="preserve">Una volta prodotta, l’unità Java EE è pronta per essere distribuita. La distribuzione usualmente prevede l’utilizzo di uno strumento di distribuzione della piattaforma per specificare le informazioni specifiche di </w:t>
      </w:r>
      <w:proofErr w:type="spellStart"/>
      <w:r>
        <w:t>allocamento</w:t>
      </w:r>
      <w:proofErr w:type="spellEnd"/>
      <w:r>
        <w:t>, come il nome del database locale e una lista di utenti che possono accedervi.</w:t>
      </w:r>
    </w:p>
    <w:p w:rsidR="00645A30" w:rsidRDefault="00645A30" w:rsidP="00645A30">
      <w:r>
        <w:t xml:space="preserve">Una volta distribuita su una piattaforma locale l’applicazione è pronta all’uso. </w:t>
      </w:r>
    </w:p>
    <w:p w:rsidR="00D85A7C" w:rsidRDefault="00D85A7C" w:rsidP="00D85A7C">
      <w:pPr>
        <w:pStyle w:val="Titolo2"/>
        <w:numPr>
          <w:ilvl w:val="1"/>
          <w:numId w:val="4"/>
        </w:numPr>
      </w:pPr>
      <w:r>
        <w:t xml:space="preserve">Java EE 7 </w:t>
      </w:r>
      <w:proofErr w:type="spellStart"/>
      <w:r>
        <w:t>API’s</w:t>
      </w:r>
      <w:proofErr w:type="spellEnd"/>
    </w:p>
    <w:p w:rsidR="00CF25D7" w:rsidRDefault="006719B7" w:rsidP="00D85A7C">
      <w:r>
        <w:rPr>
          <w:noProof/>
          <w:lang w:eastAsia="it-IT"/>
        </w:rPr>
        <w:drawing>
          <wp:inline distT="0" distB="0" distL="0" distR="0">
            <wp:extent cx="6120130" cy="1975427"/>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1975427"/>
                    </a:xfrm>
                    <a:prstGeom prst="rect">
                      <a:avLst/>
                    </a:prstGeom>
                    <a:noFill/>
                    <a:ln>
                      <a:noFill/>
                    </a:ln>
                  </pic:spPr>
                </pic:pic>
              </a:graphicData>
            </a:graphic>
          </wp:inline>
        </w:drawing>
      </w:r>
    </w:p>
    <w:p w:rsidR="00D85A7C" w:rsidRDefault="00CF25D7" w:rsidP="00CF25D7">
      <w:pPr>
        <w:tabs>
          <w:tab w:val="left" w:pos="1455"/>
        </w:tabs>
        <w:jc w:val="center"/>
      </w:pPr>
      <w:r>
        <w:t>La figura mostra le relazioni tra i containers Java EE</w:t>
      </w:r>
    </w:p>
    <w:p w:rsidR="00CF25D7" w:rsidRDefault="00CF25D7" w:rsidP="00CF25D7">
      <w:pPr>
        <w:tabs>
          <w:tab w:val="left" w:pos="1455"/>
        </w:tabs>
        <w:jc w:val="center"/>
      </w:pPr>
    </w:p>
    <w:p w:rsidR="00CF25D7" w:rsidRDefault="00CF25D7" w:rsidP="00CF25D7">
      <w:pPr>
        <w:tabs>
          <w:tab w:val="left" w:pos="1455"/>
        </w:tabs>
        <w:jc w:val="center"/>
      </w:pPr>
    </w:p>
    <w:p w:rsidR="00CF25D7" w:rsidRDefault="00CF25D7" w:rsidP="00CF25D7">
      <w:pPr>
        <w:tabs>
          <w:tab w:val="left" w:pos="1455"/>
        </w:tabs>
      </w:pPr>
      <w:r>
        <w:rPr>
          <w:noProof/>
          <w:lang w:eastAsia="it-IT"/>
        </w:rPr>
        <w:lastRenderedPageBreak/>
        <w:drawing>
          <wp:inline distT="0" distB="0" distL="0" distR="0">
            <wp:extent cx="3686175" cy="719137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7191375"/>
                    </a:xfrm>
                    <a:prstGeom prst="rect">
                      <a:avLst/>
                    </a:prstGeom>
                    <a:noFill/>
                    <a:ln>
                      <a:noFill/>
                    </a:ln>
                  </pic:spPr>
                </pic:pic>
              </a:graphicData>
            </a:graphic>
          </wp:inline>
        </w:drawing>
      </w:r>
    </w:p>
    <w:p w:rsidR="00CF25D7" w:rsidRDefault="00CF25D7" w:rsidP="00CF25D7">
      <w:pPr>
        <w:tabs>
          <w:tab w:val="left" w:pos="2475"/>
        </w:tabs>
      </w:pPr>
      <w:r>
        <w:t>La figura mostra la disponibilità delle Java API nel web container</w:t>
      </w:r>
    </w:p>
    <w:p w:rsidR="00CF25D7" w:rsidRDefault="00CF25D7" w:rsidP="00CF25D7">
      <w:pPr>
        <w:tabs>
          <w:tab w:val="left" w:pos="2475"/>
        </w:tabs>
      </w:pPr>
    </w:p>
    <w:p w:rsidR="00CF25D7" w:rsidRDefault="00CF25D7" w:rsidP="00CF25D7">
      <w:pPr>
        <w:tabs>
          <w:tab w:val="left" w:pos="2475"/>
        </w:tabs>
      </w:pPr>
      <w:r>
        <w:rPr>
          <w:noProof/>
          <w:lang w:eastAsia="it-IT"/>
        </w:rPr>
        <w:lastRenderedPageBreak/>
        <w:drawing>
          <wp:inline distT="0" distB="0" distL="0" distR="0">
            <wp:extent cx="3267075" cy="55911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75" cy="5591175"/>
                    </a:xfrm>
                    <a:prstGeom prst="rect">
                      <a:avLst/>
                    </a:prstGeom>
                    <a:noFill/>
                    <a:ln>
                      <a:noFill/>
                    </a:ln>
                  </pic:spPr>
                </pic:pic>
              </a:graphicData>
            </a:graphic>
          </wp:inline>
        </w:drawing>
      </w:r>
    </w:p>
    <w:p w:rsidR="00CF25D7" w:rsidRDefault="00CF25D7" w:rsidP="00CF25D7">
      <w:r>
        <w:t xml:space="preserve">La figura mostra la disponibilità delle Java EE7 </w:t>
      </w:r>
      <w:proofErr w:type="spellStart"/>
      <w:r>
        <w:t>API’s</w:t>
      </w:r>
      <w:proofErr w:type="spellEnd"/>
      <w:r>
        <w:t xml:space="preserve"> nell’</w:t>
      </w:r>
      <w:r w:rsidR="006518FB">
        <w:t xml:space="preserve">EJB </w:t>
      </w:r>
      <w:r>
        <w:t>container.</w:t>
      </w:r>
    </w:p>
    <w:p w:rsidR="00CF25D7" w:rsidRDefault="00CF25D7" w:rsidP="00CF25D7"/>
    <w:p w:rsidR="006518FB" w:rsidRDefault="00CF25D7" w:rsidP="00CF25D7">
      <w:r>
        <w:rPr>
          <w:noProof/>
          <w:lang w:eastAsia="it-IT"/>
        </w:rPr>
        <w:lastRenderedPageBreak/>
        <w:drawing>
          <wp:inline distT="0" distB="0" distL="0" distR="0">
            <wp:extent cx="4029075" cy="338137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9075" cy="3381375"/>
                    </a:xfrm>
                    <a:prstGeom prst="rect">
                      <a:avLst/>
                    </a:prstGeom>
                    <a:noFill/>
                    <a:ln>
                      <a:noFill/>
                    </a:ln>
                  </pic:spPr>
                </pic:pic>
              </a:graphicData>
            </a:graphic>
          </wp:inline>
        </w:drawing>
      </w:r>
    </w:p>
    <w:p w:rsidR="00CF25D7" w:rsidRDefault="006518FB" w:rsidP="006518FB">
      <w:r>
        <w:t xml:space="preserve">La figura mostra la disponibilità delle API Java EE7 nel </w:t>
      </w:r>
      <w:proofErr w:type="spellStart"/>
      <w:r>
        <w:t>conteiner</w:t>
      </w:r>
      <w:proofErr w:type="spellEnd"/>
      <w:r>
        <w:t xml:space="preserve"> </w:t>
      </w:r>
      <w:proofErr w:type="spellStart"/>
      <w:r>
        <w:t>dell’application</w:t>
      </w:r>
      <w:proofErr w:type="spellEnd"/>
      <w:r>
        <w:t xml:space="preserve"> client.</w:t>
      </w:r>
    </w:p>
    <w:p w:rsidR="00544144" w:rsidRDefault="00544144" w:rsidP="006518FB"/>
    <w:p w:rsidR="00544144" w:rsidRDefault="00544144" w:rsidP="006518FB">
      <w:r>
        <w:t xml:space="preserve">I capitoli seguenti danno una spiegazione sommaria delle tecnologie richieste dalla piattaforma Java EE e delle </w:t>
      </w:r>
      <w:proofErr w:type="spellStart"/>
      <w:r>
        <w:t>API’s</w:t>
      </w:r>
      <w:proofErr w:type="spellEnd"/>
      <w:r>
        <w:t xml:space="preserve"> usate nelle applicazioni Java EE.</w:t>
      </w:r>
    </w:p>
    <w:p w:rsidR="00544144" w:rsidRDefault="00623F23" w:rsidP="00544144">
      <w:pPr>
        <w:pStyle w:val="Titolo2"/>
      </w:pPr>
      <w:r>
        <w:t>1.7.1 Tecnologia Enterpr</w:t>
      </w:r>
      <w:r w:rsidR="00544144">
        <w:t>is</w:t>
      </w:r>
      <w:r>
        <w:t>e</w:t>
      </w:r>
      <w:r w:rsidR="00544144">
        <w:t xml:space="preserve"> </w:t>
      </w:r>
      <w:proofErr w:type="spellStart"/>
      <w:r w:rsidR="00544144">
        <w:t>JavaBean</w:t>
      </w:r>
      <w:proofErr w:type="spellEnd"/>
    </w:p>
    <w:p w:rsidR="00544144" w:rsidRDefault="00623F23" w:rsidP="00544144">
      <w:r>
        <w:t>Un componente Enterpr</w:t>
      </w:r>
      <w:r w:rsidR="00544144">
        <w:t xml:space="preserve">ise </w:t>
      </w:r>
      <w:proofErr w:type="spellStart"/>
      <w:r w:rsidR="00544144">
        <w:t>JavaBean</w:t>
      </w:r>
      <w:proofErr w:type="spellEnd"/>
      <w:r w:rsidR="00544144">
        <w:t xml:space="preserve"> è un blocco di codice che ha campi e metodi che implementano moduli di logica business.</w:t>
      </w:r>
    </w:p>
    <w:p w:rsidR="00544144" w:rsidRDefault="00623F23" w:rsidP="00544144">
      <w:r>
        <w:t xml:space="preserve">Si può immaginare un </w:t>
      </w:r>
      <w:proofErr w:type="spellStart"/>
      <w:r>
        <w:t>enterpr</w:t>
      </w:r>
      <w:r w:rsidR="00544144">
        <w:t>ise</w:t>
      </w:r>
      <w:proofErr w:type="spellEnd"/>
      <w:r w:rsidR="00544144">
        <w:t xml:space="preserve"> </w:t>
      </w:r>
      <w:proofErr w:type="spellStart"/>
      <w:r w:rsidR="00544144">
        <w:t>bean</w:t>
      </w:r>
      <w:proofErr w:type="spellEnd"/>
      <w:r w:rsidR="00544144">
        <w:t xml:space="preserve"> come un blocco di costruzione che può essere us</w:t>
      </w:r>
      <w:r>
        <w:t xml:space="preserve">ato da solo o con altri </w:t>
      </w:r>
      <w:proofErr w:type="spellStart"/>
      <w:r>
        <w:t>enterpr</w:t>
      </w:r>
      <w:r w:rsidR="00544144">
        <w:t>ise</w:t>
      </w:r>
      <w:proofErr w:type="spellEnd"/>
      <w:r w:rsidR="00544144">
        <w:t xml:space="preserve"> </w:t>
      </w:r>
      <w:proofErr w:type="spellStart"/>
      <w:r w:rsidR="00544144">
        <w:t>beans</w:t>
      </w:r>
      <w:proofErr w:type="spellEnd"/>
      <w:r w:rsidR="00544144">
        <w:t xml:space="preserve"> per eseguire la logica business sul server EE.</w:t>
      </w:r>
    </w:p>
    <w:p w:rsidR="00544144" w:rsidRDefault="00623F23" w:rsidP="00544144">
      <w:r>
        <w:t xml:space="preserve">Gli </w:t>
      </w:r>
      <w:proofErr w:type="spellStart"/>
      <w:r>
        <w:t>enterpr</w:t>
      </w:r>
      <w:r w:rsidR="00544144">
        <w:t>ise</w:t>
      </w:r>
      <w:proofErr w:type="spellEnd"/>
      <w:r w:rsidR="00544144">
        <w:t xml:space="preserve"> </w:t>
      </w:r>
      <w:proofErr w:type="spellStart"/>
      <w:r w:rsidR="00544144">
        <w:t>beans</w:t>
      </w:r>
      <w:proofErr w:type="spellEnd"/>
      <w:r w:rsidR="00544144">
        <w:t xml:space="preserve"> possono essere session </w:t>
      </w:r>
      <w:proofErr w:type="spellStart"/>
      <w:r w:rsidR="00544144">
        <w:t>beans</w:t>
      </w:r>
      <w:proofErr w:type="spellEnd"/>
      <w:r w:rsidR="00544144">
        <w:t xml:space="preserve"> o </w:t>
      </w:r>
      <w:proofErr w:type="spellStart"/>
      <w:r w:rsidR="00544144">
        <w:t>message-driven</w:t>
      </w:r>
      <w:proofErr w:type="spellEnd"/>
      <w:r w:rsidR="00544144">
        <w:t xml:space="preserve"> </w:t>
      </w:r>
      <w:proofErr w:type="spellStart"/>
      <w:r w:rsidR="00544144">
        <w:t>beans</w:t>
      </w:r>
      <w:proofErr w:type="spellEnd"/>
      <w:r w:rsidR="00544144">
        <w:t>.</w:t>
      </w:r>
    </w:p>
    <w:p w:rsidR="00544144" w:rsidRDefault="00544144" w:rsidP="00544144">
      <w:pPr>
        <w:pStyle w:val="Paragrafoelenco"/>
        <w:numPr>
          <w:ilvl w:val="0"/>
          <w:numId w:val="2"/>
        </w:numPr>
      </w:pPr>
      <w:r>
        <w:t xml:space="preserve">Una session </w:t>
      </w:r>
      <w:proofErr w:type="spellStart"/>
      <w:r>
        <w:t>bean</w:t>
      </w:r>
      <w:proofErr w:type="spellEnd"/>
      <w:r>
        <w:t xml:space="preserve"> rappresenta un conversazione transitoria col client. Quando il client finisce l’esecuzione il session </w:t>
      </w:r>
      <w:proofErr w:type="spellStart"/>
      <w:r>
        <w:t>bean</w:t>
      </w:r>
      <w:proofErr w:type="spellEnd"/>
      <w:r>
        <w:t xml:space="preserve"> e i dati che contiene vengono persi.</w:t>
      </w:r>
    </w:p>
    <w:p w:rsidR="00544144" w:rsidRDefault="00544144" w:rsidP="00544144">
      <w:pPr>
        <w:pStyle w:val="Paragrafoelenco"/>
        <w:numPr>
          <w:ilvl w:val="0"/>
          <w:numId w:val="2"/>
        </w:numPr>
      </w:pPr>
      <w:r>
        <w:t xml:space="preserve">Un </w:t>
      </w:r>
      <w:proofErr w:type="spellStart"/>
      <w:r>
        <w:t>message-driven</w:t>
      </w:r>
      <w:proofErr w:type="spellEnd"/>
      <w:r>
        <w:t xml:space="preserve"> </w:t>
      </w:r>
      <w:proofErr w:type="spellStart"/>
      <w:r>
        <w:t>bean</w:t>
      </w:r>
      <w:proofErr w:type="spellEnd"/>
      <w:r w:rsidR="00623F23">
        <w:t xml:space="preserve"> combina le caratteristiche del </w:t>
      </w:r>
      <w:proofErr w:type="spellStart"/>
      <w:r w:rsidR="00623F23">
        <w:t>sission</w:t>
      </w:r>
      <w:proofErr w:type="spellEnd"/>
      <w:r w:rsidR="00623F23">
        <w:t xml:space="preserve"> </w:t>
      </w:r>
      <w:proofErr w:type="spellStart"/>
      <w:r w:rsidR="00623F23">
        <w:t>bean</w:t>
      </w:r>
      <w:proofErr w:type="spellEnd"/>
      <w:r w:rsidR="00623F23">
        <w:t xml:space="preserve"> e di un </w:t>
      </w:r>
      <w:proofErr w:type="spellStart"/>
      <w:r w:rsidR="00623F23">
        <w:t>message</w:t>
      </w:r>
      <w:proofErr w:type="spellEnd"/>
      <w:r w:rsidR="00623F23">
        <w:t xml:space="preserve"> </w:t>
      </w:r>
      <w:proofErr w:type="spellStart"/>
      <w:r w:rsidR="00623F23">
        <w:t>listener</w:t>
      </w:r>
      <w:proofErr w:type="spellEnd"/>
      <w:r w:rsidR="00623F23">
        <w:t>, permette ai componenti business di ricevere messaggi asincronamente. Solitamente questi messaggi sono JSM (Java Message Service).</w:t>
      </w:r>
    </w:p>
    <w:p w:rsidR="00623F23" w:rsidRDefault="00623F23" w:rsidP="00623F23">
      <w:r>
        <w:t xml:space="preserve">Nella piattaforma Java EE7 le nuove funzioni degli </w:t>
      </w:r>
      <w:proofErr w:type="spellStart"/>
      <w:r>
        <w:t>enterprise</w:t>
      </w:r>
      <w:proofErr w:type="spellEnd"/>
      <w:r>
        <w:t xml:space="preserve"> </w:t>
      </w:r>
      <w:proofErr w:type="spellStart"/>
      <w:r>
        <w:t>beans</w:t>
      </w:r>
      <w:proofErr w:type="spellEnd"/>
      <w:r>
        <w:t xml:space="preserve"> includono:</w:t>
      </w:r>
    </w:p>
    <w:p w:rsidR="00623F23" w:rsidRDefault="00623F23" w:rsidP="00623F23">
      <w:pPr>
        <w:pStyle w:val="Paragrafoelenco"/>
        <w:numPr>
          <w:ilvl w:val="0"/>
          <w:numId w:val="2"/>
        </w:numPr>
      </w:pPr>
      <w:r>
        <w:t xml:space="preserve">Session </w:t>
      </w:r>
      <w:proofErr w:type="spellStart"/>
      <w:r>
        <w:t>beans</w:t>
      </w:r>
      <w:proofErr w:type="spellEnd"/>
      <w:r>
        <w:t xml:space="preserve"> asincroni in EJB Lite</w:t>
      </w:r>
    </w:p>
    <w:p w:rsidR="00623F23" w:rsidRDefault="00623F23" w:rsidP="00623F23">
      <w:pPr>
        <w:pStyle w:val="Paragrafoelenco"/>
        <w:numPr>
          <w:ilvl w:val="0"/>
          <w:numId w:val="2"/>
        </w:numPr>
      </w:pPr>
      <w:proofErr w:type="spellStart"/>
      <w:r>
        <w:t>Timers</w:t>
      </w:r>
      <w:proofErr w:type="spellEnd"/>
      <w:r>
        <w:t xml:space="preserve"> </w:t>
      </w:r>
      <w:proofErr w:type="spellStart"/>
      <w:r>
        <w:t>nonpersistent</w:t>
      </w:r>
      <w:proofErr w:type="spellEnd"/>
      <w:r>
        <w:t xml:space="preserve"> in EJB Lite</w:t>
      </w:r>
    </w:p>
    <w:p w:rsidR="00623F23" w:rsidRDefault="00623F23" w:rsidP="00623F23">
      <w:r>
        <w:t xml:space="preserve">La piattaforma Java EE7 richiede </w:t>
      </w:r>
      <w:proofErr w:type="spellStart"/>
      <w:r>
        <w:t>JavaBeans</w:t>
      </w:r>
      <w:proofErr w:type="spellEnd"/>
      <w:r>
        <w:t xml:space="preserve"> 3.2 e </w:t>
      </w:r>
      <w:proofErr w:type="spellStart"/>
      <w:r>
        <w:t>Interceptors</w:t>
      </w:r>
      <w:proofErr w:type="spellEnd"/>
      <w:r>
        <w:t xml:space="preserve"> 1.2.</w:t>
      </w:r>
    </w:p>
    <w:p w:rsidR="00623F23" w:rsidRDefault="00623F23" w:rsidP="00623F23">
      <w:r>
        <w:t xml:space="preserve">La specifica di </w:t>
      </w:r>
      <w:proofErr w:type="spellStart"/>
      <w:r>
        <w:t>Interceptors</w:t>
      </w:r>
      <w:proofErr w:type="spellEnd"/>
      <w:r>
        <w:t xml:space="preserve"> è parte della specifica di EJB.</w:t>
      </w:r>
    </w:p>
    <w:p w:rsidR="00623F23" w:rsidRDefault="003412E7" w:rsidP="003412E7">
      <w:pPr>
        <w:pStyle w:val="Titolo2"/>
      </w:pPr>
      <w:r>
        <w:t xml:space="preserve">1.7.2 Tecnologia Java </w:t>
      </w:r>
      <w:proofErr w:type="spellStart"/>
      <w:r>
        <w:t>Servlet</w:t>
      </w:r>
      <w:proofErr w:type="spellEnd"/>
    </w:p>
    <w:p w:rsidR="003412E7" w:rsidRDefault="003412E7" w:rsidP="003412E7">
      <w:r>
        <w:t xml:space="preserve">La tecnologia Java </w:t>
      </w:r>
      <w:proofErr w:type="spellStart"/>
      <w:r>
        <w:t>Servlet</w:t>
      </w:r>
      <w:proofErr w:type="spellEnd"/>
      <w:r>
        <w:t xml:space="preserve"> permette di definire specifiche classi </w:t>
      </w:r>
      <w:proofErr w:type="spellStart"/>
      <w:r>
        <w:t>servlet</w:t>
      </w:r>
      <w:proofErr w:type="spellEnd"/>
      <w:r>
        <w:t xml:space="preserve"> HTTP. Una classe </w:t>
      </w:r>
      <w:proofErr w:type="spellStart"/>
      <w:r>
        <w:t>servlet</w:t>
      </w:r>
      <w:proofErr w:type="spellEnd"/>
      <w:r>
        <w:t xml:space="preserve"> estende le funzionalità dei server che ospitano l’applicazione e a cui si accede tramite un modello di programmazione richiesta-risposta comunemente usato.</w:t>
      </w:r>
    </w:p>
    <w:p w:rsidR="003412E7" w:rsidRDefault="003412E7" w:rsidP="003412E7">
      <w:r>
        <w:t xml:space="preserve">Dato che le </w:t>
      </w:r>
      <w:proofErr w:type="spellStart"/>
      <w:r>
        <w:t>servlet</w:t>
      </w:r>
      <w:proofErr w:type="spellEnd"/>
      <w:r>
        <w:t xml:space="preserve"> possono rispondere a ogni tipo di richiesta, sono comunemente usate per estendere le applicazioni ospitate dai server web.</w:t>
      </w:r>
    </w:p>
    <w:p w:rsidR="003412E7" w:rsidRDefault="003412E7" w:rsidP="003412E7">
      <w:r>
        <w:t xml:space="preserve">Nella piattaforma Java EE7 le nuove funzionalità delle </w:t>
      </w:r>
      <w:proofErr w:type="spellStart"/>
      <w:r>
        <w:t>servlet</w:t>
      </w:r>
      <w:proofErr w:type="spellEnd"/>
      <w:r>
        <w:t xml:space="preserve"> includono:</w:t>
      </w:r>
    </w:p>
    <w:p w:rsidR="003412E7" w:rsidRDefault="003412E7" w:rsidP="003412E7">
      <w:pPr>
        <w:pStyle w:val="Paragrafoelenco"/>
        <w:numPr>
          <w:ilvl w:val="0"/>
          <w:numId w:val="2"/>
        </w:numPr>
      </w:pPr>
      <w:proofErr w:type="spellStart"/>
      <w:r>
        <w:lastRenderedPageBreak/>
        <w:t>Nonblocking</w:t>
      </w:r>
      <w:proofErr w:type="spellEnd"/>
      <w:r>
        <w:t xml:space="preserve"> I/O</w:t>
      </w:r>
    </w:p>
    <w:p w:rsidR="003412E7" w:rsidRDefault="003412E7" w:rsidP="003412E7">
      <w:pPr>
        <w:pStyle w:val="Paragrafoelenco"/>
        <w:numPr>
          <w:ilvl w:val="0"/>
          <w:numId w:val="2"/>
        </w:numPr>
      </w:pPr>
      <w:r>
        <w:t>Upgrade del protocollo HTTP</w:t>
      </w:r>
    </w:p>
    <w:p w:rsidR="003412E7" w:rsidRDefault="003412E7" w:rsidP="003412E7">
      <w:pPr>
        <w:pStyle w:val="Titolo2"/>
        <w:numPr>
          <w:ilvl w:val="2"/>
          <w:numId w:val="4"/>
        </w:numPr>
      </w:pPr>
      <w:r>
        <w:t xml:space="preserve">Tecnologia </w:t>
      </w:r>
      <w:proofErr w:type="spellStart"/>
      <w:r>
        <w:t>JavaServer</w:t>
      </w:r>
      <w:proofErr w:type="spellEnd"/>
      <w:r>
        <w:t xml:space="preserve"> </w:t>
      </w:r>
      <w:proofErr w:type="spellStart"/>
      <w:r>
        <w:t>Faces</w:t>
      </w:r>
      <w:proofErr w:type="spellEnd"/>
    </w:p>
    <w:p w:rsidR="003412E7" w:rsidRDefault="003412E7" w:rsidP="003412E7">
      <w:r>
        <w:t xml:space="preserve">La tecnologia </w:t>
      </w:r>
      <w:proofErr w:type="spellStart"/>
      <w:r>
        <w:t>JavaServer</w:t>
      </w:r>
      <w:proofErr w:type="spellEnd"/>
      <w:r>
        <w:t xml:space="preserve"> </w:t>
      </w:r>
      <w:proofErr w:type="spellStart"/>
      <w:r>
        <w:t>Faces</w:t>
      </w:r>
      <w:proofErr w:type="spellEnd"/>
      <w:r>
        <w:t xml:space="preserve"> è un </w:t>
      </w:r>
      <w:proofErr w:type="spellStart"/>
      <w:r>
        <w:t>framework</w:t>
      </w:r>
      <w:proofErr w:type="spellEnd"/>
      <w:r>
        <w:t xml:space="preserve"> ad interfaccia usato per costruire applicazioni web.</w:t>
      </w:r>
    </w:p>
    <w:p w:rsidR="003412E7" w:rsidRDefault="003412E7" w:rsidP="003412E7">
      <w:r>
        <w:t>I componenti principali di questa tecnologia sono:</w:t>
      </w:r>
    </w:p>
    <w:p w:rsidR="003412E7" w:rsidRDefault="003412E7" w:rsidP="003412E7">
      <w:pPr>
        <w:pStyle w:val="Paragrafoelenco"/>
        <w:numPr>
          <w:ilvl w:val="0"/>
          <w:numId w:val="2"/>
        </w:numPr>
      </w:pPr>
      <w:r>
        <w:t xml:space="preserve">Un </w:t>
      </w:r>
      <w:proofErr w:type="spellStart"/>
      <w:r>
        <w:t>framework</w:t>
      </w:r>
      <w:proofErr w:type="spellEnd"/>
      <w:r>
        <w:t xml:space="preserve"> GUI</w:t>
      </w:r>
    </w:p>
    <w:p w:rsidR="003412E7" w:rsidRDefault="003412E7" w:rsidP="003412E7">
      <w:pPr>
        <w:pStyle w:val="Paragrafoelenco"/>
        <w:numPr>
          <w:ilvl w:val="0"/>
          <w:numId w:val="2"/>
        </w:numPr>
      </w:pPr>
      <w:r>
        <w:t xml:space="preserve">Modelli flessibili per </w:t>
      </w:r>
      <w:proofErr w:type="spellStart"/>
      <w:r>
        <w:t>renderizzare</w:t>
      </w:r>
      <w:proofErr w:type="spellEnd"/>
      <w:r>
        <w:t xml:space="preserve"> </w:t>
      </w:r>
      <w:r w:rsidR="00D703A1">
        <w:t xml:space="preserve">componenti di diversi tipi di HTML o differenti linguaggi di </w:t>
      </w:r>
      <w:proofErr w:type="spellStart"/>
      <w:r w:rsidR="00D703A1">
        <w:t>mark</w:t>
      </w:r>
      <w:proofErr w:type="spellEnd"/>
      <w:r w:rsidR="00D703A1">
        <w:t>-up.</w:t>
      </w:r>
    </w:p>
    <w:p w:rsidR="00D703A1" w:rsidRDefault="00D703A1" w:rsidP="003412E7">
      <w:pPr>
        <w:pStyle w:val="Paragrafoelenco"/>
        <w:numPr>
          <w:ilvl w:val="0"/>
          <w:numId w:val="2"/>
        </w:numPr>
      </w:pPr>
      <w:r>
        <w:t xml:space="preserve">Un oggetto </w:t>
      </w:r>
      <w:proofErr w:type="spellStart"/>
      <w:r>
        <w:t>renderizzato</w:t>
      </w:r>
      <w:proofErr w:type="spellEnd"/>
      <w:r>
        <w:t xml:space="preserve"> genera il </w:t>
      </w:r>
      <w:proofErr w:type="spellStart"/>
      <w:r>
        <w:t>mark</w:t>
      </w:r>
      <w:proofErr w:type="spellEnd"/>
      <w:r>
        <w:t xml:space="preserve">-up per </w:t>
      </w:r>
      <w:proofErr w:type="spellStart"/>
      <w:r>
        <w:t>renderizzare</w:t>
      </w:r>
      <w:proofErr w:type="spellEnd"/>
      <w:r>
        <w:t xml:space="preserve"> i componenti e convertire i dati conservati in un oggetto model in tipi che possono essere rappresentati in una </w:t>
      </w:r>
      <w:proofErr w:type="spellStart"/>
      <w:r>
        <w:t>view</w:t>
      </w:r>
      <w:proofErr w:type="spellEnd"/>
      <w:r>
        <w:t>.</w:t>
      </w:r>
    </w:p>
    <w:p w:rsidR="00D703A1" w:rsidRDefault="00D703A1" w:rsidP="003412E7">
      <w:pPr>
        <w:pStyle w:val="Paragrafoelenco"/>
        <w:numPr>
          <w:ilvl w:val="0"/>
          <w:numId w:val="2"/>
        </w:numPr>
      </w:pPr>
      <w:proofErr w:type="spellStart"/>
      <w:r>
        <w:t>Renderkit</w:t>
      </w:r>
      <w:proofErr w:type="spellEnd"/>
      <w:r>
        <w:t xml:space="preserve"> standard per generare </w:t>
      </w:r>
      <w:proofErr w:type="spellStart"/>
      <w:r>
        <w:t>mark</w:t>
      </w:r>
      <w:proofErr w:type="spellEnd"/>
      <w:r>
        <w:t>-up HTML 4.01</w:t>
      </w:r>
    </w:p>
    <w:p w:rsidR="00D703A1" w:rsidRDefault="00D703A1" w:rsidP="00D703A1">
      <w:r>
        <w:t xml:space="preserve">Le seguenti funzionalità </w:t>
      </w:r>
      <w:proofErr w:type="spellStart"/>
      <w:r>
        <w:t>supportanto</w:t>
      </w:r>
      <w:proofErr w:type="spellEnd"/>
      <w:r>
        <w:t xml:space="preserve"> i componenti GUI:</w:t>
      </w:r>
    </w:p>
    <w:p w:rsidR="00D703A1" w:rsidRDefault="00D703A1" w:rsidP="00D703A1">
      <w:pPr>
        <w:pStyle w:val="Paragrafoelenco"/>
        <w:numPr>
          <w:ilvl w:val="0"/>
          <w:numId w:val="2"/>
        </w:numPr>
      </w:pPr>
      <w:r>
        <w:t>Validazione input</w:t>
      </w:r>
    </w:p>
    <w:p w:rsidR="00D703A1" w:rsidRDefault="00D703A1" w:rsidP="00D703A1">
      <w:pPr>
        <w:pStyle w:val="Paragrafoelenco"/>
        <w:numPr>
          <w:ilvl w:val="0"/>
          <w:numId w:val="2"/>
        </w:numPr>
      </w:pPr>
      <w:r>
        <w:t>Gestione degli eventi</w:t>
      </w:r>
    </w:p>
    <w:p w:rsidR="00D703A1" w:rsidRDefault="00D703A1" w:rsidP="00D703A1">
      <w:pPr>
        <w:pStyle w:val="Paragrafoelenco"/>
        <w:numPr>
          <w:ilvl w:val="0"/>
          <w:numId w:val="2"/>
        </w:numPr>
      </w:pPr>
      <w:r>
        <w:t>Conversione dati tra componenti e oggetti modello</w:t>
      </w:r>
    </w:p>
    <w:p w:rsidR="00D703A1" w:rsidRDefault="00D703A1" w:rsidP="00D703A1">
      <w:pPr>
        <w:pStyle w:val="Paragrafoelenco"/>
        <w:numPr>
          <w:ilvl w:val="0"/>
          <w:numId w:val="2"/>
        </w:numPr>
      </w:pPr>
      <w:r>
        <w:t>Gestione della creazione di oggetti modello</w:t>
      </w:r>
    </w:p>
    <w:p w:rsidR="00D703A1" w:rsidRDefault="00D703A1" w:rsidP="00D703A1">
      <w:pPr>
        <w:pStyle w:val="Paragrafoelenco"/>
        <w:numPr>
          <w:ilvl w:val="0"/>
          <w:numId w:val="2"/>
        </w:numPr>
      </w:pPr>
      <w:r>
        <w:t>Configurazione della navigazione della pagina</w:t>
      </w:r>
    </w:p>
    <w:p w:rsidR="00D703A1" w:rsidRDefault="00D703A1" w:rsidP="00D703A1">
      <w:pPr>
        <w:pStyle w:val="Paragrafoelenco"/>
        <w:numPr>
          <w:ilvl w:val="0"/>
          <w:numId w:val="2"/>
        </w:numPr>
      </w:pPr>
      <w:proofErr w:type="spellStart"/>
      <w:r>
        <w:t>Expression</w:t>
      </w:r>
      <w:proofErr w:type="spellEnd"/>
      <w:r>
        <w:t xml:space="preserve"> Language (EL)</w:t>
      </w:r>
    </w:p>
    <w:p w:rsidR="00D703A1" w:rsidRDefault="00D703A1" w:rsidP="00D703A1">
      <w:r>
        <w:t xml:space="preserve">Tutte queste funzionalità sono disponibili usando API Java standard e </w:t>
      </w:r>
      <w:proofErr w:type="spellStart"/>
      <w:r>
        <w:t>files</w:t>
      </w:r>
      <w:proofErr w:type="spellEnd"/>
      <w:r>
        <w:t xml:space="preserve"> di configurazione XML.</w:t>
      </w:r>
    </w:p>
    <w:p w:rsidR="00D703A1" w:rsidRDefault="00D703A1" w:rsidP="00D703A1">
      <w:r>
        <w:t xml:space="preserve">Nella piattaforma Java EE7 le nuove funzionalità disponibili per la tecnologia </w:t>
      </w:r>
      <w:proofErr w:type="spellStart"/>
      <w:r>
        <w:t>JavaServer</w:t>
      </w:r>
      <w:proofErr w:type="spellEnd"/>
      <w:r>
        <w:t xml:space="preserve"> </w:t>
      </w:r>
      <w:proofErr w:type="spellStart"/>
      <w:r>
        <w:t>Faces</w:t>
      </w:r>
      <w:proofErr w:type="spellEnd"/>
      <w:r>
        <w:t xml:space="preserve"> includono:</w:t>
      </w:r>
    </w:p>
    <w:p w:rsidR="00D703A1" w:rsidRDefault="00D703A1" w:rsidP="00D703A1">
      <w:pPr>
        <w:pStyle w:val="Paragrafoelenco"/>
        <w:numPr>
          <w:ilvl w:val="0"/>
          <w:numId w:val="2"/>
        </w:numPr>
      </w:pPr>
      <w:r>
        <w:t>Mark-up compatibile con HTML5</w:t>
      </w:r>
    </w:p>
    <w:p w:rsidR="00D703A1" w:rsidRDefault="00D703A1" w:rsidP="00D703A1">
      <w:pPr>
        <w:pStyle w:val="Paragrafoelenco"/>
        <w:numPr>
          <w:ilvl w:val="0"/>
          <w:numId w:val="2"/>
        </w:numPr>
      </w:pPr>
      <w:proofErr w:type="spellStart"/>
      <w:r>
        <w:t>Faces</w:t>
      </w:r>
      <w:proofErr w:type="spellEnd"/>
      <w:r>
        <w:t xml:space="preserve"> </w:t>
      </w:r>
      <w:proofErr w:type="spellStart"/>
      <w:r>
        <w:t>Flows</w:t>
      </w:r>
      <w:proofErr w:type="spellEnd"/>
    </w:p>
    <w:p w:rsidR="00D703A1" w:rsidRDefault="00D703A1" w:rsidP="00D703A1">
      <w:pPr>
        <w:pStyle w:val="Paragrafoelenco"/>
        <w:numPr>
          <w:ilvl w:val="0"/>
          <w:numId w:val="2"/>
        </w:numPr>
      </w:pPr>
      <w:r>
        <w:t>Contratti con librerie di risorse (</w:t>
      </w:r>
      <w:proofErr w:type="spellStart"/>
      <w:r>
        <w:t>resource</w:t>
      </w:r>
      <w:proofErr w:type="spellEnd"/>
      <w:r>
        <w:t xml:space="preserve"> </w:t>
      </w:r>
      <w:proofErr w:type="spellStart"/>
      <w:r>
        <w:t>library</w:t>
      </w:r>
      <w:proofErr w:type="spellEnd"/>
      <w:r>
        <w:t xml:space="preserve"> </w:t>
      </w:r>
      <w:proofErr w:type="spellStart"/>
      <w:r>
        <w:t>contracts</w:t>
      </w:r>
      <w:proofErr w:type="spellEnd"/>
      <w:r>
        <w:t>)</w:t>
      </w:r>
    </w:p>
    <w:p w:rsidR="00D703A1" w:rsidRDefault="00D703A1" w:rsidP="00D703A1">
      <w:r>
        <w:t xml:space="preserve">La piattaforma Java EE7 richiede </w:t>
      </w:r>
      <w:proofErr w:type="spellStart"/>
      <w:r>
        <w:t>JavaServer</w:t>
      </w:r>
      <w:proofErr w:type="spellEnd"/>
      <w:r>
        <w:t xml:space="preserve"> </w:t>
      </w:r>
      <w:proofErr w:type="spellStart"/>
      <w:r>
        <w:t>Faces</w:t>
      </w:r>
      <w:proofErr w:type="spellEnd"/>
      <w:r>
        <w:t xml:space="preserve"> 2.2 e </w:t>
      </w:r>
      <w:proofErr w:type="spellStart"/>
      <w:r>
        <w:t>Expression</w:t>
      </w:r>
      <w:proofErr w:type="spellEnd"/>
      <w:r>
        <w:t xml:space="preserve"> Language 3.0.</w:t>
      </w:r>
    </w:p>
    <w:p w:rsidR="00D703A1" w:rsidRDefault="00D703A1" w:rsidP="00D703A1">
      <w:pPr>
        <w:pStyle w:val="Titolo2"/>
        <w:numPr>
          <w:ilvl w:val="2"/>
          <w:numId w:val="4"/>
        </w:numPr>
      </w:pPr>
      <w:r>
        <w:t xml:space="preserve">Tecnologia </w:t>
      </w:r>
      <w:proofErr w:type="spellStart"/>
      <w:r>
        <w:t>JavaServer</w:t>
      </w:r>
      <w:proofErr w:type="spellEnd"/>
      <w:r>
        <w:t xml:space="preserve"> </w:t>
      </w:r>
      <w:proofErr w:type="spellStart"/>
      <w:r>
        <w:t>Pages</w:t>
      </w:r>
      <w:proofErr w:type="spellEnd"/>
    </w:p>
    <w:p w:rsidR="00D703A1" w:rsidRDefault="00D703A1" w:rsidP="00D703A1">
      <w:r>
        <w:t xml:space="preserve">La tecnologia Java Server </w:t>
      </w:r>
      <w:proofErr w:type="spellStart"/>
      <w:r>
        <w:t>Pages</w:t>
      </w:r>
      <w:proofErr w:type="spellEnd"/>
      <w:r>
        <w:t xml:space="preserve"> (JSP) permette di inserire pezzetti del codice della </w:t>
      </w:r>
      <w:proofErr w:type="spellStart"/>
      <w:r>
        <w:t>servlet</w:t>
      </w:r>
      <w:proofErr w:type="spellEnd"/>
      <w:r>
        <w:t xml:space="preserve"> direttamente all’interno di un documento testuale. Una pagina JSP è un documento testuale che contiene due tipi di dati:</w:t>
      </w:r>
    </w:p>
    <w:p w:rsidR="00D703A1" w:rsidRDefault="00D703A1" w:rsidP="00D703A1">
      <w:pPr>
        <w:pStyle w:val="Paragrafoelenco"/>
        <w:numPr>
          <w:ilvl w:val="0"/>
          <w:numId w:val="2"/>
        </w:numPr>
      </w:pPr>
      <w:r>
        <w:t>Dati statici che possono essere espressi in ogni formato testuale, come HTML o XML.</w:t>
      </w:r>
    </w:p>
    <w:p w:rsidR="00D703A1" w:rsidRDefault="00D703A1" w:rsidP="00D703A1">
      <w:pPr>
        <w:pStyle w:val="Paragrafoelenco"/>
        <w:numPr>
          <w:ilvl w:val="0"/>
          <w:numId w:val="2"/>
        </w:numPr>
      </w:pPr>
      <w:r>
        <w:t xml:space="preserve">Elementi JSP che determinano come la pagina costruisce </w:t>
      </w:r>
      <w:r w:rsidR="009B602F">
        <w:t>i contenuti dinamici</w:t>
      </w:r>
    </w:p>
    <w:p w:rsidR="009B602F" w:rsidRDefault="009B602F" w:rsidP="009B602F">
      <w:r>
        <w:t xml:space="preserve">La piattaforma Java EE7 richiede </w:t>
      </w:r>
      <w:proofErr w:type="spellStart"/>
      <w:r>
        <w:t>JavaServer</w:t>
      </w:r>
      <w:proofErr w:type="spellEnd"/>
      <w:r>
        <w:t xml:space="preserve"> </w:t>
      </w:r>
      <w:proofErr w:type="spellStart"/>
      <w:r>
        <w:t>Pages</w:t>
      </w:r>
      <w:proofErr w:type="spellEnd"/>
      <w:r>
        <w:t xml:space="preserve"> 2.3 per la </w:t>
      </w:r>
      <w:proofErr w:type="spellStart"/>
      <w:r>
        <w:t>retrocompatibilità</w:t>
      </w:r>
      <w:proofErr w:type="spellEnd"/>
      <w:r>
        <w:t xml:space="preserve"> con le più vecchie versioni ma raccomanda l’uso di </w:t>
      </w:r>
      <w:proofErr w:type="spellStart"/>
      <w:r>
        <w:t>Facelets</w:t>
      </w:r>
      <w:proofErr w:type="spellEnd"/>
      <w:r>
        <w:t xml:space="preserve"> per le nuove applicazioni.</w:t>
      </w:r>
    </w:p>
    <w:p w:rsidR="009B602F" w:rsidRDefault="009B602F" w:rsidP="009B602F">
      <w:pPr>
        <w:pStyle w:val="Titolo2"/>
        <w:numPr>
          <w:ilvl w:val="2"/>
          <w:numId w:val="4"/>
        </w:numPr>
      </w:pPr>
      <w:proofErr w:type="spellStart"/>
      <w:r>
        <w:t>JavaServer</w:t>
      </w:r>
      <w:proofErr w:type="spellEnd"/>
      <w:r>
        <w:t xml:space="preserve"> </w:t>
      </w:r>
      <w:proofErr w:type="spellStart"/>
      <w:r>
        <w:t>Pages</w:t>
      </w:r>
      <w:proofErr w:type="spellEnd"/>
      <w:r>
        <w:t xml:space="preserve"> Standard Tag Library</w:t>
      </w:r>
    </w:p>
    <w:p w:rsidR="009B602F" w:rsidRDefault="009B602F" w:rsidP="009B602F">
      <w:r>
        <w:t xml:space="preserve">Il </w:t>
      </w:r>
      <w:proofErr w:type="spellStart"/>
      <w:r>
        <w:t>JavaServer</w:t>
      </w:r>
      <w:proofErr w:type="spellEnd"/>
      <w:r>
        <w:t xml:space="preserve"> </w:t>
      </w:r>
      <w:proofErr w:type="spellStart"/>
      <w:r>
        <w:t>Pages</w:t>
      </w:r>
      <w:proofErr w:type="spellEnd"/>
      <w:r>
        <w:t xml:space="preserve"> Standard Tag Library (JSTL) incorpora le principali funzionalità comuni a molte applicazioni JSP. Invece di mixare </w:t>
      </w:r>
      <w:proofErr w:type="spellStart"/>
      <w:r>
        <w:t>tag</w:t>
      </w:r>
      <w:proofErr w:type="spellEnd"/>
      <w:r>
        <w:t xml:space="preserve"> di vari tipi nelle applicazioni JSP si utilizza una libreria standard di </w:t>
      </w:r>
      <w:proofErr w:type="spellStart"/>
      <w:r>
        <w:t>tag</w:t>
      </w:r>
      <w:proofErr w:type="spellEnd"/>
      <w:r>
        <w:t>.</w:t>
      </w:r>
    </w:p>
    <w:p w:rsidR="009B602F" w:rsidRDefault="009B602F" w:rsidP="009B602F">
      <w:r>
        <w:t xml:space="preserve">Questa standardizzazione permette di sviluppare l’applicazione su ogni contenitore JSP che supporti JSTL e rende più semplice l’implementazione delle </w:t>
      </w:r>
      <w:proofErr w:type="spellStart"/>
      <w:r>
        <w:t>tag</w:t>
      </w:r>
      <w:proofErr w:type="spellEnd"/>
      <w:r>
        <w:t>.</w:t>
      </w:r>
    </w:p>
    <w:p w:rsidR="009B602F" w:rsidRDefault="009B602F" w:rsidP="009B602F">
      <w:r>
        <w:t xml:space="preserve">JSTL ha </w:t>
      </w:r>
      <w:proofErr w:type="spellStart"/>
      <w:r>
        <w:t>tag</w:t>
      </w:r>
      <w:proofErr w:type="spellEnd"/>
      <w:r>
        <w:t xml:space="preserve"> per iterazioni e condizionali per gestire il flusso, altre per manipolare i documenti XML, </w:t>
      </w:r>
      <w:proofErr w:type="spellStart"/>
      <w:r>
        <w:t>tag</w:t>
      </w:r>
      <w:proofErr w:type="spellEnd"/>
      <w:r>
        <w:t xml:space="preserve"> internazionali, </w:t>
      </w:r>
      <w:proofErr w:type="spellStart"/>
      <w:r>
        <w:t>tag</w:t>
      </w:r>
      <w:proofErr w:type="spellEnd"/>
      <w:r>
        <w:t xml:space="preserve"> per accedere ai database tramite SQL e </w:t>
      </w:r>
      <w:proofErr w:type="spellStart"/>
      <w:r>
        <w:t>tag</w:t>
      </w:r>
      <w:proofErr w:type="spellEnd"/>
      <w:r>
        <w:t xml:space="preserve"> per funzioni comunemente utilizzate.</w:t>
      </w:r>
    </w:p>
    <w:p w:rsidR="009B602F" w:rsidRDefault="009B602F" w:rsidP="009B602F">
      <w:r>
        <w:t>La piattaforma Java EE7 richiede JSTL 1.2.</w:t>
      </w:r>
    </w:p>
    <w:p w:rsidR="009B602F" w:rsidRDefault="009B602F" w:rsidP="009B602F">
      <w:pPr>
        <w:pStyle w:val="Titolo2"/>
        <w:numPr>
          <w:ilvl w:val="2"/>
          <w:numId w:val="4"/>
        </w:numPr>
      </w:pPr>
      <w:r>
        <w:t xml:space="preserve">Java </w:t>
      </w:r>
      <w:proofErr w:type="spellStart"/>
      <w:r>
        <w:t>Persistence</w:t>
      </w:r>
      <w:proofErr w:type="spellEnd"/>
      <w:r>
        <w:t xml:space="preserve"> API</w:t>
      </w:r>
    </w:p>
    <w:p w:rsidR="009B602F" w:rsidRDefault="009B602F" w:rsidP="009B602F">
      <w:r>
        <w:t xml:space="preserve">La Java </w:t>
      </w:r>
      <w:proofErr w:type="spellStart"/>
      <w:r>
        <w:t>Persistence</w:t>
      </w:r>
      <w:proofErr w:type="spellEnd"/>
      <w:r>
        <w:t xml:space="preserve"> Api (JPA) p una soluzione basata su Java per gestire la persistenza.</w:t>
      </w:r>
    </w:p>
    <w:p w:rsidR="009B602F" w:rsidRDefault="009B602F" w:rsidP="009B602F">
      <w:r>
        <w:t xml:space="preserve">La persistenza utilizza un approccio di </w:t>
      </w:r>
      <w:proofErr w:type="spellStart"/>
      <w:r>
        <w:t>mapping</w:t>
      </w:r>
      <w:proofErr w:type="spellEnd"/>
      <w:r>
        <w:t xml:space="preserve"> oggetto/relazionale per collegare un modello orientato agli oggetti a un database relazionale.</w:t>
      </w:r>
    </w:p>
    <w:p w:rsidR="009B602F" w:rsidRDefault="009B602F" w:rsidP="009B602F">
      <w:r>
        <w:lastRenderedPageBreak/>
        <w:t xml:space="preserve">La Java </w:t>
      </w:r>
      <w:proofErr w:type="spellStart"/>
      <w:r>
        <w:t>Persistence</w:t>
      </w:r>
      <w:proofErr w:type="spellEnd"/>
      <w:r>
        <w:t xml:space="preserve"> API può inoltre essere usata in applicazioni Java SE all’esterno dell’ambiente EE.</w:t>
      </w:r>
    </w:p>
    <w:p w:rsidR="009B602F" w:rsidRDefault="009B602F" w:rsidP="009B602F">
      <w:r>
        <w:t xml:space="preserve">La Java </w:t>
      </w:r>
      <w:proofErr w:type="spellStart"/>
      <w:r>
        <w:t>persistence</w:t>
      </w:r>
      <w:proofErr w:type="spellEnd"/>
      <w:r>
        <w:t xml:space="preserve"> è formata dalle seguenti aree:</w:t>
      </w:r>
    </w:p>
    <w:p w:rsidR="009B602F" w:rsidRDefault="000B61BF" w:rsidP="009B602F">
      <w:pPr>
        <w:pStyle w:val="Paragrafoelenco"/>
        <w:numPr>
          <w:ilvl w:val="0"/>
          <w:numId w:val="2"/>
        </w:numPr>
      </w:pPr>
      <w:r>
        <w:t xml:space="preserve">Java </w:t>
      </w:r>
      <w:proofErr w:type="spellStart"/>
      <w:r>
        <w:t>Persistence</w:t>
      </w:r>
      <w:proofErr w:type="spellEnd"/>
      <w:r>
        <w:t xml:space="preserve"> API (JPA)</w:t>
      </w:r>
    </w:p>
    <w:p w:rsidR="000B61BF" w:rsidRDefault="000B61BF" w:rsidP="009B602F">
      <w:pPr>
        <w:pStyle w:val="Paragrafoelenco"/>
        <w:numPr>
          <w:ilvl w:val="0"/>
          <w:numId w:val="2"/>
        </w:numPr>
      </w:pPr>
      <w:r>
        <w:t xml:space="preserve">Il linguaggio per le </w:t>
      </w:r>
      <w:proofErr w:type="spellStart"/>
      <w:r>
        <w:t>query</w:t>
      </w:r>
      <w:proofErr w:type="spellEnd"/>
    </w:p>
    <w:p w:rsidR="000B61BF" w:rsidRDefault="000B61BF" w:rsidP="009B602F">
      <w:pPr>
        <w:pStyle w:val="Paragrafoelenco"/>
        <w:numPr>
          <w:ilvl w:val="0"/>
          <w:numId w:val="2"/>
        </w:numPr>
      </w:pPr>
      <w:proofErr w:type="spellStart"/>
      <w:r>
        <w:t>Matadata</w:t>
      </w:r>
      <w:proofErr w:type="spellEnd"/>
      <w:r>
        <w:t xml:space="preserve"> del </w:t>
      </w:r>
      <w:proofErr w:type="spellStart"/>
      <w:r>
        <w:t>mapping</w:t>
      </w:r>
      <w:proofErr w:type="spellEnd"/>
      <w:r>
        <w:t xml:space="preserve"> oggetto/relazionale</w:t>
      </w:r>
    </w:p>
    <w:p w:rsidR="000B61BF" w:rsidRDefault="000B61BF" w:rsidP="000B61BF">
      <w:r>
        <w:t xml:space="preserve">La piattaforma Java EE7 richiede la Java </w:t>
      </w:r>
      <w:proofErr w:type="spellStart"/>
      <w:r>
        <w:t>Persistence</w:t>
      </w:r>
      <w:proofErr w:type="spellEnd"/>
      <w:r>
        <w:t xml:space="preserve"> API 2.1.</w:t>
      </w:r>
    </w:p>
    <w:p w:rsidR="000B61BF" w:rsidRDefault="000B61BF" w:rsidP="000B61BF">
      <w:pPr>
        <w:pStyle w:val="Titolo2"/>
        <w:numPr>
          <w:ilvl w:val="2"/>
          <w:numId w:val="4"/>
        </w:numPr>
      </w:pPr>
      <w:r>
        <w:t xml:space="preserve">Java </w:t>
      </w:r>
      <w:proofErr w:type="spellStart"/>
      <w:r>
        <w:t>Transaction</w:t>
      </w:r>
      <w:proofErr w:type="spellEnd"/>
      <w:r>
        <w:t xml:space="preserve"> API</w:t>
      </w:r>
    </w:p>
    <w:p w:rsidR="000B61BF" w:rsidRDefault="000B61BF" w:rsidP="000B61BF">
      <w:r>
        <w:t xml:space="preserve">La Java </w:t>
      </w:r>
      <w:proofErr w:type="spellStart"/>
      <w:r>
        <w:t>Transaction</w:t>
      </w:r>
      <w:proofErr w:type="spellEnd"/>
      <w:r>
        <w:t xml:space="preserve"> API (JTA) offre un’interfaccia standard per demarcare le transazioni.</w:t>
      </w:r>
    </w:p>
    <w:p w:rsidR="000B61BF" w:rsidRDefault="000B61BF" w:rsidP="000B61BF">
      <w:r>
        <w:t xml:space="preserve">L’architettura Java EE offre un auto </w:t>
      </w:r>
      <w:proofErr w:type="spellStart"/>
      <w:r>
        <w:t>commit</w:t>
      </w:r>
      <w:proofErr w:type="spellEnd"/>
      <w:r>
        <w:t xml:space="preserve"> di default per gestire i </w:t>
      </w:r>
      <w:proofErr w:type="spellStart"/>
      <w:r>
        <w:t>commit</w:t>
      </w:r>
      <w:proofErr w:type="spellEnd"/>
      <w:r>
        <w:t xml:space="preserve"> (modifica) e i </w:t>
      </w:r>
      <w:proofErr w:type="spellStart"/>
      <w:r>
        <w:t>rollback</w:t>
      </w:r>
      <w:proofErr w:type="spellEnd"/>
      <w:r>
        <w:t xml:space="preserve"> (ripristino) della transazione.</w:t>
      </w:r>
    </w:p>
    <w:p w:rsidR="000B61BF" w:rsidRDefault="000B61BF" w:rsidP="000B61BF">
      <w:proofErr w:type="spellStart"/>
      <w:r>
        <w:t>Commit</w:t>
      </w:r>
      <w:proofErr w:type="spellEnd"/>
      <w:r>
        <w:t xml:space="preserve"> automatico significa che ogni altra applicazione che stia vedendo i dati vedrà i dati aggiornati dopo ogni operazione di scrittura/lettura su database.</w:t>
      </w:r>
    </w:p>
    <w:p w:rsidR="000B61BF" w:rsidRDefault="000B61BF" w:rsidP="000B61BF">
      <w:r>
        <w:t xml:space="preserve">Se l’applicazione </w:t>
      </w:r>
      <w:proofErr w:type="spellStart"/>
      <w:r>
        <w:t>performa</w:t>
      </w:r>
      <w:proofErr w:type="spellEnd"/>
      <w:r>
        <w:t xml:space="preserve"> due diverse operazioni di accesso al database che dipendono l’una dall’altra si potrebbe voler usare la API JTA per demarcare dove l’intera transazione, incluse le due operazioni, iniziano, fanno il </w:t>
      </w:r>
      <w:proofErr w:type="spellStart"/>
      <w:r>
        <w:t>rollback</w:t>
      </w:r>
      <w:proofErr w:type="spellEnd"/>
      <w:r>
        <w:t xml:space="preserve"> e il </w:t>
      </w:r>
      <w:proofErr w:type="spellStart"/>
      <w:r>
        <w:t>commit</w:t>
      </w:r>
      <w:proofErr w:type="spellEnd"/>
      <w:r>
        <w:t>.</w:t>
      </w:r>
    </w:p>
    <w:p w:rsidR="000B61BF" w:rsidRDefault="000B61BF" w:rsidP="000B61BF">
      <w:r>
        <w:t xml:space="preserve">La piattaforma Java EE7 richiede Java </w:t>
      </w:r>
      <w:proofErr w:type="spellStart"/>
      <w:r>
        <w:t>Transaction</w:t>
      </w:r>
      <w:proofErr w:type="spellEnd"/>
      <w:r>
        <w:t xml:space="preserve"> API 1.2.</w:t>
      </w:r>
    </w:p>
    <w:p w:rsidR="000B61BF" w:rsidRDefault="000B61BF" w:rsidP="000B61BF">
      <w:pPr>
        <w:pStyle w:val="Titolo2"/>
        <w:numPr>
          <w:ilvl w:val="2"/>
          <w:numId w:val="4"/>
        </w:numPr>
      </w:pPr>
      <w:r>
        <w:t xml:space="preserve">Java API for </w:t>
      </w:r>
      <w:proofErr w:type="spellStart"/>
      <w:r>
        <w:t>RESTful</w:t>
      </w:r>
      <w:proofErr w:type="spellEnd"/>
      <w:r>
        <w:t xml:space="preserve"> Web Service</w:t>
      </w:r>
      <w:r w:rsidRPr="000B61BF">
        <w:tab/>
      </w:r>
    </w:p>
    <w:p w:rsidR="000B61BF" w:rsidRDefault="000B61BF" w:rsidP="000B61BF">
      <w:r>
        <w:t xml:space="preserve">La Java API for </w:t>
      </w:r>
      <w:proofErr w:type="spellStart"/>
      <w:r>
        <w:t>RESTful</w:t>
      </w:r>
      <w:proofErr w:type="spellEnd"/>
      <w:r>
        <w:t xml:space="preserve"> Web Service (JAX-RS) definisce </w:t>
      </w:r>
      <w:r w:rsidR="003203F3">
        <w:t xml:space="preserve">le API per lo sviluppo di un servizio web costruito secondo lo </w:t>
      </w:r>
      <w:proofErr w:type="spellStart"/>
      <w:r w:rsidR="003203F3">
        <w:t>sile</w:t>
      </w:r>
      <w:proofErr w:type="spellEnd"/>
      <w:r w:rsidR="003203F3">
        <w:t xml:space="preserve"> architetturale REST (</w:t>
      </w:r>
      <w:proofErr w:type="spellStart"/>
      <w:r w:rsidR="003203F3">
        <w:t>Representation</w:t>
      </w:r>
      <w:proofErr w:type="spellEnd"/>
      <w:r w:rsidR="003203F3">
        <w:t xml:space="preserve"> Stat </w:t>
      </w:r>
      <w:proofErr w:type="spellStart"/>
      <w:r w:rsidR="003203F3">
        <w:t>Tranfer</w:t>
      </w:r>
      <w:proofErr w:type="spellEnd"/>
      <w:r w:rsidR="003203F3">
        <w:t>).</w:t>
      </w:r>
    </w:p>
    <w:p w:rsidR="003203F3" w:rsidRDefault="003203F3" w:rsidP="000B61BF">
      <w:r>
        <w:t xml:space="preserve">Un’applicazione JAX-RS è un’applicazione web che consiste di classi impacchettate come </w:t>
      </w:r>
      <w:proofErr w:type="spellStart"/>
      <w:r>
        <w:t>servlet</w:t>
      </w:r>
      <w:proofErr w:type="spellEnd"/>
      <w:r>
        <w:t xml:space="preserve"> in un file WAR con le librerie richieste.</w:t>
      </w:r>
    </w:p>
    <w:p w:rsidR="003203F3" w:rsidRDefault="003203F3" w:rsidP="000B61BF">
      <w:r>
        <w:t>La piattaforma Java EE7 necessita di JAX-RS 2.0.</w:t>
      </w:r>
    </w:p>
    <w:p w:rsidR="003203F3" w:rsidRDefault="003203F3" w:rsidP="003203F3">
      <w:pPr>
        <w:pStyle w:val="Titolo2"/>
        <w:numPr>
          <w:ilvl w:val="2"/>
          <w:numId w:val="4"/>
        </w:numPr>
      </w:pPr>
      <w:proofErr w:type="spellStart"/>
      <w:r>
        <w:t>Managed</w:t>
      </w:r>
      <w:proofErr w:type="spellEnd"/>
      <w:r>
        <w:t xml:space="preserve"> </w:t>
      </w:r>
      <w:proofErr w:type="spellStart"/>
      <w:r>
        <w:t>Beans</w:t>
      </w:r>
      <w:proofErr w:type="spellEnd"/>
    </w:p>
    <w:p w:rsidR="003203F3" w:rsidRDefault="003203F3" w:rsidP="003203F3">
      <w:r>
        <w:t xml:space="preserve">I </w:t>
      </w:r>
      <w:proofErr w:type="spellStart"/>
      <w:r>
        <w:t>managed</w:t>
      </w:r>
      <w:proofErr w:type="spellEnd"/>
      <w:r>
        <w:t xml:space="preserve"> </w:t>
      </w:r>
      <w:proofErr w:type="spellStart"/>
      <w:r>
        <w:t>beans</w:t>
      </w:r>
      <w:proofErr w:type="spellEnd"/>
      <w:r>
        <w:t>, oggetti gestiti da container leggeri (</w:t>
      </w:r>
      <w:proofErr w:type="spellStart"/>
      <w:r>
        <w:t>POJO’s</w:t>
      </w:r>
      <w:proofErr w:type="spellEnd"/>
      <w:r>
        <w:t xml:space="preserve">), hanno requisiti minimali, supportano un piccolo set di servizi base come l’iniezione di risorse, il </w:t>
      </w:r>
      <w:proofErr w:type="spellStart"/>
      <w:r>
        <w:t>callback</w:t>
      </w:r>
      <w:proofErr w:type="spellEnd"/>
      <w:r>
        <w:t xml:space="preserve"> del ciclo di vita e gli </w:t>
      </w:r>
      <w:proofErr w:type="spellStart"/>
      <w:r>
        <w:t>interceptors</w:t>
      </w:r>
      <w:proofErr w:type="spellEnd"/>
      <w:r>
        <w:t xml:space="preserve">, e rappresentano una generalizzazione dei </w:t>
      </w:r>
      <w:proofErr w:type="spellStart"/>
      <w:r>
        <w:t>managed</w:t>
      </w:r>
      <w:proofErr w:type="spellEnd"/>
      <w:r>
        <w:t xml:space="preserve"> </w:t>
      </w:r>
      <w:proofErr w:type="spellStart"/>
      <w:r>
        <w:t>beans</w:t>
      </w:r>
      <w:proofErr w:type="spellEnd"/>
      <w:r>
        <w:t xml:space="preserve"> specificati dalla tecnologia </w:t>
      </w:r>
      <w:proofErr w:type="spellStart"/>
      <w:r>
        <w:t>JavaServer</w:t>
      </w:r>
      <w:proofErr w:type="spellEnd"/>
      <w:r>
        <w:t xml:space="preserve"> </w:t>
      </w:r>
      <w:proofErr w:type="spellStart"/>
      <w:r>
        <w:t>Faces</w:t>
      </w:r>
      <w:proofErr w:type="spellEnd"/>
      <w:r>
        <w:t xml:space="preserve"> che possono essere usati ovunque in un’applicazione Java EE, non solo nei moduli web.</w:t>
      </w:r>
    </w:p>
    <w:p w:rsidR="003203F3" w:rsidRDefault="003203F3" w:rsidP="003203F3">
      <w:r>
        <w:t xml:space="preserve">I </w:t>
      </w:r>
      <w:proofErr w:type="spellStart"/>
      <w:r>
        <w:t>managed</w:t>
      </w:r>
      <w:proofErr w:type="spellEnd"/>
      <w:r>
        <w:t xml:space="preserve"> </w:t>
      </w:r>
      <w:proofErr w:type="spellStart"/>
      <w:r>
        <w:t>beans</w:t>
      </w:r>
      <w:proofErr w:type="spellEnd"/>
      <w:r>
        <w:t xml:space="preserve"> fanno parte della specifica e la piattaforma Java EE7 necessita di </w:t>
      </w:r>
      <w:proofErr w:type="spellStart"/>
      <w:r>
        <w:t>Managed</w:t>
      </w:r>
      <w:proofErr w:type="spellEnd"/>
      <w:r>
        <w:t xml:space="preserve"> </w:t>
      </w:r>
      <w:proofErr w:type="spellStart"/>
      <w:r>
        <w:t>Beans</w:t>
      </w:r>
      <w:proofErr w:type="spellEnd"/>
      <w:r>
        <w:t xml:space="preserve"> 1.0.</w:t>
      </w:r>
    </w:p>
    <w:p w:rsidR="003203F3" w:rsidRDefault="003203F3" w:rsidP="003203F3">
      <w:pPr>
        <w:pStyle w:val="Titolo2"/>
        <w:numPr>
          <w:ilvl w:val="2"/>
          <w:numId w:val="4"/>
        </w:numPr>
      </w:pPr>
      <w:r>
        <w:t>Contesti e iniezione di dipendenze in Java EE</w:t>
      </w:r>
    </w:p>
    <w:p w:rsidR="003203F3" w:rsidRDefault="003203F3" w:rsidP="003203F3">
      <w:proofErr w:type="spellStart"/>
      <w:r>
        <w:t>Context</w:t>
      </w:r>
      <w:proofErr w:type="spellEnd"/>
      <w:r>
        <w:t xml:space="preserve"> and </w:t>
      </w:r>
      <w:proofErr w:type="spellStart"/>
      <w:r>
        <w:t>Dependency</w:t>
      </w:r>
      <w:proofErr w:type="spellEnd"/>
      <w:r>
        <w:t xml:space="preserve"> </w:t>
      </w:r>
      <w:proofErr w:type="spellStart"/>
      <w:r>
        <w:t>Injection</w:t>
      </w:r>
      <w:proofErr w:type="spellEnd"/>
      <w:r>
        <w:t xml:space="preserve"> (CDI) definisce un set di servizi contestuali, offerti dai containers Java EE, che rendono semplice utilizzare gli </w:t>
      </w:r>
      <w:proofErr w:type="spellStart"/>
      <w:r>
        <w:t>enterprise</w:t>
      </w:r>
      <w:proofErr w:type="spellEnd"/>
      <w:r>
        <w:t xml:space="preserve"> </w:t>
      </w:r>
      <w:proofErr w:type="spellStart"/>
      <w:r>
        <w:t>beans</w:t>
      </w:r>
      <w:proofErr w:type="spellEnd"/>
      <w:r>
        <w:t xml:space="preserve"> unitamente alle </w:t>
      </w:r>
      <w:proofErr w:type="spellStart"/>
      <w:r>
        <w:t>JavaServer</w:t>
      </w:r>
      <w:proofErr w:type="spellEnd"/>
      <w:r>
        <w:t xml:space="preserve"> </w:t>
      </w:r>
      <w:proofErr w:type="spellStart"/>
      <w:r>
        <w:t>Faces</w:t>
      </w:r>
      <w:proofErr w:type="spellEnd"/>
      <w:r>
        <w:t xml:space="preserve"> nelle applicazioni web.</w:t>
      </w:r>
    </w:p>
    <w:p w:rsidR="003203F3" w:rsidRDefault="00250012" w:rsidP="003203F3">
      <w:r>
        <w:t>Costruito per essere utilizzato con oggetti dotati di stato, CDI ha anche molte utilità di contorno, permette agli sviluppatori grande flessibilità nell’integrazione di differenti tipi di componenti in un modo approssimativo ma indipendente dal tipo e quindi sicuro.</w:t>
      </w:r>
    </w:p>
    <w:p w:rsidR="00250012" w:rsidRDefault="00250012" w:rsidP="003203F3">
      <w:r>
        <w:t>La piattaforma Java EE7 necessita di CDI 1.1.</w:t>
      </w:r>
    </w:p>
    <w:p w:rsidR="00250012" w:rsidRDefault="00250012" w:rsidP="00250012">
      <w:pPr>
        <w:pStyle w:val="Titolo2"/>
      </w:pPr>
      <w:r>
        <w:t>1.7.1</w:t>
      </w:r>
      <w:r w:rsidR="00B6711D">
        <w:t>1</w:t>
      </w:r>
      <w:r>
        <w:t xml:space="preserve"> Iniezione di dipendenze in Java</w:t>
      </w:r>
    </w:p>
    <w:p w:rsidR="00250012" w:rsidRDefault="00250012" w:rsidP="00250012">
      <w:r>
        <w:t>L’iniezione di dipendenze in Java usa un set di annotazioni standard (e un’interfaccia) per utilizzare classi iniettabili.</w:t>
      </w:r>
    </w:p>
    <w:p w:rsidR="00250012" w:rsidRDefault="00250012" w:rsidP="00250012">
      <w:r>
        <w:t xml:space="preserve">Nella piattaforma Java, il supporto per l’iniezione delle dipendenze è implementato dal CDI, per cui è possibile utilizzare le iniezioni solo in un’applicazione che abbia il CDI abilitato. </w:t>
      </w:r>
    </w:p>
    <w:p w:rsidR="00250012" w:rsidRDefault="00250012" w:rsidP="00250012">
      <w:r>
        <w:t xml:space="preserve">La piattaforma </w:t>
      </w:r>
      <w:proofErr w:type="spellStart"/>
      <w:r>
        <w:t>Jave</w:t>
      </w:r>
      <w:proofErr w:type="spellEnd"/>
      <w:r>
        <w:t xml:space="preserve"> EE7 richiede </w:t>
      </w:r>
      <w:proofErr w:type="spellStart"/>
      <w:r>
        <w:t>Dependency</w:t>
      </w:r>
      <w:proofErr w:type="spellEnd"/>
      <w:r>
        <w:t xml:space="preserve"> </w:t>
      </w:r>
      <w:proofErr w:type="spellStart"/>
      <w:r>
        <w:t>Injection</w:t>
      </w:r>
      <w:proofErr w:type="spellEnd"/>
      <w:r>
        <w:t xml:space="preserve"> for Java 1.0.</w:t>
      </w:r>
    </w:p>
    <w:p w:rsidR="00250012" w:rsidRDefault="00250012" w:rsidP="00B6711D">
      <w:pPr>
        <w:pStyle w:val="Titolo2"/>
        <w:numPr>
          <w:ilvl w:val="2"/>
          <w:numId w:val="5"/>
        </w:numPr>
      </w:pPr>
      <w:r>
        <w:lastRenderedPageBreak/>
        <w:t xml:space="preserve">Bean </w:t>
      </w:r>
      <w:proofErr w:type="spellStart"/>
      <w:r>
        <w:t>Validation</w:t>
      </w:r>
      <w:proofErr w:type="spellEnd"/>
    </w:p>
    <w:p w:rsidR="00B6711D" w:rsidRDefault="00B6711D" w:rsidP="00B6711D">
      <w:r>
        <w:t xml:space="preserve">Specificare il Bean </w:t>
      </w:r>
      <w:proofErr w:type="spellStart"/>
      <w:r>
        <w:t>Validation</w:t>
      </w:r>
      <w:proofErr w:type="spellEnd"/>
      <w:r>
        <w:t xml:space="preserve"> permette di definire il modello di </w:t>
      </w:r>
      <w:proofErr w:type="spellStart"/>
      <w:r>
        <w:t>metadata</w:t>
      </w:r>
      <w:proofErr w:type="spellEnd"/>
      <w:r>
        <w:t xml:space="preserve"> e le API per validare i dati dei componenti </w:t>
      </w:r>
      <w:proofErr w:type="spellStart"/>
      <w:r>
        <w:t>JavaBean</w:t>
      </w:r>
      <w:proofErr w:type="spellEnd"/>
      <w:r>
        <w:t xml:space="preserve">. </w:t>
      </w:r>
    </w:p>
    <w:p w:rsidR="00B6711D" w:rsidRDefault="00B6711D" w:rsidP="00B6711D">
      <w:r>
        <w:t>Invece di distribuire la validazione dei dati sui diversi livelli, come il browser e il lato server, si possono definire le regole di validazione in un posto e condividerle tra i diversi livelli dell’applicazione.</w:t>
      </w:r>
    </w:p>
    <w:p w:rsidR="00B6711D" w:rsidRDefault="00B6711D" w:rsidP="00B6711D">
      <w:r>
        <w:t xml:space="preserve">La piattaforma Java EE7 necessita di Bean </w:t>
      </w:r>
      <w:proofErr w:type="spellStart"/>
      <w:r>
        <w:t>Validation</w:t>
      </w:r>
      <w:proofErr w:type="spellEnd"/>
      <w:r>
        <w:t xml:space="preserve"> 1.1.</w:t>
      </w:r>
    </w:p>
    <w:p w:rsidR="00B6711D" w:rsidRDefault="00B6711D" w:rsidP="00B6711D">
      <w:pPr>
        <w:pStyle w:val="Titolo2"/>
        <w:numPr>
          <w:ilvl w:val="2"/>
          <w:numId w:val="5"/>
        </w:numPr>
      </w:pPr>
      <w:r>
        <w:t>Java Message Service API</w:t>
      </w:r>
    </w:p>
    <w:p w:rsidR="00B6711D" w:rsidRDefault="00B6711D" w:rsidP="00B6711D">
      <w:r>
        <w:t>Il Java Message Service API (JSM) è uno standard di messaggi che permette ai componenti dell’applicazione Java EE7 di creare, spedire, ricevere e leggere messaggi.</w:t>
      </w:r>
    </w:p>
    <w:p w:rsidR="00B6711D" w:rsidRDefault="00B6711D" w:rsidP="00B6711D">
      <w:r>
        <w:t>Le nuove funzionalità del JSM includono:</w:t>
      </w:r>
    </w:p>
    <w:p w:rsidR="00B6711D" w:rsidRDefault="00B6711D" w:rsidP="00B6711D">
      <w:pPr>
        <w:pStyle w:val="Paragrafoelenco"/>
        <w:numPr>
          <w:ilvl w:val="0"/>
          <w:numId w:val="2"/>
        </w:numPr>
      </w:pPr>
      <w:r>
        <w:t xml:space="preserve">Una nuova API semplificata che offre una più semplice alternativa </w:t>
      </w:r>
      <w:proofErr w:type="spellStart"/>
      <w:r>
        <w:t>all’Api</w:t>
      </w:r>
      <w:proofErr w:type="spellEnd"/>
      <w:r>
        <w:t xml:space="preserve"> precedente. Questa API include un oggetto </w:t>
      </w:r>
      <w:proofErr w:type="spellStart"/>
      <w:r>
        <w:t>JMSContext</w:t>
      </w:r>
      <w:proofErr w:type="spellEnd"/>
      <w:r>
        <w:t xml:space="preserve"> che combina le </w:t>
      </w:r>
      <w:proofErr w:type="spellStart"/>
      <w:r>
        <w:t>fonzuini</w:t>
      </w:r>
      <w:proofErr w:type="spellEnd"/>
      <w:r>
        <w:t xml:space="preserve"> di una Connection e quelle di una Session.</w:t>
      </w:r>
    </w:p>
    <w:p w:rsidR="00B6711D" w:rsidRDefault="00B6711D" w:rsidP="00B6711D">
      <w:pPr>
        <w:pStyle w:val="Paragrafoelenco"/>
        <w:numPr>
          <w:ilvl w:val="0"/>
          <w:numId w:val="2"/>
        </w:numPr>
      </w:pPr>
      <w:r>
        <w:t xml:space="preserve">Tutti gli oggetti con un metodo </w:t>
      </w:r>
      <w:proofErr w:type="spellStart"/>
      <w:r>
        <w:t>close</w:t>
      </w:r>
      <w:proofErr w:type="spellEnd"/>
      <w:r>
        <w:t xml:space="preserve"> implementano l’interfaccia </w:t>
      </w:r>
      <w:proofErr w:type="spellStart"/>
      <w:r>
        <w:t>Autocloseable</w:t>
      </w:r>
      <w:proofErr w:type="spellEnd"/>
      <w:r>
        <w:t>.</w:t>
      </w:r>
    </w:p>
    <w:p w:rsidR="00B6711D" w:rsidRDefault="00B6711D" w:rsidP="00B6711D">
      <w:r>
        <w:t>La piattaforma Java EE7 necessita di JMS 2.0.</w:t>
      </w:r>
    </w:p>
    <w:p w:rsidR="00B6711D" w:rsidRDefault="00B6711D" w:rsidP="00B6711D">
      <w:pPr>
        <w:pStyle w:val="Titolo2"/>
        <w:numPr>
          <w:ilvl w:val="2"/>
          <w:numId w:val="5"/>
        </w:numPr>
      </w:pPr>
      <w:r>
        <w:t>Architettura del Java EE Connector</w:t>
      </w:r>
    </w:p>
    <w:p w:rsidR="00B6711D" w:rsidRDefault="005C18FF" w:rsidP="00B6711D">
      <w:r>
        <w:t xml:space="preserve">L’architettura Java EE Connector è usata per creare adattatori per risorse che supportano l’accesso al sistema di </w:t>
      </w:r>
      <w:proofErr w:type="spellStart"/>
      <w:r>
        <w:t>enterprise</w:t>
      </w:r>
      <w:proofErr w:type="spellEnd"/>
      <w:r>
        <w:t xml:space="preserve"> information che possono essere aggiunte a ogni prodotto Java EE.</w:t>
      </w:r>
    </w:p>
    <w:p w:rsidR="005C18FF" w:rsidRDefault="005C18FF" w:rsidP="00B6711D">
      <w:r>
        <w:t xml:space="preserve">Un </w:t>
      </w:r>
      <w:proofErr w:type="spellStart"/>
      <w:r>
        <w:t>resource</w:t>
      </w:r>
      <w:proofErr w:type="spellEnd"/>
      <w:r>
        <w:t xml:space="preserve"> </w:t>
      </w:r>
      <w:proofErr w:type="spellStart"/>
      <w:r>
        <w:t>adapter</w:t>
      </w:r>
      <w:proofErr w:type="spellEnd"/>
      <w:r>
        <w:t xml:space="preserve"> è un </w:t>
      </w:r>
      <w:proofErr w:type="spellStart"/>
      <w:r>
        <w:t>softwareche</w:t>
      </w:r>
      <w:proofErr w:type="spellEnd"/>
      <w:r>
        <w:t xml:space="preserve"> permette ai componenti dell’applicazione Java EE di accedere e interagire con il </w:t>
      </w:r>
      <w:proofErr w:type="spellStart"/>
      <w:r>
        <w:t>resourge</w:t>
      </w:r>
      <w:proofErr w:type="spellEnd"/>
      <w:r>
        <w:t xml:space="preserve"> manager dell’EIS. Dato che il </w:t>
      </w:r>
      <w:proofErr w:type="spellStart"/>
      <w:r>
        <w:t>resource</w:t>
      </w:r>
      <w:proofErr w:type="spellEnd"/>
      <w:r>
        <w:t xml:space="preserve"> </w:t>
      </w:r>
      <w:proofErr w:type="spellStart"/>
      <w:r>
        <w:t>adaptor</w:t>
      </w:r>
      <w:proofErr w:type="spellEnd"/>
      <w:r>
        <w:t xml:space="preserve"> è specifico per il suo </w:t>
      </w:r>
      <w:proofErr w:type="spellStart"/>
      <w:r>
        <w:t>resource</w:t>
      </w:r>
      <w:proofErr w:type="spellEnd"/>
      <w:r>
        <w:t xml:space="preserve"> manager, esiste un adattatore diverso per ogni tipo di database o information </w:t>
      </w:r>
      <w:proofErr w:type="spellStart"/>
      <w:r>
        <w:t>system</w:t>
      </w:r>
      <w:proofErr w:type="spellEnd"/>
      <w:r>
        <w:t>.</w:t>
      </w:r>
    </w:p>
    <w:p w:rsidR="005C18FF" w:rsidRDefault="005C18FF" w:rsidP="00B6711D">
      <w:r>
        <w:t>L’architettura del Java EE Connector offre anche un’integrazione transazionale orientata alle performance, sicura, scalabile e basata sui messaggi  per i servizi web basati sulla piattaforma Java EE con EIS esistenti che possono essere sia sincroni che asincroni.</w:t>
      </w:r>
    </w:p>
    <w:p w:rsidR="005C18FF" w:rsidRDefault="005C18FF" w:rsidP="00B6711D">
      <w:r>
        <w:t xml:space="preserve">Le applicazioni esistenti e gli EIS integrati tramite l’architettura dei Java Connector nella piattaforma Java EE possono essere esposti come servizi web basati su XML usando JAX-WS e altre tecnologie complementari per l’integrazione di applicazioni </w:t>
      </w:r>
      <w:proofErr w:type="spellStart"/>
      <w:r>
        <w:t>enterprise</w:t>
      </w:r>
      <w:proofErr w:type="spellEnd"/>
      <w:r>
        <w:t xml:space="preserve"> (EAI) e integrazioni business end-to-end.</w:t>
      </w:r>
    </w:p>
    <w:p w:rsidR="009C485A" w:rsidRDefault="009C485A" w:rsidP="00B6711D">
      <w:r>
        <w:t>La piattaforma Java EE7 necessita della Java EE Connector Architecture 1.7.</w:t>
      </w:r>
    </w:p>
    <w:p w:rsidR="009C485A" w:rsidRDefault="009C485A" w:rsidP="009C485A">
      <w:pPr>
        <w:pStyle w:val="Titolo2"/>
        <w:numPr>
          <w:ilvl w:val="2"/>
          <w:numId w:val="5"/>
        </w:numPr>
      </w:pPr>
      <w:proofErr w:type="spellStart"/>
      <w:r>
        <w:t>JavaMail</w:t>
      </w:r>
      <w:proofErr w:type="spellEnd"/>
      <w:r>
        <w:t xml:space="preserve"> API</w:t>
      </w:r>
    </w:p>
    <w:p w:rsidR="009C485A" w:rsidRDefault="009C485A" w:rsidP="009C485A">
      <w:r>
        <w:t xml:space="preserve">Le applicazioni Java EE usano l’API </w:t>
      </w:r>
      <w:proofErr w:type="spellStart"/>
      <w:r>
        <w:t>JavaMail</w:t>
      </w:r>
      <w:proofErr w:type="spellEnd"/>
      <w:r>
        <w:t xml:space="preserve"> per spedire notifiche tramite e-mail.</w:t>
      </w:r>
    </w:p>
    <w:p w:rsidR="009C485A" w:rsidRDefault="009C485A" w:rsidP="009C485A">
      <w:r>
        <w:t xml:space="preserve">La </w:t>
      </w:r>
      <w:proofErr w:type="spellStart"/>
      <w:r>
        <w:t>JavaMail</w:t>
      </w:r>
      <w:proofErr w:type="spellEnd"/>
      <w:r>
        <w:t xml:space="preserve"> API ha due parti:</w:t>
      </w:r>
    </w:p>
    <w:p w:rsidR="009C485A" w:rsidRDefault="009C485A" w:rsidP="009C485A">
      <w:pPr>
        <w:pStyle w:val="Paragrafoelenco"/>
        <w:numPr>
          <w:ilvl w:val="0"/>
          <w:numId w:val="2"/>
        </w:numPr>
      </w:pPr>
      <w:r>
        <w:t>Un’interfaccia a livello dell’applicazione usata dai componenti dell’applicazione per spedire le mail.</w:t>
      </w:r>
    </w:p>
    <w:p w:rsidR="009C485A" w:rsidRDefault="009C485A" w:rsidP="009C485A">
      <w:pPr>
        <w:pStyle w:val="Paragrafoelenco"/>
        <w:numPr>
          <w:ilvl w:val="0"/>
          <w:numId w:val="2"/>
        </w:numPr>
      </w:pPr>
      <w:r>
        <w:t>Un’interfaccia che fornisce il servizio</w:t>
      </w:r>
    </w:p>
    <w:p w:rsidR="009C485A" w:rsidRDefault="009C485A" w:rsidP="009C485A">
      <w:r>
        <w:t xml:space="preserve">La piattaforma Java EE include l’API </w:t>
      </w:r>
      <w:proofErr w:type="spellStart"/>
      <w:r>
        <w:t>JavaMail</w:t>
      </w:r>
      <w:proofErr w:type="spellEnd"/>
      <w:r>
        <w:t xml:space="preserve"> con il service provider (l’interfaccia).</w:t>
      </w:r>
    </w:p>
    <w:p w:rsidR="009C485A" w:rsidRDefault="009C485A" w:rsidP="009C485A">
      <w:r>
        <w:t xml:space="preserve">La piattaforma Java EE7 richiede </w:t>
      </w:r>
      <w:proofErr w:type="spellStart"/>
      <w:r>
        <w:t>JavaMail</w:t>
      </w:r>
      <w:proofErr w:type="spellEnd"/>
      <w:r>
        <w:t xml:space="preserve"> 1.5.</w:t>
      </w:r>
    </w:p>
    <w:p w:rsidR="009C485A" w:rsidRDefault="009C485A" w:rsidP="009C485A">
      <w:pPr>
        <w:pStyle w:val="Titolo2"/>
        <w:numPr>
          <w:ilvl w:val="2"/>
          <w:numId w:val="5"/>
        </w:numPr>
      </w:pPr>
      <w:r>
        <w:t xml:space="preserve">Java </w:t>
      </w:r>
      <w:proofErr w:type="spellStart"/>
      <w:r>
        <w:t>Authorization</w:t>
      </w:r>
      <w:proofErr w:type="spellEnd"/>
      <w:r>
        <w:t xml:space="preserve"> </w:t>
      </w:r>
      <w:proofErr w:type="spellStart"/>
      <w:r>
        <w:t>Contract</w:t>
      </w:r>
      <w:proofErr w:type="spellEnd"/>
      <w:r>
        <w:t xml:space="preserve"> for Containers</w:t>
      </w:r>
    </w:p>
    <w:p w:rsidR="009C485A" w:rsidRDefault="009C485A" w:rsidP="009C485A">
      <w:r>
        <w:t xml:space="preserve">La Java </w:t>
      </w:r>
      <w:proofErr w:type="spellStart"/>
      <w:r>
        <w:t>Authorization</w:t>
      </w:r>
      <w:proofErr w:type="spellEnd"/>
      <w:r>
        <w:t xml:space="preserve"> </w:t>
      </w:r>
      <w:proofErr w:type="spellStart"/>
      <w:r>
        <w:t>Contract</w:t>
      </w:r>
      <w:proofErr w:type="spellEnd"/>
      <w:r>
        <w:t xml:space="preserve"> for Containers (JACC) definisce un contratto tra il server dell’applicazione Java EE e </w:t>
      </w:r>
      <w:proofErr w:type="spellStart"/>
      <w:r>
        <w:t>unpolicy</w:t>
      </w:r>
      <w:proofErr w:type="spellEnd"/>
      <w:r>
        <w:t xml:space="preserve"> provider autorizzato. Tutti i containers Java EE supportano questo contratto.</w:t>
      </w:r>
    </w:p>
    <w:p w:rsidR="009C485A" w:rsidRPr="009C485A" w:rsidRDefault="009C485A" w:rsidP="009C485A">
      <w:r>
        <w:t xml:space="preserve">La specifica di JACC definisce le classi </w:t>
      </w:r>
      <w:proofErr w:type="spellStart"/>
      <w:r>
        <w:t>java.security.Permission</w:t>
      </w:r>
      <w:proofErr w:type="spellEnd"/>
      <w:r>
        <w:t xml:space="preserve"> che soddisfano il modello di autorizzazione di Java EE.</w:t>
      </w:r>
    </w:p>
    <w:p w:rsidR="00065792" w:rsidRDefault="009C485A" w:rsidP="00250012">
      <w:r>
        <w:t>L</w:t>
      </w:r>
      <w:r w:rsidR="00065792">
        <w:t>a specifica definisce i vincoli del</w:t>
      </w:r>
      <w:r>
        <w:t xml:space="preserve"> container</w:t>
      </w:r>
      <w:r w:rsidR="00065792">
        <w:t xml:space="preserve"> nell’operare su istanze delle classi che lo permettono.</w:t>
      </w:r>
    </w:p>
    <w:p w:rsidR="00065792" w:rsidRDefault="00065792" w:rsidP="00250012">
      <w:r>
        <w:t>Definisce la semantica dei policy providers che usano le nuove classi che lo permettono per accedere ai requisiti per l’autorizzazione sulla piattaforma Java EE, inclusa la definizione e l’uso dei ruoli.</w:t>
      </w:r>
    </w:p>
    <w:p w:rsidR="00065792" w:rsidRDefault="00065792" w:rsidP="00250012">
      <w:r>
        <w:t>La piattaforma Java EE7 necessita di JACC 1.5.</w:t>
      </w:r>
    </w:p>
    <w:p w:rsidR="00065792" w:rsidRDefault="00065792" w:rsidP="00065792">
      <w:pPr>
        <w:pStyle w:val="Titolo2"/>
        <w:numPr>
          <w:ilvl w:val="2"/>
          <w:numId w:val="5"/>
        </w:numPr>
      </w:pPr>
      <w:r>
        <w:lastRenderedPageBreak/>
        <w:t xml:space="preserve">Java </w:t>
      </w:r>
      <w:proofErr w:type="spellStart"/>
      <w:r>
        <w:t>Authentication</w:t>
      </w:r>
      <w:proofErr w:type="spellEnd"/>
      <w:r>
        <w:t xml:space="preserve"> Service Provider Interface for Containers</w:t>
      </w:r>
    </w:p>
    <w:p w:rsidR="00065792" w:rsidRDefault="000558D2" w:rsidP="00065792">
      <w:r>
        <w:t xml:space="preserve">La specifica del Java </w:t>
      </w:r>
      <w:proofErr w:type="spellStart"/>
      <w:r>
        <w:t>Authentication</w:t>
      </w:r>
      <w:proofErr w:type="spellEnd"/>
      <w:r>
        <w:t xml:space="preserve"> Service Provider Interface for Containers (JASPIC) </w:t>
      </w:r>
      <w:r w:rsidR="00065792">
        <w:t xml:space="preserve"> </w:t>
      </w:r>
      <w:r>
        <w:t xml:space="preserve">definisce un’interfaccia service provider (SPI) presso cui i providers di autenticazione che implementano meccanismi di autenticazione per messaggi possono essere integrati in container di </w:t>
      </w:r>
      <w:proofErr w:type="spellStart"/>
      <w:r>
        <w:t>processamento</w:t>
      </w:r>
      <w:proofErr w:type="spellEnd"/>
      <w:r>
        <w:t xml:space="preserve"> messaggi client o server o </w:t>
      </w:r>
      <w:proofErr w:type="spellStart"/>
      <w:r>
        <w:t>runtimes</w:t>
      </w:r>
      <w:proofErr w:type="spellEnd"/>
      <w:r>
        <w:t>.</w:t>
      </w:r>
    </w:p>
    <w:p w:rsidR="000558D2" w:rsidRDefault="000558D2" w:rsidP="00065792">
      <w:r>
        <w:t xml:space="preserve">Gli </w:t>
      </w:r>
      <w:proofErr w:type="spellStart"/>
      <w:r>
        <w:t>authentication</w:t>
      </w:r>
      <w:proofErr w:type="spellEnd"/>
      <w:r>
        <w:t xml:space="preserve"> providers integrati con questa interfaccia operano su messaggi network </w:t>
      </w:r>
      <w:r w:rsidR="00A77CA3">
        <w:t>forniti dai containers chiamati.</w:t>
      </w:r>
    </w:p>
    <w:p w:rsidR="00A77CA3" w:rsidRDefault="00A77CA3" w:rsidP="00065792">
      <w:r>
        <w:t>Il provider di autenticazione trasforma i messaggi in uscita in modo che la fonte (source) di ogni messaggio possa essere autenticato dal mittente.</w:t>
      </w:r>
    </w:p>
    <w:p w:rsidR="00A77CA3" w:rsidRDefault="00A77CA3" w:rsidP="00065792">
      <w:r>
        <w:t>Inoltre il provider di autenticazione autentica ogni messaggio in entrata e rimanda ai loro containers il risultato dell’autenticazione del messaggio.</w:t>
      </w:r>
    </w:p>
    <w:p w:rsidR="00A77CA3" w:rsidRDefault="00A77CA3" w:rsidP="00065792">
      <w:r>
        <w:t>La piattaforma Java EE7 necessita di JASPIC 1.1.</w:t>
      </w:r>
    </w:p>
    <w:p w:rsidR="00A77CA3" w:rsidRDefault="00A77CA3" w:rsidP="00A77CA3">
      <w:pPr>
        <w:pStyle w:val="Titolo2"/>
        <w:numPr>
          <w:ilvl w:val="2"/>
          <w:numId w:val="5"/>
        </w:numPr>
      </w:pPr>
      <w:r>
        <w:t xml:space="preserve">Java API per </w:t>
      </w:r>
      <w:proofErr w:type="spellStart"/>
      <w:r>
        <w:t>WebSocket</w:t>
      </w:r>
      <w:proofErr w:type="spellEnd"/>
    </w:p>
    <w:p w:rsidR="00A77CA3" w:rsidRDefault="00A77CA3" w:rsidP="00A77CA3">
      <w:proofErr w:type="spellStart"/>
      <w:r>
        <w:t>WebSocket</w:t>
      </w:r>
      <w:proofErr w:type="spellEnd"/>
      <w:r>
        <w:t xml:space="preserve"> è un protocollo di applicazione che fornisce comunicazioni interamente duplici tra due </w:t>
      </w:r>
      <w:proofErr w:type="spellStart"/>
      <w:r>
        <w:t>peers</w:t>
      </w:r>
      <w:proofErr w:type="spellEnd"/>
      <w:r>
        <w:t xml:space="preserve"> sul TCP. La Java API </w:t>
      </w:r>
      <w:proofErr w:type="spellStart"/>
      <w:r>
        <w:t>WebSocket</w:t>
      </w:r>
      <w:proofErr w:type="spellEnd"/>
      <w:r>
        <w:t xml:space="preserve"> permette alla piattaforma Java EE di creare degli </w:t>
      </w:r>
      <w:proofErr w:type="spellStart"/>
      <w:r>
        <w:t>endpoints</w:t>
      </w:r>
      <w:proofErr w:type="spellEnd"/>
      <w:r>
        <w:t xml:space="preserve"> usando le annotazioni che specificano i parametri di configurazione dell’</w:t>
      </w:r>
      <w:proofErr w:type="spellStart"/>
      <w:r>
        <w:t>endpoint</w:t>
      </w:r>
      <w:proofErr w:type="spellEnd"/>
      <w:r>
        <w:t xml:space="preserve"> e designano i metodi di </w:t>
      </w:r>
      <w:proofErr w:type="spellStart"/>
      <w:r>
        <w:t>callback</w:t>
      </w:r>
      <w:proofErr w:type="spellEnd"/>
      <w:r>
        <w:t xml:space="preserve"> del suo ciclo di vita.</w:t>
      </w:r>
    </w:p>
    <w:p w:rsidR="00A77CA3" w:rsidRDefault="00A77CA3" w:rsidP="00A77CA3">
      <w:r>
        <w:t xml:space="preserve">L’API </w:t>
      </w:r>
      <w:proofErr w:type="spellStart"/>
      <w:r>
        <w:t>WebSocket</w:t>
      </w:r>
      <w:proofErr w:type="spellEnd"/>
      <w:r>
        <w:t xml:space="preserve"> è nuova e pertanto la piattaforma Java EE necessita della Java API for </w:t>
      </w:r>
      <w:proofErr w:type="spellStart"/>
      <w:r>
        <w:t>WebSocket</w:t>
      </w:r>
      <w:proofErr w:type="spellEnd"/>
      <w:r>
        <w:t xml:space="preserve"> 1.0.</w:t>
      </w:r>
    </w:p>
    <w:p w:rsidR="00B27398" w:rsidRDefault="000D2864" w:rsidP="000D2864">
      <w:pPr>
        <w:pStyle w:val="Titolo2"/>
        <w:numPr>
          <w:ilvl w:val="2"/>
          <w:numId w:val="5"/>
        </w:numPr>
      </w:pPr>
      <w:r>
        <w:t>Java API for JSON Processing</w:t>
      </w:r>
    </w:p>
    <w:p w:rsidR="000D2864" w:rsidRDefault="000D2864" w:rsidP="000D2864">
      <w:r>
        <w:t>JSON è un formato testuale per lo scambio di dati derivato da JavaScript usato nei servizi web e in altre applicazioni connesse.</w:t>
      </w:r>
    </w:p>
    <w:p w:rsidR="000D2864" w:rsidRDefault="000D2864" w:rsidP="000D2864">
      <w:r>
        <w:t xml:space="preserve">La Java API for JSON Processing (JSOP-P) permette alle applicazioni Java di </w:t>
      </w:r>
      <w:proofErr w:type="spellStart"/>
      <w:r>
        <w:t>parsare</w:t>
      </w:r>
      <w:proofErr w:type="spellEnd"/>
      <w:r>
        <w:t xml:space="preserve">, trasformare e creare </w:t>
      </w:r>
      <w:proofErr w:type="spellStart"/>
      <w:r>
        <w:t>query</w:t>
      </w:r>
      <w:proofErr w:type="spellEnd"/>
      <w:r>
        <w:t xml:space="preserve"> di dati JSON usando </w:t>
      </w:r>
      <w:proofErr w:type="spellStart"/>
      <w:r>
        <w:t>l’object</w:t>
      </w:r>
      <w:proofErr w:type="spellEnd"/>
      <w:r>
        <w:t xml:space="preserve"> model o lo streaming model.</w:t>
      </w:r>
    </w:p>
    <w:p w:rsidR="000D2864" w:rsidRDefault="000D2864" w:rsidP="000D2864">
      <w:r>
        <w:t>JSON-P è nuovo per la piattaforma Java EE7 che necessita di JSON-P 1.0.</w:t>
      </w:r>
    </w:p>
    <w:p w:rsidR="000D2864" w:rsidRDefault="000D2864" w:rsidP="000D2864">
      <w:pPr>
        <w:pStyle w:val="Titolo2"/>
        <w:numPr>
          <w:ilvl w:val="2"/>
          <w:numId w:val="5"/>
        </w:numPr>
      </w:pPr>
      <w:proofErr w:type="spellStart"/>
      <w:r>
        <w:t>Concurrency</w:t>
      </w:r>
      <w:proofErr w:type="spellEnd"/>
      <w:r>
        <w:t xml:space="preserve"> Utilities for Java EE</w:t>
      </w:r>
    </w:p>
    <w:p w:rsidR="000D2864" w:rsidRDefault="000D2864" w:rsidP="000D2864">
      <w:proofErr w:type="spellStart"/>
      <w:r>
        <w:t>Concurrency</w:t>
      </w:r>
      <w:proofErr w:type="spellEnd"/>
      <w:r>
        <w:t xml:space="preserve"> Utilities for Java EE è un’API standard che mette a disposizione proprietà asincrone per i componenti </w:t>
      </w:r>
      <w:r w:rsidR="00EE65B6">
        <w:t xml:space="preserve">di un’applicazione Java EE attraverso i seguenti tipi di oggetti: servizio di gestione dell’esecuzione, servizio di gestione dell’esecuzione programmato, gestione del </w:t>
      </w:r>
      <w:proofErr w:type="spellStart"/>
      <w:r w:rsidR="00EE65B6">
        <w:t>thread</w:t>
      </w:r>
      <w:proofErr w:type="spellEnd"/>
      <w:r w:rsidR="00EE65B6">
        <w:t xml:space="preserve"> </w:t>
      </w:r>
      <w:proofErr w:type="spellStart"/>
      <w:r w:rsidR="00EE65B6">
        <w:t>factory</w:t>
      </w:r>
      <w:proofErr w:type="spellEnd"/>
      <w:r w:rsidR="00EE65B6">
        <w:t xml:space="preserve"> e </w:t>
      </w:r>
      <w:proofErr w:type="spellStart"/>
      <w:r w:rsidR="00EE65B6">
        <w:t>context</w:t>
      </w:r>
      <w:proofErr w:type="spellEnd"/>
      <w:r w:rsidR="00EE65B6">
        <w:t xml:space="preserve"> service.</w:t>
      </w:r>
    </w:p>
    <w:p w:rsidR="00EE65B6" w:rsidRDefault="00EE65B6" w:rsidP="000D2864">
      <w:r>
        <w:t xml:space="preserve">La piattaforma Java EE necessita di </w:t>
      </w:r>
      <w:proofErr w:type="spellStart"/>
      <w:r>
        <w:t>Concurrency</w:t>
      </w:r>
      <w:proofErr w:type="spellEnd"/>
      <w:r>
        <w:t xml:space="preserve"> Utilities for Java EE 1.0.</w:t>
      </w:r>
    </w:p>
    <w:p w:rsidR="00EE65B6" w:rsidRDefault="00EE65B6" w:rsidP="00EE65B6">
      <w:pPr>
        <w:pStyle w:val="Titolo2"/>
        <w:numPr>
          <w:ilvl w:val="2"/>
          <w:numId w:val="5"/>
        </w:numPr>
      </w:pPr>
      <w:r>
        <w:t>Batch Applications per la piattaforma Java</w:t>
      </w:r>
    </w:p>
    <w:p w:rsidR="00EE65B6" w:rsidRDefault="00EE65B6" w:rsidP="00EE65B6">
      <w:r>
        <w:t>I batch sono compiti che possono essere eseguiti senza interazione con l’utente.</w:t>
      </w:r>
    </w:p>
    <w:p w:rsidR="00EE65B6" w:rsidRDefault="00EE65B6" w:rsidP="00EE65B6">
      <w:r>
        <w:t xml:space="preserve">Il Batch Applications for the Java Platform è un batch </w:t>
      </w:r>
      <w:proofErr w:type="spellStart"/>
      <w:r>
        <w:t>framework</w:t>
      </w:r>
      <w:proofErr w:type="spellEnd"/>
      <w:r>
        <w:t xml:space="preserve"> che offre supporto per creare e far funzionare questo tipo di </w:t>
      </w:r>
      <w:proofErr w:type="spellStart"/>
      <w:r>
        <w:t>operazoni</w:t>
      </w:r>
      <w:proofErr w:type="spellEnd"/>
      <w:r>
        <w:t xml:space="preserve"> in un’applicazione Java EE.</w:t>
      </w:r>
    </w:p>
    <w:p w:rsidR="00EE65B6" w:rsidRDefault="00EE65B6" w:rsidP="00EE65B6">
      <w:r>
        <w:t xml:space="preserve">Il batch </w:t>
      </w:r>
      <w:proofErr w:type="spellStart"/>
      <w:r>
        <w:t>framework</w:t>
      </w:r>
      <w:proofErr w:type="spellEnd"/>
      <w:r>
        <w:t xml:space="preserve"> consiste di un batch </w:t>
      </w:r>
      <w:proofErr w:type="spellStart"/>
      <w:r>
        <w:t>runtime</w:t>
      </w:r>
      <w:proofErr w:type="spellEnd"/>
      <w:r>
        <w:t xml:space="preserve"> e un’API che </w:t>
      </w:r>
      <w:proofErr w:type="spellStart"/>
      <w:r>
        <w:t>implemente</w:t>
      </w:r>
      <w:proofErr w:type="spellEnd"/>
      <w:r>
        <w:t xml:space="preserve"> gli oggetti batch.</w:t>
      </w:r>
    </w:p>
    <w:p w:rsidR="00EE65B6" w:rsidRDefault="00EE65B6" w:rsidP="00EE65B6">
      <w:r>
        <w:t>La piattaforma Java EE necessita del Batch Applications for the Java Platform 1.0.</w:t>
      </w:r>
    </w:p>
    <w:p w:rsidR="00EE65B6" w:rsidRDefault="00EE65B6" w:rsidP="00EE65B6">
      <w:pPr>
        <w:pStyle w:val="Titolo2"/>
        <w:numPr>
          <w:ilvl w:val="1"/>
          <w:numId w:val="5"/>
        </w:numPr>
      </w:pPr>
      <w:r>
        <w:t>Le API Java EE7 nella piattaforma Java Standard Edition 7</w:t>
      </w:r>
    </w:p>
    <w:p w:rsidR="00EE65B6" w:rsidRDefault="008B73FA" w:rsidP="00EE65B6">
      <w:r>
        <w:t>Molte API necessarie per la piattaforma Java EE7 sono incluse nel piattaforma Java SE7  e sono disponibili anche per le applicazioni EE.</w:t>
      </w:r>
    </w:p>
    <w:p w:rsidR="008B73FA" w:rsidRDefault="008B73FA" w:rsidP="008B73FA">
      <w:pPr>
        <w:pStyle w:val="Titolo2"/>
      </w:pPr>
      <w:r>
        <w:lastRenderedPageBreak/>
        <w:t xml:space="preserve">1.8.1 Java Database </w:t>
      </w:r>
      <w:proofErr w:type="spellStart"/>
      <w:r>
        <w:t>Coonectivity</w:t>
      </w:r>
      <w:proofErr w:type="spellEnd"/>
      <w:r>
        <w:t xml:space="preserve"> API </w:t>
      </w:r>
    </w:p>
    <w:p w:rsidR="008B73FA" w:rsidRDefault="008B73FA" w:rsidP="008B73FA">
      <w:r>
        <w:t>L’API Java Database Connectivity (JDBC) permette di invocare comandi SQL dai metodi definiti nel linguaggio di programmazione Java.</w:t>
      </w:r>
    </w:p>
    <w:p w:rsidR="008B73FA" w:rsidRDefault="008B73FA" w:rsidP="008B73FA">
      <w:r>
        <w:t xml:space="preserve">L’API JDBC si usa in un </w:t>
      </w:r>
      <w:proofErr w:type="spellStart"/>
      <w:r>
        <w:t>enterprise</w:t>
      </w:r>
      <w:proofErr w:type="spellEnd"/>
      <w:r>
        <w:t xml:space="preserve"> </w:t>
      </w:r>
      <w:proofErr w:type="spellStart"/>
      <w:r>
        <w:t>bean</w:t>
      </w:r>
      <w:proofErr w:type="spellEnd"/>
      <w:r>
        <w:t xml:space="preserve"> quando si vuole avere una session </w:t>
      </w:r>
      <w:proofErr w:type="spellStart"/>
      <w:r>
        <w:t>bean</w:t>
      </w:r>
      <w:proofErr w:type="spellEnd"/>
      <w:r>
        <w:t xml:space="preserve"> che acceda al database.</w:t>
      </w:r>
    </w:p>
    <w:p w:rsidR="008B73FA" w:rsidRDefault="008B73FA" w:rsidP="008B73FA">
      <w:r>
        <w:t xml:space="preserve">Si può inoltre usare l’API JDBC da una </w:t>
      </w:r>
      <w:proofErr w:type="spellStart"/>
      <w:r>
        <w:t>servlet</w:t>
      </w:r>
      <w:proofErr w:type="spellEnd"/>
      <w:r>
        <w:t xml:space="preserve"> o una pagina JSP per accedere direttamente al database senza passare da un </w:t>
      </w:r>
      <w:proofErr w:type="spellStart"/>
      <w:r>
        <w:t>enterprise</w:t>
      </w:r>
      <w:proofErr w:type="spellEnd"/>
      <w:r>
        <w:t xml:space="preserve"> </w:t>
      </w:r>
      <w:proofErr w:type="spellStart"/>
      <w:r>
        <w:t>bean</w:t>
      </w:r>
      <w:proofErr w:type="spellEnd"/>
      <w:r>
        <w:t>.</w:t>
      </w:r>
    </w:p>
    <w:p w:rsidR="008B73FA" w:rsidRDefault="008B73FA" w:rsidP="008B73FA">
      <w:r>
        <w:t>L’API JDBC è formata da due parti:</w:t>
      </w:r>
    </w:p>
    <w:p w:rsidR="008B73FA" w:rsidRDefault="008B73FA" w:rsidP="008B73FA">
      <w:pPr>
        <w:pStyle w:val="Paragrafoelenco"/>
        <w:numPr>
          <w:ilvl w:val="0"/>
          <w:numId w:val="2"/>
        </w:numPr>
      </w:pPr>
      <w:r>
        <w:t>Un’interfaccia a livello dell’applicazione usata dai componenti dell’applicazione per accedere al database.</w:t>
      </w:r>
    </w:p>
    <w:p w:rsidR="008B73FA" w:rsidRDefault="008B73FA" w:rsidP="008B73FA">
      <w:pPr>
        <w:pStyle w:val="Paragrafoelenco"/>
        <w:numPr>
          <w:ilvl w:val="0"/>
          <w:numId w:val="2"/>
        </w:numPr>
      </w:pPr>
      <w:r>
        <w:t>Un’interfaccia service provider per unire il driver JDBC alla piattaforma EE.</w:t>
      </w:r>
    </w:p>
    <w:p w:rsidR="008B73FA" w:rsidRDefault="008B73FA" w:rsidP="008B73FA">
      <w:r>
        <w:t>La piattaforma Java SE7 necessita del JDBC 4.1.</w:t>
      </w:r>
    </w:p>
    <w:p w:rsidR="008B73FA" w:rsidRDefault="008B73FA" w:rsidP="008B73FA">
      <w:pPr>
        <w:pStyle w:val="Titolo2"/>
      </w:pPr>
      <w:r>
        <w:t xml:space="preserve">1.8.2 Java </w:t>
      </w:r>
      <w:proofErr w:type="spellStart"/>
      <w:r>
        <w:t>Naming</w:t>
      </w:r>
      <w:proofErr w:type="spellEnd"/>
      <w:r>
        <w:t xml:space="preserve"> and Directory Interface API</w:t>
      </w:r>
    </w:p>
    <w:p w:rsidR="008B73FA" w:rsidRDefault="008B73FA" w:rsidP="008B73FA">
      <w:r>
        <w:t xml:space="preserve">La Java </w:t>
      </w:r>
      <w:proofErr w:type="spellStart"/>
      <w:r>
        <w:t>Naming</w:t>
      </w:r>
      <w:proofErr w:type="spellEnd"/>
      <w:r>
        <w:t xml:space="preserve"> and Directory Interface API (JNDI) offre funzionalità di </w:t>
      </w:r>
      <w:proofErr w:type="spellStart"/>
      <w:r>
        <w:t>naming</w:t>
      </w:r>
      <w:proofErr w:type="spellEnd"/>
      <w:r>
        <w:t xml:space="preserve"> e directory e permette alle applicazioni di accedere a molteplici servizi di </w:t>
      </w:r>
      <w:proofErr w:type="spellStart"/>
      <w:r>
        <w:t>naming</w:t>
      </w:r>
      <w:proofErr w:type="spellEnd"/>
      <w:r>
        <w:t xml:space="preserve"> e directory, come LDAP, DNS e NIS.</w:t>
      </w:r>
    </w:p>
    <w:p w:rsidR="00454520" w:rsidRDefault="00454520" w:rsidP="008B73FA">
      <w:r>
        <w:t xml:space="preserve">JNDI offre inoltre metodi alle applicazioni per </w:t>
      </w:r>
      <w:proofErr w:type="spellStart"/>
      <w:r>
        <w:t>performare</w:t>
      </w:r>
      <w:proofErr w:type="spellEnd"/>
      <w:r>
        <w:t xml:space="preserve"> operazioni standard di directory, come associare attributi agli oggetti e cercare oggetti usando i loro attributi.</w:t>
      </w:r>
    </w:p>
    <w:p w:rsidR="00454520" w:rsidRDefault="00454520" w:rsidP="008B73FA">
      <w:r>
        <w:t>Usando JNDI un’applicazione Java EE può conservare e recuperare qualunque tipo di oggetto nominato in Java, permettendo alle applicazioni Java EE di coesistere con molti sistemi e applicazioni derivate.</w:t>
      </w:r>
    </w:p>
    <w:p w:rsidR="00454520" w:rsidRDefault="00454520" w:rsidP="008B73FA">
      <w:r>
        <w:t xml:space="preserve">I servizi </w:t>
      </w:r>
      <w:r w:rsidRPr="00454520">
        <w:rPr>
          <w:b/>
        </w:rPr>
        <w:t xml:space="preserve">di </w:t>
      </w:r>
      <w:proofErr w:type="spellStart"/>
      <w:r w:rsidRPr="00454520">
        <w:rPr>
          <w:b/>
        </w:rPr>
        <w:t>naming</w:t>
      </w:r>
      <w:proofErr w:type="spellEnd"/>
      <w:r>
        <w:t xml:space="preserve"> di Java EE permettono all’applicazione del client, agli </w:t>
      </w:r>
      <w:proofErr w:type="spellStart"/>
      <w:r>
        <w:t>enterprise</w:t>
      </w:r>
      <w:proofErr w:type="spellEnd"/>
      <w:r>
        <w:t xml:space="preserve"> </w:t>
      </w:r>
      <w:proofErr w:type="spellStart"/>
      <w:r>
        <w:t>beans</w:t>
      </w:r>
      <w:proofErr w:type="spellEnd"/>
      <w:r>
        <w:t xml:space="preserve"> e ai componenti web di </w:t>
      </w:r>
      <w:r w:rsidRPr="00454520">
        <w:rPr>
          <w:b/>
        </w:rPr>
        <w:t>accedere all’ambiente</w:t>
      </w:r>
      <w:r>
        <w:t xml:space="preserve"> del JNDI </w:t>
      </w:r>
      <w:proofErr w:type="spellStart"/>
      <w:r>
        <w:t>naming</w:t>
      </w:r>
      <w:proofErr w:type="spellEnd"/>
      <w:r>
        <w:t>.</w:t>
      </w:r>
    </w:p>
    <w:p w:rsidR="00454520" w:rsidRDefault="00454520" w:rsidP="008B73FA">
      <w:r>
        <w:t xml:space="preserve">Un </w:t>
      </w:r>
      <w:r w:rsidRPr="00454520">
        <w:rPr>
          <w:b/>
        </w:rPr>
        <w:t xml:space="preserve">ambiente </w:t>
      </w:r>
      <w:proofErr w:type="spellStart"/>
      <w:r w:rsidRPr="00454520">
        <w:rPr>
          <w:b/>
        </w:rPr>
        <w:t>naming</w:t>
      </w:r>
      <w:proofErr w:type="spellEnd"/>
      <w:r>
        <w:t xml:space="preserve"> permette ai componenti  di essere modificati senza bisogno di accedere al o cambiare il source code del componente.</w:t>
      </w:r>
    </w:p>
    <w:p w:rsidR="00454520" w:rsidRDefault="00454520" w:rsidP="008B73FA">
      <w:pPr>
        <w:rPr>
          <w:b/>
        </w:rPr>
      </w:pPr>
      <w:r>
        <w:t xml:space="preserve">Un container implementa l’ambiente dei componente e lo mette a disposizione dello stesso  come un </w:t>
      </w:r>
      <w:r w:rsidRPr="00454520">
        <w:rPr>
          <w:b/>
        </w:rPr>
        <w:t xml:space="preserve">JNDI </w:t>
      </w:r>
      <w:proofErr w:type="spellStart"/>
      <w:r w:rsidRPr="00454520">
        <w:rPr>
          <w:b/>
        </w:rPr>
        <w:t>naming</w:t>
      </w:r>
      <w:proofErr w:type="spellEnd"/>
      <w:r w:rsidRPr="00454520">
        <w:rPr>
          <w:b/>
        </w:rPr>
        <w:t xml:space="preserve"> </w:t>
      </w:r>
      <w:proofErr w:type="spellStart"/>
      <w:r w:rsidRPr="00454520">
        <w:rPr>
          <w:b/>
        </w:rPr>
        <w:t>context</w:t>
      </w:r>
      <w:proofErr w:type="spellEnd"/>
      <w:r>
        <w:rPr>
          <w:b/>
        </w:rPr>
        <w:t>.</w:t>
      </w:r>
    </w:p>
    <w:p w:rsidR="00454520" w:rsidRDefault="00454520" w:rsidP="008B73FA">
      <w:r>
        <w:t xml:space="preserve">L’ambiente di </w:t>
      </w:r>
      <w:proofErr w:type="spellStart"/>
      <w:r>
        <w:t>naming</w:t>
      </w:r>
      <w:proofErr w:type="spellEnd"/>
      <w:r>
        <w:t xml:space="preserve"> offre quattro </w:t>
      </w:r>
      <w:proofErr w:type="spellStart"/>
      <w:r>
        <w:t>namespace</w:t>
      </w:r>
      <w:proofErr w:type="spellEnd"/>
      <w:r>
        <w:t xml:space="preserve"> logici</w:t>
      </w:r>
      <w:r w:rsidR="00F40687">
        <w:t xml:space="preserve"> per gli oggetti disponibili per componenti, moduli o applicazioni o condivisi da tutte le applicazioni deprecate</w:t>
      </w:r>
      <w:r>
        <w:t xml:space="preserve">: </w:t>
      </w:r>
      <w:proofErr w:type="spellStart"/>
      <w:r>
        <w:t>java:comp</w:t>
      </w:r>
      <w:proofErr w:type="spellEnd"/>
      <w:r>
        <w:t xml:space="preserve">, </w:t>
      </w:r>
      <w:proofErr w:type="spellStart"/>
      <w:r>
        <w:t>java:module</w:t>
      </w:r>
      <w:proofErr w:type="spellEnd"/>
      <w:r>
        <w:t xml:space="preserve">, </w:t>
      </w:r>
      <w:proofErr w:type="spellStart"/>
      <w:r>
        <w:t>java:app</w:t>
      </w:r>
      <w:proofErr w:type="spellEnd"/>
      <w:r>
        <w:t xml:space="preserve">, e </w:t>
      </w:r>
      <w:proofErr w:type="spellStart"/>
      <w:r>
        <w:t>java:global</w:t>
      </w:r>
      <w:proofErr w:type="spellEnd"/>
      <w:r w:rsidR="00F40687">
        <w:t>.</w:t>
      </w:r>
    </w:p>
    <w:p w:rsidR="00F40687" w:rsidRDefault="00F40687" w:rsidP="008B73FA">
      <w:r>
        <w:t xml:space="preserve">Un componente Java EE può accedere a oggetti supportanti il </w:t>
      </w:r>
      <w:proofErr w:type="spellStart"/>
      <w:r>
        <w:t>named</w:t>
      </w:r>
      <w:proofErr w:type="spellEnd"/>
      <w:r>
        <w:t xml:space="preserve"> </w:t>
      </w:r>
      <w:proofErr w:type="spellStart"/>
      <w:r>
        <w:t>system</w:t>
      </w:r>
      <w:proofErr w:type="spellEnd"/>
      <w:r>
        <w:t xml:space="preserve"> e definiti dall’utente.</w:t>
      </w:r>
    </w:p>
    <w:p w:rsidR="00F40687" w:rsidRDefault="00F40687" w:rsidP="008B73FA">
      <w:r>
        <w:t xml:space="preserve">I nomi di alcuni oggetti standard supportati dal sistema quali l’oggetto JDBC </w:t>
      </w:r>
      <w:proofErr w:type="spellStart"/>
      <w:r>
        <w:t>DataDource</w:t>
      </w:r>
      <w:proofErr w:type="spellEnd"/>
      <w:r>
        <w:t xml:space="preserve">, la JMS connection </w:t>
      </w:r>
      <w:proofErr w:type="spellStart"/>
      <w:r>
        <w:t>factory</w:t>
      </w:r>
      <w:proofErr w:type="spellEnd"/>
      <w:r>
        <w:t xml:space="preserve"> e l’oggetto JTA </w:t>
      </w:r>
      <w:proofErr w:type="spellStart"/>
      <w:r>
        <w:t>UserTransaction</w:t>
      </w:r>
      <w:proofErr w:type="spellEnd"/>
      <w:r>
        <w:t xml:space="preserve"> sono archiviati nel </w:t>
      </w:r>
      <w:proofErr w:type="spellStart"/>
      <w:r>
        <w:t>java:comp</w:t>
      </w:r>
      <w:proofErr w:type="spellEnd"/>
      <w:r>
        <w:t>.</w:t>
      </w:r>
    </w:p>
    <w:p w:rsidR="00F40687" w:rsidRDefault="00F40687" w:rsidP="008B73FA">
      <w:r>
        <w:t xml:space="preserve">La piattaforma Java EE permette ai componenti di nominare oggetti definiti dall’utente, quali </w:t>
      </w:r>
      <w:proofErr w:type="spellStart"/>
      <w:r>
        <w:t>enterprise</w:t>
      </w:r>
      <w:proofErr w:type="spellEnd"/>
      <w:r>
        <w:t xml:space="preserve"> </w:t>
      </w:r>
      <w:proofErr w:type="spellStart"/>
      <w:r>
        <w:t>beans</w:t>
      </w:r>
      <w:proofErr w:type="spellEnd"/>
      <w:r>
        <w:t xml:space="preserve">, entrate in un ambiente, oggetti JDBC </w:t>
      </w:r>
      <w:proofErr w:type="spellStart"/>
      <w:r>
        <w:t>DtaSource</w:t>
      </w:r>
      <w:proofErr w:type="spellEnd"/>
      <w:r>
        <w:t xml:space="preserve"> e destinazioni di messaggi.</w:t>
      </w:r>
    </w:p>
    <w:p w:rsidR="00F40687" w:rsidRDefault="00F40687" w:rsidP="008B73FA">
      <w:r>
        <w:t xml:space="preserve">Un componente Java EE può anche collocare il suo </w:t>
      </w:r>
      <w:proofErr w:type="spellStart"/>
      <w:r>
        <w:t>environment</w:t>
      </w:r>
      <w:proofErr w:type="spellEnd"/>
      <w:r>
        <w:t xml:space="preserve"> </w:t>
      </w:r>
      <w:proofErr w:type="spellStart"/>
      <w:r>
        <w:t>naming</w:t>
      </w:r>
      <w:proofErr w:type="spellEnd"/>
      <w:r>
        <w:t xml:space="preserve"> </w:t>
      </w:r>
      <w:proofErr w:type="spellStart"/>
      <w:r>
        <w:t>context</w:t>
      </w:r>
      <w:proofErr w:type="spellEnd"/>
      <w:r>
        <w:t xml:space="preserve"> usando le interfacce JNDI.</w:t>
      </w:r>
    </w:p>
    <w:p w:rsidR="00F40687" w:rsidRDefault="00F40687" w:rsidP="008B73FA">
      <w:r>
        <w:t>Un componente può creare</w:t>
      </w:r>
      <w:r w:rsidR="003506EA">
        <w:t xml:space="preserve"> ad esempio</w:t>
      </w:r>
      <w:r>
        <w:t xml:space="preserve"> un </w:t>
      </w:r>
      <w:proofErr w:type="spellStart"/>
      <w:r>
        <w:t>javax.naming.InitialContext</w:t>
      </w:r>
      <w:proofErr w:type="spellEnd"/>
      <w:r>
        <w:t xml:space="preserve"> </w:t>
      </w:r>
      <w:r w:rsidR="003506EA">
        <w:t xml:space="preserve">col nome </w:t>
      </w:r>
      <w:proofErr w:type="spellStart"/>
      <w:r w:rsidR="003506EA">
        <w:t>java:comp</w:t>
      </w:r>
      <w:proofErr w:type="spellEnd"/>
      <w:r w:rsidR="003506EA">
        <w:t>/</w:t>
      </w:r>
      <w:proofErr w:type="spellStart"/>
      <w:r w:rsidR="003506EA">
        <w:t>env</w:t>
      </w:r>
      <w:proofErr w:type="spellEnd"/>
      <w:r w:rsidR="003506EA">
        <w:t>.</w:t>
      </w:r>
    </w:p>
    <w:p w:rsidR="003506EA" w:rsidRDefault="003506EA" w:rsidP="008B73FA">
      <w:r>
        <w:t xml:space="preserve">Il </w:t>
      </w:r>
      <w:proofErr w:type="spellStart"/>
      <w:r>
        <w:t>naming</w:t>
      </w:r>
      <w:proofErr w:type="spellEnd"/>
      <w:r>
        <w:t xml:space="preserve"> </w:t>
      </w:r>
      <w:proofErr w:type="spellStart"/>
      <w:r>
        <w:t>environment</w:t>
      </w:r>
      <w:proofErr w:type="spellEnd"/>
      <w:r>
        <w:t xml:space="preserve"> di un componente è conservato direttamente </w:t>
      </w:r>
      <w:proofErr w:type="spellStart"/>
      <w:r>
        <w:t>nell’environment</w:t>
      </w:r>
      <w:proofErr w:type="spellEnd"/>
      <w:r>
        <w:t xml:space="preserve"> </w:t>
      </w:r>
      <w:proofErr w:type="spellStart"/>
      <w:r>
        <w:t>naming</w:t>
      </w:r>
      <w:proofErr w:type="spellEnd"/>
      <w:r>
        <w:t xml:space="preserve"> </w:t>
      </w:r>
      <w:proofErr w:type="spellStart"/>
      <w:r>
        <w:t>context</w:t>
      </w:r>
      <w:proofErr w:type="spellEnd"/>
      <w:r>
        <w:t xml:space="preserve"> o in uno dei suoi </w:t>
      </w:r>
      <w:proofErr w:type="spellStart"/>
      <w:r>
        <w:t>sottocontesti</w:t>
      </w:r>
      <w:proofErr w:type="spellEnd"/>
      <w:r>
        <w:t xml:space="preserve"> (</w:t>
      </w:r>
      <w:proofErr w:type="spellStart"/>
      <w:r>
        <w:t>subcontexts</w:t>
      </w:r>
      <w:proofErr w:type="spellEnd"/>
      <w:r>
        <w:t>).</w:t>
      </w:r>
    </w:p>
    <w:p w:rsidR="003506EA" w:rsidRDefault="003506EA" w:rsidP="003506EA">
      <w:pPr>
        <w:pStyle w:val="Titolo2"/>
      </w:pPr>
      <w:r>
        <w:t xml:space="preserve">1.8.3 </w:t>
      </w:r>
      <w:proofErr w:type="spellStart"/>
      <w:r>
        <w:t>JavaBeans</w:t>
      </w:r>
      <w:proofErr w:type="spellEnd"/>
      <w:r>
        <w:t xml:space="preserve"> </w:t>
      </w:r>
      <w:proofErr w:type="spellStart"/>
      <w:r>
        <w:t>Activation</w:t>
      </w:r>
      <w:proofErr w:type="spellEnd"/>
      <w:r>
        <w:t xml:space="preserve"> Framework</w:t>
      </w:r>
    </w:p>
    <w:p w:rsidR="003506EA" w:rsidRDefault="003506EA" w:rsidP="003506EA">
      <w:r>
        <w:t xml:space="preserve">Il </w:t>
      </w:r>
      <w:proofErr w:type="spellStart"/>
      <w:r>
        <w:t>JavaBeans</w:t>
      </w:r>
      <w:proofErr w:type="spellEnd"/>
      <w:r>
        <w:t xml:space="preserve"> </w:t>
      </w:r>
      <w:proofErr w:type="spellStart"/>
      <w:r>
        <w:t>Activation</w:t>
      </w:r>
      <w:proofErr w:type="spellEnd"/>
      <w:r>
        <w:t xml:space="preserve"> Framework (JAF) è usato dall’API </w:t>
      </w:r>
      <w:proofErr w:type="spellStart"/>
      <w:r>
        <w:t>JavaMail</w:t>
      </w:r>
      <w:proofErr w:type="spellEnd"/>
      <w:r>
        <w:t xml:space="preserve"> e offre servizi standard per determinare il tipo di un pezzetto arbitrario di dati, incapsulare l’accesso agli stessi, scoprire le operazioni possibili sugli stessi e creare i componenti </w:t>
      </w:r>
      <w:proofErr w:type="spellStart"/>
      <w:r>
        <w:t>JavaBeans</w:t>
      </w:r>
      <w:proofErr w:type="spellEnd"/>
      <w:r>
        <w:t xml:space="preserve"> appropriati per fare queste operazioni.</w:t>
      </w:r>
    </w:p>
    <w:p w:rsidR="003506EA" w:rsidRDefault="003506EA" w:rsidP="003506EA">
      <w:pPr>
        <w:pStyle w:val="Titolo2"/>
      </w:pPr>
      <w:r>
        <w:t>1.8.4 Java API for XML processing</w:t>
      </w:r>
    </w:p>
    <w:p w:rsidR="003506EA" w:rsidRDefault="003506EA" w:rsidP="003506EA">
      <w:r>
        <w:t xml:space="preserve">Il Java API for XML Processing (JAXP), parte della specifica della piattaforma Java SE, supporta la </w:t>
      </w:r>
      <w:proofErr w:type="spellStart"/>
      <w:r>
        <w:t>processazione</w:t>
      </w:r>
      <w:proofErr w:type="spellEnd"/>
      <w:r>
        <w:t xml:space="preserve"> dei documenti XML usando il </w:t>
      </w:r>
      <w:proofErr w:type="spellStart"/>
      <w:r>
        <w:t>Document</w:t>
      </w:r>
      <w:proofErr w:type="spellEnd"/>
      <w:r>
        <w:t xml:space="preserve"> Object Model (DOM), semplici API per XML (SAX) e </w:t>
      </w:r>
      <w:proofErr w:type="spellStart"/>
      <w:r>
        <w:t>Extensible</w:t>
      </w:r>
      <w:proofErr w:type="spellEnd"/>
      <w:r>
        <w:t xml:space="preserve"> </w:t>
      </w:r>
      <w:proofErr w:type="spellStart"/>
      <w:r>
        <w:t>Stylesheet</w:t>
      </w:r>
      <w:proofErr w:type="spellEnd"/>
      <w:r>
        <w:t xml:space="preserve"> Language </w:t>
      </w:r>
      <w:proofErr w:type="spellStart"/>
      <w:r>
        <w:t>Transformations</w:t>
      </w:r>
      <w:proofErr w:type="spellEnd"/>
      <w:r>
        <w:t xml:space="preserve"> (XSLT).</w:t>
      </w:r>
    </w:p>
    <w:p w:rsidR="003506EA" w:rsidRDefault="003506EA" w:rsidP="003506EA">
      <w:r>
        <w:lastRenderedPageBreak/>
        <w:t>JAXP offre inoltre supporto per i nomi, rendendo possibile lavorare con schemi che altrimenti produrrebbero conflitti tra nomi.</w:t>
      </w:r>
    </w:p>
    <w:p w:rsidR="003506EA" w:rsidRDefault="003506EA" w:rsidP="003506EA">
      <w:r>
        <w:t xml:space="preserve">Creato per essere flessibile, JAXP permette di usare qualunque </w:t>
      </w:r>
      <w:proofErr w:type="spellStart"/>
      <w:r>
        <w:t>parser</w:t>
      </w:r>
      <w:proofErr w:type="spellEnd"/>
      <w:r>
        <w:t xml:space="preserve"> di compilazione XML o processore XSL da qualunque applicazione e supporta lo schema W3C.</w:t>
      </w:r>
    </w:p>
    <w:p w:rsidR="003506EA" w:rsidRDefault="003506EA" w:rsidP="003506EA">
      <w:pPr>
        <w:pStyle w:val="Titolo2"/>
      </w:pPr>
      <w:r>
        <w:t xml:space="preserve">1.8.5 </w:t>
      </w:r>
      <w:r w:rsidR="004C3B03">
        <w:t xml:space="preserve">Java Architecture for XML </w:t>
      </w:r>
      <w:proofErr w:type="spellStart"/>
      <w:r w:rsidR="004C3B03">
        <w:t>Binding</w:t>
      </w:r>
      <w:proofErr w:type="spellEnd"/>
    </w:p>
    <w:p w:rsidR="004C3B03" w:rsidRDefault="004C3B03" w:rsidP="004C3B03">
      <w:r>
        <w:t xml:space="preserve">Il Java Architecture for XML </w:t>
      </w:r>
      <w:proofErr w:type="spellStart"/>
      <w:r>
        <w:t>Binding</w:t>
      </w:r>
      <w:proofErr w:type="spellEnd"/>
      <w:r>
        <w:t xml:space="preserve"> (JAXB) offre un modo conveniente di unire uno schema XML a una rappresentazione con il linguaggio di programmazione Java.</w:t>
      </w:r>
    </w:p>
    <w:p w:rsidR="004C3B03" w:rsidRDefault="004C3B03" w:rsidP="004C3B03">
      <w:r>
        <w:t>JAXB può essere usato indipendentemente da o in combinazione con JAX-WS, in quest’ultimo caso offre un’unione standard per i messaggi del web service. Tutti i container client, i web containers e gli EJB containers delle applicazioni Java EE supportano JAXB API.</w:t>
      </w:r>
    </w:p>
    <w:p w:rsidR="004C3B03" w:rsidRDefault="004C3B03" w:rsidP="004C3B03">
      <w:r>
        <w:t>La piattaforma Java EE7 necessita di JAXB 2.2.</w:t>
      </w:r>
    </w:p>
    <w:p w:rsidR="004C3B03" w:rsidRDefault="004C3B03" w:rsidP="004C3B03">
      <w:pPr>
        <w:pStyle w:val="Titolo2"/>
      </w:pPr>
      <w:r>
        <w:t>1.8.6 Java API for XML Web Services</w:t>
      </w:r>
    </w:p>
    <w:p w:rsidR="004C3B03" w:rsidRDefault="004C3B03" w:rsidP="004C3B03">
      <w:r>
        <w:t>La Java API for XML Web Services (JAX-WS) offre supporto per i servizi web che usano l’API JAXB per legare i dati XML agli oggetti Java.</w:t>
      </w:r>
    </w:p>
    <w:p w:rsidR="004C3B03" w:rsidRDefault="004C3B03" w:rsidP="004C3B03">
      <w:r>
        <w:t xml:space="preserve">La specifica di JAX-WS propone client </w:t>
      </w:r>
      <w:proofErr w:type="spellStart"/>
      <w:r>
        <w:t>API’s</w:t>
      </w:r>
      <w:proofErr w:type="spellEnd"/>
      <w:r>
        <w:t xml:space="preserve"> per accedere ai servizi web come tecniche per implementare gli </w:t>
      </w:r>
      <w:proofErr w:type="spellStart"/>
      <w:r>
        <w:t>endpoints</w:t>
      </w:r>
      <w:proofErr w:type="spellEnd"/>
      <w:r>
        <w:t xml:space="preserve"> dei servizi web.</w:t>
      </w:r>
    </w:p>
    <w:p w:rsidR="004C3B03" w:rsidRDefault="00C834E0" w:rsidP="004C3B03">
      <w:r>
        <w:t xml:space="preserve">La specifica </w:t>
      </w:r>
      <w:proofErr w:type="spellStart"/>
      <w:r>
        <w:t>Implementing</w:t>
      </w:r>
      <w:proofErr w:type="spellEnd"/>
      <w:r>
        <w:t xml:space="preserve"> Enterprise Web Services descrive lo sviluppo di clients e servizi basati su JAX-WS.</w:t>
      </w:r>
    </w:p>
    <w:p w:rsidR="00C834E0" w:rsidRDefault="00C834E0" w:rsidP="004C3B03">
      <w:r>
        <w:t xml:space="preserve">La specifica di EJB e Java </w:t>
      </w:r>
      <w:proofErr w:type="spellStart"/>
      <w:r>
        <w:t>Servlet</w:t>
      </w:r>
      <w:proofErr w:type="spellEnd"/>
      <w:r>
        <w:t xml:space="preserve"> descrivono ulteriori aspetti di questo sviluppo.</w:t>
      </w:r>
    </w:p>
    <w:p w:rsidR="00C834E0" w:rsidRDefault="00C834E0" w:rsidP="004C3B03">
      <w:r>
        <w:t>Le applicazioni basate su JAX-WS possono essere sviluppate usando uno di questi modelli di sviluppo.</w:t>
      </w:r>
    </w:p>
    <w:p w:rsidR="00C834E0" w:rsidRDefault="00C834E0" w:rsidP="004C3B03">
      <w:r>
        <w:t xml:space="preserve">La specifica descrive il </w:t>
      </w:r>
      <w:proofErr w:type="spellStart"/>
      <w:r>
        <w:t>support</w:t>
      </w:r>
      <w:proofErr w:type="spellEnd"/>
      <w:r>
        <w:t xml:space="preserve"> per il gestionale dei messaggi che può processare le richieste e le risposte dei messaggi.</w:t>
      </w:r>
    </w:p>
    <w:p w:rsidR="00C834E0" w:rsidRDefault="00C834E0" w:rsidP="004C3B03">
      <w:r>
        <w:t xml:space="preserve">Solitamente questi gestionali di messaggi vengono eseguiti nello stesso container e con gli stessi privilegi e contesto di esecuzione dei componenti client o </w:t>
      </w:r>
      <w:proofErr w:type="spellStart"/>
      <w:r>
        <w:t>endpoint</w:t>
      </w:r>
      <w:proofErr w:type="spellEnd"/>
      <w:r>
        <w:t xml:space="preserve"> del JAX-WS a cui sono associati e hanno accesso allo stesso</w:t>
      </w:r>
      <w:r w:rsidR="00790D9B">
        <w:t xml:space="preserve"> </w:t>
      </w:r>
      <w:proofErr w:type="spellStart"/>
      <w:r w:rsidR="00790D9B">
        <w:t>namespace</w:t>
      </w:r>
      <w:proofErr w:type="spellEnd"/>
      <w:r>
        <w:t xml:space="preserve"> JNDI</w:t>
      </w:r>
      <w:r w:rsidR="00790D9B">
        <w:t xml:space="preserve"> dei componenti associati</w:t>
      </w:r>
    </w:p>
    <w:p w:rsidR="00790D9B" w:rsidRDefault="00790D9B" w:rsidP="004C3B03">
      <w:r>
        <w:t xml:space="preserve">Serializzazioni e </w:t>
      </w:r>
      <w:proofErr w:type="spellStart"/>
      <w:r>
        <w:t>deserializzazioni</w:t>
      </w:r>
      <w:proofErr w:type="spellEnd"/>
      <w:r>
        <w:t xml:space="preserve"> personalizzati, se supportati, sono trattati allo stesso modo del gestore dei messaggi.</w:t>
      </w:r>
    </w:p>
    <w:p w:rsidR="00790D9B" w:rsidRDefault="00790D9B" w:rsidP="004C3B03">
      <w:r>
        <w:t>La piattaforma Java EE7 necessita di JAX-WS 2.2.</w:t>
      </w:r>
    </w:p>
    <w:p w:rsidR="00790D9B" w:rsidRDefault="00790D9B" w:rsidP="00790D9B">
      <w:pPr>
        <w:pStyle w:val="Titolo2"/>
      </w:pPr>
      <w:r>
        <w:t xml:space="preserve">1.8.7 SOAP with </w:t>
      </w:r>
      <w:proofErr w:type="spellStart"/>
      <w:r>
        <w:t>Attachments</w:t>
      </w:r>
      <w:proofErr w:type="spellEnd"/>
      <w:r>
        <w:t xml:space="preserve"> API for Java</w:t>
      </w:r>
    </w:p>
    <w:p w:rsidR="00790D9B" w:rsidRDefault="00790D9B" w:rsidP="00790D9B">
      <w:r>
        <w:t>Il SOAP for Attachment API for Java (SAAJ) è un’API di basso livello da cui JAX-WS dipende.</w:t>
      </w:r>
    </w:p>
    <w:p w:rsidR="00790D9B" w:rsidRDefault="00790D9B" w:rsidP="00790D9B">
      <w:r>
        <w:t>SAAJ permette la produzione e la fruizione di messaggi conformi alle specifiche SOAP 1.1 e 1.2 e al SOAP with Attachment note.</w:t>
      </w:r>
    </w:p>
    <w:p w:rsidR="00790D9B" w:rsidRDefault="00790D9B" w:rsidP="00790D9B">
      <w:r>
        <w:t>La maggioranza degli sviluppatori non lo utilizza preferendo l’API di alto livello JAX-WS.</w:t>
      </w:r>
    </w:p>
    <w:p w:rsidR="00790D9B" w:rsidRDefault="00790D9B" w:rsidP="00790D9B">
      <w:pPr>
        <w:pStyle w:val="Titolo2"/>
      </w:pPr>
      <w:r>
        <w:t xml:space="preserve">1.8.8 Java </w:t>
      </w:r>
      <w:proofErr w:type="spellStart"/>
      <w:r>
        <w:t>Authentication</w:t>
      </w:r>
      <w:proofErr w:type="spellEnd"/>
      <w:r>
        <w:t xml:space="preserve"> and </w:t>
      </w:r>
      <w:proofErr w:type="spellStart"/>
      <w:r>
        <w:t>Authorization</w:t>
      </w:r>
      <w:proofErr w:type="spellEnd"/>
      <w:r>
        <w:t xml:space="preserve"> Service</w:t>
      </w:r>
    </w:p>
    <w:p w:rsidR="00790D9B" w:rsidRDefault="00790D9B" w:rsidP="00790D9B">
      <w:r>
        <w:t xml:space="preserve">Il Java </w:t>
      </w:r>
      <w:proofErr w:type="spellStart"/>
      <w:r>
        <w:t>Authentiation</w:t>
      </w:r>
      <w:proofErr w:type="spellEnd"/>
      <w:r>
        <w:t xml:space="preserve"> and </w:t>
      </w:r>
      <w:proofErr w:type="spellStart"/>
      <w:r>
        <w:t>Authorization</w:t>
      </w:r>
      <w:proofErr w:type="spellEnd"/>
      <w:r>
        <w:t xml:space="preserve"> Service (JAAS) offre modo a un’applicazione Java di autenticare e autorizzare un gruppo specifico di utenti a utilizzarla.</w:t>
      </w:r>
    </w:p>
    <w:p w:rsidR="00790D9B" w:rsidRDefault="00790D9B" w:rsidP="005E225D">
      <w:r>
        <w:t xml:space="preserve">JAAS è la versione in Java del </w:t>
      </w:r>
      <w:proofErr w:type="spellStart"/>
      <w:r>
        <w:t>framework</w:t>
      </w:r>
      <w:proofErr w:type="spellEnd"/>
      <w:r>
        <w:t xml:space="preserve"> standard </w:t>
      </w:r>
      <w:proofErr w:type="spellStart"/>
      <w:r>
        <w:t>Pluggable</w:t>
      </w:r>
      <w:proofErr w:type="spellEnd"/>
      <w:r>
        <w:t xml:space="preserve"> </w:t>
      </w:r>
      <w:proofErr w:type="spellStart"/>
      <w:r>
        <w:t>Authentication</w:t>
      </w:r>
      <w:proofErr w:type="spellEnd"/>
      <w:r>
        <w:t xml:space="preserve"> </w:t>
      </w:r>
      <w:proofErr w:type="spellStart"/>
      <w:r>
        <w:t>Module</w:t>
      </w:r>
      <w:proofErr w:type="spellEnd"/>
      <w:r>
        <w:t xml:space="preserve"> (PAM) che estende l’architettura di sicurezza della piattaforma Java per supportare </w:t>
      </w:r>
      <w:r w:rsidR="005E225D">
        <w:t>le autorizzazioni.</w:t>
      </w:r>
    </w:p>
    <w:p w:rsidR="005E225D" w:rsidRDefault="005E225D" w:rsidP="005E225D">
      <w:pPr>
        <w:pStyle w:val="Titolo2"/>
      </w:pPr>
      <w:r>
        <w:t xml:space="preserve">1.8.9 Common </w:t>
      </w:r>
      <w:proofErr w:type="spellStart"/>
      <w:r>
        <w:t>Annotations</w:t>
      </w:r>
      <w:proofErr w:type="spellEnd"/>
      <w:r>
        <w:t xml:space="preserve"> for the Java Platform</w:t>
      </w:r>
    </w:p>
    <w:p w:rsidR="005E225D" w:rsidRDefault="005E225D" w:rsidP="005E225D">
      <w:r>
        <w:t xml:space="preserve">Le </w:t>
      </w:r>
      <w:proofErr w:type="spellStart"/>
      <w:r>
        <w:t>Annotations</w:t>
      </w:r>
      <w:proofErr w:type="spellEnd"/>
      <w:r>
        <w:t xml:space="preserve"> abilitano uno stile di programmazione dichiarativo nella piattaforma Java.</w:t>
      </w:r>
    </w:p>
    <w:p w:rsidR="005E225D" w:rsidRDefault="005E225D" w:rsidP="005E225D">
      <w:r>
        <w:t xml:space="preserve">La piattaforma Java EE7 richiede Common </w:t>
      </w:r>
      <w:proofErr w:type="spellStart"/>
      <w:r>
        <w:t>Annotations</w:t>
      </w:r>
      <w:proofErr w:type="spellEnd"/>
      <w:r>
        <w:t xml:space="preserve"> for the Java Platform 1.2.</w:t>
      </w:r>
    </w:p>
    <w:p w:rsidR="005E225D" w:rsidRDefault="00FE2D4E" w:rsidP="00FE2D4E">
      <w:pPr>
        <w:pStyle w:val="Titolo2"/>
        <w:numPr>
          <w:ilvl w:val="1"/>
          <w:numId w:val="5"/>
        </w:numPr>
      </w:pPr>
      <w:proofErr w:type="spellStart"/>
      <w:r>
        <w:lastRenderedPageBreak/>
        <w:t>GlassFish</w:t>
      </w:r>
      <w:proofErr w:type="spellEnd"/>
      <w:r>
        <w:t xml:space="preserve"> Server Tools</w:t>
      </w:r>
    </w:p>
    <w:p w:rsidR="00FE2D4E" w:rsidRDefault="008A5683" w:rsidP="00FE2D4E">
      <w:proofErr w:type="spellStart"/>
      <w:r>
        <w:t>GlassFish</w:t>
      </w:r>
      <w:proofErr w:type="spellEnd"/>
      <w:r>
        <w:t xml:space="preserve"> Server è un’implementazione conforme alla piattaforma Java. Oltre a supportare tutte le </w:t>
      </w:r>
      <w:proofErr w:type="spellStart"/>
      <w:r>
        <w:t>API’s</w:t>
      </w:r>
      <w:proofErr w:type="spellEnd"/>
      <w:r>
        <w:t xml:space="preserve"> descritte negli articoli precedenti, </w:t>
      </w:r>
      <w:proofErr w:type="spellStart"/>
      <w:r>
        <w:t>GlassFish</w:t>
      </w:r>
      <w:proofErr w:type="spellEnd"/>
      <w:r>
        <w:t xml:space="preserve"> Server include alcuni strumenti Java EE che non fanno parte della piattaforma ma sono offerti come strumenti di aiuto agli sviluppatori.</w:t>
      </w:r>
    </w:p>
    <w:p w:rsidR="008A5683" w:rsidRDefault="008A5683" w:rsidP="00FE2D4E">
      <w:r>
        <w:t xml:space="preserve">Questo capitolo da una sommaria introduzione agli strumenti che costituiscono un </w:t>
      </w:r>
      <w:proofErr w:type="spellStart"/>
      <w:r>
        <w:t>GlassFish</w:t>
      </w:r>
      <w:proofErr w:type="spellEnd"/>
      <w:r>
        <w:t xml:space="preserve"> Server. </w:t>
      </w:r>
    </w:p>
    <w:p w:rsidR="008A5683" w:rsidRDefault="008A5683" w:rsidP="00FE2D4E">
      <w:r>
        <w:t xml:space="preserve">Le istruzioni per far partire e stoppare il </w:t>
      </w:r>
      <w:proofErr w:type="spellStart"/>
      <w:r>
        <w:t>GlassFish</w:t>
      </w:r>
      <w:proofErr w:type="spellEnd"/>
      <w:r>
        <w:t xml:space="preserve"> Server, come far funzionare la Administration Console e come far partire e stoppare il Java DB server saranno nel capitolo 2.</w:t>
      </w:r>
    </w:p>
    <w:p w:rsidR="008A5683" w:rsidRDefault="008A5683" w:rsidP="00FE2D4E"/>
    <w:p w:rsidR="008A5683" w:rsidRDefault="008A5683" w:rsidP="00FE2D4E">
      <w:r>
        <w:t xml:space="preserve">Il </w:t>
      </w:r>
      <w:proofErr w:type="spellStart"/>
      <w:r>
        <w:t>GlassFish</w:t>
      </w:r>
      <w:proofErr w:type="spellEnd"/>
      <w:r>
        <w:t xml:space="preserve"> Server contiene gli strumenti illustrati nella seguente tabella.</w:t>
      </w:r>
    </w:p>
    <w:p w:rsidR="008A5683" w:rsidRPr="00FE2D4E" w:rsidRDefault="008A5683" w:rsidP="00FE2D4E">
      <w:bookmarkStart w:id="0" w:name="_GoBack"/>
      <w:r>
        <w:rPr>
          <w:noProof/>
          <w:lang w:eastAsia="it-IT"/>
        </w:rPr>
        <w:drawing>
          <wp:inline distT="0" distB="0" distL="0" distR="0">
            <wp:extent cx="6120130" cy="5528727"/>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5528727"/>
                    </a:xfrm>
                    <a:prstGeom prst="rect">
                      <a:avLst/>
                    </a:prstGeom>
                    <a:noFill/>
                    <a:ln>
                      <a:noFill/>
                    </a:ln>
                  </pic:spPr>
                </pic:pic>
              </a:graphicData>
            </a:graphic>
          </wp:inline>
        </w:drawing>
      </w:r>
      <w:bookmarkEnd w:id="0"/>
    </w:p>
    <w:sectPr w:rsidR="008A5683" w:rsidRPr="00FE2D4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6CF" w:rsidRDefault="00F176CF" w:rsidP="00CF25D7">
      <w:pPr>
        <w:spacing w:line="240" w:lineRule="auto"/>
      </w:pPr>
      <w:r>
        <w:separator/>
      </w:r>
    </w:p>
  </w:endnote>
  <w:endnote w:type="continuationSeparator" w:id="0">
    <w:p w:rsidR="00F176CF" w:rsidRDefault="00F176CF" w:rsidP="00CF25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6CF" w:rsidRDefault="00F176CF" w:rsidP="00CF25D7">
      <w:pPr>
        <w:spacing w:line="240" w:lineRule="auto"/>
      </w:pPr>
      <w:r>
        <w:separator/>
      </w:r>
    </w:p>
  </w:footnote>
  <w:footnote w:type="continuationSeparator" w:id="0">
    <w:p w:rsidR="00F176CF" w:rsidRDefault="00F176CF" w:rsidP="00CF25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74570"/>
    <w:multiLevelType w:val="multilevel"/>
    <w:tmpl w:val="41ACEAC4"/>
    <w:lvl w:ilvl="0">
      <w:start w:val="1"/>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3"/>
      <w:numFmt w:val="decimal"/>
      <w:lvlText w:val="%1.%2.%3"/>
      <w:lvlJc w:val="left"/>
      <w:pPr>
        <w:ind w:left="780" w:hanging="780"/>
      </w:pPr>
      <w:rPr>
        <w:rFonts w:hint="default"/>
      </w:rPr>
    </w:lvl>
    <w:lvl w:ilvl="3">
      <w:start w:val="4"/>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3216" w:hanging="180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1">
    <w:nsid w:val="23B918EB"/>
    <w:multiLevelType w:val="multilevel"/>
    <w:tmpl w:val="503EC7EE"/>
    <w:lvl w:ilvl="0">
      <w:start w:val="1"/>
      <w:numFmt w:val="decimal"/>
      <w:lvlText w:val="%1"/>
      <w:lvlJc w:val="left"/>
      <w:pPr>
        <w:ind w:left="780" w:hanging="780"/>
      </w:pPr>
      <w:rPr>
        <w:rFonts w:hint="default"/>
      </w:rPr>
    </w:lvl>
    <w:lvl w:ilvl="1">
      <w:start w:val="3"/>
      <w:numFmt w:val="decimal"/>
      <w:lvlText w:val="%1.%2"/>
      <w:lvlJc w:val="left"/>
      <w:pPr>
        <w:ind w:left="1015" w:hanging="780"/>
      </w:pPr>
      <w:rPr>
        <w:rFonts w:hint="default"/>
      </w:rPr>
    </w:lvl>
    <w:lvl w:ilvl="2">
      <w:start w:val="3"/>
      <w:numFmt w:val="decimal"/>
      <w:lvlText w:val="%1.%2.%3"/>
      <w:lvlJc w:val="left"/>
      <w:pPr>
        <w:ind w:left="1250" w:hanging="780"/>
      </w:pPr>
      <w:rPr>
        <w:rFonts w:hint="default"/>
      </w:rPr>
    </w:lvl>
    <w:lvl w:ilvl="3">
      <w:start w:val="1"/>
      <w:numFmt w:val="decimal"/>
      <w:lvlText w:val="%1.%2.%3.%4"/>
      <w:lvlJc w:val="left"/>
      <w:pPr>
        <w:ind w:left="1489" w:hanging="78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255" w:hanging="108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085" w:hanging="1440"/>
      </w:pPr>
      <w:rPr>
        <w:rFonts w:hint="default"/>
      </w:rPr>
    </w:lvl>
    <w:lvl w:ilvl="8">
      <w:start w:val="1"/>
      <w:numFmt w:val="decimal"/>
      <w:lvlText w:val="%1.%2.%3.%4.%5.%6.%7.%8.%9"/>
      <w:lvlJc w:val="left"/>
      <w:pPr>
        <w:ind w:left="3320" w:hanging="1440"/>
      </w:pPr>
      <w:rPr>
        <w:rFonts w:hint="default"/>
      </w:rPr>
    </w:lvl>
  </w:abstractNum>
  <w:abstractNum w:abstractNumId="2">
    <w:nsid w:val="2C711DCC"/>
    <w:multiLevelType w:val="multilevel"/>
    <w:tmpl w:val="C1B61076"/>
    <w:lvl w:ilvl="0">
      <w:start w:val="1"/>
      <w:numFmt w:val="decimal"/>
      <w:lvlText w:val="%1"/>
      <w:lvlJc w:val="left"/>
      <w:pPr>
        <w:ind w:left="720" w:hanging="720"/>
      </w:pPr>
      <w:rPr>
        <w:rFonts w:hint="default"/>
      </w:rPr>
    </w:lvl>
    <w:lvl w:ilvl="1">
      <w:start w:val="7"/>
      <w:numFmt w:val="decimal"/>
      <w:lvlText w:val="%1.%2"/>
      <w:lvlJc w:val="left"/>
      <w:pPr>
        <w:ind w:left="720" w:hanging="72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F977F29"/>
    <w:multiLevelType w:val="multilevel"/>
    <w:tmpl w:val="02FA72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06A51B5"/>
    <w:multiLevelType w:val="hybridMultilevel"/>
    <w:tmpl w:val="D64CA71C"/>
    <w:lvl w:ilvl="0" w:tplc="D3420E9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48B"/>
    <w:rsid w:val="00022CCF"/>
    <w:rsid w:val="000558D2"/>
    <w:rsid w:val="00065792"/>
    <w:rsid w:val="000B61BF"/>
    <w:rsid w:val="000D2864"/>
    <w:rsid w:val="00131DC1"/>
    <w:rsid w:val="00157D85"/>
    <w:rsid w:val="001A70F2"/>
    <w:rsid w:val="001D20FA"/>
    <w:rsid w:val="001D4F95"/>
    <w:rsid w:val="001E7A42"/>
    <w:rsid w:val="001F6C63"/>
    <w:rsid w:val="00250012"/>
    <w:rsid w:val="002C2C08"/>
    <w:rsid w:val="003203F3"/>
    <w:rsid w:val="0033148B"/>
    <w:rsid w:val="003412E7"/>
    <w:rsid w:val="003506EA"/>
    <w:rsid w:val="00374755"/>
    <w:rsid w:val="00454520"/>
    <w:rsid w:val="004C3B03"/>
    <w:rsid w:val="005322AC"/>
    <w:rsid w:val="00544144"/>
    <w:rsid w:val="0054473B"/>
    <w:rsid w:val="005C18FF"/>
    <w:rsid w:val="005C5C76"/>
    <w:rsid w:val="005E225D"/>
    <w:rsid w:val="00604AF6"/>
    <w:rsid w:val="00623F23"/>
    <w:rsid w:val="00645A30"/>
    <w:rsid w:val="006518FB"/>
    <w:rsid w:val="006719B7"/>
    <w:rsid w:val="00790D9B"/>
    <w:rsid w:val="008A5683"/>
    <w:rsid w:val="008B3ADD"/>
    <w:rsid w:val="008B73FA"/>
    <w:rsid w:val="009502C1"/>
    <w:rsid w:val="009B602F"/>
    <w:rsid w:val="009C485A"/>
    <w:rsid w:val="00A20065"/>
    <w:rsid w:val="00A77CA3"/>
    <w:rsid w:val="00B27398"/>
    <w:rsid w:val="00B4483A"/>
    <w:rsid w:val="00B5484E"/>
    <w:rsid w:val="00B6711D"/>
    <w:rsid w:val="00B926A2"/>
    <w:rsid w:val="00BA62FA"/>
    <w:rsid w:val="00C7672B"/>
    <w:rsid w:val="00C834E0"/>
    <w:rsid w:val="00CE1DC7"/>
    <w:rsid w:val="00CF25D7"/>
    <w:rsid w:val="00D703A1"/>
    <w:rsid w:val="00D85A7C"/>
    <w:rsid w:val="00D97741"/>
    <w:rsid w:val="00E0350D"/>
    <w:rsid w:val="00EE65B6"/>
    <w:rsid w:val="00F06D3D"/>
    <w:rsid w:val="00F176CF"/>
    <w:rsid w:val="00F40687"/>
    <w:rsid w:val="00FE2D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B548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1D20FA"/>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5484E"/>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B5484E"/>
    <w:pPr>
      <w:ind w:left="720"/>
      <w:contextualSpacing/>
    </w:pPr>
  </w:style>
  <w:style w:type="paragraph" w:styleId="Testofumetto">
    <w:name w:val="Balloon Text"/>
    <w:basedOn w:val="Normale"/>
    <w:link w:val="TestofumettoCarattere"/>
    <w:uiPriority w:val="99"/>
    <w:semiHidden/>
    <w:unhideWhenUsed/>
    <w:rsid w:val="00BA62FA"/>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A62FA"/>
    <w:rPr>
      <w:rFonts w:ascii="Tahoma" w:hAnsi="Tahoma" w:cs="Tahoma"/>
      <w:sz w:val="16"/>
      <w:szCs w:val="16"/>
    </w:rPr>
  </w:style>
  <w:style w:type="character" w:customStyle="1" w:styleId="Titolo3Carattere">
    <w:name w:val="Titolo 3 Carattere"/>
    <w:basedOn w:val="Carpredefinitoparagrafo"/>
    <w:link w:val="Titolo3"/>
    <w:uiPriority w:val="9"/>
    <w:rsid w:val="001D20FA"/>
    <w:rPr>
      <w:rFonts w:asciiTheme="majorHAnsi" w:eastAsiaTheme="majorEastAsia" w:hAnsiTheme="majorHAnsi" w:cstheme="majorBidi"/>
      <w:b/>
      <w:bCs/>
      <w:color w:val="4F81BD" w:themeColor="accent1"/>
    </w:rPr>
  </w:style>
  <w:style w:type="paragraph" w:styleId="Intestazione">
    <w:name w:val="header"/>
    <w:basedOn w:val="Normale"/>
    <w:link w:val="IntestazioneCarattere"/>
    <w:uiPriority w:val="99"/>
    <w:unhideWhenUsed/>
    <w:rsid w:val="00CF25D7"/>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CF25D7"/>
  </w:style>
  <w:style w:type="paragraph" w:styleId="Pidipagina">
    <w:name w:val="footer"/>
    <w:basedOn w:val="Normale"/>
    <w:link w:val="PidipaginaCarattere"/>
    <w:uiPriority w:val="99"/>
    <w:unhideWhenUsed/>
    <w:rsid w:val="00CF25D7"/>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CF25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B548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1D20FA"/>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5484E"/>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B5484E"/>
    <w:pPr>
      <w:ind w:left="720"/>
      <w:contextualSpacing/>
    </w:pPr>
  </w:style>
  <w:style w:type="paragraph" w:styleId="Testofumetto">
    <w:name w:val="Balloon Text"/>
    <w:basedOn w:val="Normale"/>
    <w:link w:val="TestofumettoCarattere"/>
    <w:uiPriority w:val="99"/>
    <w:semiHidden/>
    <w:unhideWhenUsed/>
    <w:rsid w:val="00BA62FA"/>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A62FA"/>
    <w:rPr>
      <w:rFonts w:ascii="Tahoma" w:hAnsi="Tahoma" w:cs="Tahoma"/>
      <w:sz w:val="16"/>
      <w:szCs w:val="16"/>
    </w:rPr>
  </w:style>
  <w:style w:type="character" w:customStyle="1" w:styleId="Titolo3Carattere">
    <w:name w:val="Titolo 3 Carattere"/>
    <w:basedOn w:val="Carpredefinitoparagrafo"/>
    <w:link w:val="Titolo3"/>
    <w:uiPriority w:val="9"/>
    <w:rsid w:val="001D20FA"/>
    <w:rPr>
      <w:rFonts w:asciiTheme="majorHAnsi" w:eastAsiaTheme="majorEastAsia" w:hAnsiTheme="majorHAnsi" w:cstheme="majorBidi"/>
      <w:b/>
      <w:bCs/>
      <w:color w:val="4F81BD" w:themeColor="accent1"/>
    </w:rPr>
  </w:style>
  <w:style w:type="paragraph" w:styleId="Intestazione">
    <w:name w:val="header"/>
    <w:basedOn w:val="Normale"/>
    <w:link w:val="IntestazioneCarattere"/>
    <w:uiPriority w:val="99"/>
    <w:unhideWhenUsed/>
    <w:rsid w:val="00CF25D7"/>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CF25D7"/>
  </w:style>
  <w:style w:type="paragraph" w:styleId="Pidipagina">
    <w:name w:val="footer"/>
    <w:basedOn w:val="Normale"/>
    <w:link w:val="PidipaginaCarattere"/>
    <w:uiPriority w:val="99"/>
    <w:unhideWhenUsed/>
    <w:rsid w:val="00CF25D7"/>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CF2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18</Pages>
  <Words>5850</Words>
  <Characters>33345</Characters>
  <Application>Microsoft Office Word</Application>
  <DocSecurity>0</DocSecurity>
  <Lines>277</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Training</cp:lastModifiedBy>
  <cp:revision>13</cp:revision>
  <dcterms:created xsi:type="dcterms:W3CDTF">2017-01-03T08:13:00Z</dcterms:created>
  <dcterms:modified xsi:type="dcterms:W3CDTF">2017-01-04T08:20:00Z</dcterms:modified>
</cp:coreProperties>
</file>