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Analyst's Case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CTS 285 · Systems Analysis and Design · Module 1</w: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110.0" w:type="dxa"/>
        <w:tblLayout w:type="fixed"/>
        <w:tblLook w:val="0400"/>
      </w:tblPr>
      <w:tblGrid>
        <w:gridCol w:w="2572"/>
        <w:gridCol w:w="6668"/>
        <w:tblGridChange w:id="0">
          <w:tblGrid>
            <w:gridCol w:w="2572"/>
            <w:gridCol w:w="666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System 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DataMan (Texas Instruments, 1977)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Ind w:w="110.0" w:type="dxa"/>
        <w:tblLayout w:type="fixed"/>
        <w:tblLook w:val="0400"/>
      </w:tblPr>
      <w:tblGrid>
        <w:gridCol w:w="2573"/>
        <w:gridCol w:w="6667"/>
        <w:tblGridChange w:id="0">
          <w:tblGrid>
            <w:gridCol w:w="2573"/>
            <w:gridCol w:w="666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Feature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Number Guesser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10.0" w:type="dxa"/>
        <w:tblLayout w:type="fixed"/>
        <w:tblLook w:val="0400"/>
      </w:tblPr>
      <w:tblGrid>
        <w:gridCol w:w="2574"/>
        <w:gridCol w:w="6666"/>
        <w:tblGridChange w:id="0">
          <w:tblGrid>
            <w:gridCol w:w="2574"/>
            <w:gridCol w:w="666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Source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The Story of DataMan — manual transcript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Ind w:w="110.0" w:type="dxa"/>
        <w:tblLayout w:type="fixed"/>
        <w:tblLook w:val="0400"/>
      </w:tblPr>
      <w:tblGrid>
        <w:gridCol w:w="2570"/>
        <w:gridCol w:w="6670"/>
        <w:tblGridChange w:id="0">
          <w:tblGrid>
            <w:gridCol w:w="2570"/>
            <w:gridCol w:w="667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Your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Andrea Mejias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Ind w:w="110.0" w:type="dxa"/>
        <w:tblLayout w:type="fixed"/>
        <w:tblLook w:val="0400"/>
      </w:tblPr>
      <w:tblGrid>
        <w:gridCol w:w="2568"/>
        <w:gridCol w:w="6672"/>
        <w:tblGridChange w:id="0">
          <w:tblGrid>
            <w:gridCol w:w="2568"/>
            <w:gridCol w:w="6672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8/28/2026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20" w:before="30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How to fill this out</w:t>
      </w:r>
    </w:p>
    <w:p w:rsidR="00000000" w:rsidDel="00000000" w:rsidP="00000000" w:rsidRDefault="00000000" w:rsidRPr="00000000" w14:paraId="00000012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:rsidR="00000000" w:rsidDel="00000000" w:rsidP="00000000" w:rsidRDefault="00000000" w:rsidRPr="00000000" w14:paraId="00000013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 both registers before you write anything. Part I describes the feature to a child. Part II describes it to an adult. Each contains information the other omits.</w:t>
      </w:r>
    </w:p>
    <w:p w:rsidR="00000000" w:rsidDel="00000000" w:rsidP="00000000" w:rsidRDefault="00000000" w:rsidRPr="00000000" w14:paraId="00000014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cannot find evidence for something, do not guess. Put it in Section 8. An unknown you can name is a finding. An assumption you record as fact is an error.</w:t>
      </w:r>
    </w:p>
    <w:p w:rsidR="00000000" w:rsidDel="00000000" w:rsidP="00000000" w:rsidRDefault="00000000" w:rsidRPr="00000000" w14:paraId="00000015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Rows are a format, not a quota. Add rows as your evidence requires.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1. Purpose</w:t>
      </w:r>
    </w:p>
    <w:p w:rsidR="00000000" w:rsidDel="00000000" w:rsidP="00000000" w:rsidRDefault="00000000" w:rsidRPr="00000000" w14:paraId="00000018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Why does this feature exist? What problem does it solve for the user?</w:t>
      </w:r>
    </w:p>
    <w:tbl>
      <w:tblPr>
        <w:tblStyle w:val="Table6"/>
        <w:tblW w:w="9240.0" w:type="dxa"/>
        <w:jc w:val="left"/>
        <w:tblInd w:w="110.0" w:type="dxa"/>
        <w:tblLayout w:type="fixed"/>
        <w:tblLook w:val="0400"/>
      </w:tblPr>
      <w:tblGrid>
        <w:gridCol w:w="2767"/>
        <w:gridCol w:w="4296"/>
        <w:gridCol w:w="2177"/>
        <w:tblGridChange w:id="0">
          <w:tblGrid>
            <w:gridCol w:w="2767"/>
            <w:gridCol w:w="4296"/>
            <w:gridCol w:w="217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Evidence (exact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Guessing numbers will sharpen your math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"As you play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Number Guesser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with your family or friends (or just by yourself), you'll be sharpening your math skills."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Doing math will keep the excitement and variety of it intact from AntiMath’s wrath.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"Evil wizard from a dark star who has the mysterious power to cloud the minds of his victims and steal away the fun and excitement of mathematics.”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This feature helps kids develop strategies with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"The strategy involved in getting to the answer in the fewest tries will help build skills in estimation and averaging."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2. Users and Roles</w:t>
      </w:r>
    </w:p>
    <w:p w:rsidR="00000000" w:rsidDel="00000000" w:rsidP="00000000" w:rsidRDefault="00000000" w:rsidRPr="00000000" w14:paraId="00000026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Style w:val="Table7"/>
        <w:tblW w:w="9240.0" w:type="dxa"/>
        <w:jc w:val="left"/>
        <w:tblInd w:w="110.0" w:type="dxa"/>
        <w:tblLayout w:type="fixed"/>
        <w:tblLook w:val="0400"/>
      </w:tblPr>
      <w:tblGrid>
        <w:gridCol w:w="1781"/>
        <w:gridCol w:w="2368"/>
        <w:gridCol w:w="3113"/>
        <w:gridCol w:w="1978"/>
        <w:tblGridChange w:id="0">
          <w:tblGrid>
            <w:gridCol w:w="1781"/>
            <w:gridCol w:w="2368"/>
            <w:gridCol w:w="3113"/>
            <w:gridCol w:w="197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this role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Evidence (exact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Guess the secret number in the least amount of tries to gain strategies in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"Children can take turns seeing who can find a secret number in the least guesses!"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Works together to play Number Guesser to guess secret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Number Guesser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is an educational game of number strategy the whole family will enjoy."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9.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DataMan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tabs>
                <w:tab w:val="left" w:leader="none" w:pos="1620"/>
              </w:tabs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Picks the secret number and lets the children guess it by finding it between two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"The secret number is always somewhere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between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the two numbers I show you."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Educators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Give children the option to be educated by DataMan’s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“A WORD TO PARENTS: DataMan was designed with the help of educators to help provide fun, drill and practice with numbers.”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Prologue (Story)</w:t>
            </w:r>
          </w:p>
        </w:tc>
      </w:tr>
    </w:tbl>
    <w:p w:rsidR="00000000" w:rsidDel="00000000" w:rsidP="00000000" w:rsidRDefault="00000000" w:rsidRPr="00000000" w14:paraId="0000003B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3. Inputs</w:t>
      </w:r>
    </w:p>
    <w:p w:rsidR="00000000" w:rsidDel="00000000" w:rsidP="00000000" w:rsidRDefault="00000000" w:rsidRPr="00000000" w14:paraId="0000003C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information or action enters the system? Include keystrokes, choices, and anything the system refuses to accept.</w:t>
      </w:r>
    </w:p>
    <w:tbl>
      <w:tblPr>
        <w:tblStyle w:val="Table8"/>
        <w:tblW w:w="9240.000000000002" w:type="dxa"/>
        <w:jc w:val="left"/>
        <w:tblInd w:w="110.0" w:type="dxa"/>
        <w:tblLayout w:type="fixed"/>
        <w:tblLook w:val="0400"/>
      </w:tblPr>
      <w:tblGrid>
        <w:gridCol w:w="2173"/>
        <w:gridCol w:w="1784"/>
        <w:gridCol w:w="3307"/>
        <w:gridCol w:w="1976"/>
        <w:tblGridChange w:id="0">
          <w:tblGrid>
            <w:gridCol w:w="2173"/>
            <w:gridCol w:w="1784"/>
            <w:gridCol w:w="3307"/>
            <w:gridCol w:w="19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Supplied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Evidence (exact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Pressing the Number Guesser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Keystroke by the user of the toy.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"Just press [On Button] and the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Number Guesser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key: [Number Guesser Button]"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Enter a number that is a guess of the secret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Keystroke of certain choice by the user of the toy.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You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enter your guess. When you do, I'll flash and show you two numbers in my face mask."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Pressing the Number Guesser Key at any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Keystroke by the user of the toy.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"I'll pick a new secret number each time you press [Number Guesser Button]."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Enter a number that is the secret number.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Keystroke of certain choice by the user of the toy.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“When you finally guess the secret number, I’ll show you the number of tries it took, and then a great light show!”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4. Processing</w:t>
      </w:r>
    </w:p>
    <w:p w:rsidR="00000000" w:rsidDel="00000000" w:rsidP="00000000" w:rsidRDefault="00000000" w:rsidRPr="00000000" w14:paraId="00000052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does the system do with the input? Include any rule, limit, or constraint you can support.</w:t>
      </w:r>
    </w:p>
    <w:tbl>
      <w:tblPr>
        <w:tblStyle w:val="Table9"/>
        <w:tblW w:w="9240.0" w:type="dxa"/>
        <w:jc w:val="left"/>
        <w:tblInd w:w="110.0" w:type="dxa"/>
        <w:tblLayout w:type="fixed"/>
        <w:tblLook w:val="0400"/>
      </w:tblPr>
      <w:tblGrid>
        <w:gridCol w:w="2765"/>
        <w:gridCol w:w="4299"/>
        <w:gridCol w:w="2176"/>
        <w:tblGridChange w:id="0">
          <w:tblGrid>
            <w:gridCol w:w="2765"/>
            <w:gridCol w:w="4299"/>
            <w:gridCol w:w="217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Rule or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Evidence (exact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When pressing the Number Guesser button, the system selects a secret number between 9 and 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"I'll pick a secret number for you to guess."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When entering the first guess, the system searches between two numbers to see if the guess matches the secret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"It will be somewhere between 9 and 100."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When pressing the Number Guesser Key at any time, the system selects a new secret number between 9 and 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"I'll pick a new secret number each time you press [Number Guesser Button]."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When entering a guess, the system also counts how many guesses the user has made.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"Children can take turns seeing who can find a secret number in the least guesses!"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5. Outputs</w:t>
      </w:r>
    </w:p>
    <w:p w:rsidR="00000000" w:rsidDel="00000000" w:rsidP="00000000" w:rsidRDefault="00000000" w:rsidRPr="00000000" w14:paraId="00000063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information does the system return to the user?</w:t>
      </w:r>
    </w:p>
    <w:tbl>
      <w:tblPr>
        <w:tblStyle w:val="Table10"/>
        <w:tblW w:w="9240.0" w:type="dxa"/>
        <w:jc w:val="left"/>
        <w:tblInd w:w="110.0" w:type="dxa"/>
        <w:tblLayout w:type="fixed"/>
        <w:tblLook w:val="0400"/>
      </w:tblPr>
      <w:tblGrid>
        <w:gridCol w:w="2174"/>
        <w:gridCol w:w="1878"/>
        <w:gridCol w:w="3210"/>
        <w:gridCol w:w="1978"/>
        <w:tblGridChange w:id="0">
          <w:tblGrid>
            <w:gridCol w:w="2174"/>
            <w:gridCol w:w="1878"/>
            <w:gridCol w:w="3210"/>
            <w:gridCol w:w="197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When it 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Evidence (exact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After entering the first guess, the system displays two new numbers closer to the secret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user will be asked to enter another guess of the secret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"As you enter each guess, DataMan provides a hint by displaying two numbers that the secret number is between."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After pressing the Number Guesser Key in between the game, the system displays the same starting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user will be asked to enter their first guess of the secret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"I'll pick a new secret number each time you press [Number Guesser Button]."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.77343749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If entering the correct guess, the system will show the number of tries taken along with a light show.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user has the option to do something else or do another round of Number Guesser.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“When you finally guess the secret number, I’ll show you the number of tries it took, and then a great light show!”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</w:p>
        </w:tc>
      </w:tr>
    </w:tbl>
    <w:p w:rsidR="00000000" w:rsidDel="00000000" w:rsidP="00000000" w:rsidRDefault="00000000" w:rsidRPr="00000000" w14:paraId="00000074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6. Feedback</w:t>
      </w:r>
    </w:p>
    <w:p w:rsidR="00000000" w:rsidDel="00000000" w:rsidP="00000000" w:rsidRDefault="00000000" w:rsidRPr="00000000" w14:paraId="00000075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Style w:val="Table11"/>
        <w:tblW w:w="9240.0" w:type="dxa"/>
        <w:jc w:val="left"/>
        <w:tblInd w:w="110.0" w:type="dxa"/>
        <w:tblLayout w:type="fixed"/>
        <w:tblLook w:val="0400"/>
      </w:tblPr>
      <w:tblGrid>
        <w:gridCol w:w="2172"/>
        <w:gridCol w:w="1978"/>
        <w:gridCol w:w="3113"/>
        <w:gridCol w:w="1977"/>
        <w:tblGridChange w:id="0">
          <w:tblGrid>
            <w:gridCol w:w="2172"/>
            <w:gridCol w:w="1978"/>
            <w:gridCol w:w="3113"/>
            <w:gridCol w:w="197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Feedback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it tells the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Evidence (exact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system flashes back and displays two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Their guess was not near the secret number or is somehow near.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"As you enter each guess, DataMan provides a hint by displaying two numbers that the secret number is between."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system shows a light show and the number of tries you took.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They found the secret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"When you finally guess the secret number, I'll show you the number of tries it took, and then a great light show!"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system flashes back and displays two new numbers besides 9 and 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Their guess was not near the secret number or is somehow near.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"The secret number is always somewhere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between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the two numbers I show you."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Number Guesser (Story)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7. Observations and Assumptions</w:t>
      </w:r>
    </w:p>
    <w:p w:rsidR="00000000" w:rsidDel="00000000" w:rsidP="00000000" w:rsidRDefault="00000000" w:rsidRPr="00000000" w14:paraId="00000087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List three statements you were tempted to write as fact but could not fully support. For each, say what evidence you would need.</w:t>
      </w:r>
    </w:p>
    <w:tbl>
      <w:tblPr>
        <w:tblStyle w:val="Table12"/>
        <w:tblW w:w="9240.0" w:type="dxa"/>
        <w:jc w:val="left"/>
        <w:tblInd w:w="110.0" w:type="dxa"/>
        <w:tblLayout w:type="fixed"/>
        <w:tblLook w:val="0400"/>
      </w:tblPr>
      <w:tblGrid>
        <w:gridCol w:w="3352"/>
        <w:gridCol w:w="2181"/>
        <w:gridCol w:w="3707"/>
        <w:tblGridChange w:id="0">
          <w:tblGrid>
            <w:gridCol w:w="3352"/>
            <w:gridCol w:w="2181"/>
            <w:gridCol w:w="370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Observation or assumption?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evidence would settle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After pressing the Number Guesser button, 9 and 100 will be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starting instructions in the story section of Number Guesser.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There is not much space for saved history or memory banks in the product.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 few quotes from the Memory Bank section in the operation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two numbers in between the secret number at the beginning are not random.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 couple of quotes from the Number Guesser section in the 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8. Unknowns and Open Questions</w:t>
      </w:r>
    </w:p>
    <w:p w:rsidR="00000000" w:rsidDel="00000000" w:rsidP="00000000" w:rsidRDefault="00000000" w:rsidRPr="00000000" w14:paraId="00000095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could not be determined from the manual? For each, state what you looked for and where you looked, so a reader knows the gap is real and not merely unsearched.</w:t>
      </w:r>
    </w:p>
    <w:tbl>
      <w:tblPr>
        <w:tblStyle w:val="Table13"/>
        <w:tblW w:w="9240.000000000002" w:type="dxa"/>
        <w:jc w:val="left"/>
        <w:tblInd w:w="110.0" w:type="dxa"/>
        <w:tblLayout w:type="fixed"/>
        <w:tblLook w:val="0400"/>
      </w:tblPr>
      <w:tblGrid>
        <w:gridCol w:w="3156"/>
        <w:gridCol w:w="2768"/>
        <w:gridCol w:w="3316"/>
        <w:tblGridChange w:id="0">
          <w:tblGrid>
            <w:gridCol w:w="3156"/>
            <w:gridCol w:w="2768"/>
            <w:gridCol w:w="33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Open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Where I looked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df3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Why the manual does not answer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What happens if you enter a negative number?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It was already stated in the Answer Checker section that DataMan does not register negative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What happens if you enter a number outside the range?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Electro Flash · Number Guesser · Wipe Out (Operating Notes)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section already states that DataMan will select two numbers close to the secret number as a hint if the guess is wrong.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What happens if you turn off DataMan midway into the game?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Hints for Parents and Teachers · DataMan Operating Instructions and Notes on Activities (Operating Notes)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0.0" w:type="dxa"/>
              <w:bottom w:w="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The main buttons are already described, such as the Power Off button that simply turns DataMan 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9. Cross-Register Note</w:t>
      </w:r>
    </w:p>
    <w:p w:rsidR="00000000" w:rsidDel="00000000" w:rsidP="00000000" w:rsidRDefault="00000000" w:rsidRPr="00000000" w14:paraId="000000A3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manual does document the same feature twice. Identify one thing your assigned feature's two sections handle differently — something one section states and the other omits, or something the two describe in ways that do not match.</w:t>
      </w:r>
    </w:p>
    <w:p w:rsidR="00000000" w:rsidDel="00000000" w:rsidP="00000000" w:rsidRDefault="00000000" w:rsidRPr="00000000" w14:paraId="000000A4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What differs: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Number Guesser (Story)</w:t>
      </w:r>
    </w:p>
    <w:p w:rsidR="00000000" w:rsidDel="00000000" w:rsidP="00000000" w:rsidRDefault="00000000" w:rsidRPr="00000000" w14:paraId="000000A6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Number Guesser (Operating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Part I says (quote):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0"/>
          <w:szCs w:val="20"/>
          <w:rtl w:val="0"/>
        </w:rPr>
        <w:t xml:space="preserve">You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enter your guess. When you do, I'll flash and show you two numbers in my face mask. The secret number is always somewhere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the two numbers I show you."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Part II says (quote), or is silent: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"As you enter each guess, DataMan provides a hint by displaying two numbers that the secret number is between."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Why this matters to an analyst: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 story does not elaborate on what the output means while the operating notes give notice on what the output means in a certain circumstance. For the story, it is simplified for the children to understand. For the operating notes, it is more informative for the teachers and parents to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before="26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Before you submit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80" w:line="240" w:lineRule="auto"/>
        <w:ind w:left="400" w:hanging="24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 finding has a quoted phrase, not a paraphrase.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80" w:line="240" w:lineRule="auto"/>
        <w:ind w:left="400" w:hanging="24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 quote names the section it came from.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80" w:line="240" w:lineRule="auto"/>
        <w:ind w:left="400" w:hanging="24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cited section headings, not page numbers.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80" w:line="240" w:lineRule="auto"/>
        <w:ind w:left="400" w:hanging="24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read both Part I and Part II before writing.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80" w:line="240" w:lineRule="auto"/>
        <w:ind w:left="400" w:hanging="24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Section 8 is not empty.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80" w:line="240" w:lineRule="auto"/>
        <w:ind w:left="400" w:hanging="24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Nothing in Sections 1–6 is a conclusion I could not support.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zqMebhZa9tMT+Xvv7ZKqRRPkA==">CgMxLjA4AHIhMURGMFlXbEhnZVZsTENZU0hKcnBialNHSnJjRFkyQW5Z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2026-09-23T16:14:00Z</dcterms:created>
  <dc:creator>Andre Mejias</dc:creator>
</cp:coreProperties>
</file>