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CONSULTAS SQL</w:t>
      </w:r>
    </w:p>
    <w:p w:rsidR="00000000" w:rsidDel="00000000" w:rsidP="00000000" w:rsidRDefault="00000000" w:rsidRPr="00000000" w14:paraId="00000002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Listar todos los usuarios por su fecha de registro.</w:t>
      </w:r>
    </w:p>
    <w:p w:rsidR="00000000" w:rsidDel="00000000" w:rsidP="00000000" w:rsidRDefault="00000000" w:rsidRPr="00000000" w14:paraId="00000003">
      <w:pPr>
        <w:spacing w:after="240" w:before="240" w:lineRule="auto"/>
        <w:ind w:left="360"/>
        <w:rPr/>
      </w:pPr>
      <w:r w:rsidDel="00000000" w:rsidR="00000000" w:rsidRPr="00000000">
        <w:rPr/>
        <w:drawing>
          <wp:inline distB="114300" distT="114300" distL="114300" distR="114300">
            <wp:extent cx="4717079" cy="2045112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7079" cy="2045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Ver publicaciones por el nombre del autor.</w:t>
      </w:r>
    </w:p>
    <w:p w:rsidR="00000000" w:rsidDel="00000000" w:rsidP="00000000" w:rsidRDefault="00000000" w:rsidRPr="00000000" w14:paraId="00000005">
      <w:pPr>
        <w:spacing w:after="240" w:before="240" w:lineRule="auto"/>
        <w:ind w:left="360"/>
        <w:rPr/>
      </w:pPr>
      <w:r w:rsidDel="00000000" w:rsidR="00000000" w:rsidRPr="00000000">
        <w:rPr/>
        <w:drawing>
          <wp:inline distB="114300" distT="114300" distL="114300" distR="114300">
            <wp:extent cx="4644777" cy="159712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4777" cy="1597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Listar hashtag por publicación.</w:t>
      </w:r>
    </w:p>
    <w:p w:rsidR="00000000" w:rsidDel="00000000" w:rsidP="00000000" w:rsidRDefault="00000000" w:rsidRPr="00000000" w14:paraId="00000007">
      <w:pPr>
        <w:spacing w:after="240" w:before="240" w:lineRule="auto"/>
        <w:ind w:left="360"/>
        <w:rPr/>
      </w:pPr>
      <w:r w:rsidDel="00000000" w:rsidR="00000000" w:rsidRPr="00000000">
        <w:rPr/>
        <w:drawing>
          <wp:inline distB="114300" distT="114300" distL="114300" distR="114300">
            <wp:extent cx="4777800" cy="1777786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7800" cy="1777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Cuantos comentarios tiene cada publicación.</w:t>
      </w:r>
    </w:p>
    <w:p w:rsidR="00000000" w:rsidDel="00000000" w:rsidP="00000000" w:rsidRDefault="00000000" w:rsidRPr="00000000" w14:paraId="0000000D">
      <w:pPr>
        <w:spacing w:after="240" w:before="240" w:lineRule="auto"/>
        <w:ind w:left="360"/>
        <w:rPr/>
      </w:pPr>
      <w:r w:rsidDel="00000000" w:rsidR="00000000" w:rsidRPr="00000000">
        <w:rPr/>
        <w:drawing>
          <wp:inline distB="114300" distT="114300" distL="114300" distR="114300">
            <wp:extent cx="5081588" cy="179797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1797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