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156082" w:themeColor="accent1"/>
          <w:kern w:val="2"/>
          <w:lang w:eastAsia="en-US"/>
          <w14:ligatures w14:val="standardContextual"/>
        </w:rPr>
        <w:id w:val="-1552304834"/>
        <w:docPartObj>
          <w:docPartGallery w:val="Cover Pages"/>
          <w:docPartUnique/>
        </w:docPartObj>
      </w:sdtPr>
      <w:sdtEndPr>
        <w:rPr>
          <w:color w:val="auto"/>
        </w:rPr>
      </w:sdtEndPr>
      <w:sdtContent>
        <w:p w14:paraId="198BB19F" w14:textId="35EFF5FF" w:rsidR="00E9717B" w:rsidRDefault="00E9717B">
          <w:pPr>
            <w:pStyle w:val="Sinespaciado"/>
            <w:spacing w:before="1540" w:after="240"/>
            <w:jc w:val="center"/>
            <w:rPr>
              <w:color w:val="156082" w:themeColor="accent1"/>
            </w:rPr>
          </w:pPr>
          <w:r>
            <w:rPr>
              <w:noProof/>
              <w:color w:val="156082" w:themeColor="accent1"/>
            </w:rPr>
            <w:drawing>
              <wp:inline distT="0" distB="0" distL="0" distR="0" wp14:anchorId="0E5C7B06" wp14:editId="0CE860A3">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039D66C1A3C04B63B2EC5194AD4B3C6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F29D510" w14:textId="4C94FADF" w:rsidR="00E9717B" w:rsidRDefault="00E9717B">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Sistema de gestión empresarial</w:t>
              </w:r>
            </w:p>
          </w:sdtContent>
        </w:sdt>
        <w:sdt>
          <w:sdtPr>
            <w:rPr>
              <w:color w:val="156082" w:themeColor="accent1"/>
              <w:sz w:val="28"/>
              <w:szCs w:val="28"/>
            </w:rPr>
            <w:alias w:val="Subtítulo"/>
            <w:tag w:val=""/>
            <w:id w:val="328029620"/>
            <w:placeholder>
              <w:docPart w:val="AF530A552FDB4F08A06D97EFC01C9915"/>
            </w:placeholder>
            <w:dataBinding w:prefixMappings="xmlns:ns0='http://purl.org/dc/elements/1.1/' xmlns:ns1='http://schemas.openxmlformats.org/package/2006/metadata/core-properties' " w:xpath="/ns1:coreProperties[1]/ns0:subject[1]" w:storeItemID="{6C3C8BC8-F283-45AE-878A-BAB7291924A1}"/>
            <w:text/>
          </w:sdtPr>
          <w:sdtEndPr/>
          <w:sdtContent>
            <w:p w14:paraId="22DF9869" w14:textId="46134525" w:rsidR="00E9717B" w:rsidRDefault="00E9717B">
              <w:pPr>
                <w:pStyle w:val="Sinespaciado"/>
                <w:jc w:val="center"/>
                <w:rPr>
                  <w:color w:val="156082" w:themeColor="accent1"/>
                  <w:sz w:val="28"/>
                  <w:szCs w:val="28"/>
                </w:rPr>
              </w:pPr>
              <w:r>
                <w:rPr>
                  <w:color w:val="156082" w:themeColor="accent1"/>
                  <w:sz w:val="28"/>
                  <w:szCs w:val="28"/>
                </w:rPr>
                <w:t>Segundo Hito – Primer Trimestre</w:t>
              </w:r>
            </w:p>
          </w:sdtContent>
        </w:sdt>
        <w:p w14:paraId="76E6C690" w14:textId="77777777" w:rsidR="00E9717B" w:rsidRDefault="00E9717B">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49CFFD52" wp14:editId="4B35FDC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1-20T00:00:00Z">
                                    <w:dateFormat w:val="d 'de' MMMM 'de' yyyy"/>
                                    <w:lid w:val="es-ES"/>
                                    <w:storeMappedDataAs w:val="dateTime"/>
                                    <w:calendar w:val="gregorian"/>
                                  </w:date>
                                </w:sdtPr>
                                <w:sdtEndPr/>
                                <w:sdtContent>
                                  <w:p w14:paraId="600A8F0F" w14:textId="332ECA3D" w:rsidR="00E9717B" w:rsidRDefault="00E9717B">
                                    <w:pPr>
                                      <w:pStyle w:val="Sinespaciado"/>
                                      <w:spacing w:after="40"/>
                                      <w:jc w:val="center"/>
                                      <w:rPr>
                                        <w:caps/>
                                        <w:color w:val="156082" w:themeColor="accent1"/>
                                        <w:sz w:val="28"/>
                                        <w:szCs w:val="28"/>
                                      </w:rPr>
                                    </w:pPr>
                                    <w:r>
                                      <w:rPr>
                                        <w:caps/>
                                        <w:color w:val="156082" w:themeColor="accent1"/>
                                        <w:sz w:val="28"/>
                                        <w:szCs w:val="28"/>
                                      </w:rPr>
                                      <w:t>20 de noviembre de 2024</w:t>
                                    </w:r>
                                  </w:p>
                                </w:sdtContent>
                              </w:sdt>
                              <w:p w14:paraId="101F2132" w14:textId="52828DE6" w:rsidR="00E9717B" w:rsidRDefault="00CA1A7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E9717B">
                                      <w:rPr>
                                        <w:caps/>
                                        <w:color w:val="156082" w:themeColor="accent1"/>
                                      </w:rPr>
                                      <w:t>andrea aparicio garcía</w:t>
                                    </w:r>
                                  </w:sdtContent>
                                </w:sdt>
                              </w:p>
                              <w:p w14:paraId="1549407A" w14:textId="0B0C2222" w:rsidR="00E9717B" w:rsidRDefault="00CA1A7E">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E9717B">
                                      <w:rPr>
                                        <w:color w:val="156082" w:themeColor="accent1"/>
                                      </w:rPr>
                                      <w:t>Campus FP</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CFFD52"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Er+w/V8AgAAXQUAAA4A&#10;AAAAAAAAAAAAAAAALgIAAGRycy9lMm9Eb2MueG1sUEsBAi0AFAAGAAgAAAAhAOiYQrTaAAAABQEA&#10;AA8AAAAAAAAAAAAAAAAA1gQAAGRycy9kb3ducmV2LnhtbFBLBQYAAAAABAAEAPMAAADdBQ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1-20T00:00:00Z">
                              <w:dateFormat w:val="d 'de' MMMM 'de' yyyy"/>
                              <w:lid w:val="es-ES"/>
                              <w:storeMappedDataAs w:val="dateTime"/>
                              <w:calendar w:val="gregorian"/>
                            </w:date>
                          </w:sdtPr>
                          <w:sdtEndPr/>
                          <w:sdtContent>
                            <w:p w14:paraId="600A8F0F" w14:textId="332ECA3D" w:rsidR="00E9717B" w:rsidRDefault="00E9717B">
                              <w:pPr>
                                <w:pStyle w:val="Sinespaciado"/>
                                <w:spacing w:after="40"/>
                                <w:jc w:val="center"/>
                                <w:rPr>
                                  <w:caps/>
                                  <w:color w:val="156082" w:themeColor="accent1"/>
                                  <w:sz w:val="28"/>
                                  <w:szCs w:val="28"/>
                                </w:rPr>
                              </w:pPr>
                              <w:r>
                                <w:rPr>
                                  <w:caps/>
                                  <w:color w:val="156082" w:themeColor="accent1"/>
                                  <w:sz w:val="28"/>
                                  <w:szCs w:val="28"/>
                                </w:rPr>
                                <w:t>20 de noviembre de 2024</w:t>
                              </w:r>
                            </w:p>
                          </w:sdtContent>
                        </w:sdt>
                        <w:p w14:paraId="101F2132" w14:textId="52828DE6" w:rsidR="00E9717B" w:rsidRDefault="00CA1A7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E9717B">
                                <w:rPr>
                                  <w:caps/>
                                  <w:color w:val="156082" w:themeColor="accent1"/>
                                </w:rPr>
                                <w:t>andrea aparicio garcía</w:t>
                              </w:r>
                            </w:sdtContent>
                          </w:sdt>
                        </w:p>
                        <w:p w14:paraId="1549407A" w14:textId="0B0C2222" w:rsidR="00E9717B" w:rsidRDefault="00CA1A7E">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E9717B">
                                <w:rPr>
                                  <w:color w:val="156082" w:themeColor="accent1"/>
                                </w:rPr>
                                <w:t>Campus FP</w:t>
                              </w:r>
                            </w:sdtContent>
                          </w:sdt>
                        </w:p>
                      </w:txbxContent>
                    </v:textbox>
                    <w10:wrap anchorx="margin" anchory="page"/>
                  </v:shape>
                </w:pict>
              </mc:Fallback>
            </mc:AlternateContent>
          </w:r>
          <w:r>
            <w:rPr>
              <w:noProof/>
              <w:color w:val="156082" w:themeColor="accent1"/>
            </w:rPr>
            <w:drawing>
              <wp:inline distT="0" distB="0" distL="0" distR="0" wp14:anchorId="715627C4" wp14:editId="11406DF0">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6B5A3C4" w14:textId="071C6204" w:rsidR="00990A87" w:rsidRDefault="00E9717B" w:rsidP="00990A87">
          <w:r>
            <w:br w:type="page"/>
          </w:r>
        </w:p>
      </w:sdtContent>
    </w:sdt>
    <w:sdt>
      <w:sdtPr>
        <w:rPr>
          <w:rFonts w:asciiTheme="minorHAnsi" w:eastAsiaTheme="minorHAnsi" w:hAnsiTheme="minorHAnsi" w:cstheme="minorBidi"/>
          <w:color w:val="auto"/>
          <w:kern w:val="2"/>
          <w:sz w:val="22"/>
          <w:szCs w:val="22"/>
          <w:lang w:eastAsia="en-US"/>
          <w14:ligatures w14:val="standardContextual"/>
        </w:rPr>
        <w:id w:val="-1974433349"/>
        <w:docPartObj>
          <w:docPartGallery w:val="Table of Contents"/>
          <w:docPartUnique/>
        </w:docPartObj>
      </w:sdtPr>
      <w:sdtEndPr>
        <w:rPr>
          <w:b/>
          <w:bCs/>
        </w:rPr>
      </w:sdtEndPr>
      <w:sdtContent>
        <w:p w14:paraId="49DA8E9B" w14:textId="56A9A4EB" w:rsidR="007901B1" w:rsidRDefault="007901B1">
          <w:pPr>
            <w:pStyle w:val="TtuloTDC"/>
          </w:pPr>
          <w:r>
            <w:t>Contenido</w:t>
          </w:r>
        </w:p>
        <w:p w14:paraId="25722F02" w14:textId="213A8C5E" w:rsidR="00434B41" w:rsidRDefault="007901B1">
          <w:pPr>
            <w:pStyle w:val="TDC1"/>
            <w:tabs>
              <w:tab w:val="right" w:leader="dot" w:pos="8494"/>
            </w:tabs>
            <w:rPr>
              <w:rFonts w:eastAsiaTheme="minorEastAsia"/>
              <w:noProof/>
              <w:kern w:val="0"/>
              <w:lang w:eastAsia="es-ES"/>
              <w14:ligatures w14:val="none"/>
            </w:rPr>
          </w:pPr>
          <w:r>
            <w:fldChar w:fldCharType="begin"/>
          </w:r>
          <w:r>
            <w:instrText xml:space="preserve"> TOC \o "1-3" \h \z \u </w:instrText>
          </w:r>
          <w:r>
            <w:fldChar w:fldCharType="separate"/>
          </w:r>
          <w:hyperlink w:anchor="_Toc182556586" w:history="1">
            <w:r w:rsidR="00434B41" w:rsidRPr="00DB550E">
              <w:rPr>
                <w:rStyle w:val="Hipervnculo"/>
                <w:noProof/>
              </w:rPr>
              <w:t>Introducción</w:t>
            </w:r>
            <w:r w:rsidR="00434B41">
              <w:rPr>
                <w:noProof/>
                <w:webHidden/>
              </w:rPr>
              <w:tab/>
            </w:r>
            <w:r w:rsidR="00434B41">
              <w:rPr>
                <w:noProof/>
                <w:webHidden/>
              </w:rPr>
              <w:fldChar w:fldCharType="begin"/>
            </w:r>
            <w:r w:rsidR="00434B41">
              <w:rPr>
                <w:noProof/>
                <w:webHidden/>
              </w:rPr>
              <w:instrText xml:space="preserve"> PAGEREF _Toc182556586 \h </w:instrText>
            </w:r>
            <w:r w:rsidR="00434B41">
              <w:rPr>
                <w:noProof/>
                <w:webHidden/>
              </w:rPr>
            </w:r>
            <w:r w:rsidR="00434B41">
              <w:rPr>
                <w:noProof/>
                <w:webHidden/>
              </w:rPr>
              <w:fldChar w:fldCharType="separate"/>
            </w:r>
            <w:r w:rsidR="00434B41">
              <w:rPr>
                <w:noProof/>
                <w:webHidden/>
              </w:rPr>
              <w:t>3</w:t>
            </w:r>
            <w:r w:rsidR="00434B41">
              <w:rPr>
                <w:noProof/>
                <w:webHidden/>
              </w:rPr>
              <w:fldChar w:fldCharType="end"/>
            </w:r>
          </w:hyperlink>
        </w:p>
        <w:p w14:paraId="28822BEE" w14:textId="0FCECBA3" w:rsidR="00434B41" w:rsidRDefault="00434B41">
          <w:pPr>
            <w:pStyle w:val="TDC1"/>
            <w:tabs>
              <w:tab w:val="right" w:leader="dot" w:pos="8494"/>
            </w:tabs>
            <w:rPr>
              <w:rFonts w:eastAsiaTheme="minorEastAsia"/>
              <w:noProof/>
              <w:kern w:val="0"/>
              <w:lang w:eastAsia="es-ES"/>
              <w14:ligatures w14:val="none"/>
            </w:rPr>
          </w:pPr>
          <w:hyperlink w:anchor="_Toc182556587" w:history="1">
            <w:r w:rsidRPr="00DB550E">
              <w:rPr>
                <w:rStyle w:val="Hipervnculo"/>
                <w:noProof/>
              </w:rPr>
              <w:t>Descripción de la Interfaz y Conexión</w:t>
            </w:r>
            <w:r>
              <w:rPr>
                <w:noProof/>
                <w:webHidden/>
              </w:rPr>
              <w:tab/>
            </w:r>
            <w:r>
              <w:rPr>
                <w:noProof/>
                <w:webHidden/>
              </w:rPr>
              <w:fldChar w:fldCharType="begin"/>
            </w:r>
            <w:r>
              <w:rPr>
                <w:noProof/>
                <w:webHidden/>
              </w:rPr>
              <w:instrText xml:space="preserve"> PAGEREF _Toc182556587 \h </w:instrText>
            </w:r>
            <w:r>
              <w:rPr>
                <w:noProof/>
                <w:webHidden/>
              </w:rPr>
            </w:r>
            <w:r>
              <w:rPr>
                <w:noProof/>
                <w:webHidden/>
              </w:rPr>
              <w:fldChar w:fldCharType="separate"/>
            </w:r>
            <w:r>
              <w:rPr>
                <w:noProof/>
                <w:webHidden/>
              </w:rPr>
              <w:t>3</w:t>
            </w:r>
            <w:r>
              <w:rPr>
                <w:noProof/>
                <w:webHidden/>
              </w:rPr>
              <w:fldChar w:fldCharType="end"/>
            </w:r>
          </w:hyperlink>
        </w:p>
        <w:p w14:paraId="24DC18E3" w14:textId="6EF7E027" w:rsidR="00434B41" w:rsidRDefault="00434B41">
          <w:pPr>
            <w:pStyle w:val="TDC2"/>
            <w:tabs>
              <w:tab w:val="right" w:leader="dot" w:pos="8494"/>
            </w:tabs>
            <w:rPr>
              <w:rFonts w:eastAsiaTheme="minorEastAsia"/>
              <w:noProof/>
              <w:kern w:val="0"/>
              <w:lang w:eastAsia="es-ES"/>
              <w14:ligatures w14:val="none"/>
            </w:rPr>
          </w:pPr>
          <w:hyperlink w:anchor="_Toc182556588" w:history="1">
            <w:r w:rsidRPr="00DB550E">
              <w:rPr>
                <w:rStyle w:val="Hipervnculo"/>
                <w:noProof/>
              </w:rPr>
              <w:t>Etiquetas y botones</w:t>
            </w:r>
            <w:r>
              <w:rPr>
                <w:noProof/>
                <w:webHidden/>
              </w:rPr>
              <w:tab/>
            </w:r>
            <w:r>
              <w:rPr>
                <w:noProof/>
                <w:webHidden/>
              </w:rPr>
              <w:fldChar w:fldCharType="begin"/>
            </w:r>
            <w:r>
              <w:rPr>
                <w:noProof/>
                <w:webHidden/>
              </w:rPr>
              <w:instrText xml:space="preserve"> PAGEREF _Toc182556588 \h </w:instrText>
            </w:r>
            <w:r>
              <w:rPr>
                <w:noProof/>
                <w:webHidden/>
              </w:rPr>
            </w:r>
            <w:r>
              <w:rPr>
                <w:noProof/>
                <w:webHidden/>
              </w:rPr>
              <w:fldChar w:fldCharType="separate"/>
            </w:r>
            <w:r>
              <w:rPr>
                <w:noProof/>
                <w:webHidden/>
              </w:rPr>
              <w:t>4</w:t>
            </w:r>
            <w:r>
              <w:rPr>
                <w:noProof/>
                <w:webHidden/>
              </w:rPr>
              <w:fldChar w:fldCharType="end"/>
            </w:r>
          </w:hyperlink>
        </w:p>
        <w:p w14:paraId="2AB3849F" w14:textId="44026A0D" w:rsidR="00434B41" w:rsidRDefault="00434B41">
          <w:pPr>
            <w:pStyle w:val="TDC2"/>
            <w:tabs>
              <w:tab w:val="right" w:leader="dot" w:pos="8494"/>
            </w:tabs>
            <w:rPr>
              <w:rFonts w:eastAsiaTheme="minorEastAsia"/>
              <w:noProof/>
              <w:kern w:val="0"/>
              <w:lang w:eastAsia="es-ES"/>
              <w14:ligatures w14:val="none"/>
            </w:rPr>
          </w:pPr>
          <w:hyperlink w:anchor="_Toc182556589" w:history="1">
            <w:r w:rsidRPr="00DB550E">
              <w:rPr>
                <w:rStyle w:val="Hipervnculo"/>
                <w:noProof/>
              </w:rPr>
              <w:t>Funciones ComboBox</w:t>
            </w:r>
            <w:r>
              <w:rPr>
                <w:noProof/>
                <w:webHidden/>
              </w:rPr>
              <w:tab/>
            </w:r>
            <w:r>
              <w:rPr>
                <w:noProof/>
                <w:webHidden/>
              </w:rPr>
              <w:fldChar w:fldCharType="begin"/>
            </w:r>
            <w:r>
              <w:rPr>
                <w:noProof/>
                <w:webHidden/>
              </w:rPr>
              <w:instrText xml:space="preserve"> PAGEREF _Toc182556589 \h </w:instrText>
            </w:r>
            <w:r>
              <w:rPr>
                <w:noProof/>
                <w:webHidden/>
              </w:rPr>
            </w:r>
            <w:r>
              <w:rPr>
                <w:noProof/>
                <w:webHidden/>
              </w:rPr>
              <w:fldChar w:fldCharType="separate"/>
            </w:r>
            <w:r>
              <w:rPr>
                <w:noProof/>
                <w:webHidden/>
              </w:rPr>
              <w:t>5</w:t>
            </w:r>
            <w:r>
              <w:rPr>
                <w:noProof/>
                <w:webHidden/>
              </w:rPr>
              <w:fldChar w:fldCharType="end"/>
            </w:r>
          </w:hyperlink>
        </w:p>
        <w:p w14:paraId="43F39E87" w14:textId="10F562C2" w:rsidR="00434B41" w:rsidRDefault="00434B41">
          <w:pPr>
            <w:pStyle w:val="TDC1"/>
            <w:tabs>
              <w:tab w:val="right" w:leader="dot" w:pos="8494"/>
            </w:tabs>
            <w:rPr>
              <w:rFonts w:eastAsiaTheme="minorEastAsia"/>
              <w:noProof/>
              <w:kern w:val="0"/>
              <w:lang w:eastAsia="es-ES"/>
              <w14:ligatures w14:val="none"/>
            </w:rPr>
          </w:pPr>
          <w:hyperlink w:anchor="_Toc182556590" w:history="1">
            <w:r w:rsidRPr="00DB550E">
              <w:rPr>
                <w:rStyle w:val="Hipervnculo"/>
                <w:noProof/>
              </w:rPr>
              <w:t>Operaciones CRUD</w:t>
            </w:r>
            <w:r>
              <w:rPr>
                <w:noProof/>
                <w:webHidden/>
              </w:rPr>
              <w:tab/>
            </w:r>
            <w:r>
              <w:rPr>
                <w:noProof/>
                <w:webHidden/>
              </w:rPr>
              <w:fldChar w:fldCharType="begin"/>
            </w:r>
            <w:r>
              <w:rPr>
                <w:noProof/>
                <w:webHidden/>
              </w:rPr>
              <w:instrText xml:space="preserve"> PAGEREF _Toc182556590 \h </w:instrText>
            </w:r>
            <w:r>
              <w:rPr>
                <w:noProof/>
                <w:webHidden/>
              </w:rPr>
            </w:r>
            <w:r>
              <w:rPr>
                <w:noProof/>
                <w:webHidden/>
              </w:rPr>
              <w:fldChar w:fldCharType="separate"/>
            </w:r>
            <w:r>
              <w:rPr>
                <w:noProof/>
                <w:webHidden/>
              </w:rPr>
              <w:t>6</w:t>
            </w:r>
            <w:r>
              <w:rPr>
                <w:noProof/>
                <w:webHidden/>
              </w:rPr>
              <w:fldChar w:fldCharType="end"/>
            </w:r>
          </w:hyperlink>
        </w:p>
        <w:p w14:paraId="741587EB" w14:textId="39C7D4E4" w:rsidR="00434B41" w:rsidRDefault="00434B41">
          <w:pPr>
            <w:pStyle w:val="TDC2"/>
            <w:tabs>
              <w:tab w:val="right" w:leader="dot" w:pos="8494"/>
            </w:tabs>
            <w:rPr>
              <w:rFonts w:eastAsiaTheme="minorEastAsia"/>
              <w:noProof/>
              <w:kern w:val="0"/>
              <w:lang w:eastAsia="es-ES"/>
              <w14:ligatures w14:val="none"/>
            </w:rPr>
          </w:pPr>
          <w:hyperlink w:anchor="_Toc182556591" w:history="1">
            <w:r w:rsidRPr="00DB550E">
              <w:rPr>
                <w:rStyle w:val="Hipervnculo"/>
                <w:noProof/>
              </w:rPr>
              <w:t>Ingresar</w:t>
            </w:r>
            <w:r>
              <w:rPr>
                <w:noProof/>
                <w:webHidden/>
              </w:rPr>
              <w:tab/>
            </w:r>
            <w:r>
              <w:rPr>
                <w:noProof/>
                <w:webHidden/>
              </w:rPr>
              <w:fldChar w:fldCharType="begin"/>
            </w:r>
            <w:r>
              <w:rPr>
                <w:noProof/>
                <w:webHidden/>
              </w:rPr>
              <w:instrText xml:space="preserve"> PAGEREF _Toc182556591 \h </w:instrText>
            </w:r>
            <w:r>
              <w:rPr>
                <w:noProof/>
                <w:webHidden/>
              </w:rPr>
            </w:r>
            <w:r>
              <w:rPr>
                <w:noProof/>
                <w:webHidden/>
              </w:rPr>
              <w:fldChar w:fldCharType="separate"/>
            </w:r>
            <w:r>
              <w:rPr>
                <w:noProof/>
                <w:webHidden/>
              </w:rPr>
              <w:t>6</w:t>
            </w:r>
            <w:r>
              <w:rPr>
                <w:noProof/>
                <w:webHidden/>
              </w:rPr>
              <w:fldChar w:fldCharType="end"/>
            </w:r>
          </w:hyperlink>
        </w:p>
        <w:p w14:paraId="790C2B44" w14:textId="72E3E1C8" w:rsidR="00434B41" w:rsidRDefault="00434B41">
          <w:pPr>
            <w:pStyle w:val="TDC3"/>
            <w:tabs>
              <w:tab w:val="right" w:leader="dot" w:pos="8494"/>
            </w:tabs>
            <w:rPr>
              <w:rFonts w:eastAsiaTheme="minorEastAsia"/>
              <w:noProof/>
              <w:kern w:val="0"/>
              <w:lang w:eastAsia="es-ES"/>
              <w14:ligatures w14:val="none"/>
            </w:rPr>
          </w:pPr>
          <w:hyperlink w:anchor="_Toc182556592" w:history="1">
            <w:r w:rsidRPr="00DB550E">
              <w:rPr>
                <w:rStyle w:val="Hipervnculo"/>
                <w:noProof/>
              </w:rPr>
              <w:t>Lógica</w:t>
            </w:r>
            <w:r>
              <w:rPr>
                <w:noProof/>
                <w:webHidden/>
              </w:rPr>
              <w:tab/>
            </w:r>
            <w:r>
              <w:rPr>
                <w:noProof/>
                <w:webHidden/>
              </w:rPr>
              <w:fldChar w:fldCharType="begin"/>
            </w:r>
            <w:r>
              <w:rPr>
                <w:noProof/>
                <w:webHidden/>
              </w:rPr>
              <w:instrText xml:space="preserve"> PAGEREF _Toc182556592 \h </w:instrText>
            </w:r>
            <w:r>
              <w:rPr>
                <w:noProof/>
                <w:webHidden/>
              </w:rPr>
            </w:r>
            <w:r>
              <w:rPr>
                <w:noProof/>
                <w:webHidden/>
              </w:rPr>
              <w:fldChar w:fldCharType="separate"/>
            </w:r>
            <w:r>
              <w:rPr>
                <w:noProof/>
                <w:webHidden/>
              </w:rPr>
              <w:t>6</w:t>
            </w:r>
            <w:r>
              <w:rPr>
                <w:noProof/>
                <w:webHidden/>
              </w:rPr>
              <w:fldChar w:fldCharType="end"/>
            </w:r>
          </w:hyperlink>
        </w:p>
        <w:p w14:paraId="62E4DB4B" w14:textId="2DDC715E" w:rsidR="00434B41" w:rsidRDefault="00434B41">
          <w:pPr>
            <w:pStyle w:val="TDC3"/>
            <w:tabs>
              <w:tab w:val="right" w:leader="dot" w:pos="8494"/>
            </w:tabs>
            <w:rPr>
              <w:rFonts w:eastAsiaTheme="minorEastAsia"/>
              <w:noProof/>
              <w:kern w:val="0"/>
              <w:lang w:eastAsia="es-ES"/>
              <w14:ligatures w14:val="none"/>
            </w:rPr>
          </w:pPr>
          <w:hyperlink w:anchor="_Toc182556593" w:history="1">
            <w:r w:rsidRPr="00DB550E">
              <w:rPr>
                <w:rStyle w:val="Hipervnculo"/>
                <w:noProof/>
              </w:rPr>
              <w:t>Código</w:t>
            </w:r>
            <w:r>
              <w:rPr>
                <w:noProof/>
                <w:webHidden/>
              </w:rPr>
              <w:tab/>
            </w:r>
            <w:r>
              <w:rPr>
                <w:noProof/>
                <w:webHidden/>
              </w:rPr>
              <w:fldChar w:fldCharType="begin"/>
            </w:r>
            <w:r>
              <w:rPr>
                <w:noProof/>
                <w:webHidden/>
              </w:rPr>
              <w:instrText xml:space="preserve"> PAGEREF _Toc182556593 \h </w:instrText>
            </w:r>
            <w:r>
              <w:rPr>
                <w:noProof/>
                <w:webHidden/>
              </w:rPr>
            </w:r>
            <w:r>
              <w:rPr>
                <w:noProof/>
                <w:webHidden/>
              </w:rPr>
              <w:fldChar w:fldCharType="separate"/>
            </w:r>
            <w:r>
              <w:rPr>
                <w:noProof/>
                <w:webHidden/>
              </w:rPr>
              <w:t>6</w:t>
            </w:r>
            <w:r>
              <w:rPr>
                <w:noProof/>
                <w:webHidden/>
              </w:rPr>
              <w:fldChar w:fldCharType="end"/>
            </w:r>
          </w:hyperlink>
        </w:p>
        <w:p w14:paraId="00BDB560" w14:textId="2FD22294" w:rsidR="00434B41" w:rsidRDefault="00434B41">
          <w:pPr>
            <w:pStyle w:val="TDC2"/>
            <w:tabs>
              <w:tab w:val="right" w:leader="dot" w:pos="8494"/>
            </w:tabs>
            <w:rPr>
              <w:rFonts w:eastAsiaTheme="minorEastAsia"/>
              <w:noProof/>
              <w:kern w:val="0"/>
              <w:lang w:eastAsia="es-ES"/>
              <w14:ligatures w14:val="none"/>
            </w:rPr>
          </w:pPr>
          <w:hyperlink w:anchor="_Toc182556594" w:history="1">
            <w:r w:rsidRPr="00DB550E">
              <w:rPr>
                <w:rStyle w:val="Hipervnculo"/>
                <w:noProof/>
              </w:rPr>
              <w:t>Mostrar</w:t>
            </w:r>
            <w:r>
              <w:rPr>
                <w:noProof/>
                <w:webHidden/>
              </w:rPr>
              <w:tab/>
            </w:r>
            <w:r>
              <w:rPr>
                <w:noProof/>
                <w:webHidden/>
              </w:rPr>
              <w:fldChar w:fldCharType="begin"/>
            </w:r>
            <w:r>
              <w:rPr>
                <w:noProof/>
                <w:webHidden/>
              </w:rPr>
              <w:instrText xml:space="preserve"> PAGEREF _Toc182556594 \h </w:instrText>
            </w:r>
            <w:r>
              <w:rPr>
                <w:noProof/>
                <w:webHidden/>
              </w:rPr>
            </w:r>
            <w:r>
              <w:rPr>
                <w:noProof/>
                <w:webHidden/>
              </w:rPr>
              <w:fldChar w:fldCharType="separate"/>
            </w:r>
            <w:r>
              <w:rPr>
                <w:noProof/>
                <w:webHidden/>
              </w:rPr>
              <w:t>6</w:t>
            </w:r>
            <w:r>
              <w:rPr>
                <w:noProof/>
                <w:webHidden/>
              </w:rPr>
              <w:fldChar w:fldCharType="end"/>
            </w:r>
          </w:hyperlink>
        </w:p>
        <w:p w14:paraId="08E3D149" w14:textId="54BD83DF" w:rsidR="00434B41" w:rsidRDefault="00434B41">
          <w:pPr>
            <w:pStyle w:val="TDC3"/>
            <w:tabs>
              <w:tab w:val="right" w:leader="dot" w:pos="8494"/>
            </w:tabs>
            <w:rPr>
              <w:rFonts w:eastAsiaTheme="minorEastAsia"/>
              <w:noProof/>
              <w:kern w:val="0"/>
              <w:lang w:eastAsia="es-ES"/>
              <w14:ligatures w14:val="none"/>
            </w:rPr>
          </w:pPr>
          <w:hyperlink w:anchor="_Toc182556595" w:history="1">
            <w:r w:rsidRPr="00DB550E">
              <w:rPr>
                <w:rStyle w:val="Hipervnculo"/>
                <w:noProof/>
              </w:rPr>
              <w:t>Lógica</w:t>
            </w:r>
            <w:r>
              <w:rPr>
                <w:noProof/>
                <w:webHidden/>
              </w:rPr>
              <w:tab/>
            </w:r>
            <w:r>
              <w:rPr>
                <w:noProof/>
                <w:webHidden/>
              </w:rPr>
              <w:fldChar w:fldCharType="begin"/>
            </w:r>
            <w:r>
              <w:rPr>
                <w:noProof/>
                <w:webHidden/>
              </w:rPr>
              <w:instrText xml:space="preserve"> PAGEREF _Toc182556595 \h </w:instrText>
            </w:r>
            <w:r>
              <w:rPr>
                <w:noProof/>
                <w:webHidden/>
              </w:rPr>
            </w:r>
            <w:r>
              <w:rPr>
                <w:noProof/>
                <w:webHidden/>
              </w:rPr>
              <w:fldChar w:fldCharType="separate"/>
            </w:r>
            <w:r>
              <w:rPr>
                <w:noProof/>
                <w:webHidden/>
              </w:rPr>
              <w:t>6</w:t>
            </w:r>
            <w:r>
              <w:rPr>
                <w:noProof/>
                <w:webHidden/>
              </w:rPr>
              <w:fldChar w:fldCharType="end"/>
            </w:r>
          </w:hyperlink>
        </w:p>
        <w:p w14:paraId="26E093D8" w14:textId="654038E2" w:rsidR="00434B41" w:rsidRDefault="00434B41">
          <w:pPr>
            <w:pStyle w:val="TDC3"/>
            <w:tabs>
              <w:tab w:val="right" w:leader="dot" w:pos="8494"/>
            </w:tabs>
            <w:rPr>
              <w:rFonts w:eastAsiaTheme="minorEastAsia"/>
              <w:noProof/>
              <w:kern w:val="0"/>
              <w:lang w:eastAsia="es-ES"/>
              <w14:ligatures w14:val="none"/>
            </w:rPr>
          </w:pPr>
          <w:hyperlink w:anchor="_Toc182556596" w:history="1">
            <w:r w:rsidRPr="00DB550E">
              <w:rPr>
                <w:rStyle w:val="Hipervnculo"/>
                <w:noProof/>
              </w:rPr>
              <w:t>Código</w:t>
            </w:r>
            <w:r>
              <w:rPr>
                <w:noProof/>
                <w:webHidden/>
              </w:rPr>
              <w:tab/>
            </w:r>
            <w:r>
              <w:rPr>
                <w:noProof/>
                <w:webHidden/>
              </w:rPr>
              <w:fldChar w:fldCharType="begin"/>
            </w:r>
            <w:r>
              <w:rPr>
                <w:noProof/>
                <w:webHidden/>
              </w:rPr>
              <w:instrText xml:space="preserve"> PAGEREF _Toc182556596 \h </w:instrText>
            </w:r>
            <w:r>
              <w:rPr>
                <w:noProof/>
                <w:webHidden/>
              </w:rPr>
            </w:r>
            <w:r>
              <w:rPr>
                <w:noProof/>
                <w:webHidden/>
              </w:rPr>
              <w:fldChar w:fldCharType="separate"/>
            </w:r>
            <w:r>
              <w:rPr>
                <w:noProof/>
                <w:webHidden/>
              </w:rPr>
              <w:t>7</w:t>
            </w:r>
            <w:r>
              <w:rPr>
                <w:noProof/>
                <w:webHidden/>
              </w:rPr>
              <w:fldChar w:fldCharType="end"/>
            </w:r>
          </w:hyperlink>
        </w:p>
        <w:p w14:paraId="10949EE6" w14:textId="1E6FD848" w:rsidR="00434B41" w:rsidRDefault="00434B41">
          <w:pPr>
            <w:pStyle w:val="TDC2"/>
            <w:tabs>
              <w:tab w:val="right" w:leader="dot" w:pos="8494"/>
            </w:tabs>
            <w:rPr>
              <w:rFonts w:eastAsiaTheme="minorEastAsia"/>
              <w:noProof/>
              <w:kern w:val="0"/>
              <w:lang w:eastAsia="es-ES"/>
              <w14:ligatures w14:val="none"/>
            </w:rPr>
          </w:pPr>
          <w:hyperlink w:anchor="_Toc182556597" w:history="1">
            <w:r w:rsidRPr="00DB550E">
              <w:rPr>
                <w:rStyle w:val="Hipervnculo"/>
                <w:noProof/>
              </w:rPr>
              <w:t>Actualizar</w:t>
            </w:r>
            <w:r>
              <w:rPr>
                <w:noProof/>
                <w:webHidden/>
              </w:rPr>
              <w:tab/>
            </w:r>
            <w:r>
              <w:rPr>
                <w:noProof/>
                <w:webHidden/>
              </w:rPr>
              <w:fldChar w:fldCharType="begin"/>
            </w:r>
            <w:r>
              <w:rPr>
                <w:noProof/>
                <w:webHidden/>
              </w:rPr>
              <w:instrText xml:space="preserve"> PAGEREF _Toc182556597 \h </w:instrText>
            </w:r>
            <w:r>
              <w:rPr>
                <w:noProof/>
                <w:webHidden/>
              </w:rPr>
            </w:r>
            <w:r>
              <w:rPr>
                <w:noProof/>
                <w:webHidden/>
              </w:rPr>
              <w:fldChar w:fldCharType="separate"/>
            </w:r>
            <w:r>
              <w:rPr>
                <w:noProof/>
                <w:webHidden/>
              </w:rPr>
              <w:t>7</w:t>
            </w:r>
            <w:r>
              <w:rPr>
                <w:noProof/>
                <w:webHidden/>
              </w:rPr>
              <w:fldChar w:fldCharType="end"/>
            </w:r>
          </w:hyperlink>
        </w:p>
        <w:p w14:paraId="30A09C15" w14:textId="04F83692" w:rsidR="00434B41" w:rsidRDefault="00434B41">
          <w:pPr>
            <w:pStyle w:val="TDC3"/>
            <w:tabs>
              <w:tab w:val="right" w:leader="dot" w:pos="8494"/>
            </w:tabs>
            <w:rPr>
              <w:rFonts w:eastAsiaTheme="minorEastAsia"/>
              <w:noProof/>
              <w:kern w:val="0"/>
              <w:lang w:eastAsia="es-ES"/>
              <w14:ligatures w14:val="none"/>
            </w:rPr>
          </w:pPr>
          <w:hyperlink w:anchor="_Toc182556598" w:history="1">
            <w:r w:rsidRPr="00DB550E">
              <w:rPr>
                <w:rStyle w:val="Hipervnculo"/>
                <w:noProof/>
              </w:rPr>
              <w:t>Lógica</w:t>
            </w:r>
            <w:r>
              <w:rPr>
                <w:noProof/>
                <w:webHidden/>
              </w:rPr>
              <w:tab/>
            </w:r>
            <w:r>
              <w:rPr>
                <w:noProof/>
                <w:webHidden/>
              </w:rPr>
              <w:fldChar w:fldCharType="begin"/>
            </w:r>
            <w:r>
              <w:rPr>
                <w:noProof/>
                <w:webHidden/>
              </w:rPr>
              <w:instrText xml:space="preserve"> PAGEREF _Toc182556598 \h </w:instrText>
            </w:r>
            <w:r>
              <w:rPr>
                <w:noProof/>
                <w:webHidden/>
              </w:rPr>
            </w:r>
            <w:r>
              <w:rPr>
                <w:noProof/>
                <w:webHidden/>
              </w:rPr>
              <w:fldChar w:fldCharType="separate"/>
            </w:r>
            <w:r>
              <w:rPr>
                <w:noProof/>
                <w:webHidden/>
              </w:rPr>
              <w:t>7</w:t>
            </w:r>
            <w:r>
              <w:rPr>
                <w:noProof/>
                <w:webHidden/>
              </w:rPr>
              <w:fldChar w:fldCharType="end"/>
            </w:r>
          </w:hyperlink>
        </w:p>
        <w:p w14:paraId="1C90AE81" w14:textId="7C104E3C" w:rsidR="00434B41" w:rsidRDefault="00434B41">
          <w:pPr>
            <w:pStyle w:val="TDC3"/>
            <w:tabs>
              <w:tab w:val="right" w:leader="dot" w:pos="8494"/>
            </w:tabs>
            <w:rPr>
              <w:rFonts w:eastAsiaTheme="minorEastAsia"/>
              <w:noProof/>
              <w:kern w:val="0"/>
              <w:lang w:eastAsia="es-ES"/>
              <w14:ligatures w14:val="none"/>
            </w:rPr>
          </w:pPr>
          <w:hyperlink w:anchor="_Toc182556599" w:history="1">
            <w:r w:rsidRPr="00DB550E">
              <w:rPr>
                <w:rStyle w:val="Hipervnculo"/>
                <w:noProof/>
              </w:rPr>
              <w:t>Código</w:t>
            </w:r>
            <w:r>
              <w:rPr>
                <w:noProof/>
                <w:webHidden/>
              </w:rPr>
              <w:tab/>
            </w:r>
            <w:r>
              <w:rPr>
                <w:noProof/>
                <w:webHidden/>
              </w:rPr>
              <w:fldChar w:fldCharType="begin"/>
            </w:r>
            <w:r>
              <w:rPr>
                <w:noProof/>
                <w:webHidden/>
              </w:rPr>
              <w:instrText xml:space="preserve"> PAGEREF _Toc182556599 \h </w:instrText>
            </w:r>
            <w:r>
              <w:rPr>
                <w:noProof/>
                <w:webHidden/>
              </w:rPr>
            </w:r>
            <w:r>
              <w:rPr>
                <w:noProof/>
                <w:webHidden/>
              </w:rPr>
              <w:fldChar w:fldCharType="separate"/>
            </w:r>
            <w:r>
              <w:rPr>
                <w:noProof/>
                <w:webHidden/>
              </w:rPr>
              <w:t>7</w:t>
            </w:r>
            <w:r>
              <w:rPr>
                <w:noProof/>
                <w:webHidden/>
              </w:rPr>
              <w:fldChar w:fldCharType="end"/>
            </w:r>
          </w:hyperlink>
        </w:p>
        <w:p w14:paraId="75835706" w14:textId="2BD331EA" w:rsidR="00434B41" w:rsidRDefault="00434B41">
          <w:pPr>
            <w:pStyle w:val="TDC2"/>
            <w:tabs>
              <w:tab w:val="right" w:leader="dot" w:pos="8494"/>
            </w:tabs>
            <w:rPr>
              <w:rFonts w:eastAsiaTheme="minorEastAsia"/>
              <w:noProof/>
              <w:kern w:val="0"/>
              <w:lang w:eastAsia="es-ES"/>
              <w14:ligatures w14:val="none"/>
            </w:rPr>
          </w:pPr>
          <w:hyperlink w:anchor="_Toc182556600" w:history="1">
            <w:r w:rsidRPr="00DB550E">
              <w:rPr>
                <w:rStyle w:val="Hipervnculo"/>
                <w:noProof/>
              </w:rPr>
              <w:t>Eliminar</w:t>
            </w:r>
            <w:r>
              <w:rPr>
                <w:noProof/>
                <w:webHidden/>
              </w:rPr>
              <w:tab/>
            </w:r>
            <w:r>
              <w:rPr>
                <w:noProof/>
                <w:webHidden/>
              </w:rPr>
              <w:fldChar w:fldCharType="begin"/>
            </w:r>
            <w:r>
              <w:rPr>
                <w:noProof/>
                <w:webHidden/>
              </w:rPr>
              <w:instrText xml:space="preserve"> PAGEREF _Toc182556600 \h </w:instrText>
            </w:r>
            <w:r>
              <w:rPr>
                <w:noProof/>
                <w:webHidden/>
              </w:rPr>
            </w:r>
            <w:r>
              <w:rPr>
                <w:noProof/>
                <w:webHidden/>
              </w:rPr>
              <w:fldChar w:fldCharType="separate"/>
            </w:r>
            <w:r>
              <w:rPr>
                <w:noProof/>
                <w:webHidden/>
              </w:rPr>
              <w:t>7</w:t>
            </w:r>
            <w:r>
              <w:rPr>
                <w:noProof/>
                <w:webHidden/>
              </w:rPr>
              <w:fldChar w:fldCharType="end"/>
            </w:r>
          </w:hyperlink>
        </w:p>
        <w:p w14:paraId="4AAE86AA" w14:textId="5967D68A" w:rsidR="00434B41" w:rsidRDefault="00434B41">
          <w:pPr>
            <w:pStyle w:val="TDC3"/>
            <w:tabs>
              <w:tab w:val="right" w:leader="dot" w:pos="8494"/>
            </w:tabs>
            <w:rPr>
              <w:rFonts w:eastAsiaTheme="minorEastAsia"/>
              <w:noProof/>
              <w:kern w:val="0"/>
              <w:lang w:eastAsia="es-ES"/>
              <w14:ligatures w14:val="none"/>
            </w:rPr>
          </w:pPr>
          <w:hyperlink w:anchor="_Toc182556601" w:history="1">
            <w:r w:rsidRPr="00DB550E">
              <w:rPr>
                <w:rStyle w:val="Hipervnculo"/>
                <w:noProof/>
              </w:rPr>
              <w:t>Lógica</w:t>
            </w:r>
            <w:r>
              <w:rPr>
                <w:noProof/>
                <w:webHidden/>
              </w:rPr>
              <w:tab/>
            </w:r>
            <w:r>
              <w:rPr>
                <w:noProof/>
                <w:webHidden/>
              </w:rPr>
              <w:fldChar w:fldCharType="begin"/>
            </w:r>
            <w:r>
              <w:rPr>
                <w:noProof/>
                <w:webHidden/>
              </w:rPr>
              <w:instrText xml:space="preserve"> PAGEREF _Toc182556601 \h </w:instrText>
            </w:r>
            <w:r>
              <w:rPr>
                <w:noProof/>
                <w:webHidden/>
              </w:rPr>
            </w:r>
            <w:r>
              <w:rPr>
                <w:noProof/>
                <w:webHidden/>
              </w:rPr>
              <w:fldChar w:fldCharType="separate"/>
            </w:r>
            <w:r>
              <w:rPr>
                <w:noProof/>
                <w:webHidden/>
              </w:rPr>
              <w:t>8</w:t>
            </w:r>
            <w:r>
              <w:rPr>
                <w:noProof/>
                <w:webHidden/>
              </w:rPr>
              <w:fldChar w:fldCharType="end"/>
            </w:r>
          </w:hyperlink>
        </w:p>
        <w:p w14:paraId="24710532" w14:textId="0B28DCB9" w:rsidR="00434B41" w:rsidRDefault="00434B41">
          <w:pPr>
            <w:pStyle w:val="TDC3"/>
            <w:tabs>
              <w:tab w:val="right" w:leader="dot" w:pos="8494"/>
            </w:tabs>
            <w:rPr>
              <w:rFonts w:eastAsiaTheme="minorEastAsia"/>
              <w:noProof/>
              <w:kern w:val="0"/>
              <w:lang w:eastAsia="es-ES"/>
              <w14:ligatures w14:val="none"/>
            </w:rPr>
          </w:pPr>
          <w:hyperlink w:anchor="_Toc182556602" w:history="1">
            <w:r w:rsidRPr="00DB550E">
              <w:rPr>
                <w:rStyle w:val="Hipervnculo"/>
                <w:noProof/>
              </w:rPr>
              <w:t>Código</w:t>
            </w:r>
            <w:r>
              <w:rPr>
                <w:noProof/>
                <w:webHidden/>
              </w:rPr>
              <w:tab/>
            </w:r>
            <w:r>
              <w:rPr>
                <w:noProof/>
                <w:webHidden/>
              </w:rPr>
              <w:fldChar w:fldCharType="begin"/>
            </w:r>
            <w:r>
              <w:rPr>
                <w:noProof/>
                <w:webHidden/>
              </w:rPr>
              <w:instrText xml:space="preserve"> PAGEREF _Toc182556602 \h </w:instrText>
            </w:r>
            <w:r>
              <w:rPr>
                <w:noProof/>
                <w:webHidden/>
              </w:rPr>
            </w:r>
            <w:r>
              <w:rPr>
                <w:noProof/>
                <w:webHidden/>
              </w:rPr>
              <w:fldChar w:fldCharType="separate"/>
            </w:r>
            <w:r>
              <w:rPr>
                <w:noProof/>
                <w:webHidden/>
              </w:rPr>
              <w:t>8</w:t>
            </w:r>
            <w:r>
              <w:rPr>
                <w:noProof/>
                <w:webHidden/>
              </w:rPr>
              <w:fldChar w:fldCharType="end"/>
            </w:r>
          </w:hyperlink>
        </w:p>
        <w:p w14:paraId="1EE1160C" w14:textId="0539F176" w:rsidR="00434B41" w:rsidRDefault="00434B41">
          <w:pPr>
            <w:pStyle w:val="TDC1"/>
            <w:tabs>
              <w:tab w:val="right" w:leader="dot" w:pos="8494"/>
            </w:tabs>
            <w:rPr>
              <w:rFonts w:eastAsiaTheme="minorEastAsia"/>
              <w:noProof/>
              <w:kern w:val="0"/>
              <w:lang w:eastAsia="es-ES"/>
              <w14:ligatures w14:val="none"/>
            </w:rPr>
          </w:pPr>
          <w:hyperlink w:anchor="_Toc182556603" w:history="1">
            <w:r w:rsidRPr="00DB550E">
              <w:rPr>
                <w:rStyle w:val="Hipervnculo"/>
                <w:noProof/>
              </w:rPr>
              <w:t>Consultas y Ordenación de Datos</w:t>
            </w:r>
            <w:r>
              <w:rPr>
                <w:noProof/>
                <w:webHidden/>
              </w:rPr>
              <w:tab/>
            </w:r>
            <w:r>
              <w:rPr>
                <w:noProof/>
                <w:webHidden/>
              </w:rPr>
              <w:fldChar w:fldCharType="begin"/>
            </w:r>
            <w:r>
              <w:rPr>
                <w:noProof/>
                <w:webHidden/>
              </w:rPr>
              <w:instrText xml:space="preserve"> PAGEREF _Toc182556603 \h </w:instrText>
            </w:r>
            <w:r>
              <w:rPr>
                <w:noProof/>
                <w:webHidden/>
              </w:rPr>
            </w:r>
            <w:r>
              <w:rPr>
                <w:noProof/>
                <w:webHidden/>
              </w:rPr>
              <w:fldChar w:fldCharType="separate"/>
            </w:r>
            <w:r>
              <w:rPr>
                <w:noProof/>
                <w:webHidden/>
              </w:rPr>
              <w:t>8</w:t>
            </w:r>
            <w:r>
              <w:rPr>
                <w:noProof/>
                <w:webHidden/>
              </w:rPr>
              <w:fldChar w:fldCharType="end"/>
            </w:r>
          </w:hyperlink>
        </w:p>
        <w:p w14:paraId="3C179DC1" w14:textId="3ABBDFBB" w:rsidR="00434B41" w:rsidRDefault="00434B41">
          <w:pPr>
            <w:pStyle w:val="TDC2"/>
            <w:tabs>
              <w:tab w:val="right" w:leader="dot" w:pos="8494"/>
            </w:tabs>
            <w:rPr>
              <w:rFonts w:eastAsiaTheme="minorEastAsia"/>
              <w:noProof/>
              <w:kern w:val="0"/>
              <w:lang w:eastAsia="es-ES"/>
              <w14:ligatures w14:val="none"/>
            </w:rPr>
          </w:pPr>
          <w:hyperlink w:anchor="_Toc182556604" w:history="1">
            <w:r w:rsidRPr="00DB550E">
              <w:rPr>
                <w:rStyle w:val="Hipervnculo"/>
                <w:noProof/>
              </w:rPr>
              <w:t>Seleccionar Persona</w:t>
            </w:r>
            <w:r>
              <w:rPr>
                <w:noProof/>
                <w:webHidden/>
              </w:rPr>
              <w:tab/>
            </w:r>
            <w:r>
              <w:rPr>
                <w:noProof/>
                <w:webHidden/>
              </w:rPr>
              <w:fldChar w:fldCharType="begin"/>
            </w:r>
            <w:r>
              <w:rPr>
                <w:noProof/>
                <w:webHidden/>
              </w:rPr>
              <w:instrText xml:space="preserve"> PAGEREF _Toc182556604 \h </w:instrText>
            </w:r>
            <w:r>
              <w:rPr>
                <w:noProof/>
                <w:webHidden/>
              </w:rPr>
            </w:r>
            <w:r>
              <w:rPr>
                <w:noProof/>
                <w:webHidden/>
              </w:rPr>
              <w:fldChar w:fldCharType="separate"/>
            </w:r>
            <w:r>
              <w:rPr>
                <w:noProof/>
                <w:webHidden/>
              </w:rPr>
              <w:t>8</w:t>
            </w:r>
            <w:r>
              <w:rPr>
                <w:noProof/>
                <w:webHidden/>
              </w:rPr>
              <w:fldChar w:fldCharType="end"/>
            </w:r>
          </w:hyperlink>
        </w:p>
        <w:p w14:paraId="710BD552" w14:textId="199F8688" w:rsidR="00434B41" w:rsidRDefault="00434B41">
          <w:pPr>
            <w:pStyle w:val="TDC3"/>
            <w:tabs>
              <w:tab w:val="right" w:leader="dot" w:pos="8494"/>
            </w:tabs>
            <w:rPr>
              <w:rFonts w:eastAsiaTheme="minorEastAsia"/>
              <w:noProof/>
              <w:kern w:val="0"/>
              <w:lang w:eastAsia="es-ES"/>
              <w14:ligatures w14:val="none"/>
            </w:rPr>
          </w:pPr>
          <w:hyperlink w:anchor="_Toc182556605" w:history="1">
            <w:r w:rsidRPr="00DB550E">
              <w:rPr>
                <w:rStyle w:val="Hipervnculo"/>
                <w:noProof/>
              </w:rPr>
              <w:t>Lógica</w:t>
            </w:r>
            <w:r>
              <w:rPr>
                <w:noProof/>
                <w:webHidden/>
              </w:rPr>
              <w:tab/>
            </w:r>
            <w:r>
              <w:rPr>
                <w:noProof/>
                <w:webHidden/>
              </w:rPr>
              <w:fldChar w:fldCharType="begin"/>
            </w:r>
            <w:r>
              <w:rPr>
                <w:noProof/>
                <w:webHidden/>
              </w:rPr>
              <w:instrText xml:space="preserve"> PAGEREF _Toc182556605 \h </w:instrText>
            </w:r>
            <w:r>
              <w:rPr>
                <w:noProof/>
                <w:webHidden/>
              </w:rPr>
            </w:r>
            <w:r>
              <w:rPr>
                <w:noProof/>
                <w:webHidden/>
              </w:rPr>
              <w:fldChar w:fldCharType="separate"/>
            </w:r>
            <w:r>
              <w:rPr>
                <w:noProof/>
                <w:webHidden/>
              </w:rPr>
              <w:t>8</w:t>
            </w:r>
            <w:r>
              <w:rPr>
                <w:noProof/>
                <w:webHidden/>
              </w:rPr>
              <w:fldChar w:fldCharType="end"/>
            </w:r>
          </w:hyperlink>
        </w:p>
        <w:p w14:paraId="6E038D51" w14:textId="1E734004" w:rsidR="00434B41" w:rsidRDefault="00434B41">
          <w:pPr>
            <w:pStyle w:val="TDC3"/>
            <w:tabs>
              <w:tab w:val="right" w:leader="dot" w:pos="8494"/>
            </w:tabs>
            <w:rPr>
              <w:rFonts w:eastAsiaTheme="minorEastAsia"/>
              <w:noProof/>
              <w:kern w:val="0"/>
              <w:lang w:eastAsia="es-ES"/>
              <w14:ligatures w14:val="none"/>
            </w:rPr>
          </w:pPr>
          <w:hyperlink w:anchor="_Toc182556606" w:history="1">
            <w:r w:rsidRPr="00DB550E">
              <w:rPr>
                <w:rStyle w:val="Hipervnculo"/>
                <w:noProof/>
              </w:rPr>
              <w:t>Código</w:t>
            </w:r>
            <w:r>
              <w:rPr>
                <w:noProof/>
                <w:webHidden/>
              </w:rPr>
              <w:tab/>
            </w:r>
            <w:r>
              <w:rPr>
                <w:noProof/>
                <w:webHidden/>
              </w:rPr>
              <w:fldChar w:fldCharType="begin"/>
            </w:r>
            <w:r>
              <w:rPr>
                <w:noProof/>
                <w:webHidden/>
              </w:rPr>
              <w:instrText xml:space="preserve"> PAGEREF _Toc182556606 \h </w:instrText>
            </w:r>
            <w:r>
              <w:rPr>
                <w:noProof/>
                <w:webHidden/>
              </w:rPr>
            </w:r>
            <w:r>
              <w:rPr>
                <w:noProof/>
                <w:webHidden/>
              </w:rPr>
              <w:fldChar w:fldCharType="separate"/>
            </w:r>
            <w:r>
              <w:rPr>
                <w:noProof/>
                <w:webHidden/>
              </w:rPr>
              <w:t>9</w:t>
            </w:r>
            <w:r>
              <w:rPr>
                <w:noProof/>
                <w:webHidden/>
              </w:rPr>
              <w:fldChar w:fldCharType="end"/>
            </w:r>
          </w:hyperlink>
        </w:p>
        <w:p w14:paraId="1951573C" w14:textId="62A8B113" w:rsidR="00434B41" w:rsidRDefault="00434B41">
          <w:pPr>
            <w:pStyle w:val="TDC2"/>
            <w:tabs>
              <w:tab w:val="right" w:leader="dot" w:pos="8494"/>
            </w:tabs>
            <w:rPr>
              <w:rFonts w:eastAsiaTheme="minorEastAsia"/>
              <w:noProof/>
              <w:kern w:val="0"/>
              <w:lang w:eastAsia="es-ES"/>
              <w14:ligatures w14:val="none"/>
            </w:rPr>
          </w:pPr>
          <w:hyperlink w:anchor="_Toc182556607" w:history="1">
            <w:r w:rsidRPr="00DB550E">
              <w:rPr>
                <w:rStyle w:val="Hipervnculo"/>
                <w:noProof/>
              </w:rPr>
              <w:t>Limpiar Campos</w:t>
            </w:r>
            <w:r>
              <w:rPr>
                <w:noProof/>
                <w:webHidden/>
              </w:rPr>
              <w:tab/>
            </w:r>
            <w:r>
              <w:rPr>
                <w:noProof/>
                <w:webHidden/>
              </w:rPr>
              <w:fldChar w:fldCharType="begin"/>
            </w:r>
            <w:r>
              <w:rPr>
                <w:noProof/>
                <w:webHidden/>
              </w:rPr>
              <w:instrText xml:space="preserve"> PAGEREF _Toc182556607 \h </w:instrText>
            </w:r>
            <w:r>
              <w:rPr>
                <w:noProof/>
                <w:webHidden/>
              </w:rPr>
            </w:r>
            <w:r>
              <w:rPr>
                <w:noProof/>
                <w:webHidden/>
              </w:rPr>
              <w:fldChar w:fldCharType="separate"/>
            </w:r>
            <w:r>
              <w:rPr>
                <w:noProof/>
                <w:webHidden/>
              </w:rPr>
              <w:t>9</w:t>
            </w:r>
            <w:r>
              <w:rPr>
                <w:noProof/>
                <w:webHidden/>
              </w:rPr>
              <w:fldChar w:fldCharType="end"/>
            </w:r>
          </w:hyperlink>
        </w:p>
        <w:p w14:paraId="608C678B" w14:textId="08F2BD1C" w:rsidR="00434B41" w:rsidRDefault="00434B41">
          <w:pPr>
            <w:pStyle w:val="TDC3"/>
            <w:tabs>
              <w:tab w:val="right" w:leader="dot" w:pos="8494"/>
            </w:tabs>
            <w:rPr>
              <w:rFonts w:eastAsiaTheme="minorEastAsia"/>
              <w:noProof/>
              <w:kern w:val="0"/>
              <w:lang w:eastAsia="es-ES"/>
              <w14:ligatures w14:val="none"/>
            </w:rPr>
          </w:pPr>
          <w:hyperlink w:anchor="_Toc182556608" w:history="1">
            <w:r w:rsidRPr="00DB550E">
              <w:rPr>
                <w:rStyle w:val="Hipervnculo"/>
                <w:noProof/>
              </w:rPr>
              <w:t>Lógica</w:t>
            </w:r>
            <w:r>
              <w:rPr>
                <w:noProof/>
                <w:webHidden/>
              </w:rPr>
              <w:tab/>
            </w:r>
            <w:r>
              <w:rPr>
                <w:noProof/>
                <w:webHidden/>
              </w:rPr>
              <w:fldChar w:fldCharType="begin"/>
            </w:r>
            <w:r>
              <w:rPr>
                <w:noProof/>
                <w:webHidden/>
              </w:rPr>
              <w:instrText xml:space="preserve"> PAGEREF _Toc182556608 \h </w:instrText>
            </w:r>
            <w:r>
              <w:rPr>
                <w:noProof/>
                <w:webHidden/>
              </w:rPr>
            </w:r>
            <w:r>
              <w:rPr>
                <w:noProof/>
                <w:webHidden/>
              </w:rPr>
              <w:fldChar w:fldCharType="separate"/>
            </w:r>
            <w:r>
              <w:rPr>
                <w:noProof/>
                <w:webHidden/>
              </w:rPr>
              <w:t>9</w:t>
            </w:r>
            <w:r>
              <w:rPr>
                <w:noProof/>
                <w:webHidden/>
              </w:rPr>
              <w:fldChar w:fldCharType="end"/>
            </w:r>
          </w:hyperlink>
        </w:p>
        <w:p w14:paraId="056D3C08" w14:textId="515079C8" w:rsidR="00434B41" w:rsidRDefault="00434B41">
          <w:pPr>
            <w:pStyle w:val="TDC3"/>
            <w:tabs>
              <w:tab w:val="right" w:leader="dot" w:pos="8494"/>
            </w:tabs>
            <w:rPr>
              <w:rFonts w:eastAsiaTheme="minorEastAsia"/>
              <w:noProof/>
              <w:kern w:val="0"/>
              <w:lang w:eastAsia="es-ES"/>
              <w14:ligatures w14:val="none"/>
            </w:rPr>
          </w:pPr>
          <w:hyperlink w:anchor="_Toc182556609" w:history="1">
            <w:r w:rsidRPr="00DB550E">
              <w:rPr>
                <w:rStyle w:val="Hipervnculo"/>
                <w:noProof/>
              </w:rPr>
              <w:t>Código</w:t>
            </w:r>
            <w:r>
              <w:rPr>
                <w:noProof/>
                <w:webHidden/>
              </w:rPr>
              <w:tab/>
            </w:r>
            <w:r>
              <w:rPr>
                <w:noProof/>
                <w:webHidden/>
              </w:rPr>
              <w:fldChar w:fldCharType="begin"/>
            </w:r>
            <w:r>
              <w:rPr>
                <w:noProof/>
                <w:webHidden/>
              </w:rPr>
              <w:instrText xml:space="preserve"> PAGEREF _Toc182556609 \h </w:instrText>
            </w:r>
            <w:r>
              <w:rPr>
                <w:noProof/>
                <w:webHidden/>
              </w:rPr>
            </w:r>
            <w:r>
              <w:rPr>
                <w:noProof/>
                <w:webHidden/>
              </w:rPr>
              <w:fldChar w:fldCharType="separate"/>
            </w:r>
            <w:r>
              <w:rPr>
                <w:noProof/>
                <w:webHidden/>
              </w:rPr>
              <w:t>9</w:t>
            </w:r>
            <w:r>
              <w:rPr>
                <w:noProof/>
                <w:webHidden/>
              </w:rPr>
              <w:fldChar w:fldCharType="end"/>
            </w:r>
          </w:hyperlink>
        </w:p>
        <w:p w14:paraId="4AA4AE09" w14:textId="73B3C8FD" w:rsidR="00434B41" w:rsidRDefault="00434B41">
          <w:pPr>
            <w:pStyle w:val="TDC2"/>
            <w:tabs>
              <w:tab w:val="right" w:leader="dot" w:pos="8494"/>
            </w:tabs>
            <w:rPr>
              <w:rFonts w:eastAsiaTheme="minorEastAsia"/>
              <w:noProof/>
              <w:kern w:val="0"/>
              <w:lang w:eastAsia="es-ES"/>
              <w14:ligatures w14:val="none"/>
            </w:rPr>
          </w:pPr>
          <w:hyperlink w:anchor="_Toc182556610" w:history="1">
            <w:r w:rsidRPr="00DB550E">
              <w:rPr>
                <w:rStyle w:val="Hipervnculo"/>
                <w:noProof/>
              </w:rPr>
              <w:t>Filtrar Datos</w:t>
            </w:r>
            <w:r>
              <w:rPr>
                <w:noProof/>
                <w:webHidden/>
              </w:rPr>
              <w:tab/>
            </w:r>
            <w:r>
              <w:rPr>
                <w:noProof/>
                <w:webHidden/>
              </w:rPr>
              <w:fldChar w:fldCharType="begin"/>
            </w:r>
            <w:r>
              <w:rPr>
                <w:noProof/>
                <w:webHidden/>
              </w:rPr>
              <w:instrText xml:space="preserve"> PAGEREF _Toc182556610 \h </w:instrText>
            </w:r>
            <w:r>
              <w:rPr>
                <w:noProof/>
                <w:webHidden/>
              </w:rPr>
            </w:r>
            <w:r>
              <w:rPr>
                <w:noProof/>
                <w:webHidden/>
              </w:rPr>
              <w:fldChar w:fldCharType="separate"/>
            </w:r>
            <w:r>
              <w:rPr>
                <w:noProof/>
                <w:webHidden/>
              </w:rPr>
              <w:t>10</w:t>
            </w:r>
            <w:r>
              <w:rPr>
                <w:noProof/>
                <w:webHidden/>
              </w:rPr>
              <w:fldChar w:fldCharType="end"/>
            </w:r>
          </w:hyperlink>
        </w:p>
        <w:p w14:paraId="2AB572C7" w14:textId="673EFC74" w:rsidR="00434B41" w:rsidRDefault="00434B41">
          <w:pPr>
            <w:pStyle w:val="TDC3"/>
            <w:tabs>
              <w:tab w:val="right" w:leader="dot" w:pos="8494"/>
            </w:tabs>
            <w:rPr>
              <w:rFonts w:eastAsiaTheme="minorEastAsia"/>
              <w:noProof/>
              <w:kern w:val="0"/>
              <w:lang w:eastAsia="es-ES"/>
              <w14:ligatures w14:val="none"/>
            </w:rPr>
          </w:pPr>
          <w:hyperlink w:anchor="_Toc182556611" w:history="1">
            <w:r w:rsidRPr="00DB550E">
              <w:rPr>
                <w:rStyle w:val="Hipervnculo"/>
                <w:noProof/>
              </w:rPr>
              <w:t>Lógica</w:t>
            </w:r>
            <w:r>
              <w:rPr>
                <w:noProof/>
                <w:webHidden/>
              </w:rPr>
              <w:tab/>
            </w:r>
            <w:r>
              <w:rPr>
                <w:noProof/>
                <w:webHidden/>
              </w:rPr>
              <w:fldChar w:fldCharType="begin"/>
            </w:r>
            <w:r>
              <w:rPr>
                <w:noProof/>
                <w:webHidden/>
              </w:rPr>
              <w:instrText xml:space="preserve"> PAGEREF _Toc182556611 \h </w:instrText>
            </w:r>
            <w:r>
              <w:rPr>
                <w:noProof/>
                <w:webHidden/>
              </w:rPr>
            </w:r>
            <w:r>
              <w:rPr>
                <w:noProof/>
                <w:webHidden/>
              </w:rPr>
              <w:fldChar w:fldCharType="separate"/>
            </w:r>
            <w:r>
              <w:rPr>
                <w:noProof/>
                <w:webHidden/>
              </w:rPr>
              <w:t>10</w:t>
            </w:r>
            <w:r>
              <w:rPr>
                <w:noProof/>
                <w:webHidden/>
              </w:rPr>
              <w:fldChar w:fldCharType="end"/>
            </w:r>
          </w:hyperlink>
        </w:p>
        <w:p w14:paraId="0E00F82A" w14:textId="353B6C05" w:rsidR="00434B41" w:rsidRDefault="00434B41">
          <w:pPr>
            <w:pStyle w:val="TDC3"/>
            <w:tabs>
              <w:tab w:val="right" w:leader="dot" w:pos="8494"/>
            </w:tabs>
            <w:rPr>
              <w:rFonts w:eastAsiaTheme="minorEastAsia"/>
              <w:noProof/>
              <w:kern w:val="0"/>
              <w:lang w:eastAsia="es-ES"/>
              <w14:ligatures w14:val="none"/>
            </w:rPr>
          </w:pPr>
          <w:hyperlink w:anchor="_Toc182556612" w:history="1">
            <w:r w:rsidRPr="00DB550E">
              <w:rPr>
                <w:rStyle w:val="Hipervnculo"/>
                <w:noProof/>
              </w:rPr>
              <w:t>Código</w:t>
            </w:r>
            <w:r>
              <w:rPr>
                <w:noProof/>
                <w:webHidden/>
              </w:rPr>
              <w:tab/>
            </w:r>
            <w:r>
              <w:rPr>
                <w:noProof/>
                <w:webHidden/>
              </w:rPr>
              <w:fldChar w:fldCharType="begin"/>
            </w:r>
            <w:r>
              <w:rPr>
                <w:noProof/>
                <w:webHidden/>
              </w:rPr>
              <w:instrText xml:space="preserve"> PAGEREF _Toc182556612 \h </w:instrText>
            </w:r>
            <w:r>
              <w:rPr>
                <w:noProof/>
                <w:webHidden/>
              </w:rPr>
            </w:r>
            <w:r>
              <w:rPr>
                <w:noProof/>
                <w:webHidden/>
              </w:rPr>
              <w:fldChar w:fldCharType="separate"/>
            </w:r>
            <w:r>
              <w:rPr>
                <w:noProof/>
                <w:webHidden/>
              </w:rPr>
              <w:t>10</w:t>
            </w:r>
            <w:r>
              <w:rPr>
                <w:noProof/>
                <w:webHidden/>
              </w:rPr>
              <w:fldChar w:fldCharType="end"/>
            </w:r>
          </w:hyperlink>
        </w:p>
        <w:p w14:paraId="563D1BC1" w14:textId="15AC031A" w:rsidR="00434B41" w:rsidRDefault="00434B41">
          <w:pPr>
            <w:pStyle w:val="TDC1"/>
            <w:tabs>
              <w:tab w:val="right" w:leader="dot" w:pos="8494"/>
            </w:tabs>
            <w:rPr>
              <w:rFonts w:eastAsiaTheme="minorEastAsia"/>
              <w:noProof/>
              <w:kern w:val="0"/>
              <w:lang w:eastAsia="es-ES"/>
              <w14:ligatures w14:val="none"/>
            </w:rPr>
          </w:pPr>
          <w:hyperlink w:anchor="_Toc182556613" w:history="1">
            <w:r w:rsidRPr="00DB550E">
              <w:rPr>
                <w:rStyle w:val="Hipervnculo"/>
                <w:noProof/>
              </w:rPr>
              <w:t>Exportación de Resultados a Excel</w:t>
            </w:r>
            <w:r>
              <w:rPr>
                <w:noProof/>
                <w:webHidden/>
              </w:rPr>
              <w:tab/>
            </w:r>
            <w:r>
              <w:rPr>
                <w:noProof/>
                <w:webHidden/>
              </w:rPr>
              <w:fldChar w:fldCharType="begin"/>
            </w:r>
            <w:r>
              <w:rPr>
                <w:noProof/>
                <w:webHidden/>
              </w:rPr>
              <w:instrText xml:space="preserve"> PAGEREF _Toc182556613 \h </w:instrText>
            </w:r>
            <w:r>
              <w:rPr>
                <w:noProof/>
                <w:webHidden/>
              </w:rPr>
            </w:r>
            <w:r>
              <w:rPr>
                <w:noProof/>
                <w:webHidden/>
              </w:rPr>
              <w:fldChar w:fldCharType="separate"/>
            </w:r>
            <w:r>
              <w:rPr>
                <w:noProof/>
                <w:webHidden/>
              </w:rPr>
              <w:t>11</w:t>
            </w:r>
            <w:r>
              <w:rPr>
                <w:noProof/>
                <w:webHidden/>
              </w:rPr>
              <w:fldChar w:fldCharType="end"/>
            </w:r>
          </w:hyperlink>
        </w:p>
        <w:p w14:paraId="015E934F" w14:textId="3914D50E" w:rsidR="00434B41" w:rsidRDefault="00434B41">
          <w:pPr>
            <w:pStyle w:val="TDC3"/>
            <w:tabs>
              <w:tab w:val="right" w:leader="dot" w:pos="8494"/>
            </w:tabs>
            <w:rPr>
              <w:rFonts w:eastAsiaTheme="minorEastAsia"/>
              <w:noProof/>
              <w:kern w:val="0"/>
              <w:lang w:eastAsia="es-ES"/>
              <w14:ligatures w14:val="none"/>
            </w:rPr>
          </w:pPr>
          <w:hyperlink w:anchor="_Toc182556614" w:history="1">
            <w:r w:rsidRPr="00DB550E">
              <w:rPr>
                <w:rStyle w:val="Hipervnculo"/>
                <w:noProof/>
              </w:rPr>
              <w:t>Lógica</w:t>
            </w:r>
            <w:r>
              <w:rPr>
                <w:noProof/>
                <w:webHidden/>
              </w:rPr>
              <w:tab/>
            </w:r>
            <w:r>
              <w:rPr>
                <w:noProof/>
                <w:webHidden/>
              </w:rPr>
              <w:fldChar w:fldCharType="begin"/>
            </w:r>
            <w:r>
              <w:rPr>
                <w:noProof/>
                <w:webHidden/>
              </w:rPr>
              <w:instrText xml:space="preserve"> PAGEREF _Toc182556614 \h </w:instrText>
            </w:r>
            <w:r>
              <w:rPr>
                <w:noProof/>
                <w:webHidden/>
              </w:rPr>
            </w:r>
            <w:r>
              <w:rPr>
                <w:noProof/>
                <w:webHidden/>
              </w:rPr>
              <w:fldChar w:fldCharType="separate"/>
            </w:r>
            <w:r>
              <w:rPr>
                <w:noProof/>
                <w:webHidden/>
              </w:rPr>
              <w:t>11</w:t>
            </w:r>
            <w:r>
              <w:rPr>
                <w:noProof/>
                <w:webHidden/>
              </w:rPr>
              <w:fldChar w:fldCharType="end"/>
            </w:r>
          </w:hyperlink>
        </w:p>
        <w:p w14:paraId="2445E929" w14:textId="445372B2" w:rsidR="00434B41" w:rsidRDefault="00434B41">
          <w:pPr>
            <w:pStyle w:val="TDC3"/>
            <w:tabs>
              <w:tab w:val="right" w:leader="dot" w:pos="8494"/>
            </w:tabs>
            <w:rPr>
              <w:rFonts w:eastAsiaTheme="minorEastAsia"/>
              <w:noProof/>
              <w:kern w:val="0"/>
              <w:lang w:eastAsia="es-ES"/>
              <w14:ligatures w14:val="none"/>
            </w:rPr>
          </w:pPr>
          <w:hyperlink w:anchor="_Toc182556615" w:history="1">
            <w:r w:rsidRPr="00DB550E">
              <w:rPr>
                <w:rStyle w:val="Hipervnculo"/>
                <w:noProof/>
              </w:rPr>
              <w:t>Código</w:t>
            </w:r>
            <w:r>
              <w:rPr>
                <w:noProof/>
                <w:webHidden/>
              </w:rPr>
              <w:tab/>
            </w:r>
            <w:r>
              <w:rPr>
                <w:noProof/>
                <w:webHidden/>
              </w:rPr>
              <w:fldChar w:fldCharType="begin"/>
            </w:r>
            <w:r>
              <w:rPr>
                <w:noProof/>
                <w:webHidden/>
              </w:rPr>
              <w:instrText xml:space="preserve"> PAGEREF _Toc182556615 \h </w:instrText>
            </w:r>
            <w:r>
              <w:rPr>
                <w:noProof/>
                <w:webHidden/>
              </w:rPr>
            </w:r>
            <w:r>
              <w:rPr>
                <w:noProof/>
                <w:webHidden/>
              </w:rPr>
              <w:fldChar w:fldCharType="separate"/>
            </w:r>
            <w:r>
              <w:rPr>
                <w:noProof/>
                <w:webHidden/>
              </w:rPr>
              <w:t>12</w:t>
            </w:r>
            <w:r>
              <w:rPr>
                <w:noProof/>
                <w:webHidden/>
              </w:rPr>
              <w:fldChar w:fldCharType="end"/>
            </w:r>
          </w:hyperlink>
        </w:p>
        <w:p w14:paraId="290E8ADC" w14:textId="1FA65DEA" w:rsidR="00434B41" w:rsidRDefault="00434B41">
          <w:pPr>
            <w:pStyle w:val="TDC1"/>
            <w:tabs>
              <w:tab w:val="right" w:leader="dot" w:pos="8494"/>
            </w:tabs>
            <w:rPr>
              <w:rFonts w:eastAsiaTheme="minorEastAsia"/>
              <w:noProof/>
              <w:kern w:val="0"/>
              <w:lang w:eastAsia="es-ES"/>
              <w14:ligatures w14:val="none"/>
            </w:rPr>
          </w:pPr>
          <w:hyperlink w:anchor="_Toc182556616" w:history="1">
            <w:r w:rsidRPr="00DB550E">
              <w:rPr>
                <w:rStyle w:val="Hipervnculo"/>
                <w:noProof/>
              </w:rPr>
              <w:t>Visualización de Datos en Gráficos</w:t>
            </w:r>
            <w:r>
              <w:rPr>
                <w:noProof/>
                <w:webHidden/>
              </w:rPr>
              <w:tab/>
            </w:r>
            <w:r>
              <w:rPr>
                <w:noProof/>
                <w:webHidden/>
              </w:rPr>
              <w:fldChar w:fldCharType="begin"/>
            </w:r>
            <w:r>
              <w:rPr>
                <w:noProof/>
                <w:webHidden/>
              </w:rPr>
              <w:instrText xml:space="preserve"> PAGEREF _Toc182556616 \h </w:instrText>
            </w:r>
            <w:r>
              <w:rPr>
                <w:noProof/>
                <w:webHidden/>
              </w:rPr>
            </w:r>
            <w:r>
              <w:rPr>
                <w:noProof/>
                <w:webHidden/>
              </w:rPr>
              <w:fldChar w:fldCharType="separate"/>
            </w:r>
            <w:r>
              <w:rPr>
                <w:noProof/>
                <w:webHidden/>
              </w:rPr>
              <w:t>12</w:t>
            </w:r>
            <w:r>
              <w:rPr>
                <w:noProof/>
                <w:webHidden/>
              </w:rPr>
              <w:fldChar w:fldCharType="end"/>
            </w:r>
          </w:hyperlink>
        </w:p>
        <w:p w14:paraId="2DF1EB68" w14:textId="054FDE4F" w:rsidR="00434B41" w:rsidRDefault="00434B41">
          <w:pPr>
            <w:pStyle w:val="TDC2"/>
            <w:tabs>
              <w:tab w:val="right" w:leader="dot" w:pos="8494"/>
            </w:tabs>
            <w:rPr>
              <w:rFonts w:eastAsiaTheme="minorEastAsia"/>
              <w:noProof/>
              <w:kern w:val="0"/>
              <w:lang w:eastAsia="es-ES"/>
              <w14:ligatures w14:val="none"/>
            </w:rPr>
          </w:pPr>
          <w:hyperlink w:anchor="_Toc182556617" w:history="1">
            <w:r w:rsidRPr="00DB550E">
              <w:rPr>
                <w:rStyle w:val="Hipervnculo"/>
                <w:noProof/>
              </w:rPr>
              <w:t>Gráfico de Barras</w:t>
            </w:r>
            <w:r>
              <w:rPr>
                <w:noProof/>
                <w:webHidden/>
              </w:rPr>
              <w:tab/>
            </w:r>
            <w:r>
              <w:rPr>
                <w:noProof/>
                <w:webHidden/>
              </w:rPr>
              <w:fldChar w:fldCharType="begin"/>
            </w:r>
            <w:r>
              <w:rPr>
                <w:noProof/>
                <w:webHidden/>
              </w:rPr>
              <w:instrText xml:space="preserve"> PAGEREF _Toc182556617 \h </w:instrText>
            </w:r>
            <w:r>
              <w:rPr>
                <w:noProof/>
                <w:webHidden/>
              </w:rPr>
            </w:r>
            <w:r>
              <w:rPr>
                <w:noProof/>
                <w:webHidden/>
              </w:rPr>
              <w:fldChar w:fldCharType="separate"/>
            </w:r>
            <w:r>
              <w:rPr>
                <w:noProof/>
                <w:webHidden/>
              </w:rPr>
              <w:t>12</w:t>
            </w:r>
            <w:r>
              <w:rPr>
                <w:noProof/>
                <w:webHidden/>
              </w:rPr>
              <w:fldChar w:fldCharType="end"/>
            </w:r>
          </w:hyperlink>
        </w:p>
        <w:p w14:paraId="34E0CFEF" w14:textId="2E5C339A" w:rsidR="00434B41" w:rsidRDefault="00434B41">
          <w:pPr>
            <w:pStyle w:val="TDC3"/>
            <w:tabs>
              <w:tab w:val="right" w:leader="dot" w:pos="8494"/>
            </w:tabs>
            <w:rPr>
              <w:rFonts w:eastAsiaTheme="minorEastAsia"/>
              <w:noProof/>
              <w:kern w:val="0"/>
              <w:lang w:eastAsia="es-ES"/>
              <w14:ligatures w14:val="none"/>
            </w:rPr>
          </w:pPr>
          <w:hyperlink w:anchor="_Toc182556618" w:history="1">
            <w:r w:rsidRPr="00DB550E">
              <w:rPr>
                <w:rStyle w:val="Hipervnculo"/>
                <w:noProof/>
              </w:rPr>
              <w:t>Personaliz</w:t>
            </w:r>
            <w:r w:rsidRPr="00DB550E">
              <w:rPr>
                <w:rStyle w:val="Hipervnculo"/>
                <w:noProof/>
              </w:rPr>
              <w:t>a</w:t>
            </w:r>
            <w:r w:rsidRPr="00DB550E">
              <w:rPr>
                <w:rStyle w:val="Hipervnculo"/>
                <w:noProof/>
              </w:rPr>
              <w:t>ción</w:t>
            </w:r>
            <w:r>
              <w:rPr>
                <w:noProof/>
                <w:webHidden/>
              </w:rPr>
              <w:tab/>
            </w:r>
            <w:r>
              <w:rPr>
                <w:noProof/>
                <w:webHidden/>
              </w:rPr>
              <w:fldChar w:fldCharType="begin"/>
            </w:r>
            <w:r>
              <w:rPr>
                <w:noProof/>
                <w:webHidden/>
              </w:rPr>
              <w:instrText xml:space="preserve"> PAGEREF _Toc182556618 \h </w:instrText>
            </w:r>
            <w:r>
              <w:rPr>
                <w:noProof/>
                <w:webHidden/>
              </w:rPr>
            </w:r>
            <w:r>
              <w:rPr>
                <w:noProof/>
                <w:webHidden/>
              </w:rPr>
              <w:fldChar w:fldCharType="separate"/>
            </w:r>
            <w:r>
              <w:rPr>
                <w:noProof/>
                <w:webHidden/>
              </w:rPr>
              <w:t>12</w:t>
            </w:r>
            <w:r>
              <w:rPr>
                <w:noProof/>
                <w:webHidden/>
              </w:rPr>
              <w:fldChar w:fldCharType="end"/>
            </w:r>
          </w:hyperlink>
        </w:p>
        <w:p w14:paraId="2F95C92C" w14:textId="23C66468" w:rsidR="00434B41" w:rsidRDefault="00434B41">
          <w:pPr>
            <w:pStyle w:val="TDC1"/>
            <w:tabs>
              <w:tab w:val="right" w:leader="dot" w:pos="8494"/>
            </w:tabs>
            <w:rPr>
              <w:rFonts w:eastAsiaTheme="minorEastAsia"/>
              <w:noProof/>
              <w:kern w:val="0"/>
              <w:lang w:eastAsia="es-ES"/>
              <w14:ligatures w14:val="none"/>
            </w:rPr>
          </w:pPr>
          <w:hyperlink w:anchor="_Toc182556619" w:history="1">
            <w:r w:rsidRPr="00DB550E">
              <w:rPr>
                <w:rStyle w:val="Hipervnculo"/>
                <w:noProof/>
              </w:rPr>
              <w:t>Código comentado</w:t>
            </w:r>
            <w:r>
              <w:rPr>
                <w:noProof/>
                <w:webHidden/>
              </w:rPr>
              <w:tab/>
            </w:r>
            <w:r>
              <w:rPr>
                <w:noProof/>
                <w:webHidden/>
              </w:rPr>
              <w:fldChar w:fldCharType="begin"/>
            </w:r>
            <w:r>
              <w:rPr>
                <w:noProof/>
                <w:webHidden/>
              </w:rPr>
              <w:instrText xml:space="preserve"> PAGEREF _Toc182556619 \h </w:instrText>
            </w:r>
            <w:r>
              <w:rPr>
                <w:noProof/>
                <w:webHidden/>
              </w:rPr>
            </w:r>
            <w:r>
              <w:rPr>
                <w:noProof/>
                <w:webHidden/>
              </w:rPr>
              <w:fldChar w:fldCharType="separate"/>
            </w:r>
            <w:r>
              <w:rPr>
                <w:noProof/>
                <w:webHidden/>
              </w:rPr>
              <w:t>14</w:t>
            </w:r>
            <w:r>
              <w:rPr>
                <w:noProof/>
                <w:webHidden/>
              </w:rPr>
              <w:fldChar w:fldCharType="end"/>
            </w:r>
          </w:hyperlink>
        </w:p>
        <w:p w14:paraId="609DA25A" w14:textId="3255ED02" w:rsidR="007901B1" w:rsidRDefault="007901B1">
          <w:r>
            <w:rPr>
              <w:b/>
              <w:bCs/>
            </w:rPr>
            <w:fldChar w:fldCharType="end"/>
          </w:r>
        </w:p>
      </w:sdtContent>
    </w:sdt>
    <w:p w14:paraId="163C02FB" w14:textId="77777777" w:rsidR="007901B1" w:rsidRDefault="007901B1" w:rsidP="007901B1"/>
    <w:p w14:paraId="388AA110" w14:textId="77777777" w:rsidR="007901B1" w:rsidRDefault="007901B1">
      <w:pPr>
        <w:rPr>
          <w:rFonts w:asciiTheme="majorHAnsi" w:eastAsiaTheme="majorEastAsia" w:hAnsiTheme="majorHAnsi" w:cstheme="majorBidi"/>
          <w:color w:val="0F4761" w:themeColor="accent1" w:themeShade="BF"/>
          <w:sz w:val="40"/>
          <w:szCs w:val="40"/>
        </w:rPr>
      </w:pPr>
      <w:r>
        <w:lastRenderedPageBreak/>
        <w:br w:type="page"/>
      </w:r>
    </w:p>
    <w:p w14:paraId="18E3E08A" w14:textId="47FD01FE" w:rsidR="00990A87" w:rsidRDefault="00990A87" w:rsidP="00990A87">
      <w:pPr>
        <w:pStyle w:val="Ttulo1"/>
      </w:pPr>
      <w:bookmarkStart w:id="0" w:name="_Toc182556586"/>
      <w:r>
        <w:lastRenderedPageBreak/>
        <w:t>Introducción</w:t>
      </w:r>
      <w:bookmarkEnd w:id="0"/>
    </w:p>
    <w:p w14:paraId="74195124" w14:textId="4DD6FAF2" w:rsidR="006157DA" w:rsidRPr="006157DA" w:rsidRDefault="006157DA" w:rsidP="006157DA">
      <w:r w:rsidRPr="006157DA">
        <w:t xml:space="preserve">El </w:t>
      </w:r>
      <w:r w:rsidRPr="006157DA">
        <w:rPr>
          <w:b/>
          <w:bCs/>
        </w:rPr>
        <w:t>consumo de alcohol</w:t>
      </w:r>
      <w:r w:rsidRPr="006157DA">
        <w:t xml:space="preserve"> es un factor que </w:t>
      </w:r>
      <w:r>
        <w:t>afecta</w:t>
      </w:r>
      <w:r w:rsidRPr="006157DA">
        <w:t xml:space="preserve"> directamente en la salud pública.</w:t>
      </w:r>
      <w:r>
        <w:t xml:space="preserve"> Si se consume e</w:t>
      </w:r>
      <w:r w:rsidRPr="006157DA">
        <w:t xml:space="preserve">n exceso, puede provocar una variedad de problemas, desde trastornos de </w:t>
      </w:r>
      <w:r w:rsidRPr="006157DA">
        <w:rPr>
          <w:u w:val="single"/>
        </w:rPr>
        <w:t>salud física</w:t>
      </w:r>
      <w:r w:rsidRPr="006157DA">
        <w:t xml:space="preserve"> (como problemas digestivos, dolores de cabeza, o tensión alta) hasta </w:t>
      </w:r>
      <w:r w:rsidRPr="006157DA">
        <w:rPr>
          <w:u w:val="single"/>
        </w:rPr>
        <w:t>problemas de salud mental</w:t>
      </w:r>
      <w:r w:rsidRPr="006157DA">
        <w:t xml:space="preserve"> y </w:t>
      </w:r>
      <w:r w:rsidRPr="006157DA">
        <w:rPr>
          <w:u w:val="single"/>
        </w:rPr>
        <w:t xml:space="preserve">conductas </w:t>
      </w:r>
      <w:r w:rsidRPr="00597FA6">
        <w:rPr>
          <w:u w:val="single"/>
        </w:rPr>
        <w:t>de riesgo</w:t>
      </w:r>
      <w:r w:rsidRPr="006157DA">
        <w:t xml:space="preserve"> (como la pérdida de control). En este contexto, es importante entender el patrón de consumo de alcohol de distintos segmentos de la población y cómo esto se relaciona con síntomas o condiciones de salud.</w:t>
      </w:r>
    </w:p>
    <w:p w14:paraId="0A4ABF1A" w14:textId="14A0586B" w:rsidR="006157DA" w:rsidRPr="006157DA" w:rsidRDefault="006157DA" w:rsidP="006157DA">
      <w:r>
        <w:t>Con la base de datos ‘</w:t>
      </w:r>
      <w:r w:rsidRPr="00A34301">
        <w:rPr>
          <w:i/>
          <w:iCs/>
        </w:rPr>
        <w:t>encuesta’</w:t>
      </w:r>
      <w:r>
        <w:t xml:space="preserve"> hemos podido</w:t>
      </w:r>
      <w:r w:rsidRPr="006157DA">
        <w:t xml:space="preserve"> </w:t>
      </w:r>
      <w:r w:rsidRPr="006157DA">
        <w:rPr>
          <w:b/>
          <w:bCs/>
        </w:rPr>
        <w:t xml:space="preserve">analizar </w:t>
      </w:r>
      <w:r w:rsidRPr="00597FA6">
        <w:rPr>
          <w:b/>
          <w:bCs/>
        </w:rPr>
        <w:t xml:space="preserve">las </w:t>
      </w:r>
      <w:r w:rsidRPr="006157DA">
        <w:rPr>
          <w:b/>
          <w:bCs/>
        </w:rPr>
        <w:t>tendencias y patrones</w:t>
      </w:r>
      <w:r w:rsidRPr="006157DA">
        <w:t xml:space="preserve"> que podrían asociarse con diferentes niveles y tipos de consumo de alcohol (cerveza, vino, bebidas destiladas, etc.) y determinar si existe una posible relación con problemas de salud específicos reportados por los encuestados.</w:t>
      </w:r>
    </w:p>
    <w:p w14:paraId="2D60F021" w14:textId="77777777" w:rsidR="006157DA" w:rsidRDefault="006157DA" w:rsidP="00990A87"/>
    <w:p w14:paraId="6E235FAA" w14:textId="1D746D34" w:rsidR="00990A87" w:rsidRDefault="00990A87" w:rsidP="00990A87">
      <w:bookmarkStart w:id="1" w:name="_Toc182556587"/>
      <w:r w:rsidRPr="00990A87">
        <w:rPr>
          <w:rStyle w:val="Ttulo1Car"/>
        </w:rPr>
        <w:t>Descripción de la Interfaz y Conexión</w:t>
      </w:r>
      <w:bookmarkEnd w:id="1"/>
    </w:p>
    <w:p w14:paraId="27CB9F97" w14:textId="5DE19AAC" w:rsidR="00597FA6" w:rsidRPr="00597FA6" w:rsidRDefault="00597FA6" w:rsidP="00597FA6">
      <w:r w:rsidRPr="00597FA6">
        <w:t xml:space="preserve">Para este proyecto, </w:t>
      </w:r>
      <w:r>
        <w:t>he</w:t>
      </w:r>
      <w:r w:rsidRPr="00597FA6">
        <w:t xml:space="preserve"> diseñado una interfaz de usuario utilizando la biblioteca </w:t>
      </w:r>
      <w:r w:rsidRPr="00597FA6">
        <w:rPr>
          <w:i/>
          <w:iCs/>
        </w:rPr>
        <w:t>Tkinter</w:t>
      </w:r>
      <w:r w:rsidRPr="00597FA6">
        <w:t xml:space="preserve"> de Python, con conexión a una base de datos MySQL para gestionar datos relacionados con hábitos de consumo y condiciones de salud de los usuarios. </w:t>
      </w:r>
    </w:p>
    <w:p w14:paraId="6E6CB2B7" w14:textId="4CA8C03F" w:rsidR="00597FA6" w:rsidRPr="00597FA6" w:rsidRDefault="00597FA6" w:rsidP="00597FA6">
      <w:r w:rsidRPr="00597FA6">
        <w:t xml:space="preserve">La interfaz tiene una </w:t>
      </w:r>
      <w:r w:rsidRPr="00597FA6">
        <w:rPr>
          <w:b/>
          <w:bCs/>
        </w:rPr>
        <w:t>estructura de formulario</w:t>
      </w:r>
      <w:r w:rsidRPr="00597FA6">
        <w:t xml:space="preserve"> donde se recopilan datos específicos mediante </w:t>
      </w:r>
      <w:r w:rsidR="00D3219B">
        <w:t>‘</w:t>
      </w:r>
      <w:r w:rsidRPr="00597FA6">
        <w:rPr>
          <w:i/>
          <w:iCs/>
        </w:rPr>
        <w:t>tk.Entry</w:t>
      </w:r>
      <w:r w:rsidR="00D3219B">
        <w:t>’</w:t>
      </w:r>
      <w:r w:rsidRPr="00597FA6">
        <w:t xml:space="preserve"> y </w:t>
      </w:r>
      <w:r w:rsidR="00D3219B">
        <w:t>‘</w:t>
      </w:r>
      <w:r w:rsidRPr="00597FA6">
        <w:rPr>
          <w:i/>
          <w:iCs/>
        </w:rPr>
        <w:t>ttk.Combobox</w:t>
      </w:r>
      <w:r w:rsidR="00D3219B" w:rsidRPr="00D3219B">
        <w:rPr>
          <w:i/>
          <w:iCs/>
        </w:rPr>
        <w:t>’</w:t>
      </w:r>
      <w:r w:rsidRPr="00597FA6">
        <w:t xml:space="preserve">, así como un </w:t>
      </w:r>
      <w:r w:rsidR="00C14F1C">
        <w:t>‘</w:t>
      </w:r>
      <w:r w:rsidRPr="00597FA6">
        <w:rPr>
          <w:i/>
          <w:iCs/>
        </w:rPr>
        <w:t>ttk.Treeview</w:t>
      </w:r>
      <w:r w:rsidR="00C14F1C">
        <w:rPr>
          <w:i/>
          <w:iCs/>
        </w:rPr>
        <w:t>’</w:t>
      </w:r>
      <w:r w:rsidRPr="00597FA6">
        <w:t xml:space="preserve"> que permite </w:t>
      </w:r>
      <w:r w:rsidRPr="00597FA6">
        <w:rPr>
          <w:u w:val="single"/>
        </w:rPr>
        <w:t xml:space="preserve">visualizar en formato de tabla los datos almacenados </w:t>
      </w:r>
      <w:r w:rsidRPr="00597FA6">
        <w:t>en la base de datos. Cada sección de la interfaz está diseñada para facilitar la entrada de datos y la interacción con el usuario.</w:t>
      </w:r>
    </w:p>
    <w:p w14:paraId="5B110141" w14:textId="77777777" w:rsidR="00597FA6" w:rsidRPr="00597FA6" w:rsidRDefault="00597FA6" w:rsidP="00597FA6">
      <w:pPr>
        <w:rPr>
          <w:b/>
          <w:bCs/>
        </w:rPr>
      </w:pPr>
      <w:r w:rsidRPr="00597FA6">
        <w:rPr>
          <w:b/>
          <w:bCs/>
        </w:rPr>
        <w:t>Secciones de la Interfaz</w:t>
      </w:r>
    </w:p>
    <w:p w14:paraId="3669EE4F" w14:textId="77777777" w:rsidR="00597FA6" w:rsidRPr="00597FA6" w:rsidRDefault="00597FA6" w:rsidP="00597FA6">
      <w:pPr>
        <w:numPr>
          <w:ilvl w:val="0"/>
          <w:numId w:val="1"/>
        </w:numPr>
      </w:pPr>
      <w:r w:rsidRPr="00597FA6">
        <w:rPr>
          <w:b/>
          <w:bCs/>
        </w:rPr>
        <w:t>Campos de Entrada</w:t>
      </w:r>
      <w:r w:rsidRPr="00597FA6">
        <w:t>:</w:t>
      </w:r>
    </w:p>
    <w:p w14:paraId="18E8226B" w14:textId="77777777" w:rsidR="00597FA6" w:rsidRPr="00597FA6" w:rsidRDefault="00597FA6" w:rsidP="00597FA6">
      <w:pPr>
        <w:numPr>
          <w:ilvl w:val="1"/>
          <w:numId w:val="1"/>
        </w:numPr>
      </w:pPr>
      <w:r w:rsidRPr="00597FA6">
        <w:t>Se han definido varios campos para capturar diferentes atributos como Edad, Sexo, Número de bebidas a la semana, Número de cervezas a la semana, y otros.</w:t>
      </w:r>
    </w:p>
    <w:p w14:paraId="1C7D34EC" w14:textId="7EB1D0ED" w:rsidR="00597FA6" w:rsidRPr="00597FA6" w:rsidRDefault="00597FA6" w:rsidP="00597FA6">
      <w:pPr>
        <w:numPr>
          <w:ilvl w:val="1"/>
          <w:numId w:val="1"/>
        </w:numPr>
      </w:pPr>
      <w:r w:rsidRPr="00597FA6">
        <w:t>L</w:t>
      </w:r>
      <w:r w:rsidR="00236BF0">
        <w:t>a mayoría de</w:t>
      </w:r>
      <w:r w:rsidRPr="00597FA6">
        <w:t xml:space="preserve"> </w:t>
      </w:r>
      <w:r w:rsidR="00236BF0" w:rsidRPr="00597FA6">
        <w:t>los campos</w:t>
      </w:r>
      <w:r w:rsidRPr="00597FA6">
        <w:t xml:space="preserve"> son de tipo </w:t>
      </w:r>
      <w:r w:rsidR="00236BF0">
        <w:t>‘</w:t>
      </w:r>
      <w:r w:rsidRPr="00597FA6">
        <w:rPr>
          <w:i/>
          <w:iCs/>
        </w:rPr>
        <w:t>tk.Entry</w:t>
      </w:r>
      <w:r w:rsidR="00236BF0">
        <w:rPr>
          <w:i/>
          <w:iCs/>
        </w:rPr>
        <w:t>’</w:t>
      </w:r>
      <w:r w:rsidRPr="00597FA6">
        <w:t xml:space="preserve">, donde el usuario puede ingresar valores numéricos, y </w:t>
      </w:r>
      <w:r w:rsidR="000F12F5">
        <w:t>‘</w:t>
      </w:r>
      <w:r w:rsidRPr="00597FA6">
        <w:rPr>
          <w:i/>
          <w:iCs/>
        </w:rPr>
        <w:t>ttk.Combobox</w:t>
      </w:r>
      <w:r w:rsidR="000F12F5">
        <w:rPr>
          <w:i/>
          <w:iCs/>
        </w:rPr>
        <w:t>’</w:t>
      </w:r>
      <w:r w:rsidRPr="00597FA6">
        <w:t xml:space="preserve"> para opciones de selección predefinidas.</w:t>
      </w:r>
    </w:p>
    <w:p w14:paraId="0A63F13E" w14:textId="77777777" w:rsidR="00597FA6" w:rsidRPr="00597FA6" w:rsidRDefault="00597FA6" w:rsidP="00597FA6">
      <w:pPr>
        <w:numPr>
          <w:ilvl w:val="0"/>
          <w:numId w:val="1"/>
        </w:numPr>
      </w:pPr>
      <w:r w:rsidRPr="00597FA6">
        <w:rPr>
          <w:b/>
          <w:bCs/>
        </w:rPr>
        <w:t>Botones de Funcionalidad</w:t>
      </w:r>
      <w:r w:rsidRPr="00597FA6">
        <w:t>:</w:t>
      </w:r>
    </w:p>
    <w:p w14:paraId="372A9125" w14:textId="77777777" w:rsidR="00597FA6" w:rsidRPr="00597FA6" w:rsidRDefault="00597FA6" w:rsidP="00597FA6">
      <w:pPr>
        <w:numPr>
          <w:ilvl w:val="1"/>
          <w:numId w:val="1"/>
        </w:numPr>
      </w:pPr>
      <w:r w:rsidRPr="00597FA6">
        <w:rPr>
          <w:b/>
          <w:bCs/>
        </w:rPr>
        <w:t>Ingresar</w:t>
      </w:r>
      <w:r w:rsidRPr="00597FA6">
        <w:t xml:space="preserve">: Ejecuta la función </w:t>
      </w:r>
      <w:r w:rsidRPr="00597FA6">
        <w:rPr>
          <w:i/>
          <w:iCs/>
        </w:rPr>
        <w:t>ingresar_persona</w:t>
      </w:r>
      <w:r w:rsidRPr="00597FA6">
        <w:t>, que añade nuevos registros a la base de datos.</w:t>
      </w:r>
    </w:p>
    <w:p w14:paraId="770F0610" w14:textId="77777777" w:rsidR="00597FA6" w:rsidRPr="00597FA6" w:rsidRDefault="00597FA6" w:rsidP="00597FA6">
      <w:pPr>
        <w:numPr>
          <w:ilvl w:val="1"/>
          <w:numId w:val="1"/>
        </w:numPr>
      </w:pPr>
      <w:r w:rsidRPr="00597FA6">
        <w:rPr>
          <w:b/>
          <w:bCs/>
        </w:rPr>
        <w:t>Actualizar tabla</w:t>
      </w:r>
      <w:r w:rsidRPr="00597FA6">
        <w:t xml:space="preserve">: Llama a </w:t>
      </w:r>
      <w:r w:rsidRPr="00597FA6">
        <w:rPr>
          <w:i/>
          <w:iCs/>
        </w:rPr>
        <w:t>actualizar_persona</w:t>
      </w:r>
      <w:r w:rsidRPr="00597FA6">
        <w:t>, actualizando los datos de la tabla en tiempo real.</w:t>
      </w:r>
    </w:p>
    <w:p w14:paraId="16689AE9" w14:textId="77777777" w:rsidR="00597FA6" w:rsidRPr="00597FA6" w:rsidRDefault="00597FA6" w:rsidP="00597FA6">
      <w:pPr>
        <w:numPr>
          <w:ilvl w:val="1"/>
          <w:numId w:val="1"/>
        </w:numPr>
      </w:pPr>
      <w:r w:rsidRPr="00597FA6">
        <w:rPr>
          <w:b/>
          <w:bCs/>
        </w:rPr>
        <w:t>Eliminar</w:t>
      </w:r>
      <w:r w:rsidRPr="00597FA6">
        <w:t>: Permite eliminar registros seleccionados en el Treeview.</w:t>
      </w:r>
    </w:p>
    <w:p w14:paraId="460BA34D" w14:textId="77777777" w:rsidR="00597FA6" w:rsidRPr="00597FA6" w:rsidRDefault="00597FA6" w:rsidP="00597FA6">
      <w:pPr>
        <w:numPr>
          <w:ilvl w:val="1"/>
          <w:numId w:val="1"/>
        </w:numPr>
      </w:pPr>
      <w:r w:rsidRPr="00597FA6">
        <w:rPr>
          <w:b/>
          <w:bCs/>
        </w:rPr>
        <w:t>Limpiar</w:t>
      </w:r>
      <w:r w:rsidRPr="00597FA6">
        <w:t>: Restablece los campos de entrada, eliminando cualquier dato que haya sido ingresado previamente.</w:t>
      </w:r>
    </w:p>
    <w:p w14:paraId="4784A5D3" w14:textId="77777777" w:rsidR="00597FA6" w:rsidRPr="00597FA6" w:rsidRDefault="00597FA6" w:rsidP="00597FA6">
      <w:pPr>
        <w:numPr>
          <w:ilvl w:val="1"/>
          <w:numId w:val="1"/>
        </w:numPr>
      </w:pPr>
      <w:r w:rsidRPr="00597FA6">
        <w:rPr>
          <w:b/>
          <w:bCs/>
        </w:rPr>
        <w:t>Filtrar</w:t>
      </w:r>
      <w:r w:rsidRPr="00597FA6">
        <w:t>: Filtra los datos en el Treeview según ciertos criterios definidos.</w:t>
      </w:r>
    </w:p>
    <w:p w14:paraId="46DA7C39" w14:textId="77777777" w:rsidR="00597FA6" w:rsidRPr="00597FA6" w:rsidRDefault="00597FA6" w:rsidP="00597FA6">
      <w:pPr>
        <w:numPr>
          <w:ilvl w:val="1"/>
          <w:numId w:val="1"/>
        </w:numPr>
      </w:pPr>
      <w:r w:rsidRPr="00597FA6">
        <w:rPr>
          <w:b/>
          <w:bCs/>
        </w:rPr>
        <w:t>Exportar a Excel</w:t>
      </w:r>
      <w:r w:rsidRPr="00597FA6">
        <w:t>: Guarda los datos actuales en un archivo Excel.</w:t>
      </w:r>
    </w:p>
    <w:p w14:paraId="46DC781D" w14:textId="65AF4390" w:rsidR="00597FA6" w:rsidRDefault="00597FA6" w:rsidP="00597FA6">
      <w:pPr>
        <w:numPr>
          <w:ilvl w:val="1"/>
          <w:numId w:val="1"/>
        </w:numPr>
      </w:pPr>
      <w:r w:rsidRPr="00597FA6">
        <w:rPr>
          <w:b/>
          <w:bCs/>
        </w:rPr>
        <w:lastRenderedPageBreak/>
        <w:t>Gráficos</w:t>
      </w:r>
      <w:r w:rsidRPr="00597FA6">
        <w:t>: Los botones Gráfico circular y Gráfico barras generan gráficos estadísticos basados en los datos.</w:t>
      </w:r>
    </w:p>
    <w:p w14:paraId="12F8CF79" w14:textId="77777777" w:rsidR="00597FA6" w:rsidRPr="00597FA6" w:rsidRDefault="00597FA6" w:rsidP="00597FA6">
      <w:pPr>
        <w:numPr>
          <w:ilvl w:val="0"/>
          <w:numId w:val="1"/>
        </w:numPr>
      </w:pPr>
      <w:r w:rsidRPr="00597FA6">
        <w:rPr>
          <w:b/>
          <w:bCs/>
        </w:rPr>
        <w:t>Treeview</w:t>
      </w:r>
      <w:r w:rsidRPr="00597FA6">
        <w:t>:</w:t>
      </w:r>
    </w:p>
    <w:p w14:paraId="6E3C0DC0" w14:textId="258AEE94" w:rsidR="00597FA6" w:rsidRPr="00597FA6" w:rsidRDefault="00597FA6" w:rsidP="00597FA6">
      <w:pPr>
        <w:numPr>
          <w:ilvl w:val="1"/>
          <w:numId w:val="1"/>
        </w:numPr>
      </w:pPr>
      <w:r w:rsidRPr="00597FA6">
        <w:t xml:space="preserve">El </w:t>
      </w:r>
      <w:r w:rsidR="00BF38DE">
        <w:t>‘</w:t>
      </w:r>
      <w:r w:rsidRPr="00597FA6">
        <w:rPr>
          <w:i/>
          <w:iCs/>
        </w:rPr>
        <w:t>ttk.Treeview</w:t>
      </w:r>
      <w:r w:rsidR="00BF38DE">
        <w:rPr>
          <w:i/>
          <w:iCs/>
        </w:rPr>
        <w:t>’</w:t>
      </w:r>
      <w:r w:rsidRPr="00597FA6">
        <w:t xml:space="preserve"> está configurado para mostrar los datos de la base en formato de tabla, con columnas específicas para cada campo.</w:t>
      </w:r>
    </w:p>
    <w:p w14:paraId="10E872D1" w14:textId="005C966B" w:rsidR="00597FA6" w:rsidRPr="00597FA6" w:rsidRDefault="00D011C3" w:rsidP="00597FA6">
      <w:pPr>
        <w:numPr>
          <w:ilvl w:val="1"/>
          <w:numId w:val="1"/>
        </w:numPr>
      </w:pPr>
      <w:r>
        <w:t xml:space="preserve">Nos muestra de </w:t>
      </w:r>
      <w:r w:rsidR="00597FA6" w:rsidRPr="00597FA6">
        <w:t>manera estructurada todos los registros en la base de datos y permite seleccionar un registro para modificar o eliminar.</w:t>
      </w:r>
    </w:p>
    <w:p w14:paraId="40897D57" w14:textId="77777777" w:rsidR="00597FA6" w:rsidRPr="00597FA6" w:rsidRDefault="00597FA6" w:rsidP="00597FA6">
      <w:pPr>
        <w:numPr>
          <w:ilvl w:val="0"/>
          <w:numId w:val="1"/>
        </w:numPr>
      </w:pPr>
      <w:r w:rsidRPr="00597FA6">
        <w:rPr>
          <w:b/>
          <w:bCs/>
        </w:rPr>
        <w:t>Configuración y Distribución</w:t>
      </w:r>
      <w:r w:rsidRPr="00597FA6">
        <w:t>:</w:t>
      </w:r>
    </w:p>
    <w:p w14:paraId="759A3C08" w14:textId="77777777" w:rsidR="00597FA6" w:rsidRPr="00597FA6" w:rsidRDefault="00597FA6" w:rsidP="00597FA6">
      <w:pPr>
        <w:numPr>
          <w:ilvl w:val="1"/>
          <w:numId w:val="1"/>
        </w:numPr>
      </w:pPr>
      <w:r w:rsidRPr="00597FA6">
        <w:t>Cada widget tiene configuraciones de fuente, color, y espaciado para mantener un diseño visual coherente.</w:t>
      </w:r>
    </w:p>
    <w:p w14:paraId="38FDFF69" w14:textId="77777777" w:rsidR="00597FA6" w:rsidRPr="00597FA6" w:rsidRDefault="00597FA6" w:rsidP="00597FA6">
      <w:pPr>
        <w:numPr>
          <w:ilvl w:val="1"/>
          <w:numId w:val="1"/>
        </w:numPr>
      </w:pPr>
      <w:r w:rsidRPr="00597FA6">
        <w:t xml:space="preserve">La interfaz está adaptada para ser redimensionable, aprovechando el espacio en pantalla mediante </w:t>
      </w:r>
      <w:r w:rsidRPr="00597FA6">
        <w:rPr>
          <w:i/>
          <w:iCs/>
        </w:rPr>
        <w:t>grid_rowconfigure</w:t>
      </w:r>
      <w:r w:rsidRPr="00597FA6">
        <w:t xml:space="preserve"> y </w:t>
      </w:r>
      <w:r w:rsidRPr="00597FA6">
        <w:rPr>
          <w:i/>
          <w:iCs/>
        </w:rPr>
        <w:t>grid_columnconfigure</w:t>
      </w:r>
      <w:r w:rsidRPr="00597FA6">
        <w:t>.</w:t>
      </w:r>
    </w:p>
    <w:p w14:paraId="033C2668" w14:textId="77777777" w:rsidR="00597FA6" w:rsidRPr="00597FA6" w:rsidRDefault="00597FA6" w:rsidP="00597FA6">
      <w:pPr>
        <w:rPr>
          <w:b/>
          <w:bCs/>
        </w:rPr>
      </w:pPr>
      <w:r w:rsidRPr="00597FA6">
        <w:rPr>
          <w:b/>
          <w:bCs/>
        </w:rPr>
        <w:t>2. Conexión a la Base de Datos MySQL</w:t>
      </w:r>
    </w:p>
    <w:p w14:paraId="359A0D4B" w14:textId="684BAE54" w:rsidR="00597FA6" w:rsidRDefault="00597FA6" w:rsidP="00597FA6">
      <w:r w:rsidRPr="00597FA6">
        <w:t xml:space="preserve">La conexión a MySQL se realiza a través de la biblioteca </w:t>
      </w:r>
      <w:proofErr w:type="gramStart"/>
      <w:r w:rsidRPr="00597FA6">
        <w:rPr>
          <w:i/>
          <w:iCs/>
        </w:rPr>
        <w:t>mysql.connector</w:t>
      </w:r>
      <w:proofErr w:type="gramEnd"/>
      <w:r w:rsidRPr="00597FA6">
        <w:t xml:space="preserve">, que permite ejecutar consultas SQL directamente desde el script de Python. </w:t>
      </w:r>
    </w:p>
    <w:p w14:paraId="3A6BC886" w14:textId="77777777" w:rsidR="00FA0F04" w:rsidRPr="00597FA6" w:rsidRDefault="00FA0F04" w:rsidP="00597FA6"/>
    <w:p w14:paraId="03FDF616" w14:textId="0C4DD54F" w:rsidR="00597FA6" w:rsidRDefault="00482CD1" w:rsidP="00482CD1">
      <w:pPr>
        <w:pStyle w:val="Ttulo2"/>
      </w:pPr>
      <w:bookmarkStart w:id="2" w:name="_Toc182556588"/>
      <w:r>
        <w:t>Etiquetas y botones</w:t>
      </w:r>
      <w:bookmarkEnd w:id="2"/>
    </w:p>
    <w:p w14:paraId="796C447E" w14:textId="77777777" w:rsidR="00482CD1" w:rsidRDefault="00482CD1" w:rsidP="00482CD1">
      <w:pPr>
        <w:jc w:val="center"/>
      </w:pPr>
      <w:r w:rsidRPr="00715063">
        <w:drawing>
          <wp:inline distT="0" distB="0" distL="0" distR="0" wp14:anchorId="35C1E556" wp14:editId="6A87ED08">
            <wp:extent cx="4763069" cy="2402258"/>
            <wp:effectExtent l="19050" t="19050" r="19050" b="171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1292" cy="2406405"/>
                    </a:xfrm>
                    <a:prstGeom prst="rect">
                      <a:avLst/>
                    </a:prstGeom>
                    <a:ln>
                      <a:solidFill>
                        <a:schemeClr val="tx1"/>
                      </a:solidFill>
                    </a:ln>
                  </pic:spPr>
                </pic:pic>
              </a:graphicData>
            </a:graphic>
          </wp:inline>
        </w:drawing>
      </w:r>
    </w:p>
    <w:p w14:paraId="498C81E5" w14:textId="77777777" w:rsidR="00482CD1" w:rsidRDefault="00482CD1" w:rsidP="00482CD1">
      <w:pPr>
        <w:jc w:val="center"/>
      </w:pPr>
      <w:r w:rsidRPr="00715063">
        <w:drawing>
          <wp:inline distT="0" distB="0" distL="0" distR="0" wp14:anchorId="7B9D2F1C" wp14:editId="582531E4">
            <wp:extent cx="4769893" cy="2089913"/>
            <wp:effectExtent l="19050" t="19050" r="12065" b="247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2967" cy="2095641"/>
                    </a:xfrm>
                    <a:prstGeom prst="rect">
                      <a:avLst/>
                    </a:prstGeom>
                    <a:ln>
                      <a:solidFill>
                        <a:schemeClr val="tx1"/>
                      </a:solidFill>
                    </a:ln>
                  </pic:spPr>
                </pic:pic>
              </a:graphicData>
            </a:graphic>
          </wp:inline>
        </w:drawing>
      </w:r>
    </w:p>
    <w:p w14:paraId="2E600C3A" w14:textId="44E0E863" w:rsidR="00482CD1" w:rsidRDefault="00482CD1" w:rsidP="00482CD1">
      <w:pPr>
        <w:jc w:val="center"/>
      </w:pPr>
      <w:r w:rsidRPr="00D96747">
        <w:lastRenderedPageBreak/>
        <w:drawing>
          <wp:inline distT="0" distB="0" distL="0" distR="0" wp14:anchorId="25F7E740" wp14:editId="337E7056">
            <wp:extent cx="5150133" cy="866633"/>
            <wp:effectExtent l="19050" t="19050" r="12700" b="1016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7238" cy="874560"/>
                    </a:xfrm>
                    <a:prstGeom prst="rect">
                      <a:avLst/>
                    </a:prstGeom>
                    <a:ln>
                      <a:solidFill>
                        <a:schemeClr val="tx1"/>
                      </a:solidFill>
                    </a:ln>
                  </pic:spPr>
                </pic:pic>
              </a:graphicData>
            </a:graphic>
          </wp:inline>
        </w:drawing>
      </w:r>
    </w:p>
    <w:p w14:paraId="034006CB" w14:textId="5B81CA4D" w:rsidR="002B68F3" w:rsidRDefault="002B68F3" w:rsidP="002B68F3">
      <w:pPr>
        <w:pStyle w:val="Ttulo2"/>
      </w:pPr>
      <w:bookmarkStart w:id="3" w:name="_Toc182556589"/>
      <w:r>
        <w:t>Funciones</w:t>
      </w:r>
      <w:r w:rsidR="00143507">
        <w:t xml:space="preserve"> </w:t>
      </w:r>
      <w:r w:rsidR="00A62950">
        <w:t>ComboBox</w:t>
      </w:r>
      <w:bookmarkEnd w:id="3"/>
    </w:p>
    <w:p w14:paraId="620E1F31" w14:textId="45E2055A" w:rsidR="002B68F3" w:rsidRDefault="00143507" w:rsidP="00143507">
      <w:pPr>
        <w:jc w:val="center"/>
      </w:pPr>
      <w:r w:rsidRPr="00143507">
        <w:drawing>
          <wp:inline distT="0" distB="0" distL="0" distR="0" wp14:anchorId="3AFCFC25" wp14:editId="2ED5B4C7">
            <wp:extent cx="4275096" cy="2627194"/>
            <wp:effectExtent l="19050" t="19050" r="11430" b="209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5311" cy="2633471"/>
                    </a:xfrm>
                    <a:prstGeom prst="rect">
                      <a:avLst/>
                    </a:prstGeom>
                    <a:ln>
                      <a:solidFill>
                        <a:schemeClr val="tx1"/>
                      </a:solidFill>
                    </a:ln>
                  </pic:spPr>
                </pic:pic>
              </a:graphicData>
            </a:graphic>
          </wp:inline>
        </w:drawing>
      </w:r>
    </w:p>
    <w:p w14:paraId="0AF41781" w14:textId="6CFCC58F" w:rsidR="00FA0F04" w:rsidRPr="002B68F3" w:rsidRDefault="00FA0F04" w:rsidP="00143507">
      <w:pPr>
        <w:jc w:val="center"/>
      </w:pPr>
      <w:r w:rsidRPr="00FA0F04">
        <w:drawing>
          <wp:inline distT="0" distB="0" distL="0" distR="0" wp14:anchorId="3833F5DC" wp14:editId="156ACCBC">
            <wp:extent cx="4319517" cy="4077738"/>
            <wp:effectExtent l="19050" t="19050" r="24130" b="184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1887" cy="4079975"/>
                    </a:xfrm>
                    <a:prstGeom prst="rect">
                      <a:avLst/>
                    </a:prstGeom>
                    <a:ln>
                      <a:solidFill>
                        <a:schemeClr val="tx1"/>
                      </a:solidFill>
                    </a:ln>
                  </pic:spPr>
                </pic:pic>
              </a:graphicData>
            </a:graphic>
          </wp:inline>
        </w:drawing>
      </w:r>
    </w:p>
    <w:p w14:paraId="048DDD7C" w14:textId="692A9C16" w:rsidR="00482CD1" w:rsidRPr="00482CD1" w:rsidRDefault="00FA0F04" w:rsidP="00482CD1">
      <w:r>
        <w:br w:type="page"/>
      </w:r>
    </w:p>
    <w:p w14:paraId="3D6E7EBB" w14:textId="2DE095D0" w:rsidR="00990A87" w:rsidRDefault="00990A87" w:rsidP="00990A87">
      <w:bookmarkStart w:id="4" w:name="_Toc182556590"/>
      <w:r w:rsidRPr="00990A87">
        <w:rPr>
          <w:rStyle w:val="Ttulo1Car"/>
        </w:rPr>
        <w:lastRenderedPageBreak/>
        <w:t>Operaciones CRUD</w:t>
      </w:r>
      <w:bookmarkEnd w:id="4"/>
    </w:p>
    <w:p w14:paraId="63F4E613" w14:textId="77777777" w:rsidR="00885C39" w:rsidRDefault="00885C39" w:rsidP="00885C39">
      <w:r>
        <w:t xml:space="preserve">Las operaciones CRUD (Crear, Leer, Actualizar, Eliminar) implementadas en la interfaz gráfica de Tkinter nos permiten interactuar con una base de datos MySQL, gestionando la información de cada registro de manera eficiente. </w:t>
      </w:r>
    </w:p>
    <w:p w14:paraId="452B63CF" w14:textId="77777777" w:rsidR="00885C39" w:rsidRDefault="00885C39" w:rsidP="00885C39">
      <w:pPr>
        <w:pStyle w:val="Ttulo2"/>
      </w:pPr>
      <w:bookmarkStart w:id="5" w:name="_Toc182556591"/>
      <w:r>
        <w:t>Ingresar</w:t>
      </w:r>
      <w:bookmarkEnd w:id="5"/>
    </w:p>
    <w:p w14:paraId="2CA0CE2C" w14:textId="77777777" w:rsidR="00885C39" w:rsidRDefault="00885C39" w:rsidP="00885C39">
      <w:r>
        <w:t>La función ‘</w:t>
      </w:r>
      <w:r w:rsidRPr="003930A3">
        <w:rPr>
          <w:i/>
          <w:iCs/>
        </w:rPr>
        <w:t>ingresar_persona</w:t>
      </w:r>
      <w:r>
        <w:rPr>
          <w:i/>
          <w:iCs/>
        </w:rPr>
        <w:t>’</w:t>
      </w:r>
      <w:r>
        <w:t xml:space="preserve"> permite añadir nuevos registros a la tabla ‘ENCUESTA’. Esta operación se activa con el botón "</w:t>
      </w:r>
      <w:r w:rsidRPr="00DF525F">
        <w:rPr>
          <w:b/>
          <w:bCs/>
        </w:rPr>
        <w:t>Ingresar</w:t>
      </w:r>
      <w:r>
        <w:t xml:space="preserve">". </w:t>
      </w:r>
    </w:p>
    <w:p w14:paraId="30123CE3" w14:textId="77777777" w:rsidR="00885C39" w:rsidRDefault="00885C39" w:rsidP="00885C39">
      <w:pPr>
        <w:pStyle w:val="Ttulo3"/>
      </w:pPr>
      <w:bookmarkStart w:id="6" w:name="_Toc182556592"/>
      <w:r>
        <w:t>Lógica</w:t>
      </w:r>
      <w:bookmarkEnd w:id="6"/>
    </w:p>
    <w:p w14:paraId="46B68E35" w14:textId="77777777" w:rsidR="00885C39" w:rsidRDefault="00885C39" w:rsidP="00885C39">
      <w:r>
        <w:t>1. Se validan los campos de entrada para asegurarse de que ninguno esté vacío.</w:t>
      </w:r>
    </w:p>
    <w:p w14:paraId="647A5481" w14:textId="77777777" w:rsidR="00885C39" w:rsidRDefault="00885C39" w:rsidP="00885C39">
      <w:r>
        <w:t>2. Se abre la conexión a la base de datos y se ejecuta la consulta SQL ‘INSERT INTO’ para añadir un nuevo registro.</w:t>
      </w:r>
    </w:p>
    <w:p w14:paraId="4408BD1E" w14:textId="77777777" w:rsidR="00885C39" w:rsidRDefault="00885C39" w:rsidP="00885C39">
      <w:r>
        <w:t>3. Si la operación es exitosa, se muestra un mensaje de confirmación.</w:t>
      </w:r>
    </w:p>
    <w:p w14:paraId="1E4C0317" w14:textId="77777777" w:rsidR="00885C39" w:rsidRDefault="00885C39" w:rsidP="00885C39">
      <w:r>
        <w:t>4. Al final, se cierra la conexión y se actualiza el Treeview para mostrar los cambios.</w:t>
      </w:r>
    </w:p>
    <w:p w14:paraId="651F3F01" w14:textId="77777777" w:rsidR="00885C39" w:rsidRDefault="00885C39" w:rsidP="00885C39"/>
    <w:p w14:paraId="7AC0E54C" w14:textId="77777777" w:rsidR="00885C39" w:rsidRDefault="00885C39" w:rsidP="00885C39">
      <w:pPr>
        <w:pStyle w:val="Ttulo3"/>
      </w:pPr>
      <w:bookmarkStart w:id="7" w:name="_Toc182556593"/>
      <w:r>
        <w:t>Código</w:t>
      </w:r>
      <w:bookmarkEnd w:id="7"/>
    </w:p>
    <w:p w14:paraId="55298FF1" w14:textId="35B745B4" w:rsidR="00885C39" w:rsidRDefault="00B8756D" w:rsidP="00B8756D">
      <w:pPr>
        <w:jc w:val="center"/>
      </w:pPr>
      <w:r w:rsidRPr="00B8756D">
        <w:drawing>
          <wp:inline distT="0" distB="0" distL="0" distR="0" wp14:anchorId="52F9E02F" wp14:editId="4EF1B4A0">
            <wp:extent cx="5400040" cy="2845435"/>
            <wp:effectExtent l="19050" t="19050" r="1016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45435"/>
                    </a:xfrm>
                    <a:prstGeom prst="rect">
                      <a:avLst/>
                    </a:prstGeom>
                    <a:ln>
                      <a:solidFill>
                        <a:schemeClr val="tx1"/>
                      </a:solidFill>
                    </a:ln>
                  </pic:spPr>
                </pic:pic>
              </a:graphicData>
            </a:graphic>
          </wp:inline>
        </w:drawing>
      </w:r>
    </w:p>
    <w:p w14:paraId="3683E9CB" w14:textId="77777777" w:rsidR="00885C39" w:rsidRDefault="00885C39" w:rsidP="00885C39"/>
    <w:p w14:paraId="7DACD108" w14:textId="77777777" w:rsidR="00885C39" w:rsidRDefault="00885C39" w:rsidP="00885C39">
      <w:pPr>
        <w:pStyle w:val="Ttulo2"/>
      </w:pPr>
      <w:bookmarkStart w:id="8" w:name="_Toc182556594"/>
      <w:r>
        <w:t>Mostrar</w:t>
      </w:r>
      <w:bookmarkEnd w:id="8"/>
    </w:p>
    <w:p w14:paraId="69DC1A43" w14:textId="77777777" w:rsidR="00885C39" w:rsidRDefault="00885C39" w:rsidP="00885C39">
      <w:r>
        <w:t>La función ‘</w:t>
      </w:r>
      <w:r w:rsidRPr="000C0C35">
        <w:rPr>
          <w:i/>
          <w:iCs/>
        </w:rPr>
        <w:t>mostrar_persona</w:t>
      </w:r>
      <w:r>
        <w:rPr>
          <w:i/>
          <w:iCs/>
        </w:rPr>
        <w:t>’</w:t>
      </w:r>
      <w:r>
        <w:t xml:space="preserve"> permite visualizar todos los registros almacenados en la tabla ‘ENCUESTA’, mostrando los datos en el `Treeview` en la interfaz de usuario.</w:t>
      </w:r>
    </w:p>
    <w:p w14:paraId="3BE86E02" w14:textId="77777777" w:rsidR="00885C39" w:rsidRDefault="00885C39" w:rsidP="00885C39">
      <w:pPr>
        <w:pStyle w:val="Ttulo3"/>
      </w:pPr>
      <w:bookmarkStart w:id="9" w:name="_Toc182556595"/>
      <w:r>
        <w:t>Lógica</w:t>
      </w:r>
      <w:bookmarkEnd w:id="9"/>
    </w:p>
    <w:p w14:paraId="5ED10B41" w14:textId="77777777" w:rsidR="00885C39" w:rsidRDefault="00885C39" w:rsidP="00885C39">
      <w:r>
        <w:t>1. Se abre la conexión y se ejecuta la consulta ‘SELECT * FROM ENCUESTA’.</w:t>
      </w:r>
    </w:p>
    <w:p w14:paraId="14A9B63A" w14:textId="77777777" w:rsidR="00885C39" w:rsidRDefault="00885C39" w:rsidP="00885C39">
      <w:r>
        <w:t>2. Los resultados son insertados en el Treeview.</w:t>
      </w:r>
    </w:p>
    <w:p w14:paraId="4DC07AFA" w14:textId="77777777" w:rsidR="00885C39" w:rsidRDefault="00885C39" w:rsidP="00885C39">
      <w:r>
        <w:t>3. Se cierra la conexión al finalizar.</w:t>
      </w:r>
    </w:p>
    <w:p w14:paraId="6C3AB397" w14:textId="77777777" w:rsidR="00885C39" w:rsidRDefault="00885C39" w:rsidP="00885C39">
      <w:pPr>
        <w:pStyle w:val="Ttulo3"/>
      </w:pPr>
      <w:bookmarkStart w:id="10" w:name="_Toc182556596"/>
      <w:r>
        <w:lastRenderedPageBreak/>
        <w:t>Código</w:t>
      </w:r>
      <w:bookmarkEnd w:id="10"/>
    </w:p>
    <w:p w14:paraId="2308A1D7" w14:textId="66A7C9F2" w:rsidR="00885C39" w:rsidRDefault="000C432A" w:rsidP="00885C39">
      <w:pPr>
        <w:jc w:val="center"/>
      </w:pPr>
      <w:r w:rsidRPr="000C432A">
        <w:drawing>
          <wp:inline distT="0" distB="0" distL="0" distR="0" wp14:anchorId="4DFB266D" wp14:editId="4F9F3107">
            <wp:extent cx="4606120" cy="1962367"/>
            <wp:effectExtent l="19050" t="19050" r="23495"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5280" cy="1970530"/>
                    </a:xfrm>
                    <a:prstGeom prst="rect">
                      <a:avLst/>
                    </a:prstGeom>
                    <a:ln>
                      <a:solidFill>
                        <a:schemeClr val="tx1"/>
                      </a:solidFill>
                    </a:ln>
                  </pic:spPr>
                </pic:pic>
              </a:graphicData>
            </a:graphic>
          </wp:inline>
        </w:drawing>
      </w:r>
    </w:p>
    <w:p w14:paraId="1D3583DC" w14:textId="77777777" w:rsidR="00885C39" w:rsidRDefault="00885C39" w:rsidP="00885C39"/>
    <w:p w14:paraId="29103EBA" w14:textId="77777777" w:rsidR="00885C39" w:rsidRDefault="00885C39" w:rsidP="00885C39">
      <w:pPr>
        <w:pStyle w:val="Ttulo2"/>
      </w:pPr>
      <w:bookmarkStart w:id="11" w:name="_Toc182556597"/>
      <w:r>
        <w:t>Actualizar</w:t>
      </w:r>
      <w:bookmarkEnd w:id="11"/>
    </w:p>
    <w:p w14:paraId="6F433B10" w14:textId="77777777" w:rsidR="00885C39" w:rsidRDefault="00885C39" w:rsidP="00885C39">
      <w:r>
        <w:t>La función ‘</w:t>
      </w:r>
      <w:r w:rsidRPr="00993224">
        <w:rPr>
          <w:i/>
          <w:iCs/>
        </w:rPr>
        <w:t>actualizar_persona</w:t>
      </w:r>
      <w:r>
        <w:rPr>
          <w:i/>
          <w:iCs/>
        </w:rPr>
        <w:t>’</w:t>
      </w:r>
      <w:r>
        <w:t xml:space="preserve"> permite modificar un registro existente, basándose en el </w:t>
      </w:r>
      <w:r w:rsidRPr="00B47B86">
        <w:rPr>
          <w:b/>
          <w:bCs/>
        </w:rPr>
        <w:t>ID</w:t>
      </w:r>
      <w:r>
        <w:t xml:space="preserve"> seleccionado. Esta operación es activada por el botón "</w:t>
      </w:r>
      <w:r w:rsidRPr="00B47B86">
        <w:rPr>
          <w:b/>
          <w:bCs/>
        </w:rPr>
        <w:t>Actualizar tabla</w:t>
      </w:r>
      <w:r>
        <w:t>".</w:t>
      </w:r>
    </w:p>
    <w:p w14:paraId="013DB852" w14:textId="77777777" w:rsidR="00885C39" w:rsidRDefault="00885C39" w:rsidP="00885C39"/>
    <w:p w14:paraId="37D4DDA8" w14:textId="77777777" w:rsidR="00885C39" w:rsidRDefault="00885C39" w:rsidP="00885C39">
      <w:pPr>
        <w:pStyle w:val="Ttulo3"/>
      </w:pPr>
      <w:bookmarkStart w:id="12" w:name="_Toc182556598"/>
      <w:r>
        <w:t>Lógica</w:t>
      </w:r>
      <w:bookmarkEnd w:id="12"/>
    </w:p>
    <w:p w14:paraId="7C4854E3" w14:textId="77777777" w:rsidR="00885C39" w:rsidRDefault="00885C39" w:rsidP="00885C39">
      <w:r>
        <w:t>1. Se selecciona un registro en el Treeview y se cargan sus datos en los campos de entrada.</w:t>
      </w:r>
    </w:p>
    <w:p w14:paraId="7DED927B" w14:textId="77777777" w:rsidR="00885C39" w:rsidRDefault="00885C39" w:rsidP="00885C39">
      <w:r>
        <w:t>2. Al editar los valores y presionar "</w:t>
      </w:r>
      <w:r w:rsidRPr="00743735">
        <w:rPr>
          <w:b/>
          <w:bCs/>
        </w:rPr>
        <w:t>Actualizar tabla</w:t>
      </w:r>
      <w:r>
        <w:t>", la función realiza una consulta ‘UPDATE’ en la base de datos con los datos actualizados.</w:t>
      </w:r>
    </w:p>
    <w:p w14:paraId="1E196901" w14:textId="77777777" w:rsidR="00885C39" w:rsidRDefault="00885C39" w:rsidP="00885C39">
      <w:r>
        <w:t>3. Se cierra la conexión y se muestra un mensaje de éxito si la operación fue correcta.</w:t>
      </w:r>
    </w:p>
    <w:p w14:paraId="4FDE09A1" w14:textId="77777777" w:rsidR="00885C39" w:rsidRDefault="00885C39" w:rsidP="00885C39">
      <w:pPr>
        <w:pStyle w:val="Ttulo3"/>
      </w:pPr>
      <w:bookmarkStart w:id="13" w:name="_Toc182556599"/>
      <w:r>
        <w:t>Código</w:t>
      </w:r>
      <w:bookmarkEnd w:id="13"/>
    </w:p>
    <w:p w14:paraId="14243D28" w14:textId="1FDCB8BB" w:rsidR="00885C39" w:rsidRDefault="00524A7D" w:rsidP="00885C39">
      <w:pPr>
        <w:jc w:val="center"/>
      </w:pPr>
      <w:r w:rsidRPr="00524A7D">
        <w:drawing>
          <wp:inline distT="0" distB="0" distL="0" distR="0" wp14:anchorId="71A78F02" wp14:editId="48ED7D9F">
            <wp:extent cx="4492483" cy="2142699"/>
            <wp:effectExtent l="19050" t="19050" r="22860" b="101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2483" cy="2142699"/>
                    </a:xfrm>
                    <a:prstGeom prst="rect">
                      <a:avLst/>
                    </a:prstGeom>
                    <a:ln>
                      <a:solidFill>
                        <a:schemeClr val="tx1"/>
                      </a:solidFill>
                    </a:ln>
                  </pic:spPr>
                </pic:pic>
              </a:graphicData>
            </a:graphic>
          </wp:inline>
        </w:drawing>
      </w:r>
    </w:p>
    <w:p w14:paraId="4D4AEEF0" w14:textId="77777777" w:rsidR="00885C39" w:rsidRDefault="00885C39" w:rsidP="00885C39">
      <w:pPr>
        <w:jc w:val="center"/>
      </w:pPr>
    </w:p>
    <w:p w14:paraId="4EBD4AFF" w14:textId="77777777" w:rsidR="00885C39" w:rsidRDefault="00885C39" w:rsidP="00885C39">
      <w:pPr>
        <w:pStyle w:val="Ttulo2"/>
      </w:pPr>
      <w:bookmarkStart w:id="14" w:name="_Toc182556600"/>
      <w:r>
        <w:t>Eliminar</w:t>
      </w:r>
      <w:bookmarkEnd w:id="14"/>
    </w:p>
    <w:p w14:paraId="4EF3025C" w14:textId="77777777" w:rsidR="00885C39" w:rsidRDefault="00885C39" w:rsidP="00885C39">
      <w:r>
        <w:t>La función ‘</w:t>
      </w:r>
      <w:r w:rsidRPr="00E308AC">
        <w:rPr>
          <w:i/>
          <w:iCs/>
        </w:rPr>
        <w:t>eliminar_persona</w:t>
      </w:r>
      <w:r>
        <w:rPr>
          <w:i/>
          <w:iCs/>
        </w:rPr>
        <w:t>’</w:t>
      </w:r>
      <w:r>
        <w:t xml:space="preserve"> permite borrar un registro seleccionado. Esta operación es activada por el botón "</w:t>
      </w:r>
      <w:r w:rsidRPr="008D456D">
        <w:rPr>
          <w:b/>
          <w:bCs/>
        </w:rPr>
        <w:t>Eliminar</w:t>
      </w:r>
      <w:r>
        <w:t>".</w:t>
      </w:r>
    </w:p>
    <w:p w14:paraId="5BAE6893" w14:textId="77777777" w:rsidR="00885C39" w:rsidRDefault="00885C39" w:rsidP="00885C39">
      <w:pPr>
        <w:pStyle w:val="Ttulo3"/>
      </w:pPr>
      <w:bookmarkStart w:id="15" w:name="_Toc182556601"/>
      <w:r>
        <w:lastRenderedPageBreak/>
        <w:t>Lógica</w:t>
      </w:r>
      <w:bookmarkEnd w:id="15"/>
    </w:p>
    <w:p w14:paraId="4CEEB17C" w14:textId="77777777" w:rsidR="00885C39" w:rsidRDefault="00885C39" w:rsidP="00885C39">
      <w:r>
        <w:t>1. El usuario selecciona un registro en el Treeview.</w:t>
      </w:r>
    </w:p>
    <w:p w14:paraId="7C1BB2F7" w14:textId="77777777" w:rsidR="00885C39" w:rsidRDefault="00885C39" w:rsidP="00885C39">
      <w:r>
        <w:t>2. Al presionar "</w:t>
      </w:r>
      <w:r w:rsidRPr="00190A50">
        <w:rPr>
          <w:b/>
          <w:bCs/>
        </w:rPr>
        <w:t>Eliminar</w:t>
      </w:r>
      <w:r>
        <w:t>", aparece un cuadro de confirmación.</w:t>
      </w:r>
    </w:p>
    <w:p w14:paraId="4DADB487" w14:textId="77777777" w:rsidR="00885C39" w:rsidRDefault="00885C39" w:rsidP="00885C39">
      <w:r>
        <w:t>3. Si se confirma, se ejecuta una consulta ‘DELETE’ para borrar el registro en la base de datos.</w:t>
      </w:r>
    </w:p>
    <w:p w14:paraId="1BF37031" w14:textId="77777777" w:rsidR="00885C39" w:rsidRDefault="00885C39" w:rsidP="00885C39">
      <w:r>
        <w:t>4. Si la operación es exitosa, se actualiza el Treeview y se cierra la conexión.</w:t>
      </w:r>
    </w:p>
    <w:p w14:paraId="6523D6C6" w14:textId="77777777" w:rsidR="00885C39" w:rsidRDefault="00885C39" w:rsidP="00885C39">
      <w:bookmarkStart w:id="16" w:name="_Toc182556602"/>
      <w:r w:rsidRPr="008D456D">
        <w:rPr>
          <w:rStyle w:val="Ttulo3Car"/>
        </w:rPr>
        <w:t>Código</w:t>
      </w:r>
      <w:bookmarkEnd w:id="16"/>
    </w:p>
    <w:p w14:paraId="41CE91E0" w14:textId="4EA1385C" w:rsidR="00885C39" w:rsidRDefault="004C1B2D" w:rsidP="00885C39">
      <w:pPr>
        <w:jc w:val="center"/>
      </w:pPr>
      <w:r w:rsidRPr="004C1B2D">
        <w:drawing>
          <wp:inline distT="0" distB="0" distL="0" distR="0" wp14:anchorId="19FBF8CA" wp14:editId="47B2DDB9">
            <wp:extent cx="4682611" cy="1685498"/>
            <wp:effectExtent l="19050" t="19050" r="22860" b="101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0216" cy="1695434"/>
                    </a:xfrm>
                    <a:prstGeom prst="rect">
                      <a:avLst/>
                    </a:prstGeom>
                    <a:ln>
                      <a:solidFill>
                        <a:schemeClr val="tx1"/>
                      </a:solidFill>
                    </a:ln>
                  </pic:spPr>
                </pic:pic>
              </a:graphicData>
            </a:graphic>
          </wp:inline>
        </w:drawing>
      </w:r>
    </w:p>
    <w:p w14:paraId="5F409177" w14:textId="4DF9C73E" w:rsidR="009D3EC8" w:rsidRDefault="00990A87" w:rsidP="00990A87">
      <w:bookmarkStart w:id="17" w:name="_Toc182556603"/>
      <w:r w:rsidRPr="009D3EC8">
        <w:rPr>
          <w:rStyle w:val="Ttulo1Car"/>
        </w:rPr>
        <w:t>Consultas y Ordenación de Datos</w:t>
      </w:r>
      <w:bookmarkEnd w:id="17"/>
      <w:r>
        <w:t xml:space="preserve">: </w:t>
      </w:r>
    </w:p>
    <w:p w14:paraId="7BD1A1FB" w14:textId="77777777" w:rsidR="00F4495A" w:rsidRDefault="00F4495A" w:rsidP="00F4495A">
      <w:r>
        <w:t>Para manejar la visualización y filtrado de registros en la aplicación de encuesta, se implementaron varias consultas y filtros en la interfaz. A continuación, se explican las funciones de consulta y filtrado, cómo se ordenan y muestran los resultados, y cómo se utilizan en la interfaz de usuario para seleccionar, limpiar, y filtrar registros en la base de datos MySQL.</w:t>
      </w:r>
    </w:p>
    <w:p w14:paraId="34400BB3" w14:textId="77777777" w:rsidR="00F4495A" w:rsidRDefault="00F4495A" w:rsidP="00F4495A"/>
    <w:p w14:paraId="180DB310" w14:textId="2930CBBE" w:rsidR="00F4495A" w:rsidRDefault="00F4495A" w:rsidP="00AA75E9">
      <w:pPr>
        <w:pStyle w:val="Ttulo2"/>
      </w:pPr>
      <w:bookmarkStart w:id="18" w:name="_Toc182556604"/>
      <w:r>
        <w:t>Seleccionar Persona</w:t>
      </w:r>
      <w:bookmarkEnd w:id="18"/>
    </w:p>
    <w:p w14:paraId="494F1A67" w14:textId="31F84DA7" w:rsidR="00F4495A" w:rsidRDefault="00F4495A" w:rsidP="00F4495A">
      <w:r>
        <w:t xml:space="preserve">La función </w:t>
      </w:r>
      <w:r w:rsidR="0021736A">
        <w:t>‘</w:t>
      </w:r>
      <w:r w:rsidRPr="0021736A">
        <w:rPr>
          <w:i/>
          <w:iCs/>
        </w:rPr>
        <w:t>seleccionar_persona</w:t>
      </w:r>
      <w:r w:rsidR="0021736A">
        <w:rPr>
          <w:i/>
          <w:iCs/>
        </w:rPr>
        <w:t>’</w:t>
      </w:r>
      <w:r>
        <w:t xml:space="preserve"> permite al usuario seleccionar un registro en el Treeview para cargar sus datos en los campos de entrada, facilitando así su edición o eliminación.</w:t>
      </w:r>
    </w:p>
    <w:p w14:paraId="7AB4B45C" w14:textId="4AAB788B" w:rsidR="00F4495A" w:rsidRDefault="00F4495A" w:rsidP="006C52A3">
      <w:pPr>
        <w:pStyle w:val="Ttulo3"/>
      </w:pPr>
      <w:bookmarkStart w:id="19" w:name="_Toc182556605"/>
      <w:r>
        <w:t>Lógica</w:t>
      </w:r>
      <w:bookmarkEnd w:id="19"/>
    </w:p>
    <w:p w14:paraId="0178308D" w14:textId="4EEBC92A" w:rsidR="00F4495A" w:rsidRDefault="006C52A3" w:rsidP="00F4495A">
      <w:r>
        <w:t xml:space="preserve">1. </w:t>
      </w:r>
      <w:r w:rsidR="00F4495A">
        <w:t>Esta función se activa mediante un evento de selección en el Treeview.</w:t>
      </w:r>
    </w:p>
    <w:p w14:paraId="7AEB3FE6" w14:textId="20F372E9" w:rsidR="00F4495A" w:rsidRDefault="006C52A3" w:rsidP="00F4495A">
      <w:r>
        <w:t>2.</w:t>
      </w:r>
      <w:r w:rsidR="00F4495A">
        <w:t xml:space="preserve"> Obtiene el ID del registro seleccionado y, a partir de ello, carga todos los datos del registro en los campos de entrada para que puedan ser actualizados o visualizados.</w:t>
      </w:r>
    </w:p>
    <w:p w14:paraId="2DFF60FB" w14:textId="3485DD63" w:rsidR="00F4495A" w:rsidRDefault="006C52A3" w:rsidP="00F4495A">
      <w:r>
        <w:t>3.</w:t>
      </w:r>
      <w:r w:rsidR="00F4495A">
        <w:t xml:space="preserve"> El ID de la persona seleccionada se muestra en el campo correspondiente, pero se desactiva (</w:t>
      </w:r>
      <w:r w:rsidR="001931CB">
        <w:t>‘</w:t>
      </w:r>
      <w:r w:rsidR="00F4495A">
        <w:t>DISABLED</w:t>
      </w:r>
      <w:r w:rsidR="001931CB">
        <w:t>’</w:t>
      </w:r>
      <w:r w:rsidR="00F4495A">
        <w:t>) para evitar modificaciones accidentales del identificador único.</w:t>
      </w:r>
    </w:p>
    <w:p w14:paraId="3CA10A34" w14:textId="03BFD0CA" w:rsidR="00F4495A" w:rsidRDefault="00F4495A" w:rsidP="001931CB">
      <w:pPr>
        <w:pStyle w:val="Ttulo3"/>
      </w:pPr>
      <w:bookmarkStart w:id="20" w:name="_Toc182556606"/>
      <w:r>
        <w:lastRenderedPageBreak/>
        <w:t>Código</w:t>
      </w:r>
      <w:bookmarkEnd w:id="20"/>
    </w:p>
    <w:p w14:paraId="770A5263" w14:textId="290CAB7D" w:rsidR="00F4495A" w:rsidRDefault="0066650F" w:rsidP="00DE6686">
      <w:pPr>
        <w:jc w:val="center"/>
      </w:pPr>
      <w:r w:rsidRPr="0066650F">
        <w:drawing>
          <wp:inline distT="0" distB="0" distL="0" distR="0" wp14:anchorId="590489E4" wp14:editId="2306B243">
            <wp:extent cx="2442950" cy="3251439"/>
            <wp:effectExtent l="19050" t="19050" r="14605" b="254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0614" cy="3274949"/>
                    </a:xfrm>
                    <a:prstGeom prst="rect">
                      <a:avLst/>
                    </a:prstGeom>
                    <a:ln>
                      <a:solidFill>
                        <a:schemeClr val="tx1"/>
                      </a:solidFill>
                    </a:ln>
                  </pic:spPr>
                </pic:pic>
              </a:graphicData>
            </a:graphic>
          </wp:inline>
        </w:drawing>
      </w:r>
    </w:p>
    <w:p w14:paraId="661BB00D" w14:textId="5DFC1D2B" w:rsidR="0066650F" w:rsidRDefault="0066650F" w:rsidP="00DE6686">
      <w:pPr>
        <w:jc w:val="center"/>
      </w:pPr>
      <w:r w:rsidRPr="0066650F">
        <w:drawing>
          <wp:inline distT="0" distB="0" distL="0" distR="0" wp14:anchorId="2BF7D01E" wp14:editId="618193F4">
            <wp:extent cx="2492562" cy="689212"/>
            <wp:effectExtent l="19050" t="19050" r="22225" b="158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6291" cy="695773"/>
                    </a:xfrm>
                    <a:prstGeom prst="rect">
                      <a:avLst/>
                    </a:prstGeom>
                    <a:ln>
                      <a:solidFill>
                        <a:schemeClr val="tx1"/>
                      </a:solidFill>
                    </a:ln>
                  </pic:spPr>
                </pic:pic>
              </a:graphicData>
            </a:graphic>
          </wp:inline>
        </w:drawing>
      </w:r>
    </w:p>
    <w:p w14:paraId="62079BBF" w14:textId="4A84F0DA" w:rsidR="00F4495A" w:rsidRDefault="00F4495A" w:rsidP="000071B1">
      <w:pPr>
        <w:pStyle w:val="Ttulo2"/>
      </w:pPr>
      <w:bookmarkStart w:id="21" w:name="_Toc182556607"/>
      <w:r w:rsidRPr="000071B1">
        <w:rPr>
          <w:rStyle w:val="Ttulo2Car"/>
        </w:rPr>
        <w:t>Limpiar Camp</w:t>
      </w:r>
      <w:r w:rsidR="000071B1">
        <w:rPr>
          <w:rStyle w:val="Ttulo2Car"/>
        </w:rPr>
        <w:t>os</w:t>
      </w:r>
      <w:bookmarkEnd w:id="21"/>
    </w:p>
    <w:p w14:paraId="7A4F7879" w14:textId="2575EA5C" w:rsidR="00F4495A" w:rsidRDefault="00F4495A" w:rsidP="00F4495A">
      <w:r>
        <w:t xml:space="preserve">La función </w:t>
      </w:r>
      <w:r w:rsidR="003C0048">
        <w:t>‘</w:t>
      </w:r>
      <w:r w:rsidRPr="003C0048">
        <w:rPr>
          <w:i/>
          <w:iCs/>
        </w:rPr>
        <w:t>limpiar_campos</w:t>
      </w:r>
      <w:r w:rsidR="003C0048">
        <w:rPr>
          <w:i/>
          <w:iCs/>
        </w:rPr>
        <w:t>’</w:t>
      </w:r>
      <w:r>
        <w:t xml:space="preserve"> facilita el reinicio de los campos de entrada, eliminando cualquier valor visible. Esto es útil cuando el usuario desea realizar una nueva búsqueda o agregar un nuevo registro.</w:t>
      </w:r>
    </w:p>
    <w:p w14:paraId="55CDBC08" w14:textId="6FAF8DAC" w:rsidR="00F4495A" w:rsidRDefault="00F4495A" w:rsidP="007D757A">
      <w:pPr>
        <w:pStyle w:val="Ttulo3"/>
      </w:pPr>
      <w:bookmarkStart w:id="22" w:name="_Toc182556608"/>
      <w:r>
        <w:t>Lógica</w:t>
      </w:r>
      <w:bookmarkEnd w:id="22"/>
    </w:p>
    <w:p w14:paraId="50B36555" w14:textId="07B2729B" w:rsidR="00F4495A" w:rsidRDefault="007D757A" w:rsidP="00F4495A">
      <w:r>
        <w:t xml:space="preserve">1. </w:t>
      </w:r>
      <w:r w:rsidR="00F4495A">
        <w:t>Al invocar esta función, todos los campos se limpian y el campo de ID se vuelve a desactivar (</w:t>
      </w:r>
      <w:r w:rsidR="00BE5773">
        <w:t>‘</w:t>
      </w:r>
      <w:r w:rsidR="00F4495A">
        <w:t>DISABLED</w:t>
      </w:r>
      <w:r w:rsidR="00BE5773">
        <w:t>’</w:t>
      </w:r>
      <w:r w:rsidR="00F4495A">
        <w:t>) para evitar entradas accidentales en ese campo.</w:t>
      </w:r>
    </w:p>
    <w:p w14:paraId="6AE0BB78" w14:textId="197E2807" w:rsidR="00F4495A" w:rsidRDefault="00F4495A" w:rsidP="00684AD2">
      <w:pPr>
        <w:pStyle w:val="Ttulo3"/>
      </w:pPr>
      <w:bookmarkStart w:id="23" w:name="_Toc182556609"/>
      <w:r>
        <w:t>Código</w:t>
      </w:r>
      <w:bookmarkEnd w:id="23"/>
    </w:p>
    <w:p w14:paraId="78AF3467" w14:textId="272ABB96" w:rsidR="00F4495A" w:rsidRDefault="003F3BA8" w:rsidP="00C6386B">
      <w:pPr>
        <w:jc w:val="center"/>
      </w:pPr>
      <w:r w:rsidRPr="003F3BA8">
        <w:drawing>
          <wp:inline distT="0" distB="0" distL="0" distR="0" wp14:anchorId="2D6B2AD5" wp14:editId="55073145">
            <wp:extent cx="2859206" cy="2113884"/>
            <wp:effectExtent l="19050" t="19050" r="17780" b="203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5979" cy="2126285"/>
                    </a:xfrm>
                    <a:prstGeom prst="rect">
                      <a:avLst/>
                    </a:prstGeom>
                    <a:ln>
                      <a:solidFill>
                        <a:schemeClr val="tx1"/>
                      </a:solidFill>
                    </a:ln>
                  </pic:spPr>
                </pic:pic>
              </a:graphicData>
            </a:graphic>
          </wp:inline>
        </w:drawing>
      </w:r>
    </w:p>
    <w:p w14:paraId="69C76787" w14:textId="77777777" w:rsidR="006A3C61" w:rsidRDefault="006A3C61" w:rsidP="00C6386B">
      <w:pPr>
        <w:jc w:val="center"/>
      </w:pPr>
    </w:p>
    <w:p w14:paraId="747A3BFA" w14:textId="785907E9" w:rsidR="00F4495A" w:rsidRDefault="00F4495A" w:rsidP="006A3C61">
      <w:pPr>
        <w:pStyle w:val="Ttulo2"/>
      </w:pPr>
      <w:bookmarkStart w:id="24" w:name="_Toc182556610"/>
      <w:r>
        <w:lastRenderedPageBreak/>
        <w:t>Filtrar Datos</w:t>
      </w:r>
      <w:bookmarkEnd w:id="24"/>
    </w:p>
    <w:p w14:paraId="30778739" w14:textId="6E4E1945" w:rsidR="00F4495A" w:rsidRDefault="00F4495A" w:rsidP="00F4495A">
      <w:r>
        <w:t xml:space="preserve">La función </w:t>
      </w:r>
      <w:r w:rsidR="00763995">
        <w:t>‘</w:t>
      </w:r>
      <w:r w:rsidRPr="00763995">
        <w:rPr>
          <w:i/>
          <w:iCs/>
        </w:rPr>
        <w:t>filtrar_dato</w:t>
      </w:r>
      <w:r w:rsidR="00763995">
        <w:t>s’</w:t>
      </w:r>
      <w:r>
        <w:t xml:space="preserve"> permite al usuario aplicar filtros específicos para buscar registros en la base de datos, utilizando diversos criterios como edad, sexo, frecuencia de bebidas, entre otros.</w:t>
      </w:r>
    </w:p>
    <w:p w14:paraId="1FEAB195" w14:textId="602487CA" w:rsidR="00F4495A" w:rsidRDefault="00F4495A" w:rsidP="00AE0A27">
      <w:pPr>
        <w:pStyle w:val="Ttulo3"/>
      </w:pPr>
      <w:bookmarkStart w:id="25" w:name="_Toc182556611"/>
      <w:r>
        <w:t>Lógica</w:t>
      </w:r>
      <w:bookmarkEnd w:id="25"/>
    </w:p>
    <w:p w14:paraId="09AB6A30" w14:textId="087FDA57" w:rsidR="00F4495A" w:rsidRDefault="00F4495A" w:rsidP="00F4495A">
      <w:r>
        <w:t xml:space="preserve">1. Se construye una consulta SQL dinámica. La base de la consulta es </w:t>
      </w:r>
      <w:r w:rsidR="00AC4CE4">
        <w:t>‘</w:t>
      </w:r>
      <w:r>
        <w:t>SELECT ... FROM ENCUESTA WHERE 1=1</w:t>
      </w:r>
      <w:r w:rsidR="00AC4CE4">
        <w:t>’</w:t>
      </w:r>
      <w:r>
        <w:t>.</w:t>
      </w:r>
    </w:p>
    <w:p w14:paraId="10156ABD" w14:textId="42456DAD" w:rsidR="00F4495A" w:rsidRDefault="00F4495A" w:rsidP="00F4495A">
      <w:r>
        <w:t xml:space="preserve">2. Para cada campo de entrada con un valor ingresado, se agrega una condición </w:t>
      </w:r>
      <w:r w:rsidR="00AC4CE4">
        <w:t>‘</w:t>
      </w:r>
      <w:r>
        <w:t>AND</w:t>
      </w:r>
      <w:r w:rsidR="00AC4CE4">
        <w:t>’</w:t>
      </w:r>
      <w:r>
        <w:t xml:space="preserve"> correspondiente, ajustando el filtro de búsqueda.</w:t>
      </w:r>
    </w:p>
    <w:p w14:paraId="20AC8A16" w14:textId="3DD2E2D9" w:rsidR="00F4495A" w:rsidRDefault="00F4495A" w:rsidP="00F4495A">
      <w:r>
        <w:t>3. Se ejecuta la consulta con los parámetros correspondientes y se muestran los resultados en el Treeview.</w:t>
      </w:r>
    </w:p>
    <w:p w14:paraId="163A3507" w14:textId="77777777" w:rsidR="00F4495A" w:rsidRDefault="00F4495A" w:rsidP="00F4495A"/>
    <w:p w14:paraId="52110883" w14:textId="414BA59A" w:rsidR="00F4495A" w:rsidRDefault="00F4495A" w:rsidP="00F4495A">
      <w:r w:rsidRPr="00F9004A">
        <w:rPr>
          <w:b/>
          <w:bCs/>
        </w:rPr>
        <w:t>Ejemplo de Uso</w:t>
      </w:r>
      <w:r>
        <w:t>:</w:t>
      </w:r>
    </w:p>
    <w:p w14:paraId="7280618E" w14:textId="1F458C8F" w:rsidR="00F4495A" w:rsidRDefault="00F9004A" w:rsidP="00F4495A">
      <w:r>
        <w:t>Si</w:t>
      </w:r>
      <w:r w:rsidR="00F4495A">
        <w:t xml:space="preserve"> el usuario desea ver </w:t>
      </w:r>
      <w:r>
        <w:t xml:space="preserve">los </w:t>
      </w:r>
      <w:r w:rsidR="00F4495A">
        <w:t xml:space="preserve">registros donde la </w:t>
      </w:r>
      <w:r>
        <w:t>‘</w:t>
      </w:r>
      <w:r w:rsidR="00F4495A">
        <w:t>edad</w:t>
      </w:r>
      <w:r>
        <w:t>’</w:t>
      </w:r>
      <w:r w:rsidR="00F4495A">
        <w:t xml:space="preserve"> sea </w:t>
      </w:r>
      <w:r>
        <w:t>“</w:t>
      </w:r>
      <w:r w:rsidR="00F4495A">
        <w:t>25</w:t>
      </w:r>
      <w:r>
        <w:t>”</w:t>
      </w:r>
      <w:r w:rsidR="00F4495A">
        <w:t xml:space="preserve"> y el </w:t>
      </w:r>
      <w:r>
        <w:t>‘</w:t>
      </w:r>
      <w:r w:rsidR="00F4495A">
        <w:t>sexo</w:t>
      </w:r>
      <w:r>
        <w:t>’</w:t>
      </w:r>
      <w:r w:rsidR="00F4495A">
        <w:t xml:space="preserve"> sea "Femenino". Solo necesita ingresar esos datos y hacer clic en "</w:t>
      </w:r>
      <w:r w:rsidR="00F4495A" w:rsidRPr="00F9004A">
        <w:rPr>
          <w:b/>
          <w:bCs/>
        </w:rPr>
        <w:t>Filtrar</w:t>
      </w:r>
      <w:r w:rsidR="00F4495A">
        <w:t>", lo que activará esta función para aplicar los filtros específicos.</w:t>
      </w:r>
    </w:p>
    <w:p w14:paraId="422B67DE" w14:textId="77777777" w:rsidR="00F4495A" w:rsidRDefault="00F4495A" w:rsidP="00F4495A"/>
    <w:p w14:paraId="163C7D0D" w14:textId="3AF60F81" w:rsidR="00F4495A" w:rsidRDefault="00F4495A" w:rsidP="00AE0A27">
      <w:pPr>
        <w:pStyle w:val="Ttulo3"/>
      </w:pPr>
      <w:bookmarkStart w:id="26" w:name="_Toc182556612"/>
      <w:r>
        <w:t>Código</w:t>
      </w:r>
      <w:bookmarkEnd w:id="26"/>
    </w:p>
    <w:p w14:paraId="2F5173CD" w14:textId="0A30DB17" w:rsidR="000F33D1" w:rsidRDefault="00D36DF0" w:rsidP="00D36DF0">
      <w:pPr>
        <w:jc w:val="center"/>
      </w:pPr>
      <w:r w:rsidRPr="00D36DF0">
        <w:drawing>
          <wp:inline distT="0" distB="0" distL="0" distR="0" wp14:anchorId="0F51AA45" wp14:editId="61A1B7E5">
            <wp:extent cx="3036626" cy="1530096"/>
            <wp:effectExtent l="19050" t="19050" r="11430" b="133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1592" cy="1537637"/>
                    </a:xfrm>
                    <a:prstGeom prst="rect">
                      <a:avLst/>
                    </a:prstGeom>
                    <a:ln>
                      <a:solidFill>
                        <a:schemeClr val="tx1"/>
                      </a:solidFill>
                    </a:ln>
                  </pic:spPr>
                </pic:pic>
              </a:graphicData>
            </a:graphic>
          </wp:inline>
        </w:drawing>
      </w:r>
    </w:p>
    <w:p w14:paraId="07E61E91" w14:textId="34094332" w:rsidR="000F33D1" w:rsidRDefault="00D36DF0" w:rsidP="008C4E06">
      <w:pPr>
        <w:jc w:val="center"/>
      </w:pPr>
      <w:r w:rsidRPr="00D36DF0">
        <w:drawing>
          <wp:inline distT="0" distB="0" distL="0" distR="0" wp14:anchorId="6263B79E" wp14:editId="06E77C26">
            <wp:extent cx="5178875" cy="2893325"/>
            <wp:effectExtent l="19050" t="19050" r="22225"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5329" cy="2913691"/>
                    </a:xfrm>
                    <a:prstGeom prst="rect">
                      <a:avLst/>
                    </a:prstGeom>
                    <a:ln>
                      <a:solidFill>
                        <a:schemeClr val="tx1"/>
                      </a:solidFill>
                    </a:ln>
                  </pic:spPr>
                </pic:pic>
              </a:graphicData>
            </a:graphic>
          </wp:inline>
        </w:drawing>
      </w:r>
    </w:p>
    <w:p w14:paraId="65B80C44" w14:textId="2401E244" w:rsidR="001D69C8" w:rsidRDefault="007E721A" w:rsidP="008C4E06">
      <w:pPr>
        <w:jc w:val="center"/>
      </w:pPr>
      <w:r w:rsidRPr="007E721A">
        <w:lastRenderedPageBreak/>
        <w:drawing>
          <wp:inline distT="0" distB="0" distL="0" distR="0" wp14:anchorId="775217BA" wp14:editId="02A98A6E">
            <wp:extent cx="4087505" cy="2451830"/>
            <wp:effectExtent l="19050" t="19050" r="27305" b="247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8117" cy="2458195"/>
                    </a:xfrm>
                    <a:prstGeom prst="rect">
                      <a:avLst/>
                    </a:prstGeom>
                    <a:ln>
                      <a:solidFill>
                        <a:schemeClr val="tx1"/>
                      </a:solidFill>
                    </a:ln>
                  </pic:spPr>
                </pic:pic>
              </a:graphicData>
            </a:graphic>
          </wp:inline>
        </w:drawing>
      </w:r>
    </w:p>
    <w:p w14:paraId="1CDFC64B" w14:textId="76C7936D" w:rsidR="00F4495A" w:rsidRDefault="00F4495A" w:rsidP="00F4495A"/>
    <w:p w14:paraId="4FC6EE02" w14:textId="54F28738" w:rsidR="00F4495A" w:rsidRDefault="00F4495A" w:rsidP="00F4495A">
      <w:r>
        <w:t xml:space="preserve">- </w:t>
      </w:r>
      <w:r w:rsidR="00A502BB">
        <w:t>La consulta ‘</w:t>
      </w:r>
      <w:r>
        <w:t>SEL</w:t>
      </w:r>
      <w:r w:rsidR="00A502BB">
        <w:t>ECT ... FROM ENCUESTA WHERE 1=1’</w:t>
      </w:r>
      <w:r>
        <w:t xml:space="preserve"> se utiliza como</w:t>
      </w:r>
      <w:r w:rsidR="00A502BB">
        <w:t xml:space="preserve"> base para </w:t>
      </w:r>
      <w:r w:rsidR="00A502BB" w:rsidRPr="00A502BB">
        <w:rPr>
          <w:b/>
        </w:rPr>
        <w:t>agregar condiciones ‘AND’</w:t>
      </w:r>
      <w:r w:rsidRPr="00A502BB">
        <w:rPr>
          <w:b/>
        </w:rPr>
        <w:t xml:space="preserve"> en función de los campos rellenados por el usuario</w:t>
      </w:r>
      <w:r>
        <w:t>. Esto permite realizar consultas flexibles sin modificar la estructura de la función cada vez.</w:t>
      </w:r>
    </w:p>
    <w:p w14:paraId="1DA59680" w14:textId="77777777" w:rsidR="00F4495A" w:rsidRDefault="00F4495A" w:rsidP="00F4495A">
      <w:r>
        <w:t xml:space="preserve">  </w:t>
      </w:r>
    </w:p>
    <w:p w14:paraId="6472FD65" w14:textId="0694B7E7" w:rsidR="00103B0C" w:rsidRDefault="00103B0C" w:rsidP="00F4495A">
      <w:r>
        <w:t xml:space="preserve">- </w:t>
      </w:r>
      <w:r w:rsidRPr="00103B0C">
        <w:rPr>
          <w:b/>
        </w:rPr>
        <w:t>Parámetros de consulta</w:t>
      </w:r>
      <w:r>
        <w:t>: Al utilizar una lista ‘parametros’</w:t>
      </w:r>
      <w:r w:rsidR="00F4495A">
        <w:t>, los valores ingresados se pasan de ma</w:t>
      </w:r>
      <w:r>
        <w:t>nera segura mediante el uso de ‘</w:t>
      </w:r>
      <w:proofErr w:type="gramStart"/>
      <w:r w:rsidR="00F4495A">
        <w:t>execute(</w:t>
      </w:r>
      <w:proofErr w:type="gramEnd"/>
      <w:r w:rsidR="00F4495A">
        <w:t>consulta, parametros)</w:t>
      </w:r>
      <w:r>
        <w:t>’</w:t>
      </w:r>
      <w:r w:rsidR="00F4495A">
        <w:t>, evitando problemas de inyección SQL.</w:t>
      </w:r>
    </w:p>
    <w:p w14:paraId="125FD1DE" w14:textId="77777777" w:rsidR="00103B0C" w:rsidRDefault="00103B0C" w:rsidP="00F4495A"/>
    <w:p w14:paraId="41DB37D2" w14:textId="32042C34" w:rsidR="00F4495A" w:rsidRDefault="00F4495A" w:rsidP="00F4495A">
      <w:r>
        <w:t>Después de aplicar los filtro</w:t>
      </w:r>
      <w:r w:rsidR="00103B0C">
        <w:t xml:space="preserve">s, los datos se muestran en el </w:t>
      </w:r>
      <w:r>
        <w:t xml:space="preserve">Treeview, donde cada columna representa un campo del registro. </w:t>
      </w:r>
    </w:p>
    <w:p w14:paraId="11F955E6" w14:textId="77777777" w:rsidR="00F4495A" w:rsidRDefault="00F4495A" w:rsidP="00F4495A"/>
    <w:p w14:paraId="500A700C" w14:textId="37654070" w:rsidR="00D45A6D" w:rsidRDefault="00990A87" w:rsidP="00D45A6D">
      <w:bookmarkStart w:id="27" w:name="_Toc182556613"/>
      <w:r w:rsidRPr="009D3EC8">
        <w:rPr>
          <w:rStyle w:val="Ttulo1Car"/>
        </w:rPr>
        <w:t>Exportación de Resultados a Excel</w:t>
      </w:r>
      <w:bookmarkEnd w:id="27"/>
    </w:p>
    <w:p w14:paraId="37BEE1C7" w14:textId="6F42BD29" w:rsidR="00D45A6D" w:rsidRDefault="00D45A6D" w:rsidP="00D45A6D">
      <w:r>
        <w:t>Este código permite exportar los datos</w:t>
      </w:r>
      <w:r w:rsidR="007E0E1C">
        <w:t xml:space="preserve"> visualizados en un componente </w:t>
      </w:r>
      <w:r>
        <w:t>Treeview</w:t>
      </w:r>
      <w:r w:rsidR="007E0E1C">
        <w:t xml:space="preserve"> de una interfaz gráfica </w:t>
      </w:r>
      <w:r>
        <w:t>a un archivo Excel</w:t>
      </w:r>
      <w:r w:rsidR="007E0E1C">
        <w:t>. Los datos se almacenan en un ‘</w:t>
      </w:r>
      <w:r w:rsidRPr="007E0E1C">
        <w:rPr>
          <w:i/>
        </w:rPr>
        <w:t>DataFrame</w:t>
      </w:r>
      <w:r w:rsidR="007E0E1C" w:rsidRPr="007E0E1C">
        <w:rPr>
          <w:i/>
        </w:rPr>
        <w:t>’</w:t>
      </w:r>
      <w:r>
        <w:t xml:space="preserve"> de </w:t>
      </w:r>
      <w:r w:rsidR="007E0E1C">
        <w:t>pandas y se guardan en formato ‘</w:t>
      </w:r>
      <w:r>
        <w:t>.xlsx</w:t>
      </w:r>
      <w:r w:rsidR="007E0E1C">
        <w:t>’</w:t>
      </w:r>
      <w:r w:rsidR="001467AF">
        <w:t xml:space="preserve"> usando la biblioteca </w:t>
      </w:r>
      <w:r w:rsidR="001467AF" w:rsidRPr="001467AF">
        <w:rPr>
          <w:i/>
        </w:rPr>
        <w:t>openpyxl</w:t>
      </w:r>
      <w:r>
        <w:t xml:space="preserve">. </w:t>
      </w:r>
    </w:p>
    <w:p w14:paraId="6E5FB091" w14:textId="176CDD4A" w:rsidR="00602BFB" w:rsidRDefault="00602BFB" w:rsidP="00602BFB">
      <w:pPr>
        <w:pStyle w:val="Ttulo3"/>
      </w:pPr>
      <w:bookmarkStart w:id="28" w:name="_Toc182556614"/>
      <w:r>
        <w:t>Lógica</w:t>
      </w:r>
      <w:bookmarkEnd w:id="28"/>
    </w:p>
    <w:p w14:paraId="30E87366" w14:textId="04A24FDA" w:rsidR="00D45A6D" w:rsidRDefault="001467AF" w:rsidP="00D45A6D">
      <w:r w:rsidRPr="001467AF">
        <w:rPr>
          <w:b/>
        </w:rPr>
        <w:t>1.</w:t>
      </w:r>
      <w:r>
        <w:t xml:space="preserve"> </w:t>
      </w:r>
      <w:r w:rsidR="00D45A6D" w:rsidRPr="001467AF">
        <w:rPr>
          <w:b/>
        </w:rPr>
        <w:t>Obt</w:t>
      </w:r>
      <w:r w:rsidRPr="001467AF">
        <w:rPr>
          <w:b/>
        </w:rPr>
        <w:t>ención de Datos del Treeview</w:t>
      </w:r>
      <w:r w:rsidR="00D45A6D">
        <w:t>:</w:t>
      </w:r>
    </w:p>
    <w:p w14:paraId="7D80BDE2" w14:textId="5AD19BD6" w:rsidR="009128BF" w:rsidRDefault="00D45A6D" w:rsidP="00D45A6D">
      <w:pPr>
        <w:pStyle w:val="Prrafodelista"/>
        <w:numPr>
          <w:ilvl w:val="0"/>
          <w:numId w:val="4"/>
        </w:numPr>
      </w:pPr>
      <w:r>
        <w:t>S</w:t>
      </w:r>
      <w:r w:rsidR="00FD2AFC">
        <w:t>e crea una lista vacía llamada “rows”</w:t>
      </w:r>
      <w:r>
        <w:t>.</w:t>
      </w:r>
    </w:p>
    <w:p w14:paraId="78A3A8F1" w14:textId="24CB9FDD" w:rsidR="009128BF" w:rsidRDefault="00FD2AFC" w:rsidP="00D45A6D">
      <w:pPr>
        <w:pStyle w:val="Prrafodelista"/>
        <w:numPr>
          <w:ilvl w:val="0"/>
          <w:numId w:val="4"/>
        </w:numPr>
      </w:pPr>
      <w:r>
        <w:t xml:space="preserve">Mediante un ciclo </w:t>
      </w:r>
      <w:r w:rsidRPr="00FD2AFC">
        <w:rPr>
          <w:b/>
        </w:rPr>
        <w:t>for</w:t>
      </w:r>
      <w:r w:rsidR="00D45A6D">
        <w:t>, se i</w:t>
      </w:r>
      <w:r>
        <w:t>tera sobre cada elemento en el Treeview</w:t>
      </w:r>
      <w:r w:rsidR="00D45A6D">
        <w:t>, extrayend</w:t>
      </w:r>
      <w:r>
        <w:t>o sus valores y agregándolos a “rows”</w:t>
      </w:r>
      <w:r w:rsidR="00D45A6D">
        <w:t>.</w:t>
      </w:r>
    </w:p>
    <w:p w14:paraId="01B21316" w14:textId="5C2652A7" w:rsidR="00D45A6D" w:rsidRDefault="00872C95" w:rsidP="00D45A6D">
      <w:pPr>
        <w:pStyle w:val="Prrafodelista"/>
        <w:numPr>
          <w:ilvl w:val="0"/>
          <w:numId w:val="4"/>
        </w:numPr>
      </w:pPr>
      <w:r>
        <w:t xml:space="preserve">Si no hay datos en </w:t>
      </w:r>
      <w:r w:rsidR="00D45A6D">
        <w:t>Treeview, se muestra un mensaje de advertencia indicando que no hay datos para exportar.</w:t>
      </w:r>
    </w:p>
    <w:p w14:paraId="2792EF89" w14:textId="58B59D21" w:rsidR="00D45A6D" w:rsidRPr="00E82D8F" w:rsidRDefault="00126793" w:rsidP="00D45A6D">
      <w:pPr>
        <w:rPr>
          <w:b/>
        </w:rPr>
      </w:pPr>
      <w:r w:rsidRPr="00E82D8F">
        <w:rPr>
          <w:b/>
        </w:rPr>
        <w:t>2. Creación del ‘</w:t>
      </w:r>
      <w:r w:rsidRPr="00E82D8F">
        <w:rPr>
          <w:b/>
          <w:i/>
        </w:rPr>
        <w:t>DataFrame’</w:t>
      </w:r>
      <w:r w:rsidR="00D45A6D" w:rsidRPr="00E82D8F">
        <w:rPr>
          <w:b/>
        </w:rPr>
        <w:t>:</w:t>
      </w:r>
    </w:p>
    <w:p w14:paraId="1488E99D" w14:textId="6529151C" w:rsidR="008715D6" w:rsidRDefault="00DE0F72" w:rsidP="00D45A6D">
      <w:pPr>
        <w:pStyle w:val="Prrafodelista"/>
        <w:numPr>
          <w:ilvl w:val="0"/>
          <w:numId w:val="5"/>
        </w:numPr>
      </w:pPr>
      <w:r>
        <w:t>Se define una lista “columnas”</w:t>
      </w:r>
      <w:r w:rsidR="00D45A6D">
        <w:t xml:space="preserve"> que contiene los nombres de cada columna que aparecerán en el archivo Excel.</w:t>
      </w:r>
    </w:p>
    <w:p w14:paraId="0785DCC8" w14:textId="24DABBD7" w:rsidR="00D45A6D" w:rsidRDefault="000C4328" w:rsidP="00D45A6D">
      <w:pPr>
        <w:pStyle w:val="Prrafodelista"/>
        <w:numPr>
          <w:ilvl w:val="0"/>
          <w:numId w:val="5"/>
        </w:numPr>
      </w:pPr>
      <w:r>
        <w:lastRenderedPageBreak/>
        <w:t>Se crea un ‘</w:t>
      </w:r>
      <w:r w:rsidRPr="000C4328">
        <w:rPr>
          <w:i/>
        </w:rPr>
        <w:t>DataFrame’</w:t>
      </w:r>
      <w:r w:rsidR="00D45A6D">
        <w:t xml:space="preserve"> </w:t>
      </w:r>
      <w:r>
        <w:t>de pandas a partir de la lista “</w:t>
      </w:r>
      <w:r w:rsidR="00D539E2">
        <w:t>rows</w:t>
      </w:r>
      <w:r>
        <w:t>”</w:t>
      </w:r>
      <w:r w:rsidR="001979E8">
        <w:t>, utilizando “columnas”</w:t>
      </w:r>
      <w:r w:rsidR="00D45A6D">
        <w:t xml:space="preserve"> como los encabezados.</w:t>
      </w:r>
    </w:p>
    <w:p w14:paraId="2B7F1160" w14:textId="77777777" w:rsidR="002B7383" w:rsidRDefault="00D45A6D" w:rsidP="00D45A6D">
      <w:pPr>
        <w:rPr>
          <w:b/>
        </w:rPr>
      </w:pPr>
      <w:r w:rsidRPr="008B71BC">
        <w:rPr>
          <w:b/>
        </w:rPr>
        <w:t>3. Selección del Archivo y Ubicación de Guardado</w:t>
      </w:r>
      <w:r w:rsidR="002B7383">
        <w:rPr>
          <w:b/>
        </w:rPr>
        <w:t>:</w:t>
      </w:r>
    </w:p>
    <w:p w14:paraId="607622EF" w14:textId="2F8AC06B" w:rsidR="00D45A6D" w:rsidRPr="00F07555" w:rsidRDefault="00D6107E" w:rsidP="00D45A6D">
      <w:pPr>
        <w:pStyle w:val="Prrafodelista"/>
        <w:numPr>
          <w:ilvl w:val="0"/>
          <w:numId w:val="5"/>
        </w:numPr>
        <w:rPr>
          <w:b/>
        </w:rPr>
      </w:pPr>
      <w:r>
        <w:t xml:space="preserve">A través del diálogo </w:t>
      </w:r>
      <w:r w:rsidR="00D45A6D" w:rsidRPr="00D6107E">
        <w:rPr>
          <w:i/>
        </w:rPr>
        <w:t>asksaveasfilen</w:t>
      </w:r>
      <w:r w:rsidRPr="00D6107E">
        <w:rPr>
          <w:i/>
        </w:rPr>
        <w:t>ame</w:t>
      </w:r>
      <w:r>
        <w:t xml:space="preserve"> de ‘filedialog’</w:t>
      </w:r>
      <w:r w:rsidR="00D45A6D">
        <w:t xml:space="preserve">, se permite al usuario </w:t>
      </w:r>
      <w:r w:rsidR="00D45A6D" w:rsidRPr="00B7113C">
        <w:rPr>
          <w:b/>
        </w:rPr>
        <w:t>elegir la ubicación y el nombre del archivo</w:t>
      </w:r>
      <w:r w:rsidR="00D45A6D">
        <w:t xml:space="preserve"> a exportar. Este diálogo asegura que el arch</w:t>
      </w:r>
      <w:r>
        <w:t>ivo se guarde con la extensión ‘.xlsx’</w:t>
      </w:r>
      <w:r w:rsidR="00D45A6D">
        <w:t>.</w:t>
      </w:r>
    </w:p>
    <w:p w14:paraId="2F271539" w14:textId="76058AA8" w:rsidR="00D45A6D" w:rsidRPr="00F07555" w:rsidRDefault="00F07555" w:rsidP="00D45A6D">
      <w:pPr>
        <w:rPr>
          <w:b/>
        </w:rPr>
      </w:pPr>
      <w:r w:rsidRPr="00F07555">
        <w:rPr>
          <w:b/>
        </w:rPr>
        <w:t>4. Exportación a Excel</w:t>
      </w:r>
      <w:r w:rsidR="00D45A6D" w:rsidRPr="00F07555">
        <w:rPr>
          <w:b/>
        </w:rPr>
        <w:t>:</w:t>
      </w:r>
    </w:p>
    <w:p w14:paraId="7BE274FD" w14:textId="3CE53EFE" w:rsidR="007772B8" w:rsidRDefault="00D45A6D" w:rsidP="00D45A6D">
      <w:pPr>
        <w:pStyle w:val="Prrafodelista"/>
        <w:numPr>
          <w:ilvl w:val="0"/>
          <w:numId w:val="5"/>
        </w:numPr>
      </w:pPr>
      <w:r>
        <w:t>Si el usuario selecciona un nombre y ubicación, se</w:t>
      </w:r>
      <w:r w:rsidR="00C22AF0">
        <w:t xml:space="preserve"> intenta guardar el ‘</w:t>
      </w:r>
      <w:r w:rsidR="00C22AF0" w:rsidRPr="00C22AF0">
        <w:rPr>
          <w:i/>
        </w:rPr>
        <w:t>DataFrame’</w:t>
      </w:r>
      <w:r w:rsidR="00C22AF0">
        <w:t xml:space="preserve"> en un archivo ‘</w:t>
      </w:r>
      <w:r>
        <w:t>.xlsx</w:t>
      </w:r>
      <w:r w:rsidR="00C22AF0">
        <w:t>’ usando ‘to_excel’, especificando el motor ‘openpyxl’</w:t>
      </w:r>
      <w:r>
        <w:t>.</w:t>
      </w:r>
    </w:p>
    <w:p w14:paraId="4F3A1B70" w14:textId="77777777" w:rsidR="007772B8" w:rsidRDefault="00D45A6D" w:rsidP="00D45A6D">
      <w:pPr>
        <w:pStyle w:val="Prrafodelista"/>
        <w:numPr>
          <w:ilvl w:val="0"/>
          <w:numId w:val="5"/>
        </w:numPr>
      </w:pPr>
      <w:r>
        <w:t xml:space="preserve">En caso de éxito, se muestra un </w:t>
      </w:r>
      <w:r w:rsidRPr="00C22AF0">
        <w:rPr>
          <w:b/>
        </w:rPr>
        <w:t>mensaje informativo</w:t>
      </w:r>
      <w:r>
        <w:t xml:space="preserve"> de que la exportación fue exitosa.</w:t>
      </w:r>
    </w:p>
    <w:p w14:paraId="66945FBB" w14:textId="17D7DCB0" w:rsidR="00D45A6D" w:rsidRDefault="00D45A6D" w:rsidP="00D45A6D">
      <w:pPr>
        <w:pStyle w:val="Prrafodelista"/>
        <w:numPr>
          <w:ilvl w:val="0"/>
          <w:numId w:val="5"/>
        </w:numPr>
      </w:pPr>
      <w:r>
        <w:t xml:space="preserve">Si ocurre algún error durante la exportación, se muestra un </w:t>
      </w:r>
      <w:r w:rsidRPr="00C22AF0">
        <w:rPr>
          <w:b/>
        </w:rPr>
        <w:t>mensaje de error</w:t>
      </w:r>
      <w:r>
        <w:t xml:space="preserve"> detallando la causa.</w:t>
      </w:r>
    </w:p>
    <w:p w14:paraId="65297008" w14:textId="77777777" w:rsidR="00D45A6D" w:rsidRDefault="00D45A6D" w:rsidP="00D45A6D"/>
    <w:p w14:paraId="01BBE0B7" w14:textId="29F03501" w:rsidR="00D45A6D" w:rsidRDefault="00C22AF0" w:rsidP="00C22AF0">
      <w:pPr>
        <w:pStyle w:val="Ttulo3"/>
      </w:pPr>
      <w:bookmarkStart w:id="29" w:name="_Toc182556615"/>
      <w:r>
        <w:t>Código</w:t>
      </w:r>
      <w:bookmarkEnd w:id="29"/>
    </w:p>
    <w:p w14:paraId="1FA87EFC" w14:textId="1773702F" w:rsidR="00D45A6D" w:rsidRDefault="00ED3D4C" w:rsidP="00ED3D4C">
      <w:pPr>
        <w:jc w:val="center"/>
      </w:pPr>
      <w:r w:rsidRPr="00ED3D4C">
        <w:drawing>
          <wp:inline distT="0" distB="0" distL="0" distR="0" wp14:anchorId="74142F31" wp14:editId="3808B921">
            <wp:extent cx="5796750" cy="1890215"/>
            <wp:effectExtent l="19050" t="19050" r="13970" b="152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6670" cy="1896711"/>
                    </a:xfrm>
                    <a:prstGeom prst="rect">
                      <a:avLst/>
                    </a:prstGeom>
                    <a:ln>
                      <a:solidFill>
                        <a:schemeClr val="tx1"/>
                      </a:solidFill>
                    </a:ln>
                  </pic:spPr>
                </pic:pic>
              </a:graphicData>
            </a:graphic>
          </wp:inline>
        </w:drawing>
      </w:r>
    </w:p>
    <w:p w14:paraId="42A37345" w14:textId="77777777" w:rsidR="00015B21" w:rsidRDefault="00015B21" w:rsidP="00ED3D4C">
      <w:pPr>
        <w:jc w:val="center"/>
      </w:pPr>
    </w:p>
    <w:p w14:paraId="53E16955" w14:textId="19C206E9" w:rsidR="009D3EC8" w:rsidRDefault="00990A87" w:rsidP="00D45A6D">
      <w:pPr>
        <w:rPr>
          <w:rStyle w:val="Ttulo1Car"/>
        </w:rPr>
      </w:pPr>
      <w:bookmarkStart w:id="30" w:name="_Toc182556616"/>
      <w:r w:rsidRPr="009D3EC8">
        <w:rPr>
          <w:rStyle w:val="Ttulo1Car"/>
        </w:rPr>
        <w:t>Visualización de Datos en Gráficos</w:t>
      </w:r>
      <w:bookmarkEnd w:id="30"/>
    </w:p>
    <w:p w14:paraId="3D19C440" w14:textId="794A1217" w:rsidR="00EF7298" w:rsidRDefault="00EF7298" w:rsidP="00EF7298">
      <w:r>
        <w:t xml:space="preserve">Los gráficos permiten visualizar de manera clara y comprensible el consumo de bebidas según los datos almacenados en la base de datos. </w:t>
      </w:r>
    </w:p>
    <w:p w14:paraId="23BD40F8" w14:textId="6B3E4873" w:rsidR="00EF7298" w:rsidRDefault="00EF7298" w:rsidP="00EF7298">
      <w:pPr>
        <w:pStyle w:val="Ttulo2"/>
      </w:pPr>
      <w:bookmarkStart w:id="31" w:name="_Toc182556617"/>
      <w:r>
        <w:t>Gráfico de Barras</w:t>
      </w:r>
      <w:bookmarkEnd w:id="31"/>
    </w:p>
    <w:p w14:paraId="21C2D68E" w14:textId="0310CBE8" w:rsidR="00EF7298" w:rsidRDefault="00450E88" w:rsidP="00EF7298">
      <w:r>
        <w:t xml:space="preserve">Este gráfico muestra la </w:t>
      </w:r>
      <w:r w:rsidR="00EF7298" w:rsidRPr="00450E88">
        <w:rPr>
          <w:b/>
        </w:rPr>
        <w:t>distribución del consumo total de bebidas</w:t>
      </w:r>
      <w:r>
        <w:t xml:space="preserve"> por </w:t>
      </w:r>
      <w:r w:rsidR="00EF7298" w:rsidRPr="00450E88">
        <w:rPr>
          <w:b/>
        </w:rPr>
        <w:t>grupo de edad</w:t>
      </w:r>
      <w:r w:rsidR="00F416EF">
        <w:t xml:space="preserve">. </w:t>
      </w:r>
      <w:r w:rsidR="00EF7298">
        <w:t>Representa de manera comparativa el consumo acumulado de diferentes tipos de bebidas (cervezas, vinos, bebidas destiladas, etc.) en rangos de edades específicos.</w:t>
      </w:r>
    </w:p>
    <w:p w14:paraId="0939431B" w14:textId="1A6FBCA5" w:rsidR="00EF7298" w:rsidRDefault="00EF7298" w:rsidP="00F416EF">
      <w:pPr>
        <w:pStyle w:val="Ttulo3"/>
      </w:pPr>
      <w:bookmarkStart w:id="32" w:name="_Toc182556618"/>
      <w:r>
        <w:t>Personalización</w:t>
      </w:r>
      <w:bookmarkEnd w:id="32"/>
    </w:p>
    <w:p w14:paraId="74D00772" w14:textId="1917DF3E" w:rsidR="00EF7298" w:rsidRDefault="00434B41" w:rsidP="00EF7298">
      <w:r w:rsidRPr="00D93034">
        <w:rPr>
          <w:b/>
        </w:rPr>
        <w:t>1.</w:t>
      </w:r>
      <w:r>
        <w:t xml:space="preserve"> </w:t>
      </w:r>
      <w:r w:rsidRPr="00434B41">
        <w:rPr>
          <w:b/>
        </w:rPr>
        <w:t>Estilo y Color</w:t>
      </w:r>
      <w:r w:rsidR="00EF7298">
        <w:t>:</w:t>
      </w:r>
    </w:p>
    <w:p w14:paraId="0F791B5A" w14:textId="20355FA5" w:rsidR="00434B41" w:rsidRDefault="008F7D34" w:rsidP="00EF7298">
      <w:pPr>
        <w:pStyle w:val="Prrafodelista"/>
        <w:numPr>
          <w:ilvl w:val="0"/>
          <w:numId w:val="5"/>
        </w:numPr>
      </w:pPr>
      <w:r>
        <w:t>Uso de la paleta de colores ‘Set2’</w:t>
      </w:r>
      <w:r w:rsidR="00EF7298">
        <w:t xml:space="preserve"> de </w:t>
      </w:r>
      <w:r w:rsidR="00EF7298" w:rsidRPr="008F7D34">
        <w:rPr>
          <w:i/>
        </w:rPr>
        <w:t>seaborn</w:t>
      </w:r>
      <w:r w:rsidR="00EF7298">
        <w:t>.</w:t>
      </w:r>
    </w:p>
    <w:p w14:paraId="70AB0AD6" w14:textId="770CC214" w:rsidR="00EF7298" w:rsidRDefault="00EF7298" w:rsidP="00EF7298">
      <w:pPr>
        <w:pStyle w:val="Prrafodelista"/>
        <w:numPr>
          <w:ilvl w:val="0"/>
          <w:numId w:val="5"/>
        </w:numPr>
      </w:pPr>
      <w:r>
        <w:t>Configuración de</w:t>
      </w:r>
      <w:r w:rsidR="00EA0F89">
        <w:t xml:space="preserve"> un tamaño de figura adecuado (‘figsize = (10, 6)’</w:t>
      </w:r>
      <w:r>
        <w:t>) para buena visibilidad.</w:t>
      </w:r>
    </w:p>
    <w:p w14:paraId="6CCBAAF3" w14:textId="3CB4A44C" w:rsidR="00EF7298" w:rsidRPr="00D93034" w:rsidRDefault="00D93034" w:rsidP="00EF7298">
      <w:pPr>
        <w:rPr>
          <w:b/>
        </w:rPr>
      </w:pPr>
      <w:r w:rsidRPr="00D93034">
        <w:rPr>
          <w:b/>
        </w:rPr>
        <w:lastRenderedPageBreak/>
        <w:t>2. Etiquetas y Títulos</w:t>
      </w:r>
      <w:r w:rsidR="00EF7298" w:rsidRPr="00D93034">
        <w:rPr>
          <w:b/>
        </w:rPr>
        <w:t>:</w:t>
      </w:r>
    </w:p>
    <w:p w14:paraId="0CDFAA6B" w14:textId="77777777" w:rsidR="00D93034" w:rsidRDefault="00EF7298" w:rsidP="00EF7298">
      <w:pPr>
        <w:pStyle w:val="Prrafodelista"/>
        <w:numPr>
          <w:ilvl w:val="0"/>
          <w:numId w:val="5"/>
        </w:numPr>
      </w:pPr>
      <w:r w:rsidRPr="00044A41">
        <w:rPr>
          <w:b/>
        </w:rPr>
        <w:t>Título descriptivo</w:t>
      </w:r>
      <w:r>
        <w:t>: "Distribución de Consumo de Bebidas por Grupo de Edad".</w:t>
      </w:r>
    </w:p>
    <w:p w14:paraId="702DBCF2" w14:textId="03AE3720" w:rsidR="00EF7298" w:rsidRDefault="00EF7298" w:rsidP="00EF7298">
      <w:pPr>
        <w:pStyle w:val="Prrafodelista"/>
        <w:numPr>
          <w:ilvl w:val="0"/>
          <w:numId w:val="5"/>
        </w:numPr>
      </w:pPr>
      <w:r>
        <w:t>Etiq</w:t>
      </w:r>
      <w:r w:rsidR="00044A41">
        <w:t>uetas en los ejes para que no haya confusiones</w:t>
      </w:r>
      <w:r w:rsidR="00756D97">
        <w:t>.</w:t>
      </w:r>
    </w:p>
    <w:p w14:paraId="25B680C2" w14:textId="355FBAEF" w:rsidR="00EF7298" w:rsidRPr="00523A72" w:rsidRDefault="00523A72" w:rsidP="00EF7298">
      <w:pPr>
        <w:rPr>
          <w:b/>
        </w:rPr>
      </w:pPr>
      <w:r w:rsidRPr="00523A72">
        <w:rPr>
          <w:b/>
        </w:rPr>
        <w:t>3. Datos Filtrados</w:t>
      </w:r>
      <w:r w:rsidR="00EF7298" w:rsidRPr="00523A72">
        <w:rPr>
          <w:b/>
        </w:rPr>
        <w:t>:</w:t>
      </w:r>
    </w:p>
    <w:p w14:paraId="65765B3B" w14:textId="7AB1F787" w:rsidR="00EF7298" w:rsidRDefault="00EF7298" w:rsidP="00523A72">
      <w:pPr>
        <w:pStyle w:val="Prrafodelista"/>
        <w:numPr>
          <w:ilvl w:val="0"/>
          <w:numId w:val="5"/>
        </w:numPr>
      </w:pPr>
      <w:r w:rsidRPr="00491DAB">
        <w:rPr>
          <w:b/>
        </w:rPr>
        <w:t>Se eliminan filas con valores nulos o cero</w:t>
      </w:r>
      <w:r>
        <w:t xml:space="preserve"> en las columnas de consumo para evitar distorsiones en la gráfica.</w:t>
      </w:r>
    </w:p>
    <w:p w14:paraId="0896CE96" w14:textId="38C0F00E" w:rsidR="00EF7298" w:rsidRPr="00523A72" w:rsidRDefault="00523A72" w:rsidP="00EF7298">
      <w:pPr>
        <w:rPr>
          <w:b/>
        </w:rPr>
      </w:pPr>
      <w:r w:rsidRPr="00523A72">
        <w:rPr>
          <w:b/>
        </w:rPr>
        <w:t>4. Rotación de Etiquetas</w:t>
      </w:r>
      <w:r w:rsidR="00EF7298" w:rsidRPr="00523A72">
        <w:rPr>
          <w:b/>
        </w:rPr>
        <w:t>:</w:t>
      </w:r>
    </w:p>
    <w:p w14:paraId="78E832F3" w14:textId="1EAF2533" w:rsidR="00EF7298" w:rsidRDefault="00EF7298" w:rsidP="00EF7298">
      <w:pPr>
        <w:pStyle w:val="Prrafodelista"/>
        <w:numPr>
          <w:ilvl w:val="0"/>
          <w:numId w:val="5"/>
        </w:numPr>
      </w:pPr>
      <w:r>
        <w:t>Rotación de 45° en las etiquetas del eje X para facilitar la lectura.</w:t>
      </w:r>
    </w:p>
    <w:p w14:paraId="7EF783B1" w14:textId="4431A826" w:rsidR="00EF7298" w:rsidRDefault="00EF7298" w:rsidP="00331254">
      <w:pPr>
        <w:pStyle w:val="Ttulo3"/>
      </w:pPr>
      <w:r>
        <w:t>Explicación del Gráfico</w:t>
      </w:r>
    </w:p>
    <w:p w14:paraId="58F51A1D" w14:textId="77777777" w:rsidR="00A30A5C" w:rsidRDefault="00EF7298" w:rsidP="00EF7298">
      <w:pPr>
        <w:pStyle w:val="Prrafodelista"/>
        <w:numPr>
          <w:ilvl w:val="0"/>
          <w:numId w:val="5"/>
        </w:numPr>
      </w:pPr>
      <w:r>
        <w:t xml:space="preserve">El </w:t>
      </w:r>
      <w:r w:rsidRPr="004350DD">
        <w:rPr>
          <w:b/>
        </w:rPr>
        <w:t>eje X</w:t>
      </w:r>
      <w:r>
        <w:t xml:space="preserve"> muestra los grupos de edad (por ejemplo, 18-25, 26-35, etc.).</w:t>
      </w:r>
    </w:p>
    <w:p w14:paraId="799A2B49" w14:textId="77777777" w:rsidR="00A30A5C" w:rsidRDefault="00EF7298" w:rsidP="00EF7298">
      <w:pPr>
        <w:pStyle w:val="Prrafodelista"/>
        <w:numPr>
          <w:ilvl w:val="0"/>
          <w:numId w:val="5"/>
        </w:numPr>
      </w:pPr>
      <w:r>
        <w:t xml:space="preserve">El </w:t>
      </w:r>
      <w:r w:rsidRPr="004350DD">
        <w:rPr>
          <w:b/>
        </w:rPr>
        <w:t>eje Y</w:t>
      </w:r>
      <w:r>
        <w:t xml:space="preserve"> representa el consumo total de bebidas.</w:t>
      </w:r>
    </w:p>
    <w:p w14:paraId="6DE7566B" w14:textId="1DCDC20D" w:rsidR="00EF7298" w:rsidRDefault="00EF7298" w:rsidP="00EF7298">
      <w:pPr>
        <w:pStyle w:val="Prrafodelista"/>
        <w:numPr>
          <w:ilvl w:val="0"/>
          <w:numId w:val="5"/>
        </w:numPr>
      </w:pPr>
      <w:r>
        <w:t xml:space="preserve">La </w:t>
      </w:r>
      <w:r w:rsidRPr="004350DD">
        <w:rPr>
          <w:b/>
        </w:rPr>
        <w:t>altura de cada</w:t>
      </w:r>
      <w:r>
        <w:t xml:space="preserve"> </w:t>
      </w:r>
      <w:r w:rsidRPr="004350DD">
        <w:rPr>
          <w:b/>
        </w:rPr>
        <w:t>barra</w:t>
      </w:r>
      <w:r>
        <w:t xml:space="preserve"> indica el nivel de consumo relativo en cada grupo de edad.</w:t>
      </w:r>
    </w:p>
    <w:p w14:paraId="5EEB2B6D" w14:textId="5377FD63" w:rsidR="00EF7298" w:rsidRDefault="00D72DDB" w:rsidP="00D72DDB">
      <w:pPr>
        <w:pStyle w:val="Ttulo3"/>
      </w:pPr>
      <w:r>
        <w:t>Código</w:t>
      </w:r>
    </w:p>
    <w:p w14:paraId="3D40A624" w14:textId="494C28BA" w:rsidR="00D72DDB" w:rsidRDefault="00D72DDB" w:rsidP="00D72DDB">
      <w:pPr>
        <w:jc w:val="center"/>
      </w:pPr>
      <w:r w:rsidRPr="00D72DDB">
        <w:drawing>
          <wp:inline distT="0" distB="0" distL="0" distR="0" wp14:anchorId="30324EEE" wp14:editId="4DD13BC6">
            <wp:extent cx="5400040" cy="2463800"/>
            <wp:effectExtent l="19050" t="19050" r="10160" b="127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463800"/>
                    </a:xfrm>
                    <a:prstGeom prst="rect">
                      <a:avLst/>
                    </a:prstGeom>
                    <a:ln>
                      <a:solidFill>
                        <a:schemeClr val="tx1"/>
                      </a:solidFill>
                    </a:ln>
                  </pic:spPr>
                </pic:pic>
              </a:graphicData>
            </a:graphic>
          </wp:inline>
        </w:drawing>
      </w:r>
    </w:p>
    <w:p w14:paraId="09C34576" w14:textId="5D3852ED" w:rsidR="00A03BE7" w:rsidRDefault="00A03BE7" w:rsidP="00D72DDB">
      <w:pPr>
        <w:jc w:val="center"/>
      </w:pPr>
      <w:r w:rsidRPr="00A03BE7">
        <w:drawing>
          <wp:inline distT="0" distB="0" distL="0" distR="0" wp14:anchorId="2197EB0C" wp14:editId="553403E3">
            <wp:extent cx="5400040" cy="2421890"/>
            <wp:effectExtent l="19050" t="19050" r="10160" b="165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21890"/>
                    </a:xfrm>
                    <a:prstGeom prst="rect">
                      <a:avLst/>
                    </a:prstGeom>
                    <a:ln>
                      <a:solidFill>
                        <a:schemeClr val="tx1"/>
                      </a:solidFill>
                    </a:ln>
                  </pic:spPr>
                </pic:pic>
              </a:graphicData>
            </a:graphic>
          </wp:inline>
        </w:drawing>
      </w:r>
    </w:p>
    <w:p w14:paraId="54D23B6B" w14:textId="5AF7EF17" w:rsidR="00A25AE9" w:rsidRDefault="00A25AE9" w:rsidP="00A25AE9">
      <w:pPr>
        <w:pStyle w:val="Ttulo3"/>
      </w:pPr>
      <w:r>
        <w:lastRenderedPageBreak/>
        <w:t>Resultado</w:t>
      </w:r>
    </w:p>
    <w:p w14:paraId="749C3991" w14:textId="137D9CB8" w:rsidR="00835908" w:rsidRPr="00835908" w:rsidRDefault="00FA3FB9" w:rsidP="00FA3FB9">
      <w:pPr>
        <w:jc w:val="center"/>
      </w:pPr>
      <w:r w:rsidRPr="00FA3FB9">
        <w:drawing>
          <wp:inline distT="0" distB="0" distL="0" distR="0" wp14:anchorId="54F200DB" wp14:editId="029914EB">
            <wp:extent cx="4210334" cy="2809200"/>
            <wp:effectExtent l="19050" t="19050" r="19050" b="107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8419" cy="2814594"/>
                    </a:xfrm>
                    <a:prstGeom prst="rect">
                      <a:avLst/>
                    </a:prstGeom>
                    <a:ln>
                      <a:solidFill>
                        <a:schemeClr val="tx1"/>
                      </a:solidFill>
                    </a:ln>
                  </pic:spPr>
                </pic:pic>
              </a:graphicData>
            </a:graphic>
          </wp:inline>
        </w:drawing>
      </w:r>
    </w:p>
    <w:p w14:paraId="571ECBF6" w14:textId="23EDAC32" w:rsidR="00EF7298" w:rsidRDefault="00B41001" w:rsidP="00B41001">
      <w:pPr>
        <w:pStyle w:val="Ttulo2"/>
      </w:pPr>
      <w:r>
        <w:t>Gráfico Circular</w:t>
      </w:r>
    </w:p>
    <w:p w14:paraId="6367AD1C" w14:textId="51009FA5" w:rsidR="00EF7298" w:rsidRDefault="00F83720" w:rsidP="00EF7298">
      <w:r>
        <w:t xml:space="preserve">Este gráfico representa la </w:t>
      </w:r>
      <w:r w:rsidR="00EF7298" w:rsidRPr="00F83720">
        <w:rPr>
          <w:b/>
        </w:rPr>
        <w:t>proporción del consumo de bebidas</w:t>
      </w:r>
      <w:r>
        <w:t xml:space="preserve"> en cada grupo de edad. </w:t>
      </w:r>
      <w:r w:rsidR="00EF7298">
        <w:t>Es ideal para identificar visualmente qué grupo contribuye más o menos al consumo total.</w:t>
      </w:r>
    </w:p>
    <w:p w14:paraId="22DE6D7D" w14:textId="6858CF07" w:rsidR="00EF7298" w:rsidRDefault="00EF7298" w:rsidP="00605E5E">
      <w:pPr>
        <w:pStyle w:val="Ttulo3"/>
      </w:pPr>
      <w:r>
        <w:t>Personalización</w:t>
      </w:r>
    </w:p>
    <w:p w14:paraId="4A1B0C3B" w14:textId="5C75BFEC" w:rsidR="00EF7298" w:rsidRPr="004F3E86" w:rsidRDefault="004F3E86" w:rsidP="00EF7298">
      <w:pPr>
        <w:rPr>
          <w:b/>
        </w:rPr>
      </w:pPr>
      <w:r w:rsidRPr="004F3E86">
        <w:rPr>
          <w:b/>
        </w:rPr>
        <w:t>1. Estilo y Color</w:t>
      </w:r>
      <w:r w:rsidR="00EF7298" w:rsidRPr="004F3E86">
        <w:rPr>
          <w:b/>
        </w:rPr>
        <w:t>:</w:t>
      </w:r>
    </w:p>
    <w:p w14:paraId="31CE5621" w14:textId="7D322A6C" w:rsidR="0040412E" w:rsidRDefault="0040412E" w:rsidP="00EF7298">
      <w:pPr>
        <w:pStyle w:val="Prrafodelista"/>
        <w:numPr>
          <w:ilvl w:val="0"/>
          <w:numId w:val="5"/>
        </w:numPr>
      </w:pPr>
      <w:r>
        <w:t>Uso de la paleta de colores ‘Set2’</w:t>
      </w:r>
      <w:r w:rsidR="00EF7298">
        <w:t xml:space="preserve"> de </w:t>
      </w:r>
      <w:r w:rsidR="00EF7298" w:rsidRPr="0040412E">
        <w:rPr>
          <w:i/>
        </w:rPr>
        <w:t>seaborn</w:t>
      </w:r>
      <w:r w:rsidR="00EF7298">
        <w:t xml:space="preserve"> para colores distinguibles.</w:t>
      </w:r>
    </w:p>
    <w:p w14:paraId="473152C3" w14:textId="6B803DC3" w:rsidR="00EF7298" w:rsidRDefault="00EF7298" w:rsidP="00EF7298">
      <w:pPr>
        <w:pStyle w:val="Prrafodelista"/>
        <w:numPr>
          <w:ilvl w:val="0"/>
          <w:numId w:val="5"/>
        </w:numPr>
      </w:pPr>
      <w:r>
        <w:t>Ajuste del gráfico para que sea un círculo perfecto.</w:t>
      </w:r>
    </w:p>
    <w:p w14:paraId="4A40E6CB" w14:textId="1903CF43" w:rsidR="00EF7298" w:rsidRPr="0040412E" w:rsidRDefault="0040412E" w:rsidP="00EF7298">
      <w:pPr>
        <w:rPr>
          <w:b/>
        </w:rPr>
      </w:pPr>
      <w:r w:rsidRPr="0040412E">
        <w:rPr>
          <w:b/>
        </w:rPr>
        <w:t>2. Etiquetas y Títulos</w:t>
      </w:r>
      <w:r w:rsidR="00EF7298" w:rsidRPr="0040412E">
        <w:rPr>
          <w:b/>
        </w:rPr>
        <w:t>:</w:t>
      </w:r>
    </w:p>
    <w:p w14:paraId="36E2DF6D" w14:textId="081B71CD" w:rsidR="00EF7298" w:rsidRDefault="00EF7298" w:rsidP="00A71995">
      <w:pPr>
        <w:pStyle w:val="Prrafodelista"/>
        <w:numPr>
          <w:ilvl w:val="0"/>
          <w:numId w:val="5"/>
        </w:numPr>
      </w:pPr>
      <w:r w:rsidRPr="00F268C8">
        <w:rPr>
          <w:b/>
        </w:rPr>
        <w:t>Título descriptivo</w:t>
      </w:r>
      <w:r>
        <w:t>: "Distribución de Consumo de Bebidas por Grupo de Edad".</w:t>
      </w:r>
    </w:p>
    <w:p w14:paraId="38A21EBB" w14:textId="1A166537" w:rsidR="00EF7298" w:rsidRDefault="00EF7298" w:rsidP="00A71995">
      <w:pPr>
        <w:pStyle w:val="Prrafodelista"/>
        <w:numPr>
          <w:ilvl w:val="0"/>
          <w:numId w:val="5"/>
        </w:numPr>
      </w:pPr>
      <w:r>
        <w:t>Etiquetas con el porcentaje de consumo total para cada segmento.</w:t>
      </w:r>
    </w:p>
    <w:p w14:paraId="3E81C65F" w14:textId="0F20B316" w:rsidR="00EF7298" w:rsidRDefault="00F268C8" w:rsidP="00EF7298">
      <w:r w:rsidRPr="00F268C8">
        <w:rPr>
          <w:b/>
        </w:rPr>
        <w:t>3. Datos Filtrados</w:t>
      </w:r>
      <w:r w:rsidR="00EF7298">
        <w:t>:</w:t>
      </w:r>
    </w:p>
    <w:p w14:paraId="13A40D92" w14:textId="3168949B" w:rsidR="00EF7298" w:rsidRDefault="00EF7298" w:rsidP="004D5D39">
      <w:pPr>
        <w:pStyle w:val="Prrafodelista"/>
        <w:numPr>
          <w:ilvl w:val="0"/>
          <w:numId w:val="5"/>
        </w:numPr>
      </w:pPr>
      <w:r>
        <w:t xml:space="preserve">Al igual que en el gráfico de barras, </w:t>
      </w:r>
      <w:r w:rsidRPr="00491DAB">
        <w:rPr>
          <w:b/>
        </w:rPr>
        <w:t>se eliminan filas con valores nulos o cero</w:t>
      </w:r>
      <w:r>
        <w:t>.</w:t>
      </w:r>
    </w:p>
    <w:p w14:paraId="17A95276" w14:textId="274FBAE6" w:rsidR="00EF7298" w:rsidRPr="004D5D39" w:rsidRDefault="004D5D39" w:rsidP="00EF7298">
      <w:pPr>
        <w:rPr>
          <w:b/>
        </w:rPr>
      </w:pPr>
      <w:r w:rsidRPr="004D5D39">
        <w:rPr>
          <w:b/>
        </w:rPr>
        <w:t>4. Autopct</w:t>
      </w:r>
      <w:r w:rsidR="00EF7298" w:rsidRPr="004D5D39">
        <w:rPr>
          <w:b/>
        </w:rPr>
        <w:t>:</w:t>
      </w:r>
    </w:p>
    <w:p w14:paraId="3FA02A4C" w14:textId="4548D955" w:rsidR="00EF7298" w:rsidRDefault="00C17856" w:rsidP="00EF7298">
      <w:pPr>
        <w:pStyle w:val="Prrafodelista"/>
        <w:numPr>
          <w:ilvl w:val="0"/>
          <w:numId w:val="5"/>
        </w:numPr>
      </w:pPr>
      <w:r>
        <w:t xml:space="preserve">El parámetro </w:t>
      </w:r>
      <w:r w:rsidRPr="00C17856">
        <w:rPr>
          <w:i/>
        </w:rPr>
        <w:t>autopct='%1.1f%%'</w:t>
      </w:r>
      <w:r w:rsidR="00EF7298">
        <w:t xml:space="preserve"> agrega el porcentaje con un decimal en cada segmento.</w:t>
      </w:r>
    </w:p>
    <w:p w14:paraId="7E838C8F" w14:textId="306DB03E" w:rsidR="00EF7298" w:rsidRDefault="00EF7298" w:rsidP="00654014">
      <w:pPr>
        <w:pStyle w:val="Ttulo3"/>
      </w:pPr>
      <w:r>
        <w:t>Explicación del Gráfico</w:t>
      </w:r>
    </w:p>
    <w:p w14:paraId="770F69B5" w14:textId="77777777" w:rsidR="00C02784" w:rsidRDefault="00EF7298" w:rsidP="00EF7298">
      <w:pPr>
        <w:pStyle w:val="Prrafodelista"/>
        <w:numPr>
          <w:ilvl w:val="0"/>
          <w:numId w:val="5"/>
        </w:numPr>
      </w:pPr>
      <w:r>
        <w:t>Cada segmento del círculo representa un grupo de edad.</w:t>
      </w:r>
    </w:p>
    <w:p w14:paraId="0F0DD017" w14:textId="77777777" w:rsidR="00C02784" w:rsidRDefault="00EF7298" w:rsidP="00EF7298">
      <w:pPr>
        <w:pStyle w:val="Prrafodelista"/>
        <w:numPr>
          <w:ilvl w:val="0"/>
          <w:numId w:val="5"/>
        </w:numPr>
      </w:pPr>
      <w:r>
        <w:t>El tamaño relativo del segmento refleja la proporción del consumo total de bebidas.</w:t>
      </w:r>
    </w:p>
    <w:p w14:paraId="3B474434" w14:textId="4B0A1558" w:rsidR="00EF7298" w:rsidRDefault="00EA51D2" w:rsidP="00EF7298">
      <w:pPr>
        <w:pStyle w:val="Prrafodelista"/>
        <w:numPr>
          <w:ilvl w:val="0"/>
          <w:numId w:val="5"/>
        </w:numPr>
      </w:pPr>
      <w:r>
        <w:t>Es ú</w:t>
      </w:r>
      <w:r w:rsidR="00EF7298">
        <w:t xml:space="preserve">til para destacar visualmente qué grupo </w:t>
      </w:r>
      <w:bookmarkStart w:id="33" w:name="_GoBack"/>
      <w:bookmarkEnd w:id="33"/>
      <w:r w:rsidR="00EF7298">
        <w:t>consume más bebidas en comparación con los demás.</w:t>
      </w:r>
    </w:p>
    <w:p w14:paraId="0BE557EB" w14:textId="45894F89" w:rsidR="009F366A" w:rsidRDefault="009F366A" w:rsidP="009F366A">
      <w:pPr>
        <w:pStyle w:val="Ttulo3"/>
      </w:pPr>
      <w:r>
        <w:lastRenderedPageBreak/>
        <w:t>Código</w:t>
      </w:r>
    </w:p>
    <w:p w14:paraId="3FBD0F70" w14:textId="0417FE8F" w:rsidR="009F366A" w:rsidRDefault="001111BD" w:rsidP="003A32F0">
      <w:pPr>
        <w:jc w:val="center"/>
      </w:pPr>
      <w:r w:rsidRPr="001111BD">
        <w:drawing>
          <wp:inline distT="0" distB="0" distL="0" distR="0" wp14:anchorId="6A26320A" wp14:editId="7B49D787">
            <wp:extent cx="4496937" cy="2093001"/>
            <wp:effectExtent l="19050" t="19050" r="18415" b="215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1849" cy="2095287"/>
                    </a:xfrm>
                    <a:prstGeom prst="rect">
                      <a:avLst/>
                    </a:prstGeom>
                    <a:ln>
                      <a:solidFill>
                        <a:schemeClr val="tx1"/>
                      </a:solidFill>
                    </a:ln>
                  </pic:spPr>
                </pic:pic>
              </a:graphicData>
            </a:graphic>
          </wp:inline>
        </w:drawing>
      </w:r>
    </w:p>
    <w:p w14:paraId="278D761D" w14:textId="20433260" w:rsidR="001111BD" w:rsidRDefault="001111BD" w:rsidP="003A32F0">
      <w:pPr>
        <w:jc w:val="center"/>
      </w:pPr>
      <w:r w:rsidRPr="001111BD">
        <w:drawing>
          <wp:inline distT="0" distB="0" distL="0" distR="0" wp14:anchorId="69D9EAEE" wp14:editId="11E7B95D">
            <wp:extent cx="4872251" cy="1911316"/>
            <wp:effectExtent l="19050" t="19050" r="24130" b="133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7688" cy="1913449"/>
                    </a:xfrm>
                    <a:prstGeom prst="rect">
                      <a:avLst/>
                    </a:prstGeom>
                    <a:ln>
                      <a:solidFill>
                        <a:schemeClr val="tx1"/>
                      </a:solidFill>
                    </a:ln>
                  </pic:spPr>
                </pic:pic>
              </a:graphicData>
            </a:graphic>
          </wp:inline>
        </w:drawing>
      </w:r>
    </w:p>
    <w:p w14:paraId="4CF04ED0" w14:textId="5A4DAF61" w:rsidR="00164A71" w:rsidRDefault="00164A71" w:rsidP="00164A71">
      <w:pPr>
        <w:pStyle w:val="Ttulo3"/>
      </w:pPr>
      <w:r>
        <w:t>Resultado</w:t>
      </w:r>
    </w:p>
    <w:p w14:paraId="714DF7A6" w14:textId="60074FAC" w:rsidR="00164A71" w:rsidRPr="00164A71" w:rsidRDefault="003A32F0" w:rsidP="003A32F0">
      <w:pPr>
        <w:jc w:val="center"/>
      </w:pPr>
      <w:r w:rsidRPr="003A32F0">
        <w:drawing>
          <wp:inline distT="0" distB="0" distL="0" distR="0" wp14:anchorId="138861B6" wp14:editId="6EE47DDC">
            <wp:extent cx="3807726" cy="3350118"/>
            <wp:effectExtent l="19050" t="19050" r="21590" b="222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4372" cy="3355965"/>
                    </a:xfrm>
                    <a:prstGeom prst="rect">
                      <a:avLst/>
                    </a:prstGeom>
                    <a:ln>
                      <a:solidFill>
                        <a:schemeClr val="tx1"/>
                      </a:solidFill>
                    </a:ln>
                  </pic:spPr>
                </pic:pic>
              </a:graphicData>
            </a:graphic>
          </wp:inline>
        </w:drawing>
      </w:r>
    </w:p>
    <w:p w14:paraId="3810440D" w14:textId="77777777" w:rsidR="00EF7298" w:rsidRDefault="00EF7298" w:rsidP="00EF7298"/>
    <w:p w14:paraId="5D3E1341" w14:textId="1ABF0660" w:rsidR="009D3EC8" w:rsidRDefault="00990A87" w:rsidP="00990A87">
      <w:bookmarkStart w:id="34" w:name="_Toc182556619"/>
      <w:r w:rsidRPr="009D3EC8">
        <w:rPr>
          <w:rStyle w:val="Ttulo1Car"/>
        </w:rPr>
        <w:lastRenderedPageBreak/>
        <w:t>Código comentado</w:t>
      </w:r>
      <w:bookmarkEnd w:id="34"/>
    </w:p>
    <w:p w14:paraId="38162EAA" w14:textId="59EBA2BB" w:rsidR="004F1CB0" w:rsidRDefault="00990A87" w:rsidP="00990A87">
      <w:r>
        <w:t>Se espera que el código del proyecto esté comentado,</w:t>
      </w:r>
      <w:r w:rsidR="00C26BBC">
        <w:t xml:space="preserve"> </w:t>
      </w:r>
      <w:r>
        <w:t>explicando las partes clave en el repositorio de GitHub.</w:t>
      </w:r>
    </w:p>
    <w:sectPr w:rsidR="004F1CB0" w:rsidSect="00E9717B">
      <w:headerReference w:type="default" r:id="rId33"/>
      <w:footerReference w:type="defaul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6F2610" w14:textId="77777777" w:rsidR="00CA1A7E" w:rsidRDefault="00CA1A7E" w:rsidP="00E9717B">
      <w:pPr>
        <w:spacing w:after="0" w:line="240" w:lineRule="auto"/>
      </w:pPr>
      <w:r>
        <w:separator/>
      </w:r>
    </w:p>
  </w:endnote>
  <w:endnote w:type="continuationSeparator" w:id="0">
    <w:p w14:paraId="36F59887" w14:textId="77777777" w:rsidR="00CA1A7E" w:rsidRDefault="00CA1A7E" w:rsidP="00E97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5855024"/>
      <w:docPartObj>
        <w:docPartGallery w:val="Page Numbers (Bottom of Page)"/>
        <w:docPartUnique/>
      </w:docPartObj>
    </w:sdtPr>
    <w:sdtEndPr/>
    <w:sdtContent>
      <w:p w14:paraId="361962C8" w14:textId="4B5BB1A9" w:rsidR="00E9717B" w:rsidRDefault="00E9717B">
        <w:pPr>
          <w:pStyle w:val="Piedepgina"/>
          <w:jc w:val="right"/>
        </w:pPr>
        <w:r>
          <w:fldChar w:fldCharType="begin"/>
        </w:r>
        <w:r>
          <w:instrText>PAGE   \* MERGEFORMAT</w:instrText>
        </w:r>
        <w:r>
          <w:fldChar w:fldCharType="separate"/>
        </w:r>
        <w:r w:rsidR="00EA51D2">
          <w:rPr>
            <w:noProof/>
          </w:rPr>
          <w:t>16</w:t>
        </w:r>
        <w:r>
          <w:fldChar w:fldCharType="end"/>
        </w:r>
      </w:p>
    </w:sdtContent>
  </w:sdt>
  <w:p w14:paraId="793C8BE1" w14:textId="76DA7BE5" w:rsidR="00E9717B" w:rsidRDefault="00E9717B">
    <w:pPr>
      <w:pStyle w:val="Piedepgina"/>
    </w:pPr>
    <w:r>
      <w:t>Andrea Aparicio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8F127" w14:textId="77777777" w:rsidR="00CA1A7E" w:rsidRDefault="00CA1A7E" w:rsidP="00E9717B">
      <w:pPr>
        <w:spacing w:after="0" w:line="240" w:lineRule="auto"/>
      </w:pPr>
      <w:r>
        <w:separator/>
      </w:r>
    </w:p>
  </w:footnote>
  <w:footnote w:type="continuationSeparator" w:id="0">
    <w:p w14:paraId="049CDF56" w14:textId="77777777" w:rsidR="00CA1A7E" w:rsidRDefault="00CA1A7E" w:rsidP="00E971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C0994" w14:textId="1E7D6B5B" w:rsidR="00E9717B" w:rsidRDefault="00E9717B">
    <w:pPr>
      <w:pStyle w:val="Encabezado"/>
    </w:pPr>
    <w:r>
      <w:rPr>
        <w:noProof/>
        <w:lang w:eastAsia="es-ES"/>
      </w:rPr>
      <w:drawing>
        <wp:anchor distT="0" distB="0" distL="114300" distR="114300" simplePos="0" relativeHeight="251658240" behindDoc="0" locked="0" layoutInCell="1" allowOverlap="1" wp14:anchorId="4E6660DB" wp14:editId="4C8C3D8D">
          <wp:simplePos x="0" y="0"/>
          <wp:positionH relativeFrom="margin">
            <wp:align>right</wp:align>
          </wp:positionH>
          <wp:positionV relativeFrom="paragraph">
            <wp:posOffset>-42545</wp:posOffset>
          </wp:positionV>
          <wp:extent cx="1028700" cy="307340"/>
          <wp:effectExtent l="0" t="0" r="0" b="0"/>
          <wp:wrapSquare wrapText="bothSides"/>
          <wp:docPr id="1768885925"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85925" name="Imagen 1"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028700" cy="307340"/>
                  </a:xfrm>
                  <a:prstGeom prst="rect">
                    <a:avLst/>
                  </a:prstGeom>
                </pic:spPr>
              </pic:pic>
            </a:graphicData>
          </a:graphic>
          <wp14:sizeRelH relativeFrom="margin">
            <wp14:pctWidth>0</wp14:pctWidth>
          </wp14:sizeRelH>
          <wp14:sizeRelV relativeFrom="margin">
            <wp14:pctHeight>0</wp14:pctHeight>
          </wp14:sizeRelV>
        </wp:anchor>
      </w:drawing>
    </w:r>
    <w:r>
      <w:t>Sistema de Gestión</w:t>
    </w:r>
    <w:r>
      <w:tab/>
      <w:t>AAG</w:t>
    </w:r>
    <w:r>
      <w:tab/>
    </w:r>
  </w:p>
  <w:p w14:paraId="206426F6" w14:textId="00DFA303" w:rsidR="00E9717B" w:rsidRDefault="00E9717B">
    <w:pPr>
      <w:pStyle w:val="Encabezado"/>
    </w:pPr>
    <w:r>
      <w:t>Empresarial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F09EA"/>
    <w:multiLevelType w:val="hybridMultilevel"/>
    <w:tmpl w:val="34063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016F22"/>
    <w:multiLevelType w:val="hybridMultilevel"/>
    <w:tmpl w:val="6E646D2E"/>
    <w:lvl w:ilvl="0" w:tplc="A950D7B4">
      <w:numFmt w:val="bullet"/>
      <w:lvlText w:val="-"/>
      <w:lvlJc w:val="left"/>
      <w:pPr>
        <w:ind w:left="903" w:hanging="360"/>
      </w:pPr>
      <w:rPr>
        <w:rFonts w:ascii="Aptos" w:eastAsiaTheme="minorHAnsi" w:hAnsi="Aptos" w:cstheme="minorBidi" w:hint="default"/>
      </w:rPr>
    </w:lvl>
    <w:lvl w:ilvl="1" w:tplc="0C0A0003" w:tentative="1">
      <w:start w:val="1"/>
      <w:numFmt w:val="bullet"/>
      <w:lvlText w:val="o"/>
      <w:lvlJc w:val="left"/>
      <w:pPr>
        <w:ind w:left="1623" w:hanging="360"/>
      </w:pPr>
      <w:rPr>
        <w:rFonts w:ascii="Courier New" w:hAnsi="Courier New" w:cs="Courier New" w:hint="default"/>
      </w:rPr>
    </w:lvl>
    <w:lvl w:ilvl="2" w:tplc="0C0A0005" w:tentative="1">
      <w:start w:val="1"/>
      <w:numFmt w:val="bullet"/>
      <w:lvlText w:val=""/>
      <w:lvlJc w:val="left"/>
      <w:pPr>
        <w:ind w:left="2343" w:hanging="360"/>
      </w:pPr>
      <w:rPr>
        <w:rFonts w:ascii="Wingdings" w:hAnsi="Wingdings" w:hint="default"/>
      </w:rPr>
    </w:lvl>
    <w:lvl w:ilvl="3" w:tplc="0C0A0001" w:tentative="1">
      <w:start w:val="1"/>
      <w:numFmt w:val="bullet"/>
      <w:lvlText w:val=""/>
      <w:lvlJc w:val="left"/>
      <w:pPr>
        <w:ind w:left="3063" w:hanging="360"/>
      </w:pPr>
      <w:rPr>
        <w:rFonts w:ascii="Symbol" w:hAnsi="Symbol" w:hint="default"/>
      </w:rPr>
    </w:lvl>
    <w:lvl w:ilvl="4" w:tplc="0C0A0003" w:tentative="1">
      <w:start w:val="1"/>
      <w:numFmt w:val="bullet"/>
      <w:lvlText w:val="o"/>
      <w:lvlJc w:val="left"/>
      <w:pPr>
        <w:ind w:left="3783" w:hanging="360"/>
      </w:pPr>
      <w:rPr>
        <w:rFonts w:ascii="Courier New" w:hAnsi="Courier New" w:cs="Courier New" w:hint="default"/>
      </w:rPr>
    </w:lvl>
    <w:lvl w:ilvl="5" w:tplc="0C0A0005" w:tentative="1">
      <w:start w:val="1"/>
      <w:numFmt w:val="bullet"/>
      <w:lvlText w:val=""/>
      <w:lvlJc w:val="left"/>
      <w:pPr>
        <w:ind w:left="4503" w:hanging="360"/>
      </w:pPr>
      <w:rPr>
        <w:rFonts w:ascii="Wingdings" w:hAnsi="Wingdings" w:hint="default"/>
      </w:rPr>
    </w:lvl>
    <w:lvl w:ilvl="6" w:tplc="0C0A0001" w:tentative="1">
      <w:start w:val="1"/>
      <w:numFmt w:val="bullet"/>
      <w:lvlText w:val=""/>
      <w:lvlJc w:val="left"/>
      <w:pPr>
        <w:ind w:left="5223" w:hanging="360"/>
      </w:pPr>
      <w:rPr>
        <w:rFonts w:ascii="Symbol" w:hAnsi="Symbol" w:hint="default"/>
      </w:rPr>
    </w:lvl>
    <w:lvl w:ilvl="7" w:tplc="0C0A0003" w:tentative="1">
      <w:start w:val="1"/>
      <w:numFmt w:val="bullet"/>
      <w:lvlText w:val="o"/>
      <w:lvlJc w:val="left"/>
      <w:pPr>
        <w:ind w:left="5943" w:hanging="360"/>
      </w:pPr>
      <w:rPr>
        <w:rFonts w:ascii="Courier New" w:hAnsi="Courier New" w:cs="Courier New" w:hint="default"/>
      </w:rPr>
    </w:lvl>
    <w:lvl w:ilvl="8" w:tplc="0C0A0005" w:tentative="1">
      <w:start w:val="1"/>
      <w:numFmt w:val="bullet"/>
      <w:lvlText w:val=""/>
      <w:lvlJc w:val="left"/>
      <w:pPr>
        <w:ind w:left="6663" w:hanging="360"/>
      </w:pPr>
      <w:rPr>
        <w:rFonts w:ascii="Wingdings" w:hAnsi="Wingdings" w:hint="default"/>
      </w:rPr>
    </w:lvl>
  </w:abstractNum>
  <w:abstractNum w:abstractNumId="2" w15:restartNumberingAfterBreak="0">
    <w:nsid w:val="1DED4338"/>
    <w:multiLevelType w:val="hybridMultilevel"/>
    <w:tmpl w:val="E0D254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AC3206"/>
    <w:multiLevelType w:val="hybridMultilevel"/>
    <w:tmpl w:val="AE2ECF98"/>
    <w:lvl w:ilvl="0" w:tplc="A950D7B4">
      <w:numFmt w:val="bullet"/>
      <w:lvlText w:val="-"/>
      <w:lvlJc w:val="left"/>
      <w:pPr>
        <w:ind w:left="903" w:hanging="360"/>
      </w:pPr>
      <w:rPr>
        <w:rFonts w:ascii="Aptos" w:eastAsiaTheme="minorHAnsi" w:hAnsi="Aptos" w:cstheme="minorBidi" w:hint="default"/>
      </w:rPr>
    </w:lvl>
    <w:lvl w:ilvl="1" w:tplc="0C0A0003" w:tentative="1">
      <w:start w:val="1"/>
      <w:numFmt w:val="bullet"/>
      <w:lvlText w:val="o"/>
      <w:lvlJc w:val="left"/>
      <w:pPr>
        <w:ind w:left="1623" w:hanging="360"/>
      </w:pPr>
      <w:rPr>
        <w:rFonts w:ascii="Courier New" w:hAnsi="Courier New" w:cs="Courier New" w:hint="default"/>
      </w:rPr>
    </w:lvl>
    <w:lvl w:ilvl="2" w:tplc="0C0A0005" w:tentative="1">
      <w:start w:val="1"/>
      <w:numFmt w:val="bullet"/>
      <w:lvlText w:val=""/>
      <w:lvlJc w:val="left"/>
      <w:pPr>
        <w:ind w:left="2343" w:hanging="360"/>
      </w:pPr>
      <w:rPr>
        <w:rFonts w:ascii="Wingdings" w:hAnsi="Wingdings" w:hint="default"/>
      </w:rPr>
    </w:lvl>
    <w:lvl w:ilvl="3" w:tplc="0C0A0001" w:tentative="1">
      <w:start w:val="1"/>
      <w:numFmt w:val="bullet"/>
      <w:lvlText w:val=""/>
      <w:lvlJc w:val="left"/>
      <w:pPr>
        <w:ind w:left="3063" w:hanging="360"/>
      </w:pPr>
      <w:rPr>
        <w:rFonts w:ascii="Symbol" w:hAnsi="Symbol" w:hint="default"/>
      </w:rPr>
    </w:lvl>
    <w:lvl w:ilvl="4" w:tplc="0C0A0003" w:tentative="1">
      <w:start w:val="1"/>
      <w:numFmt w:val="bullet"/>
      <w:lvlText w:val="o"/>
      <w:lvlJc w:val="left"/>
      <w:pPr>
        <w:ind w:left="3783" w:hanging="360"/>
      </w:pPr>
      <w:rPr>
        <w:rFonts w:ascii="Courier New" w:hAnsi="Courier New" w:cs="Courier New" w:hint="default"/>
      </w:rPr>
    </w:lvl>
    <w:lvl w:ilvl="5" w:tplc="0C0A0005" w:tentative="1">
      <w:start w:val="1"/>
      <w:numFmt w:val="bullet"/>
      <w:lvlText w:val=""/>
      <w:lvlJc w:val="left"/>
      <w:pPr>
        <w:ind w:left="4503" w:hanging="360"/>
      </w:pPr>
      <w:rPr>
        <w:rFonts w:ascii="Wingdings" w:hAnsi="Wingdings" w:hint="default"/>
      </w:rPr>
    </w:lvl>
    <w:lvl w:ilvl="6" w:tplc="0C0A0001" w:tentative="1">
      <w:start w:val="1"/>
      <w:numFmt w:val="bullet"/>
      <w:lvlText w:val=""/>
      <w:lvlJc w:val="left"/>
      <w:pPr>
        <w:ind w:left="5223" w:hanging="360"/>
      </w:pPr>
      <w:rPr>
        <w:rFonts w:ascii="Symbol" w:hAnsi="Symbol" w:hint="default"/>
      </w:rPr>
    </w:lvl>
    <w:lvl w:ilvl="7" w:tplc="0C0A0003" w:tentative="1">
      <w:start w:val="1"/>
      <w:numFmt w:val="bullet"/>
      <w:lvlText w:val="o"/>
      <w:lvlJc w:val="left"/>
      <w:pPr>
        <w:ind w:left="5943" w:hanging="360"/>
      </w:pPr>
      <w:rPr>
        <w:rFonts w:ascii="Courier New" w:hAnsi="Courier New" w:cs="Courier New" w:hint="default"/>
      </w:rPr>
    </w:lvl>
    <w:lvl w:ilvl="8" w:tplc="0C0A0005" w:tentative="1">
      <w:start w:val="1"/>
      <w:numFmt w:val="bullet"/>
      <w:lvlText w:val=""/>
      <w:lvlJc w:val="left"/>
      <w:pPr>
        <w:ind w:left="6663" w:hanging="360"/>
      </w:pPr>
      <w:rPr>
        <w:rFonts w:ascii="Wingdings" w:hAnsi="Wingdings" w:hint="default"/>
      </w:rPr>
    </w:lvl>
  </w:abstractNum>
  <w:abstractNum w:abstractNumId="4" w15:restartNumberingAfterBreak="0">
    <w:nsid w:val="2F9D6218"/>
    <w:multiLevelType w:val="hybridMultilevel"/>
    <w:tmpl w:val="1C96E962"/>
    <w:lvl w:ilvl="0" w:tplc="A950D7B4">
      <w:numFmt w:val="bullet"/>
      <w:lvlText w:val="-"/>
      <w:lvlJc w:val="left"/>
      <w:pPr>
        <w:ind w:left="903" w:hanging="360"/>
      </w:pPr>
      <w:rPr>
        <w:rFonts w:ascii="Aptos" w:eastAsiaTheme="minorHAnsi" w:hAnsi="Aptos" w:cstheme="minorBidi" w:hint="default"/>
      </w:rPr>
    </w:lvl>
    <w:lvl w:ilvl="1" w:tplc="0C0A0003" w:tentative="1">
      <w:start w:val="1"/>
      <w:numFmt w:val="bullet"/>
      <w:lvlText w:val="o"/>
      <w:lvlJc w:val="left"/>
      <w:pPr>
        <w:ind w:left="1623" w:hanging="360"/>
      </w:pPr>
      <w:rPr>
        <w:rFonts w:ascii="Courier New" w:hAnsi="Courier New" w:cs="Courier New" w:hint="default"/>
      </w:rPr>
    </w:lvl>
    <w:lvl w:ilvl="2" w:tplc="0C0A0005" w:tentative="1">
      <w:start w:val="1"/>
      <w:numFmt w:val="bullet"/>
      <w:lvlText w:val=""/>
      <w:lvlJc w:val="left"/>
      <w:pPr>
        <w:ind w:left="2343" w:hanging="360"/>
      </w:pPr>
      <w:rPr>
        <w:rFonts w:ascii="Wingdings" w:hAnsi="Wingdings" w:hint="default"/>
      </w:rPr>
    </w:lvl>
    <w:lvl w:ilvl="3" w:tplc="0C0A0001" w:tentative="1">
      <w:start w:val="1"/>
      <w:numFmt w:val="bullet"/>
      <w:lvlText w:val=""/>
      <w:lvlJc w:val="left"/>
      <w:pPr>
        <w:ind w:left="3063" w:hanging="360"/>
      </w:pPr>
      <w:rPr>
        <w:rFonts w:ascii="Symbol" w:hAnsi="Symbol" w:hint="default"/>
      </w:rPr>
    </w:lvl>
    <w:lvl w:ilvl="4" w:tplc="0C0A0003" w:tentative="1">
      <w:start w:val="1"/>
      <w:numFmt w:val="bullet"/>
      <w:lvlText w:val="o"/>
      <w:lvlJc w:val="left"/>
      <w:pPr>
        <w:ind w:left="3783" w:hanging="360"/>
      </w:pPr>
      <w:rPr>
        <w:rFonts w:ascii="Courier New" w:hAnsi="Courier New" w:cs="Courier New" w:hint="default"/>
      </w:rPr>
    </w:lvl>
    <w:lvl w:ilvl="5" w:tplc="0C0A0005" w:tentative="1">
      <w:start w:val="1"/>
      <w:numFmt w:val="bullet"/>
      <w:lvlText w:val=""/>
      <w:lvlJc w:val="left"/>
      <w:pPr>
        <w:ind w:left="4503" w:hanging="360"/>
      </w:pPr>
      <w:rPr>
        <w:rFonts w:ascii="Wingdings" w:hAnsi="Wingdings" w:hint="default"/>
      </w:rPr>
    </w:lvl>
    <w:lvl w:ilvl="6" w:tplc="0C0A0001" w:tentative="1">
      <w:start w:val="1"/>
      <w:numFmt w:val="bullet"/>
      <w:lvlText w:val=""/>
      <w:lvlJc w:val="left"/>
      <w:pPr>
        <w:ind w:left="5223" w:hanging="360"/>
      </w:pPr>
      <w:rPr>
        <w:rFonts w:ascii="Symbol" w:hAnsi="Symbol" w:hint="default"/>
      </w:rPr>
    </w:lvl>
    <w:lvl w:ilvl="7" w:tplc="0C0A0003" w:tentative="1">
      <w:start w:val="1"/>
      <w:numFmt w:val="bullet"/>
      <w:lvlText w:val="o"/>
      <w:lvlJc w:val="left"/>
      <w:pPr>
        <w:ind w:left="5943" w:hanging="360"/>
      </w:pPr>
      <w:rPr>
        <w:rFonts w:ascii="Courier New" w:hAnsi="Courier New" w:cs="Courier New" w:hint="default"/>
      </w:rPr>
    </w:lvl>
    <w:lvl w:ilvl="8" w:tplc="0C0A0005" w:tentative="1">
      <w:start w:val="1"/>
      <w:numFmt w:val="bullet"/>
      <w:lvlText w:val=""/>
      <w:lvlJc w:val="left"/>
      <w:pPr>
        <w:ind w:left="6663" w:hanging="360"/>
      </w:pPr>
      <w:rPr>
        <w:rFonts w:ascii="Wingdings" w:hAnsi="Wingdings" w:hint="default"/>
      </w:rPr>
    </w:lvl>
  </w:abstractNum>
  <w:abstractNum w:abstractNumId="5" w15:restartNumberingAfterBreak="0">
    <w:nsid w:val="35F1233B"/>
    <w:multiLevelType w:val="multilevel"/>
    <w:tmpl w:val="87262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B516A6"/>
    <w:multiLevelType w:val="hybridMultilevel"/>
    <w:tmpl w:val="379CE218"/>
    <w:lvl w:ilvl="0" w:tplc="A950D7B4">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38318E7"/>
    <w:multiLevelType w:val="hybridMultilevel"/>
    <w:tmpl w:val="1C80B4FC"/>
    <w:lvl w:ilvl="0" w:tplc="A950D7B4">
      <w:numFmt w:val="bullet"/>
      <w:lvlText w:val="-"/>
      <w:lvlJc w:val="left"/>
      <w:pPr>
        <w:ind w:left="903" w:hanging="360"/>
      </w:pPr>
      <w:rPr>
        <w:rFonts w:ascii="Aptos" w:eastAsiaTheme="minorHAnsi" w:hAnsi="Aptos" w:cstheme="minorBidi" w:hint="default"/>
      </w:rPr>
    </w:lvl>
    <w:lvl w:ilvl="1" w:tplc="0C0A0003" w:tentative="1">
      <w:start w:val="1"/>
      <w:numFmt w:val="bullet"/>
      <w:lvlText w:val="o"/>
      <w:lvlJc w:val="left"/>
      <w:pPr>
        <w:ind w:left="1623" w:hanging="360"/>
      </w:pPr>
      <w:rPr>
        <w:rFonts w:ascii="Courier New" w:hAnsi="Courier New" w:cs="Courier New" w:hint="default"/>
      </w:rPr>
    </w:lvl>
    <w:lvl w:ilvl="2" w:tplc="0C0A0005" w:tentative="1">
      <w:start w:val="1"/>
      <w:numFmt w:val="bullet"/>
      <w:lvlText w:val=""/>
      <w:lvlJc w:val="left"/>
      <w:pPr>
        <w:ind w:left="2343" w:hanging="360"/>
      </w:pPr>
      <w:rPr>
        <w:rFonts w:ascii="Wingdings" w:hAnsi="Wingdings" w:hint="default"/>
      </w:rPr>
    </w:lvl>
    <w:lvl w:ilvl="3" w:tplc="0C0A0001" w:tentative="1">
      <w:start w:val="1"/>
      <w:numFmt w:val="bullet"/>
      <w:lvlText w:val=""/>
      <w:lvlJc w:val="left"/>
      <w:pPr>
        <w:ind w:left="3063" w:hanging="360"/>
      </w:pPr>
      <w:rPr>
        <w:rFonts w:ascii="Symbol" w:hAnsi="Symbol" w:hint="default"/>
      </w:rPr>
    </w:lvl>
    <w:lvl w:ilvl="4" w:tplc="0C0A0003" w:tentative="1">
      <w:start w:val="1"/>
      <w:numFmt w:val="bullet"/>
      <w:lvlText w:val="o"/>
      <w:lvlJc w:val="left"/>
      <w:pPr>
        <w:ind w:left="3783" w:hanging="360"/>
      </w:pPr>
      <w:rPr>
        <w:rFonts w:ascii="Courier New" w:hAnsi="Courier New" w:cs="Courier New" w:hint="default"/>
      </w:rPr>
    </w:lvl>
    <w:lvl w:ilvl="5" w:tplc="0C0A0005" w:tentative="1">
      <w:start w:val="1"/>
      <w:numFmt w:val="bullet"/>
      <w:lvlText w:val=""/>
      <w:lvlJc w:val="left"/>
      <w:pPr>
        <w:ind w:left="4503" w:hanging="360"/>
      </w:pPr>
      <w:rPr>
        <w:rFonts w:ascii="Wingdings" w:hAnsi="Wingdings" w:hint="default"/>
      </w:rPr>
    </w:lvl>
    <w:lvl w:ilvl="6" w:tplc="0C0A0001" w:tentative="1">
      <w:start w:val="1"/>
      <w:numFmt w:val="bullet"/>
      <w:lvlText w:val=""/>
      <w:lvlJc w:val="left"/>
      <w:pPr>
        <w:ind w:left="5223" w:hanging="360"/>
      </w:pPr>
      <w:rPr>
        <w:rFonts w:ascii="Symbol" w:hAnsi="Symbol" w:hint="default"/>
      </w:rPr>
    </w:lvl>
    <w:lvl w:ilvl="7" w:tplc="0C0A0003" w:tentative="1">
      <w:start w:val="1"/>
      <w:numFmt w:val="bullet"/>
      <w:lvlText w:val="o"/>
      <w:lvlJc w:val="left"/>
      <w:pPr>
        <w:ind w:left="5943" w:hanging="360"/>
      </w:pPr>
      <w:rPr>
        <w:rFonts w:ascii="Courier New" w:hAnsi="Courier New" w:cs="Courier New" w:hint="default"/>
      </w:rPr>
    </w:lvl>
    <w:lvl w:ilvl="8" w:tplc="0C0A0005" w:tentative="1">
      <w:start w:val="1"/>
      <w:numFmt w:val="bullet"/>
      <w:lvlText w:val=""/>
      <w:lvlJc w:val="left"/>
      <w:pPr>
        <w:ind w:left="6663" w:hanging="360"/>
      </w:pPr>
      <w:rPr>
        <w:rFonts w:ascii="Wingdings" w:hAnsi="Wingdings" w:hint="default"/>
      </w:rPr>
    </w:lvl>
  </w:abstractNum>
  <w:abstractNum w:abstractNumId="8" w15:restartNumberingAfterBreak="0">
    <w:nsid w:val="54E22315"/>
    <w:multiLevelType w:val="hybridMultilevel"/>
    <w:tmpl w:val="4296E05E"/>
    <w:lvl w:ilvl="0" w:tplc="A950D7B4">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C7E25D5"/>
    <w:multiLevelType w:val="hybridMultilevel"/>
    <w:tmpl w:val="8E48F1C4"/>
    <w:lvl w:ilvl="0" w:tplc="A950D7B4">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F002696"/>
    <w:multiLevelType w:val="hybridMultilevel"/>
    <w:tmpl w:val="108E9136"/>
    <w:lvl w:ilvl="0" w:tplc="A950D7B4">
      <w:numFmt w:val="bullet"/>
      <w:lvlText w:val="-"/>
      <w:lvlJc w:val="left"/>
      <w:pPr>
        <w:ind w:left="903" w:hanging="360"/>
      </w:pPr>
      <w:rPr>
        <w:rFonts w:ascii="Aptos" w:eastAsiaTheme="minorHAnsi" w:hAnsi="Aptos" w:cstheme="minorBidi" w:hint="default"/>
      </w:rPr>
    </w:lvl>
    <w:lvl w:ilvl="1" w:tplc="0C0A0003" w:tentative="1">
      <w:start w:val="1"/>
      <w:numFmt w:val="bullet"/>
      <w:lvlText w:val="o"/>
      <w:lvlJc w:val="left"/>
      <w:pPr>
        <w:ind w:left="1623" w:hanging="360"/>
      </w:pPr>
      <w:rPr>
        <w:rFonts w:ascii="Courier New" w:hAnsi="Courier New" w:cs="Courier New" w:hint="default"/>
      </w:rPr>
    </w:lvl>
    <w:lvl w:ilvl="2" w:tplc="0C0A0005" w:tentative="1">
      <w:start w:val="1"/>
      <w:numFmt w:val="bullet"/>
      <w:lvlText w:val=""/>
      <w:lvlJc w:val="left"/>
      <w:pPr>
        <w:ind w:left="2343" w:hanging="360"/>
      </w:pPr>
      <w:rPr>
        <w:rFonts w:ascii="Wingdings" w:hAnsi="Wingdings" w:hint="default"/>
      </w:rPr>
    </w:lvl>
    <w:lvl w:ilvl="3" w:tplc="0C0A0001" w:tentative="1">
      <w:start w:val="1"/>
      <w:numFmt w:val="bullet"/>
      <w:lvlText w:val=""/>
      <w:lvlJc w:val="left"/>
      <w:pPr>
        <w:ind w:left="3063" w:hanging="360"/>
      </w:pPr>
      <w:rPr>
        <w:rFonts w:ascii="Symbol" w:hAnsi="Symbol" w:hint="default"/>
      </w:rPr>
    </w:lvl>
    <w:lvl w:ilvl="4" w:tplc="0C0A0003" w:tentative="1">
      <w:start w:val="1"/>
      <w:numFmt w:val="bullet"/>
      <w:lvlText w:val="o"/>
      <w:lvlJc w:val="left"/>
      <w:pPr>
        <w:ind w:left="3783" w:hanging="360"/>
      </w:pPr>
      <w:rPr>
        <w:rFonts w:ascii="Courier New" w:hAnsi="Courier New" w:cs="Courier New" w:hint="default"/>
      </w:rPr>
    </w:lvl>
    <w:lvl w:ilvl="5" w:tplc="0C0A0005" w:tentative="1">
      <w:start w:val="1"/>
      <w:numFmt w:val="bullet"/>
      <w:lvlText w:val=""/>
      <w:lvlJc w:val="left"/>
      <w:pPr>
        <w:ind w:left="4503" w:hanging="360"/>
      </w:pPr>
      <w:rPr>
        <w:rFonts w:ascii="Wingdings" w:hAnsi="Wingdings" w:hint="default"/>
      </w:rPr>
    </w:lvl>
    <w:lvl w:ilvl="6" w:tplc="0C0A0001" w:tentative="1">
      <w:start w:val="1"/>
      <w:numFmt w:val="bullet"/>
      <w:lvlText w:val=""/>
      <w:lvlJc w:val="left"/>
      <w:pPr>
        <w:ind w:left="5223" w:hanging="360"/>
      </w:pPr>
      <w:rPr>
        <w:rFonts w:ascii="Symbol" w:hAnsi="Symbol" w:hint="default"/>
      </w:rPr>
    </w:lvl>
    <w:lvl w:ilvl="7" w:tplc="0C0A0003" w:tentative="1">
      <w:start w:val="1"/>
      <w:numFmt w:val="bullet"/>
      <w:lvlText w:val="o"/>
      <w:lvlJc w:val="left"/>
      <w:pPr>
        <w:ind w:left="5943" w:hanging="360"/>
      </w:pPr>
      <w:rPr>
        <w:rFonts w:ascii="Courier New" w:hAnsi="Courier New" w:cs="Courier New" w:hint="default"/>
      </w:rPr>
    </w:lvl>
    <w:lvl w:ilvl="8" w:tplc="0C0A0005" w:tentative="1">
      <w:start w:val="1"/>
      <w:numFmt w:val="bullet"/>
      <w:lvlText w:val=""/>
      <w:lvlJc w:val="left"/>
      <w:pPr>
        <w:ind w:left="6663" w:hanging="360"/>
      </w:pPr>
      <w:rPr>
        <w:rFonts w:ascii="Wingdings" w:hAnsi="Wingdings" w:hint="default"/>
      </w:rPr>
    </w:lvl>
  </w:abstractNum>
  <w:abstractNum w:abstractNumId="11" w15:restartNumberingAfterBreak="0">
    <w:nsid w:val="72F565E7"/>
    <w:multiLevelType w:val="hybridMultilevel"/>
    <w:tmpl w:val="4BCAE6E8"/>
    <w:lvl w:ilvl="0" w:tplc="A950D7B4">
      <w:numFmt w:val="bullet"/>
      <w:lvlText w:val="-"/>
      <w:lvlJc w:val="left"/>
      <w:pPr>
        <w:ind w:left="903" w:hanging="360"/>
      </w:pPr>
      <w:rPr>
        <w:rFonts w:ascii="Aptos" w:eastAsiaTheme="minorHAnsi" w:hAnsi="Aptos" w:cstheme="minorBidi" w:hint="default"/>
      </w:rPr>
    </w:lvl>
    <w:lvl w:ilvl="1" w:tplc="0C0A0003" w:tentative="1">
      <w:start w:val="1"/>
      <w:numFmt w:val="bullet"/>
      <w:lvlText w:val="o"/>
      <w:lvlJc w:val="left"/>
      <w:pPr>
        <w:ind w:left="1623" w:hanging="360"/>
      </w:pPr>
      <w:rPr>
        <w:rFonts w:ascii="Courier New" w:hAnsi="Courier New" w:cs="Courier New" w:hint="default"/>
      </w:rPr>
    </w:lvl>
    <w:lvl w:ilvl="2" w:tplc="0C0A0005" w:tentative="1">
      <w:start w:val="1"/>
      <w:numFmt w:val="bullet"/>
      <w:lvlText w:val=""/>
      <w:lvlJc w:val="left"/>
      <w:pPr>
        <w:ind w:left="2343" w:hanging="360"/>
      </w:pPr>
      <w:rPr>
        <w:rFonts w:ascii="Wingdings" w:hAnsi="Wingdings" w:hint="default"/>
      </w:rPr>
    </w:lvl>
    <w:lvl w:ilvl="3" w:tplc="0C0A0001" w:tentative="1">
      <w:start w:val="1"/>
      <w:numFmt w:val="bullet"/>
      <w:lvlText w:val=""/>
      <w:lvlJc w:val="left"/>
      <w:pPr>
        <w:ind w:left="3063" w:hanging="360"/>
      </w:pPr>
      <w:rPr>
        <w:rFonts w:ascii="Symbol" w:hAnsi="Symbol" w:hint="default"/>
      </w:rPr>
    </w:lvl>
    <w:lvl w:ilvl="4" w:tplc="0C0A0003" w:tentative="1">
      <w:start w:val="1"/>
      <w:numFmt w:val="bullet"/>
      <w:lvlText w:val="o"/>
      <w:lvlJc w:val="left"/>
      <w:pPr>
        <w:ind w:left="3783" w:hanging="360"/>
      </w:pPr>
      <w:rPr>
        <w:rFonts w:ascii="Courier New" w:hAnsi="Courier New" w:cs="Courier New" w:hint="default"/>
      </w:rPr>
    </w:lvl>
    <w:lvl w:ilvl="5" w:tplc="0C0A0005" w:tentative="1">
      <w:start w:val="1"/>
      <w:numFmt w:val="bullet"/>
      <w:lvlText w:val=""/>
      <w:lvlJc w:val="left"/>
      <w:pPr>
        <w:ind w:left="4503" w:hanging="360"/>
      </w:pPr>
      <w:rPr>
        <w:rFonts w:ascii="Wingdings" w:hAnsi="Wingdings" w:hint="default"/>
      </w:rPr>
    </w:lvl>
    <w:lvl w:ilvl="6" w:tplc="0C0A0001" w:tentative="1">
      <w:start w:val="1"/>
      <w:numFmt w:val="bullet"/>
      <w:lvlText w:val=""/>
      <w:lvlJc w:val="left"/>
      <w:pPr>
        <w:ind w:left="5223" w:hanging="360"/>
      </w:pPr>
      <w:rPr>
        <w:rFonts w:ascii="Symbol" w:hAnsi="Symbol" w:hint="default"/>
      </w:rPr>
    </w:lvl>
    <w:lvl w:ilvl="7" w:tplc="0C0A0003" w:tentative="1">
      <w:start w:val="1"/>
      <w:numFmt w:val="bullet"/>
      <w:lvlText w:val="o"/>
      <w:lvlJc w:val="left"/>
      <w:pPr>
        <w:ind w:left="5943" w:hanging="360"/>
      </w:pPr>
      <w:rPr>
        <w:rFonts w:ascii="Courier New" w:hAnsi="Courier New" w:cs="Courier New" w:hint="default"/>
      </w:rPr>
    </w:lvl>
    <w:lvl w:ilvl="8" w:tplc="0C0A0005" w:tentative="1">
      <w:start w:val="1"/>
      <w:numFmt w:val="bullet"/>
      <w:lvlText w:val=""/>
      <w:lvlJc w:val="left"/>
      <w:pPr>
        <w:ind w:left="6663" w:hanging="360"/>
      </w:pPr>
      <w:rPr>
        <w:rFonts w:ascii="Wingdings" w:hAnsi="Wingdings" w:hint="default"/>
      </w:rPr>
    </w:lvl>
  </w:abstractNum>
  <w:num w:numId="1">
    <w:abstractNumId w:val="5"/>
  </w:num>
  <w:num w:numId="2">
    <w:abstractNumId w:val="2"/>
  </w:num>
  <w:num w:numId="3">
    <w:abstractNumId w:val="0"/>
  </w:num>
  <w:num w:numId="4">
    <w:abstractNumId w:val="9"/>
  </w:num>
  <w:num w:numId="5">
    <w:abstractNumId w:val="6"/>
  </w:num>
  <w:num w:numId="6">
    <w:abstractNumId w:val="8"/>
  </w:num>
  <w:num w:numId="7">
    <w:abstractNumId w:val="3"/>
  </w:num>
  <w:num w:numId="8">
    <w:abstractNumId w:val="10"/>
  </w:num>
  <w:num w:numId="9">
    <w:abstractNumId w:val="1"/>
  </w:num>
  <w:num w:numId="10">
    <w:abstractNumId w:val="7"/>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623"/>
    <w:rsid w:val="00003D52"/>
    <w:rsid w:val="000071B1"/>
    <w:rsid w:val="00015B21"/>
    <w:rsid w:val="00044A41"/>
    <w:rsid w:val="000730A5"/>
    <w:rsid w:val="00075312"/>
    <w:rsid w:val="000A3ADA"/>
    <w:rsid w:val="000B2C50"/>
    <w:rsid w:val="000C0C35"/>
    <w:rsid w:val="000C4328"/>
    <w:rsid w:val="000C432A"/>
    <w:rsid w:val="000F12F5"/>
    <w:rsid w:val="000F33D1"/>
    <w:rsid w:val="00103B0C"/>
    <w:rsid w:val="001111BD"/>
    <w:rsid w:val="00116327"/>
    <w:rsid w:val="00126793"/>
    <w:rsid w:val="00143507"/>
    <w:rsid w:val="001467AF"/>
    <w:rsid w:val="00164A71"/>
    <w:rsid w:val="00190A50"/>
    <w:rsid w:val="001931CB"/>
    <w:rsid w:val="00193FA7"/>
    <w:rsid w:val="001979E8"/>
    <w:rsid w:val="001C0775"/>
    <w:rsid w:val="001D69C8"/>
    <w:rsid w:val="0021736A"/>
    <w:rsid w:val="00236BF0"/>
    <w:rsid w:val="002B68F3"/>
    <w:rsid w:val="002B7383"/>
    <w:rsid w:val="002C6154"/>
    <w:rsid w:val="002D3EA6"/>
    <w:rsid w:val="002D580D"/>
    <w:rsid w:val="002F0FFC"/>
    <w:rsid w:val="002F18E3"/>
    <w:rsid w:val="00316523"/>
    <w:rsid w:val="00331254"/>
    <w:rsid w:val="0037399D"/>
    <w:rsid w:val="00382C78"/>
    <w:rsid w:val="003930A3"/>
    <w:rsid w:val="003A32F0"/>
    <w:rsid w:val="003C0048"/>
    <w:rsid w:val="003D3CFA"/>
    <w:rsid w:val="003F3BA8"/>
    <w:rsid w:val="0040412E"/>
    <w:rsid w:val="00434B41"/>
    <w:rsid w:val="004350DD"/>
    <w:rsid w:val="00450E88"/>
    <w:rsid w:val="00474381"/>
    <w:rsid w:val="00482CD1"/>
    <w:rsid w:val="00491DAB"/>
    <w:rsid w:val="004C1B2D"/>
    <w:rsid w:val="004D5D39"/>
    <w:rsid w:val="004E122B"/>
    <w:rsid w:val="004F1CB0"/>
    <w:rsid w:val="004F3E86"/>
    <w:rsid w:val="00523A72"/>
    <w:rsid w:val="00524A7D"/>
    <w:rsid w:val="00585BD8"/>
    <w:rsid w:val="00597FA6"/>
    <w:rsid w:val="005A1AA6"/>
    <w:rsid w:val="00602BFB"/>
    <w:rsid w:val="00604D16"/>
    <w:rsid w:val="00605E5E"/>
    <w:rsid w:val="006145EA"/>
    <w:rsid w:val="006157DA"/>
    <w:rsid w:val="00641EEB"/>
    <w:rsid w:val="00654014"/>
    <w:rsid w:val="0066650F"/>
    <w:rsid w:val="00684AD2"/>
    <w:rsid w:val="006A3C61"/>
    <w:rsid w:val="006C52A3"/>
    <w:rsid w:val="00702EC5"/>
    <w:rsid w:val="00715063"/>
    <w:rsid w:val="00730FF8"/>
    <w:rsid w:val="00743735"/>
    <w:rsid w:val="00746623"/>
    <w:rsid w:val="00756D97"/>
    <w:rsid w:val="00763995"/>
    <w:rsid w:val="007772B8"/>
    <w:rsid w:val="00780347"/>
    <w:rsid w:val="007901B1"/>
    <w:rsid w:val="007958FF"/>
    <w:rsid w:val="007A41FF"/>
    <w:rsid w:val="007D757A"/>
    <w:rsid w:val="007E0E1C"/>
    <w:rsid w:val="007E5768"/>
    <w:rsid w:val="007E721A"/>
    <w:rsid w:val="00835908"/>
    <w:rsid w:val="00861453"/>
    <w:rsid w:val="008715D6"/>
    <w:rsid w:val="00872C95"/>
    <w:rsid w:val="00885C39"/>
    <w:rsid w:val="00893351"/>
    <w:rsid w:val="008B71BC"/>
    <w:rsid w:val="008C4E06"/>
    <w:rsid w:val="008D456D"/>
    <w:rsid w:val="008D4B6E"/>
    <w:rsid w:val="008F7D34"/>
    <w:rsid w:val="009128BF"/>
    <w:rsid w:val="009635DB"/>
    <w:rsid w:val="00974E1E"/>
    <w:rsid w:val="00980C91"/>
    <w:rsid w:val="00984781"/>
    <w:rsid w:val="00990A87"/>
    <w:rsid w:val="00993224"/>
    <w:rsid w:val="009D3EC8"/>
    <w:rsid w:val="009F366A"/>
    <w:rsid w:val="00A03BE7"/>
    <w:rsid w:val="00A25AE9"/>
    <w:rsid w:val="00A30A5C"/>
    <w:rsid w:val="00A34301"/>
    <w:rsid w:val="00A502BB"/>
    <w:rsid w:val="00A62950"/>
    <w:rsid w:val="00A71995"/>
    <w:rsid w:val="00A802F3"/>
    <w:rsid w:val="00A94C32"/>
    <w:rsid w:val="00AA694B"/>
    <w:rsid w:val="00AA75E9"/>
    <w:rsid w:val="00AA7742"/>
    <w:rsid w:val="00AC4CE4"/>
    <w:rsid w:val="00AE0A27"/>
    <w:rsid w:val="00AF2585"/>
    <w:rsid w:val="00B3342D"/>
    <w:rsid w:val="00B41001"/>
    <w:rsid w:val="00B47B86"/>
    <w:rsid w:val="00B7113C"/>
    <w:rsid w:val="00B8756D"/>
    <w:rsid w:val="00BA49F4"/>
    <w:rsid w:val="00BE5773"/>
    <w:rsid w:val="00BF38DE"/>
    <w:rsid w:val="00C02784"/>
    <w:rsid w:val="00C14F1C"/>
    <w:rsid w:val="00C17856"/>
    <w:rsid w:val="00C22AF0"/>
    <w:rsid w:val="00C24A4E"/>
    <w:rsid w:val="00C26BBC"/>
    <w:rsid w:val="00C6386B"/>
    <w:rsid w:val="00CA1A7E"/>
    <w:rsid w:val="00CA21FC"/>
    <w:rsid w:val="00CE6A20"/>
    <w:rsid w:val="00D011C3"/>
    <w:rsid w:val="00D26658"/>
    <w:rsid w:val="00D30FFD"/>
    <w:rsid w:val="00D3219B"/>
    <w:rsid w:val="00D36DF0"/>
    <w:rsid w:val="00D45A6D"/>
    <w:rsid w:val="00D539E2"/>
    <w:rsid w:val="00D6107E"/>
    <w:rsid w:val="00D72DDB"/>
    <w:rsid w:val="00D90868"/>
    <w:rsid w:val="00D93034"/>
    <w:rsid w:val="00D96747"/>
    <w:rsid w:val="00DC1E6D"/>
    <w:rsid w:val="00DE0F72"/>
    <w:rsid w:val="00DE1D1E"/>
    <w:rsid w:val="00DE6686"/>
    <w:rsid w:val="00DF017A"/>
    <w:rsid w:val="00DF525F"/>
    <w:rsid w:val="00E308AC"/>
    <w:rsid w:val="00E82D8F"/>
    <w:rsid w:val="00E9717B"/>
    <w:rsid w:val="00EA0F89"/>
    <w:rsid w:val="00EA51D2"/>
    <w:rsid w:val="00EB62DD"/>
    <w:rsid w:val="00ED3D4C"/>
    <w:rsid w:val="00EE38B0"/>
    <w:rsid w:val="00EF0C45"/>
    <w:rsid w:val="00EF7298"/>
    <w:rsid w:val="00F07555"/>
    <w:rsid w:val="00F232A0"/>
    <w:rsid w:val="00F268C8"/>
    <w:rsid w:val="00F416EF"/>
    <w:rsid w:val="00F4495A"/>
    <w:rsid w:val="00F47EB3"/>
    <w:rsid w:val="00F83720"/>
    <w:rsid w:val="00F9004A"/>
    <w:rsid w:val="00FA084A"/>
    <w:rsid w:val="00FA0F04"/>
    <w:rsid w:val="00FA3FB9"/>
    <w:rsid w:val="00FA68D0"/>
    <w:rsid w:val="00FA7AD2"/>
    <w:rsid w:val="00FC794F"/>
    <w:rsid w:val="00FD2AFC"/>
    <w:rsid w:val="00FF6C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6F6EAD"/>
  <w15:chartTrackingRefBased/>
  <w15:docId w15:val="{4DFB90AE-447F-4C92-8993-2DE728933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466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466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4662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4662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4662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4662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4662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4662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4662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662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4662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4662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4662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4662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4662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4662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4662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46623"/>
    <w:rPr>
      <w:rFonts w:eastAsiaTheme="majorEastAsia" w:cstheme="majorBidi"/>
      <w:color w:val="272727" w:themeColor="text1" w:themeTint="D8"/>
    </w:rPr>
  </w:style>
  <w:style w:type="paragraph" w:styleId="Ttulo">
    <w:name w:val="Title"/>
    <w:basedOn w:val="Normal"/>
    <w:next w:val="Normal"/>
    <w:link w:val="TtuloCar"/>
    <w:uiPriority w:val="10"/>
    <w:qFormat/>
    <w:rsid w:val="007466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4662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4662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4662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46623"/>
    <w:pPr>
      <w:spacing w:before="160"/>
      <w:jc w:val="center"/>
    </w:pPr>
    <w:rPr>
      <w:i/>
      <w:iCs/>
      <w:color w:val="404040" w:themeColor="text1" w:themeTint="BF"/>
    </w:rPr>
  </w:style>
  <w:style w:type="character" w:customStyle="1" w:styleId="CitaCar">
    <w:name w:val="Cita Car"/>
    <w:basedOn w:val="Fuentedeprrafopredeter"/>
    <w:link w:val="Cita"/>
    <w:uiPriority w:val="29"/>
    <w:rsid w:val="00746623"/>
    <w:rPr>
      <w:i/>
      <w:iCs/>
      <w:color w:val="404040" w:themeColor="text1" w:themeTint="BF"/>
    </w:rPr>
  </w:style>
  <w:style w:type="paragraph" w:styleId="Prrafodelista">
    <w:name w:val="List Paragraph"/>
    <w:basedOn w:val="Normal"/>
    <w:uiPriority w:val="34"/>
    <w:qFormat/>
    <w:rsid w:val="00746623"/>
    <w:pPr>
      <w:ind w:left="720"/>
      <w:contextualSpacing/>
    </w:pPr>
  </w:style>
  <w:style w:type="character" w:styleId="nfasisintenso">
    <w:name w:val="Intense Emphasis"/>
    <w:basedOn w:val="Fuentedeprrafopredeter"/>
    <w:uiPriority w:val="21"/>
    <w:qFormat/>
    <w:rsid w:val="00746623"/>
    <w:rPr>
      <w:i/>
      <w:iCs/>
      <w:color w:val="0F4761" w:themeColor="accent1" w:themeShade="BF"/>
    </w:rPr>
  </w:style>
  <w:style w:type="paragraph" w:styleId="Citadestacada">
    <w:name w:val="Intense Quote"/>
    <w:basedOn w:val="Normal"/>
    <w:next w:val="Normal"/>
    <w:link w:val="CitadestacadaCar"/>
    <w:uiPriority w:val="30"/>
    <w:qFormat/>
    <w:rsid w:val="007466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46623"/>
    <w:rPr>
      <w:i/>
      <w:iCs/>
      <w:color w:val="0F4761" w:themeColor="accent1" w:themeShade="BF"/>
    </w:rPr>
  </w:style>
  <w:style w:type="character" w:styleId="Referenciaintensa">
    <w:name w:val="Intense Reference"/>
    <w:basedOn w:val="Fuentedeprrafopredeter"/>
    <w:uiPriority w:val="32"/>
    <w:qFormat/>
    <w:rsid w:val="00746623"/>
    <w:rPr>
      <w:b/>
      <w:bCs/>
      <w:smallCaps/>
      <w:color w:val="0F4761" w:themeColor="accent1" w:themeShade="BF"/>
      <w:spacing w:val="5"/>
    </w:rPr>
  </w:style>
  <w:style w:type="paragraph" w:styleId="Encabezado">
    <w:name w:val="header"/>
    <w:basedOn w:val="Normal"/>
    <w:link w:val="EncabezadoCar"/>
    <w:uiPriority w:val="99"/>
    <w:unhideWhenUsed/>
    <w:rsid w:val="00E971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717B"/>
  </w:style>
  <w:style w:type="paragraph" w:styleId="Piedepgina">
    <w:name w:val="footer"/>
    <w:basedOn w:val="Normal"/>
    <w:link w:val="PiedepginaCar"/>
    <w:uiPriority w:val="99"/>
    <w:unhideWhenUsed/>
    <w:rsid w:val="00E971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717B"/>
  </w:style>
  <w:style w:type="paragraph" w:styleId="Sinespaciado">
    <w:name w:val="No Spacing"/>
    <w:link w:val="SinespaciadoCar"/>
    <w:uiPriority w:val="1"/>
    <w:qFormat/>
    <w:rsid w:val="00E9717B"/>
    <w:pPr>
      <w:spacing w:after="0" w:line="240" w:lineRule="auto"/>
      <w:jc w:val="left"/>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E9717B"/>
    <w:rPr>
      <w:rFonts w:eastAsiaTheme="minorEastAsia"/>
      <w:kern w:val="0"/>
      <w:lang w:eastAsia="es-ES"/>
      <w14:ligatures w14:val="none"/>
    </w:rPr>
  </w:style>
  <w:style w:type="paragraph" w:styleId="TtuloTDC">
    <w:name w:val="TOC Heading"/>
    <w:basedOn w:val="Ttulo1"/>
    <w:next w:val="Normal"/>
    <w:uiPriority w:val="39"/>
    <w:unhideWhenUsed/>
    <w:qFormat/>
    <w:rsid w:val="007901B1"/>
    <w:pPr>
      <w:spacing w:before="240" w:after="0"/>
      <w:jc w:val="left"/>
      <w:outlineLvl w:val="9"/>
    </w:pPr>
    <w:rPr>
      <w:kern w:val="0"/>
      <w:sz w:val="32"/>
      <w:szCs w:val="32"/>
      <w:lang w:eastAsia="es-ES"/>
      <w14:ligatures w14:val="none"/>
    </w:rPr>
  </w:style>
  <w:style w:type="paragraph" w:styleId="TDC1">
    <w:name w:val="toc 1"/>
    <w:basedOn w:val="Normal"/>
    <w:next w:val="Normal"/>
    <w:autoRedefine/>
    <w:uiPriority w:val="39"/>
    <w:unhideWhenUsed/>
    <w:rsid w:val="007901B1"/>
    <w:pPr>
      <w:spacing w:after="100"/>
    </w:pPr>
  </w:style>
  <w:style w:type="character" w:styleId="Hipervnculo">
    <w:name w:val="Hyperlink"/>
    <w:basedOn w:val="Fuentedeprrafopredeter"/>
    <w:uiPriority w:val="99"/>
    <w:unhideWhenUsed/>
    <w:rsid w:val="007901B1"/>
    <w:rPr>
      <w:color w:val="467886" w:themeColor="hyperlink"/>
      <w:u w:val="single"/>
    </w:rPr>
  </w:style>
  <w:style w:type="paragraph" w:styleId="TDC2">
    <w:name w:val="toc 2"/>
    <w:basedOn w:val="Normal"/>
    <w:next w:val="Normal"/>
    <w:autoRedefine/>
    <w:uiPriority w:val="39"/>
    <w:unhideWhenUsed/>
    <w:rsid w:val="00BA49F4"/>
    <w:pPr>
      <w:spacing w:after="100"/>
      <w:ind w:left="220"/>
    </w:pPr>
  </w:style>
  <w:style w:type="paragraph" w:styleId="TDC3">
    <w:name w:val="toc 3"/>
    <w:basedOn w:val="Normal"/>
    <w:next w:val="Normal"/>
    <w:autoRedefine/>
    <w:uiPriority w:val="39"/>
    <w:unhideWhenUsed/>
    <w:rsid w:val="00BA49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091772">
      <w:bodyDiv w:val="1"/>
      <w:marLeft w:val="0"/>
      <w:marRight w:val="0"/>
      <w:marTop w:val="0"/>
      <w:marBottom w:val="0"/>
      <w:divBdr>
        <w:top w:val="none" w:sz="0" w:space="0" w:color="auto"/>
        <w:left w:val="none" w:sz="0" w:space="0" w:color="auto"/>
        <w:bottom w:val="none" w:sz="0" w:space="0" w:color="auto"/>
        <w:right w:val="none" w:sz="0" w:space="0" w:color="auto"/>
      </w:divBdr>
    </w:div>
    <w:div w:id="837310689">
      <w:bodyDiv w:val="1"/>
      <w:marLeft w:val="0"/>
      <w:marRight w:val="0"/>
      <w:marTop w:val="0"/>
      <w:marBottom w:val="0"/>
      <w:divBdr>
        <w:top w:val="none" w:sz="0" w:space="0" w:color="auto"/>
        <w:left w:val="none" w:sz="0" w:space="0" w:color="auto"/>
        <w:bottom w:val="none" w:sz="0" w:space="0" w:color="auto"/>
        <w:right w:val="none" w:sz="0" w:space="0" w:color="auto"/>
      </w:divBdr>
    </w:div>
    <w:div w:id="1076703126">
      <w:bodyDiv w:val="1"/>
      <w:marLeft w:val="0"/>
      <w:marRight w:val="0"/>
      <w:marTop w:val="0"/>
      <w:marBottom w:val="0"/>
      <w:divBdr>
        <w:top w:val="none" w:sz="0" w:space="0" w:color="auto"/>
        <w:left w:val="none" w:sz="0" w:space="0" w:color="auto"/>
        <w:bottom w:val="none" w:sz="0" w:space="0" w:color="auto"/>
        <w:right w:val="none" w:sz="0" w:space="0" w:color="auto"/>
      </w:divBdr>
    </w:div>
    <w:div w:id="138733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9D66C1A3C04B63B2EC5194AD4B3C6E"/>
        <w:category>
          <w:name w:val="General"/>
          <w:gallery w:val="placeholder"/>
        </w:category>
        <w:types>
          <w:type w:val="bbPlcHdr"/>
        </w:types>
        <w:behaviors>
          <w:behavior w:val="content"/>
        </w:behaviors>
        <w:guid w:val="{3F0BE85A-049F-4689-A51F-E1EFC1FBAD65}"/>
      </w:docPartPr>
      <w:docPartBody>
        <w:p w:rsidR="007A2F91" w:rsidRDefault="00032488" w:rsidP="00032488">
          <w:pPr>
            <w:pStyle w:val="039D66C1A3C04B63B2EC5194AD4B3C6E"/>
          </w:pPr>
          <w:r>
            <w:rPr>
              <w:rFonts w:asciiTheme="majorHAnsi" w:eastAsiaTheme="majorEastAsia" w:hAnsiTheme="majorHAnsi" w:cstheme="majorBidi"/>
              <w:caps/>
              <w:color w:val="5B9BD5" w:themeColor="accent1"/>
              <w:sz w:val="80"/>
              <w:szCs w:val="80"/>
            </w:rPr>
            <w:t>[Título del documento]</w:t>
          </w:r>
        </w:p>
      </w:docPartBody>
    </w:docPart>
    <w:docPart>
      <w:docPartPr>
        <w:name w:val="AF530A552FDB4F08A06D97EFC01C9915"/>
        <w:category>
          <w:name w:val="General"/>
          <w:gallery w:val="placeholder"/>
        </w:category>
        <w:types>
          <w:type w:val="bbPlcHdr"/>
        </w:types>
        <w:behaviors>
          <w:behavior w:val="content"/>
        </w:behaviors>
        <w:guid w:val="{3594A117-2397-476A-BBF1-41A6AA3248A2}"/>
      </w:docPartPr>
      <w:docPartBody>
        <w:p w:rsidR="007A2F91" w:rsidRDefault="00032488" w:rsidP="00032488">
          <w:pPr>
            <w:pStyle w:val="AF530A552FDB4F08A06D97EFC01C9915"/>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88"/>
    <w:rsid w:val="00032488"/>
    <w:rsid w:val="00075312"/>
    <w:rsid w:val="00231DE8"/>
    <w:rsid w:val="007A2F91"/>
    <w:rsid w:val="008D30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39D66C1A3C04B63B2EC5194AD4B3C6E">
    <w:name w:val="039D66C1A3C04B63B2EC5194AD4B3C6E"/>
    <w:rsid w:val="00032488"/>
  </w:style>
  <w:style w:type="paragraph" w:customStyle="1" w:styleId="AF530A552FDB4F08A06D97EFC01C9915">
    <w:name w:val="AF530A552FDB4F08A06D97EFC01C9915"/>
    <w:rsid w:val="000324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2024-11-20T00:00:00</PublishDate>
  <Abstract/>
  <CompanyAddress>Campus FP</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1DC89E-BC06-436E-B0BC-F897201D4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17</Pages>
  <Words>2275</Words>
  <Characters>12514</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Sistema de gestión empresarial</vt:lpstr>
    </vt:vector>
  </TitlesOfParts>
  <Company>andrea aparicio garcía</Company>
  <LinksUpToDate>false</LinksUpToDate>
  <CharactersWithSpaces>14760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empresarial</dc:title>
  <dc:subject>Segundo Hito – Primer Trimestre</dc:subject>
  <dc:creator>Andrea Aparicio</dc:creator>
  <cp:keywords/>
  <dc:description/>
  <cp:lastModifiedBy>CAMPUSFP</cp:lastModifiedBy>
  <cp:revision>176</cp:revision>
  <dcterms:created xsi:type="dcterms:W3CDTF">2024-11-14T17:39:00Z</dcterms:created>
  <dcterms:modified xsi:type="dcterms:W3CDTF">2024-11-15T09:03:00Z</dcterms:modified>
</cp:coreProperties>
</file>