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59256" w14:textId="77777777" w:rsidR="00F81D0B" w:rsidRPr="00F81D0B" w:rsidRDefault="00F81D0B" w:rsidP="00F81D0B">
      <w:pPr>
        <w:pStyle w:val="Ttulo1"/>
      </w:pPr>
      <w:r w:rsidRPr="00F81D0B">
        <w:t>1. El Proyecto: Inteligencia Regulatoria para la Dirección</w:t>
      </w:r>
    </w:p>
    <w:p w14:paraId="45EBAEA8" w14:textId="77777777" w:rsidR="00F81D0B" w:rsidRPr="00F81D0B" w:rsidRDefault="00F81D0B" w:rsidP="00F81D0B">
      <w:pPr>
        <w:rPr>
          <w:rStyle w:val="nfasisintenso"/>
        </w:rPr>
      </w:pPr>
      <w:r w:rsidRPr="00F81D0B">
        <w:rPr>
          <w:rStyle w:val="nfasisintenso"/>
        </w:rPr>
        <w:t>El objetivo principal de este proyecto es desarrollar un sistema de inteligencia de negocio que mantenga a la dirección de la empresa informada sobre los cambios regulatorios que afectan a nuestro sector.</w:t>
      </w:r>
    </w:p>
    <w:p w14:paraId="7D982C75" w14:textId="77777777" w:rsidR="00F81D0B" w:rsidRPr="00F81D0B" w:rsidRDefault="00F81D0B" w:rsidP="00F81D0B">
      <w:r w:rsidRPr="00F81D0B">
        <w:t xml:space="preserve">Actualmente, el seguimiento de la legislación en el BOE (Boletín Oficial del Estado) es un proceso manual, lento y susceptible de errores. Con este sistema, automatizaremos la detección de nuevas leyes, decretos o normativas, procesaremos la información para extraer su impacto en el negocio de </w:t>
      </w:r>
      <w:r w:rsidRPr="00F81D0B">
        <w:rPr>
          <w:b/>
          <w:bCs/>
        </w:rPr>
        <w:t>retail</w:t>
      </w:r>
      <w:r w:rsidRPr="00F81D0B">
        <w:t xml:space="preserve"> y la presentaremos de forma clara y concisa a la dirección a través de los canales de comunicación habituales. En resumen, pasaremos de un seguimiento reactivo a uno proactivo.</w:t>
      </w:r>
    </w:p>
    <w:p w14:paraId="51EE8501" w14:textId="77777777" w:rsidR="00F81D0B" w:rsidRPr="00F81D0B" w:rsidRDefault="00F81D0B" w:rsidP="00F81D0B">
      <w:pPr>
        <w:pStyle w:val="Ttulo1"/>
      </w:pPr>
      <w:r w:rsidRPr="00F81D0B">
        <w:t>2. Tareas por Fases</w:t>
      </w:r>
    </w:p>
    <w:p w14:paraId="467164FC" w14:textId="1EBF2C35" w:rsidR="00F81D0B" w:rsidRPr="00F81D0B" w:rsidRDefault="00F81D0B" w:rsidP="00F81D0B">
      <w:r w:rsidRPr="00F81D0B">
        <w:t xml:space="preserve">A continuación, se detalla el plan de trabajo dividido en fases. </w:t>
      </w:r>
      <w:r>
        <w:t>Estas fases y tareas buscan ser una guía estructural de cómo afrontar el proyecto.</w:t>
      </w:r>
    </w:p>
    <w:p w14:paraId="073BE76D" w14:textId="4A9BE89D" w:rsidR="00F81D0B" w:rsidRPr="00F81D0B" w:rsidRDefault="00F81D0B" w:rsidP="00F81D0B"/>
    <w:p w14:paraId="2029E5D7" w14:textId="77777777" w:rsidR="00F81D0B" w:rsidRPr="00F81D0B" w:rsidRDefault="00F81D0B" w:rsidP="00F81D0B">
      <w:pPr>
        <w:pStyle w:val="Ttulo2"/>
      </w:pPr>
      <w:r w:rsidRPr="00F81D0B">
        <w:t>2.1. Fase de Análisis Funcional y Operativo</w:t>
      </w:r>
    </w:p>
    <w:p w14:paraId="02632726" w14:textId="77777777" w:rsidR="00F81D0B" w:rsidRPr="00F81D0B" w:rsidRDefault="00F81D0B" w:rsidP="00F81D0B">
      <w:r w:rsidRPr="00F81D0B">
        <w:t>En esta etapa inicial, necesitamos entender exactamente qué buscamos.</w:t>
      </w:r>
    </w:p>
    <w:p w14:paraId="30E19F91" w14:textId="77777777" w:rsidR="00F81D0B" w:rsidRPr="00F81D0B" w:rsidRDefault="00F81D0B" w:rsidP="00F81D0B">
      <w:pPr>
        <w:numPr>
          <w:ilvl w:val="0"/>
          <w:numId w:val="15"/>
        </w:numPr>
      </w:pPr>
      <w:r w:rsidRPr="00F81D0B">
        <w:rPr>
          <w:b/>
          <w:bCs/>
        </w:rPr>
        <w:t>Comprensión del BOE y sus secciones:</w:t>
      </w:r>
      <w:r w:rsidRPr="00F81D0B">
        <w:t xml:space="preserve"> El BOE es inmenso. Debemos identificar las secciones más relevantes para nuestro negocio (por ejemplo, Disposiciones Generales, Ministerio de Trabajo y Economía Social, Ministerio de Consumo).</w:t>
      </w:r>
    </w:p>
    <w:p w14:paraId="5AB35172" w14:textId="226FBFBD" w:rsidR="00F81D0B" w:rsidRPr="00F81D0B" w:rsidRDefault="00F81D0B" w:rsidP="00F81D0B">
      <w:pPr>
        <w:numPr>
          <w:ilvl w:val="0"/>
          <w:numId w:val="15"/>
        </w:numPr>
      </w:pPr>
      <w:r w:rsidRPr="00F81D0B">
        <w:rPr>
          <w:b/>
          <w:bCs/>
        </w:rPr>
        <w:t>Identificación de palabras clave:</w:t>
      </w:r>
      <w:r w:rsidRPr="00F81D0B">
        <w:t xml:space="preserve"> </w:t>
      </w:r>
      <w:r>
        <w:t>D</w:t>
      </w:r>
      <w:r w:rsidRPr="00F81D0B">
        <w:t>efiniremos las palabras clave y frases que nos permitan filtrar el contenido del BOE y centrar el análisis en normativas que puedan afectar a nuestra operativa, a la legislación laboral, a la fiscalidad o a la protección al consumidor.</w:t>
      </w:r>
    </w:p>
    <w:p w14:paraId="2C48761B" w14:textId="341B7F77" w:rsidR="00F81D0B" w:rsidRDefault="00F81D0B" w:rsidP="00F81D0B"/>
    <w:p w14:paraId="409940F8" w14:textId="77777777" w:rsidR="00F81D0B" w:rsidRDefault="00F81D0B" w:rsidP="00F81D0B"/>
    <w:p w14:paraId="0324F33C" w14:textId="77777777" w:rsidR="00F81D0B" w:rsidRPr="00F81D0B" w:rsidRDefault="00F81D0B" w:rsidP="00F81D0B"/>
    <w:p w14:paraId="72E7AEAA" w14:textId="77777777" w:rsidR="00F81D0B" w:rsidRPr="00F81D0B" w:rsidRDefault="00F81D0B" w:rsidP="00F81D0B">
      <w:pPr>
        <w:pStyle w:val="Ttulo2"/>
      </w:pPr>
      <w:r w:rsidRPr="00F81D0B">
        <w:lastRenderedPageBreak/>
        <w:t>2.2. Fase de Desarrollo de Scraping</w:t>
      </w:r>
    </w:p>
    <w:p w14:paraId="3D24AD30" w14:textId="77777777" w:rsidR="00F81D0B" w:rsidRPr="00F81D0B" w:rsidRDefault="00F81D0B" w:rsidP="00F81D0B">
      <w:r w:rsidRPr="00F81D0B">
        <w:t>Una vez que sepamos qué buscar, nos centraremos en cómo obtener la información de manera eficiente.</w:t>
      </w:r>
    </w:p>
    <w:p w14:paraId="4314E6F9" w14:textId="76535F84" w:rsidR="00F81D0B" w:rsidRPr="00F81D0B" w:rsidRDefault="00F81D0B" w:rsidP="00F81D0B">
      <w:pPr>
        <w:numPr>
          <w:ilvl w:val="0"/>
          <w:numId w:val="16"/>
        </w:numPr>
      </w:pPr>
      <w:r w:rsidRPr="00F81D0B">
        <w:rPr>
          <w:b/>
          <w:bCs/>
        </w:rPr>
        <w:t xml:space="preserve">Análisis del método óptimo de </w:t>
      </w:r>
      <w:r w:rsidRPr="00F81D0B">
        <w:rPr>
          <w:b/>
          <w:bCs/>
          <w:i/>
          <w:iCs/>
        </w:rPr>
        <w:t>scrapeo</w:t>
      </w:r>
      <w:r w:rsidRPr="00F81D0B">
        <w:rPr>
          <w:b/>
          <w:bCs/>
        </w:rPr>
        <w:t>:</w:t>
      </w:r>
      <w:r w:rsidRPr="00F81D0B">
        <w:t xml:space="preserve"> Evaluaremos las mejores herramientas para la extracción de datos del BOE.</w:t>
      </w:r>
      <w:r>
        <w:t xml:space="preserve"> Elegiremos la mejor opción en función de lo que descubramos en la etapa anterior, escalabilidad a futuro y versatilidad para reutilización en futuros proyectos. No obstante, sin ánimo de condicionaros, os dejo la</w:t>
      </w:r>
      <w:r w:rsidR="00AF1A21">
        <w:t>s</w:t>
      </w:r>
      <w:r>
        <w:t xml:space="preserve"> opciones que considero a priori mejores</w:t>
      </w:r>
      <w:r w:rsidR="00AF1A21">
        <w:t>.</w:t>
      </w:r>
    </w:p>
    <w:p w14:paraId="13EDC4D0" w14:textId="77777777" w:rsidR="00F81D0B" w:rsidRPr="00F81D0B" w:rsidRDefault="00F81D0B" w:rsidP="00F81D0B">
      <w:pPr>
        <w:numPr>
          <w:ilvl w:val="1"/>
          <w:numId w:val="16"/>
        </w:numPr>
      </w:pPr>
      <w:r w:rsidRPr="00F81D0B">
        <w:rPr>
          <w:b/>
          <w:bCs/>
        </w:rPr>
        <w:t>Scrapy:</w:t>
      </w:r>
      <w:r w:rsidRPr="00F81D0B">
        <w:t xml:space="preserve"> Es un </w:t>
      </w:r>
      <w:r w:rsidRPr="00F81D0B">
        <w:rPr>
          <w:i/>
          <w:iCs/>
        </w:rPr>
        <w:t>framework</w:t>
      </w:r>
      <w:r w:rsidRPr="00F81D0B">
        <w:t xml:space="preserve"> de Python muy potente y escalable, ideal para proyectos complejos con grandes volúmenes de datos. Permite un control total sobre el proceso.</w:t>
      </w:r>
    </w:p>
    <w:p w14:paraId="23A417B0" w14:textId="77777777" w:rsidR="00F81D0B" w:rsidRPr="00F81D0B" w:rsidRDefault="00F81D0B" w:rsidP="00F81D0B">
      <w:pPr>
        <w:numPr>
          <w:ilvl w:val="1"/>
          <w:numId w:val="16"/>
        </w:numPr>
      </w:pPr>
      <w:r w:rsidRPr="00F81D0B">
        <w:rPr>
          <w:b/>
          <w:bCs/>
        </w:rPr>
        <w:t>Octoparse:</w:t>
      </w:r>
      <w:r w:rsidRPr="00F81D0B">
        <w:t xml:space="preserve"> Una herramienta visual de bajo código que facilita el </w:t>
      </w:r>
      <w:r w:rsidRPr="00F81D0B">
        <w:rPr>
          <w:i/>
          <w:iCs/>
        </w:rPr>
        <w:t>scraping</w:t>
      </w:r>
      <w:r w:rsidRPr="00F81D0B">
        <w:t xml:space="preserve"> sin necesidad de programar, ideal para un prototipo rápido, pero quizás menos flexible a largo plazo.</w:t>
      </w:r>
    </w:p>
    <w:p w14:paraId="692D7049" w14:textId="77777777" w:rsidR="00F81D0B" w:rsidRPr="00F81D0B" w:rsidRDefault="00F81D0B" w:rsidP="00F81D0B">
      <w:pPr>
        <w:numPr>
          <w:ilvl w:val="1"/>
          <w:numId w:val="16"/>
        </w:numPr>
      </w:pPr>
      <w:r w:rsidRPr="00F81D0B">
        <w:rPr>
          <w:b/>
          <w:bCs/>
        </w:rPr>
        <w:t>n8n:</w:t>
      </w:r>
      <w:r w:rsidRPr="00F81D0B">
        <w:t xml:space="preserve"> Aunque no es una herramienta de </w:t>
      </w:r>
      <w:r w:rsidRPr="00F81D0B">
        <w:rPr>
          <w:i/>
          <w:iCs/>
        </w:rPr>
        <w:t>scraping</w:t>
      </w:r>
      <w:r w:rsidRPr="00F81D0B">
        <w:t xml:space="preserve"> puro, podemos usar su nodo HTTP Request para hacer la petición web y su procesador de código (Code Node) para parsear el HTML. Es una opción muy atractiva si queremos que todo el flujo esté en la misma plataforma.</w:t>
      </w:r>
    </w:p>
    <w:p w14:paraId="0F3986F3" w14:textId="7B4ED2D2" w:rsidR="00F81D0B" w:rsidRPr="00F81D0B" w:rsidRDefault="00F81D0B" w:rsidP="00F81D0B"/>
    <w:p w14:paraId="2CFAD75E" w14:textId="77777777" w:rsidR="00F81D0B" w:rsidRPr="00F81D0B" w:rsidRDefault="00F81D0B" w:rsidP="00AF1A21">
      <w:pPr>
        <w:pStyle w:val="Ttulo2"/>
      </w:pPr>
      <w:r w:rsidRPr="00F81D0B">
        <w:t>2.3. Fase de Almacenamiento y Limpieza de Datos</w:t>
      </w:r>
    </w:p>
    <w:p w14:paraId="2E2508BE" w14:textId="21D2BB04" w:rsidR="00F81D0B" w:rsidRPr="00F81D0B" w:rsidRDefault="00F81D0B" w:rsidP="00F81D0B">
      <w:r w:rsidRPr="00F81D0B">
        <w:t xml:space="preserve">La calidad de nuestros datos </w:t>
      </w:r>
      <w:r w:rsidR="00AF1A21">
        <w:t>va a ser</w:t>
      </w:r>
      <w:r w:rsidRPr="00F81D0B">
        <w:t xml:space="preserve"> fundamental para que el LLM funcione correctamente.</w:t>
      </w:r>
    </w:p>
    <w:p w14:paraId="5DCD2176" w14:textId="77777777" w:rsidR="00F81D0B" w:rsidRPr="00F81D0B" w:rsidRDefault="00F81D0B" w:rsidP="00F81D0B">
      <w:pPr>
        <w:numPr>
          <w:ilvl w:val="0"/>
          <w:numId w:val="17"/>
        </w:numPr>
      </w:pPr>
      <w:r w:rsidRPr="00F81D0B">
        <w:rPr>
          <w:b/>
          <w:bCs/>
        </w:rPr>
        <w:t>Elección de la base de datos (BBDD):</w:t>
      </w:r>
      <w:r w:rsidRPr="00F81D0B">
        <w:t xml:space="preserve"> Decidiremos si utilizaremos una base de datos relacional como PostgreSQL o una no relacional como MongoDB. La elección dependerá de la estructura de los datos que queramos almacenar. La BBDD almacenará la información original extraída del BOE.</w:t>
      </w:r>
    </w:p>
    <w:p w14:paraId="21898DCD" w14:textId="77777777" w:rsidR="00F81D0B" w:rsidRPr="00F81D0B" w:rsidRDefault="00F81D0B" w:rsidP="00F81D0B">
      <w:pPr>
        <w:numPr>
          <w:ilvl w:val="0"/>
          <w:numId w:val="17"/>
        </w:numPr>
      </w:pPr>
      <w:r w:rsidRPr="00F81D0B">
        <w:rPr>
          <w:b/>
          <w:bCs/>
        </w:rPr>
        <w:t>Estructura de la tabla y campos:</w:t>
      </w:r>
      <w:r w:rsidRPr="00F81D0B">
        <w:t xml:space="preserve"> Diseñaremos la estructura de la tabla con campos claros como id, titulo, fecha, url y texto_completo_boe.</w:t>
      </w:r>
    </w:p>
    <w:p w14:paraId="3511B476" w14:textId="77777777" w:rsidR="00F81D0B" w:rsidRPr="00F81D0B" w:rsidRDefault="00F81D0B" w:rsidP="00F81D0B">
      <w:pPr>
        <w:numPr>
          <w:ilvl w:val="0"/>
          <w:numId w:val="17"/>
        </w:numPr>
      </w:pPr>
      <w:r w:rsidRPr="00F81D0B">
        <w:rPr>
          <w:b/>
          <w:bCs/>
        </w:rPr>
        <w:t>Limpieza de datos:</w:t>
      </w:r>
      <w:r w:rsidRPr="00F81D0B">
        <w:t xml:space="preserve"> El texto legal suele contener formatos especiales. Debemos limpiarlo y preprocesarlo para que sea legible y óptimo para ser consumido por el LLM.</w:t>
      </w:r>
    </w:p>
    <w:p w14:paraId="0344D52F" w14:textId="2C5D5901" w:rsidR="00F81D0B" w:rsidRDefault="00F81D0B" w:rsidP="00F81D0B"/>
    <w:p w14:paraId="7F91CE51" w14:textId="77777777" w:rsidR="00AF1A21" w:rsidRPr="00F81D0B" w:rsidRDefault="00AF1A21" w:rsidP="00F81D0B"/>
    <w:p w14:paraId="02B3160A" w14:textId="77777777" w:rsidR="00F81D0B" w:rsidRPr="00F81D0B" w:rsidRDefault="00F81D0B" w:rsidP="00AF1A21">
      <w:pPr>
        <w:pStyle w:val="Ttulo2"/>
      </w:pPr>
      <w:r w:rsidRPr="00F81D0B">
        <w:lastRenderedPageBreak/>
        <w:t>2.4. Fase de Creación de Flujo (n8n)</w:t>
      </w:r>
    </w:p>
    <w:p w14:paraId="2B612653" w14:textId="77777777" w:rsidR="00F81D0B" w:rsidRPr="00F81D0B" w:rsidRDefault="00F81D0B" w:rsidP="00F81D0B">
      <w:r w:rsidRPr="00F81D0B">
        <w:t xml:space="preserve">Esta es la fase de automatización. Utilizaremos </w:t>
      </w:r>
      <w:r w:rsidRPr="00F81D0B">
        <w:rPr>
          <w:b/>
          <w:bCs/>
        </w:rPr>
        <w:t>n8n</w:t>
      </w:r>
      <w:r w:rsidRPr="00F81D0B">
        <w:t xml:space="preserve"> como orquestador de todo el proceso.</w:t>
      </w:r>
    </w:p>
    <w:p w14:paraId="4907FA77" w14:textId="77777777" w:rsidR="00F81D0B" w:rsidRPr="00F81D0B" w:rsidRDefault="00F81D0B" w:rsidP="00F81D0B">
      <w:pPr>
        <w:numPr>
          <w:ilvl w:val="0"/>
          <w:numId w:val="18"/>
        </w:numPr>
      </w:pPr>
      <w:r w:rsidRPr="00F81D0B">
        <w:rPr>
          <w:b/>
          <w:bCs/>
        </w:rPr>
        <w:t>Recuperación de datos de la BBDD:</w:t>
      </w:r>
      <w:r w:rsidRPr="00F81D0B">
        <w:t xml:space="preserve"> Crearemos un flujo en n8n que se conecte a la base de datos y extraiga las nuevas publicaciones que se han </w:t>
      </w:r>
      <w:r w:rsidRPr="00F81D0B">
        <w:rPr>
          <w:i/>
          <w:iCs/>
        </w:rPr>
        <w:t>scrapeado</w:t>
      </w:r>
      <w:r w:rsidRPr="00F81D0B">
        <w:t xml:space="preserve"> y almacenado.</w:t>
      </w:r>
    </w:p>
    <w:p w14:paraId="522081E5" w14:textId="57A5B0AF" w:rsidR="00F81D0B" w:rsidRPr="00F81D0B" w:rsidRDefault="00F81D0B" w:rsidP="00F81D0B">
      <w:pPr>
        <w:numPr>
          <w:ilvl w:val="0"/>
          <w:numId w:val="18"/>
        </w:numPr>
      </w:pPr>
      <w:r w:rsidRPr="00F81D0B">
        <w:rPr>
          <w:b/>
          <w:bCs/>
        </w:rPr>
        <w:t xml:space="preserve">Procesamiento con LLM y </w:t>
      </w:r>
      <w:r w:rsidRPr="00F81D0B">
        <w:rPr>
          <w:b/>
          <w:bCs/>
          <w:i/>
          <w:iCs/>
        </w:rPr>
        <w:t>prompting</w:t>
      </w:r>
      <w:r w:rsidRPr="00F81D0B">
        <w:rPr>
          <w:b/>
          <w:bCs/>
        </w:rPr>
        <w:t>:</w:t>
      </w:r>
      <w:r w:rsidRPr="00F81D0B">
        <w:t xml:space="preserve"> Usaremos el nodo de </w:t>
      </w:r>
      <w:r w:rsidRPr="00F81D0B">
        <w:rPr>
          <w:b/>
          <w:bCs/>
        </w:rPr>
        <w:t>LLM</w:t>
      </w:r>
      <w:r w:rsidRPr="00F81D0B">
        <w:t xml:space="preserve"> de n8n para enviar el texto de las publicaciones y, a través de técnicas de </w:t>
      </w:r>
      <w:r w:rsidRPr="00F81D0B">
        <w:rPr>
          <w:i/>
          <w:iCs/>
        </w:rPr>
        <w:t>prompting</w:t>
      </w:r>
      <w:r w:rsidRPr="00F81D0B">
        <w:t>, le pediremos que:</w:t>
      </w:r>
    </w:p>
    <w:p w14:paraId="4423FFCA" w14:textId="77777777" w:rsidR="00F81D0B" w:rsidRPr="00F81D0B" w:rsidRDefault="00F81D0B" w:rsidP="00F81D0B">
      <w:pPr>
        <w:numPr>
          <w:ilvl w:val="1"/>
          <w:numId w:val="18"/>
        </w:numPr>
      </w:pPr>
      <w:r w:rsidRPr="00F81D0B">
        <w:t>Identifique las partes clave que nos afectan.</w:t>
      </w:r>
    </w:p>
    <w:p w14:paraId="3418BACE" w14:textId="77777777" w:rsidR="00F81D0B" w:rsidRPr="00F81D0B" w:rsidRDefault="00F81D0B" w:rsidP="00F81D0B">
      <w:pPr>
        <w:numPr>
          <w:ilvl w:val="1"/>
          <w:numId w:val="18"/>
        </w:numPr>
      </w:pPr>
      <w:r w:rsidRPr="00F81D0B">
        <w:t>Resuma los puntos principales en lenguaje de negocio.</w:t>
      </w:r>
    </w:p>
    <w:p w14:paraId="33C3432F" w14:textId="77777777" w:rsidR="00F81D0B" w:rsidRPr="00F81D0B" w:rsidRDefault="00F81D0B" w:rsidP="00F81D0B">
      <w:pPr>
        <w:numPr>
          <w:ilvl w:val="1"/>
          <w:numId w:val="18"/>
        </w:numPr>
      </w:pPr>
      <w:r w:rsidRPr="00F81D0B">
        <w:t>Estime el posible impacto en la empresa.</w:t>
      </w:r>
    </w:p>
    <w:p w14:paraId="64F52D73" w14:textId="77777777" w:rsidR="00F81D0B" w:rsidRPr="00F81D0B" w:rsidRDefault="00F81D0B" w:rsidP="00F81D0B">
      <w:pPr>
        <w:numPr>
          <w:ilvl w:val="0"/>
          <w:numId w:val="18"/>
        </w:numPr>
      </w:pPr>
      <w:r w:rsidRPr="00F81D0B">
        <w:rPr>
          <w:b/>
          <w:bCs/>
        </w:rPr>
        <w:t>Integración y uso de los resultados:</w:t>
      </w:r>
      <w:r w:rsidRPr="00F81D0B">
        <w:t xml:space="preserve"> Finalmente, diseñaremos los flujos para comunicar los hallazgos:</w:t>
      </w:r>
    </w:p>
    <w:p w14:paraId="2CDD8AA4" w14:textId="0A7814CD" w:rsidR="00F81D0B" w:rsidRPr="00F81D0B" w:rsidRDefault="00F81D0B" w:rsidP="00F81D0B">
      <w:pPr>
        <w:numPr>
          <w:ilvl w:val="1"/>
          <w:numId w:val="18"/>
        </w:numPr>
      </w:pPr>
      <w:r w:rsidRPr="00F81D0B">
        <w:rPr>
          <w:b/>
          <w:bCs/>
        </w:rPr>
        <w:t>Chatbot:</w:t>
      </w:r>
      <w:r w:rsidRPr="00F81D0B">
        <w:t xml:space="preserve"> Alimentar un </w:t>
      </w:r>
      <w:r w:rsidRPr="00F81D0B">
        <w:rPr>
          <w:i/>
          <w:iCs/>
        </w:rPr>
        <w:t>chatbot</w:t>
      </w:r>
      <w:r w:rsidRPr="00F81D0B">
        <w:t xml:space="preserve"> para consultas rápidas.</w:t>
      </w:r>
    </w:p>
    <w:p w14:paraId="4A1C84B4" w14:textId="77777777" w:rsidR="00F81D0B" w:rsidRPr="00F81D0B" w:rsidRDefault="00F81D0B" w:rsidP="00F81D0B">
      <w:pPr>
        <w:numPr>
          <w:ilvl w:val="1"/>
          <w:numId w:val="18"/>
        </w:numPr>
      </w:pPr>
      <w:r w:rsidRPr="00F81D0B">
        <w:rPr>
          <w:b/>
          <w:bCs/>
        </w:rPr>
        <w:t>Envío de novedades:</w:t>
      </w:r>
      <w:r w:rsidRPr="00F81D0B">
        <w:t xml:space="preserve"> Enviar resúmenes por correo electrónico a la dirección y/o notificaciones a un canal específico en Microsoft Teams.</w:t>
      </w:r>
    </w:p>
    <w:p w14:paraId="0FB7A26B" w14:textId="038ACA79" w:rsidR="005F5A30" w:rsidRDefault="00A86F6C">
      <w:r w:rsidRPr="00A86F6C">
        <w:drawing>
          <wp:inline distT="0" distB="0" distL="0" distR="0" wp14:anchorId="7E862CCA" wp14:editId="126D5C5C">
            <wp:extent cx="5400040" cy="3295015"/>
            <wp:effectExtent l="0" t="0" r="0" b="635"/>
            <wp:docPr id="400499254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499254" name="Imagen 1" descr="Diagram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5A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73A76"/>
    <w:multiLevelType w:val="multilevel"/>
    <w:tmpl w:val="04860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E7B81"/>
    <w:multiLevelType w:val="multilevel"/>
    <w:tmpl w:val="CD18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E10FB"/>
    <w:multiLevelType w:val="multilevel"/>
    <w:tmpl w:val="47EED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40558"/>
    <w:multiLevelType w:val="multilevel"/>
    <w:tmpl w:val="6D607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8078E2"/>
    <w:multiLevelType w:val="multilevel"/>
    <w:tmpl w:val="A94C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2E38B0"/>
    <w:multiLevelType w:val="multilevel"/>
    <w:tmpl w:val="F418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294895"/>
    <w:multiLevelType w:val="multilevel"/>
    <w:tmpl w:val="5A76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671A3A"/>
    <w:multiLevelType w:val="multilevel"/>
    <w:tmpl w:val="B432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C67944"/>
    <w:multiLevelType w:val="multilevel"/>
    <w:tmpl w:val="D950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841C7E"/>
    <w:multiLevelType w:val="multilevel"/>
    <w:tmpl w:val="ACD0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354070"/>
    <w:multiLevelType w:val="multilevel"/>
    <w:tmpl w:val="8CAA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743928"/>
    <w:multiLevelType w:val="multilevel"/>
    <w:tmpl w:val="01BCD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DE5176"/>
    <w:multiLevelType w:val="multilevel"/>
    <w:tmpl w:val="BF72E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076EA6"/>
    <w:multiLevelType w:val="multilevel"/>
    <w:tmpl w:val="388C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0C470F"/>
    <w:multiLevelType w:val="multilevel"/>
    <w:tmpl w:val="9A64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C73F86"/>
    <w:multiLevelType w:val="multilevel"/>
    <w:tmpl w:val="567A1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E04FFF"/>
    <w:multiLevelType w:val="multilevel"/>
    <w:tmpl w:val="4A70F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F67C9F"/>
    <w:multiLevelType w:val="multilevel"/>
    <w:tmpl w:val="40A0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1885840">
    <w:abstractNumId w:val="0"/>
  </w:num>
  <w:num w:numId="2" w16cid:durableId="1308894411">
    <w:abstractNumId w:val="14"/>
  </w:num>
  <w:num w:numId="3" w16cid:durableId="1239513946">
    <w:abstractNumId w:val="11"/>
  </w:num>
  <w:num w:numId="4" w16cid:durableId="438570168">
    <w:abstractNumId w:val="1"/>
  </w:num>
  <w:num w:numId="5" w16cid:durableId="1714378822">
    <w:abstractNumId w:val="8"/>
  </w:num>
  <w:num w:numId="6" w16cid:durableId="1202210320">
    <w:abstractNumId w:val="5"/>
  </w:num>
  <w:num w:numId="7" w16cid:durableId="847595703">
    <w:abstractNumId w:val="3"/>
  </w:num>
  <w:num w:numId="8" w16cid:durableId="1108504570">
    <w:abstractNumId w:val="15"/>
  </w:num>
  <w:num w:numId="9" w16cid:durableId="1696611564">
    <w:abstractNumId w:val="4"/>
  </w:num>
  <w:num w:numId="10" w16cid:durableId="324280795">
    <w:abstractNumId w:val="13"/>
  </w:num>
  <w:num w:numId="11" w16cid:durableId="220599780">
    <w:abstractNumId w:val="16"/>
  </w:num>
  <w:num w:numId="12" w16cid:durableId="1337072522">
    <w:abstractNumId w:val="2"/>
  </w:num>
  <w:num w:numId="13" w16cid:durableId="16273756">
    <w:abstractNumId w:val="9"/>
  </w:num>
  <w:num w:numId="14" w16cid:durableId="559483709">
    <w:abstractNumId w:val="17"/>
  </w:num>
  <w:num w:numId="15" w16cid:durableId="1259829251">
    <w:abstractNumId w:val="10"/>
  </w:num>
  <w:num w:numId="16" w16cid:durableId="1548713036">
    <w:abstractNumId w:val="12"/>
  </w:num>
  <w:num w:numId="17" w16cid:durableId="1260330396">
    <w:abstractNumId w:val="6"/>
  </w:num>
  <w:num w:numId="18" w16cid:durableId="10765127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5F9"/>
    <w:rsid w:val="000055F9"/>
    <w:rsid w:val="000613CE"/>
    <w:rsid w:val="005C70F7"/>
    <w:rsid w:val="005F5A30"/>
    <w:rsid w:val="006F49F4"/>
    <w:rsid w:val="00A86F6C"/>
    <w:rsid w:val="00AF1A21"/>
    <w:rsid w:val="00B854A0"/>
    <w:rsid w:val="00F81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C2A8D"/>
  <w15:chartTrackingRefBased/>
  <w15:docId w15:val="{287AF0C2-969A-4C81-9DD1-44E1859A9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05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05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055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55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55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55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55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55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55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55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055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055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55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55F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55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55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55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55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055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5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55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55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55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055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55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055F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55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55F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55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805</TotalTime>
  <Pages>3</Pages>
  <Words>654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 Vera</dc:creator>
  <cp:keywords/>
  <dc:description/>
  <cp:lastModifiedBy>Ariel Vera</cp:lastModifiedBy>
  <cp:revision>3</cp:revision>
  <dcterms:created xsi:type="dcterms:W3CDTF">2025-09-07T09:03:00Z</dcterms:created>
  <dcterms:modified xsi:type="dcterms:W3CDTF">2025-09-08T08:39:00Z</dcterms:modified>
</cp:coreProperties>
</file>