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84E05" w14:textId="4592EF01" w:rsidR="00D00067" w:rsidRDefault="00D00067" w:rsidP="00B63264">
      <w:pPr>
        <w:spacing w:line="240" w:lineRule="auto"/>
        <w:jc w:val="center"/>
      </w:pPr>
      <w:r>
        <w:t>BANCO DE DADOS I</w:t>
      </w:r>
    </w:p>
    <w:p w14:paraId="5FCD39F1" w14:textId="5F7F2481" w:rsidR="00F9339C" w:rsidRDefault="002F6673" w:rsidP="00B63264">
      <w:pPr>
        <w:spacing w:line="240" w:lineRule="auto"/>
        <w:jc w:val="center"/>
      </w:pPr>
      <w:r>
        <w:t>Preencha o dicionário de dados e faça o Modelo Conceitual no BrModelo.</w:t>
      </w:r>
    </w:p>
    <w:p w14:paraId="53073CD1" w14:textId="4ED2B669" w:rsidR="002F6673" w:rsidRDefault="00B63264" w:rsidP="00B63264">
      <w:pPr>
        <w:spacing w:line="240" w:lineRule="auto"/>
      </w:pPr>
      <w:r w:rsidRPr="002F66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456A7" wp14:editId="174B7C0F">
                <wp:simplePos x="0" y="0"/>
                <wp:positionH relativeFrom="margin">
                  <wp:posOffset>28575</wp:posOffset>
                </wp:positionH>
                <wp:positionV relativeFrom="paragraph">
                  <wp:posOffset>198755</wp:posOffset>
                </wp:positionV>
                <wp:extent cx="5276850" cy="953770"/>
                <wp:effectExtent l="0" t="0" r="0" b="0"/>
                <wp:wrapNone/>
                <wp:docPr id="2" name="Tít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C14782-0B8D-1CA0-1F21-50A9B57AEE2A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276850" cy="953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2D14E5" w14:textId="32CBEDDD" w:rsidR="002F6673" w:rsidRPr="002F6673" w:rsidRDefault="002F6673" w:rsidP="002F6673">
                            <w:pPr>
                              <w:spacing w:line="216" w:lineRule="auto"/>
                              <w:jc w:val="center"/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2F6673"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Um PRODUTO contém um TIPO DE PRODUTO</w:t>
                            </w:r>
                            <w:r w:rsidRPr="002F6673"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br/>
                              <w:t>um TIPO DE PRODUTO está contido em muitos PRODUTO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456A7" id="Título 1" o:spid="_x0000_s1026" style="position:absolute;margin-left:2.25pt;margin-top:15.65pt;width:415.5pt;height:75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" filled="f" stroked="f">
                <o:lock v:ext="edit" grouping="t"/>
                <v:textbox>
                  <w:txbxContent>
                    <w:p w14:paraId="1B2D14E5" w14:textId="32CBEDDD" w:rsidR="002F6673" w:rsidRPr="002F6673" w:rsidRDefault="002F6673" w:rsidP="002F6673">
                      <w:pPr>
                        <w:spacing w:line="216" w:lineRule="auto"/>
                        <w:jc w:val="center"/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2F6673"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t>Um PRODUTO contém um TIPO DE PRODUTO</w:t>
                      </w:r>
                      <w:r w:rsidRPr="002F6673"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br/>
                        <w:t>um TIPO DE PRODUTO está contido em muitos PRODUTO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4F77D4" w14:textId="7C59AF3E" w:rsidR="002F6673" w:rsidRDefault="002F6673" w:rsidP="00B63264">
      <w:pPr>
        <w:spacing w:line="240" w:lineRule="auto"/>
      </w:pPr>
    </w:p>
    <w:p w14:paraId="33335DAB" w14:textId="2B49F1EC" w:rsidR="002F6673" w:rsidRDefault="002F6673" w:rsidP="00B63264">
      <w:pPr>
        <w:spacing w:line="240" w:lineRule="auto"/>
        <w:jc w:val="center"/>
      </w:pPr>
    </w:p>
    <w:p w14:paraId="0F23DBE3" w14:textId="6DB75DDE" w:rsidR="002F6673" w:rsidRDefault="002F6673" w:rsidP="00B63264">
      <w:pPr>
        <w:spacing w:line="240" w:lineRule="auto"/>
      </w:pPr>
    </w:p>
    <w:p w14:paraId="2E98F5A6" w14:textId="5F9A4A29" w:rsidR="002F6673" w:rsidRDefault="002F6673" w:rsidP="00B63264">
      <w:pPr>
        <w:spacing w:line="240" w:lineRule="auto"/>
        <w:jc w:val="center"/>
      </w:pPr>
      <w:r w:rsidRPr="002F6673">
        <w:rPr>
          <w:noProof/>
        </w:rPr>
        <w:drawing>
          <wp:inline distT="0" distB="0" distL="0" distR="0" wp14:anchorId="47D6E3B8" wp14:editId="1474E8B0">
            <wp:extent cx="5400040" cy="1799590"/>
            <wp:effectExtent l="0" t="0" r="0" b="0"/>
            <wp:docPr id="6" name="Imagem 5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BD01C8F-FB9E-7089-17A1-D440447449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2BD01C8F-FB9E-7089-17A1-D440447449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E0A9" w14:textId="7E1CF315" w:rsidR="002A0059" w:rsidRDefault="002A0059" w:rsidP="00B63264">
      <w:pPr>
        <w:spacing w:line="240" w:lineRule="auto"/>
        <w:jc w:val="center"/>
      </w:pPr>
      <w:r w:rsidRPr="002A0059">
        <w:rPr>
          <w:b/>
        </w:rPr>
        <w:t>Cardinalidade 1xN</w:t>
      </w:r>
      <w:r>
        <w:t>: a chave estrangeira estará no lado N.</w:t>
      </w:r>
    </w:p>
    <w:p w14:paraId="3F773D8C" w14:textId="0BFFFD3A" w:rsidR="002F6673" w:rsidRDefault="002F6673" w:rsidP="00B63264">
      <w:pPr>
        <w:spacing w:line="240" w:lineRule="auto"/>
        <w:jc w:val="both"/>
      </w:pPr>
      <w:r>
        <w:t>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8"/>
        <w:gridCol w:w="1680"/>
        <w:gridCol w:w="1076"/>
        <w:gridCol w:w="1977"/>
        <w:gridCol w:w="1833"/>
      </w:tblGrid>
      <w:tr w:rsidR="002F6673" w:rsidRPr="002F6673" w14:paraId="75B25C96" w14:textId="77777777" w:rsidTr="00FB28D9">
        <w:trPr>
          <w:trHeight w:val="584"/>
        </w:trPr>
        <w:tc>
          <w:tcPr>
            <w:tcW w:w="1928" w:type="dxa"/>
            <w:shd w:val="clear" w:color="auto" w:fill="8EAADB" w:themeFill="accent1" w:themeFillTint="99"/>
            <w:hideMark/>
          </w:tcPr>
          <w:p w14:paraId="323816EC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683" w:type="dxa"/>
            <w:shd w:val="clear" w:color="auto" w:fill="8EAADB" w:themeFill="accent1" w:themeFillTint="99"/>
            <w:hideMark/>
          </w:tcPr>
          <w:p w14:paraId="2CD425EA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070" w:type="dxa"/>
            <w:shd w:val="clear" w:color="auto" w:fill="8EAADB" w:themeFill="accent1" w:themeFillTint="99"/>
            <w:hideMark/>
          </w:tcPr>
          <w:p w14:paraId="61BF551A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980" w:type="dxa"/>
            <w:shd w:val="clear" w:color="auto" w:fill="8EAADB" w:themeFill="accent1" w:themeFillTint="99"/>
            <w:hideMark/>
          </w:tcPr>
          <w:p w14:paraId="0430B126" w14:textId="5916ED4B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Chave</w:t>
            </w:r>
            <w:r w:rsidR="002A0059">
              <w:rPr>
                <w:b/>
                <w:bCs/>
              </w:rPr>
              <w:t>?</w:t>
            </w:r>
          </w:p>
        </w:tc>
        <w:tc>
          <w:tcPr>
            <w:tcW w:w="1833" w:type="dxa"/>
            <w:shd w:val="clear" w:color="auto" w:fill="8EAADB" w:themeFill="accent1" w:themeFillTint="99"/>
            <w:hideMark/>
          </w:tcPr>
          <w:p w14:paraId="5B08A517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54FCEC13" w14:textId="77777777" w:rsidTr="00FB28D9">
        <w:tc>
          <w:tcPr>
            <w:tcW w:w="1928" w:type="dxa"/>
          </w:tcPr>
          <w:p w14:paraId="7B8BFB32" w14:textId="29DD9CDA" w:rsidR="002F6673" w:rsidRDefault="002A0059" w:rsidP="00B63264">
            <w:pPr>
              <w:jc w:val="center"/>
            </w:pPr>
            <w:r>
              <w:t>codigoProduto</w:t>
            </w:r>
          </w:p>
        </w:tc>
        <w:tc>
          <w:tcPr>
            <w:tcW w:w="1683" w:type="dxa"/>
          </w:tcPr>
          <w:p w14:paraId="4430A101" w14:textId="4D91172A" w:rsidR="002F6673" w:rsidRDefault="002A0059" w:rsidP="00B63264">
            <w:pPr>
              <w:jc w:val="center"/>
            </w:pPr>
            <w:r>
              <w:t>Integer</w:t>
            </w:r>
          </w:p>
        </w:tc>
        <w:tc>
          <w:tcPr>
            <w:tcW w:w="1070" w:type="dxa"/>
          </w:tcPr>
          <w:p w14:paraId="189D7650" w14:textId="77777777" w:rsidR="002F6673" w:rsidRDefault="002F6673" w:rsidP="00B63264">
            <w:pPr>
              <w:jc w:val="center"/>
            </w:pPr>
          </w:p>
        </w:tc>
        <w:tc>
          <w:tcPr>
            <w:tcW w:w="1980" w:type="dxa"/>
          </w:tcPr>
          <w:p w14:paraId="6BD09175" w14:textId="25B4A8C4" w:rsidR="002F6673" w:rsidRDefault="002A0059" w:rsidP="00B63264">
            <w:pPr>
              <w:jc w:val="center"/>
            </w:pPr>
            <w:r>
              <w:t>Chave primária</w:t>
            </w:r>
          </w:p>
        </w:tc>
        <w:tc>
          <w:tcPr>
            <w:tcW w:w="1833" w:type="dxa"/>
          </w:tcPr>
          <w:p w14:paraId="3B6930C3" w14:textId="1AE6FB7E" w:rsidR="002F6673" w:rsidRDefault="002A0059" w:rsidP="00B63264">
            <w:pPr>
              <w:jc w:val="center"/>
            </w:pPr>
            <w:r>
              <w:t>Sim</w:t>
            </w:r>
          </w:p>
        </w:tc>
      </w:tr>
      <w:tr w:rsidR="002F6673" w14:paraId="659A3479" w14:textId="77777777" w:rsidTr="00FB28D9">
        <w:tc>
          <w:tcPr>
            <w:tcW w:w="1928" w:type="dxa"/>
          </w:tcPr>
          <w:p w14:paraId="05F96CA6" w14:textId="5CCE7823" w:rsidR="002F6673" w:rsidRDefault="002A0059" w:rsidP="00B63264">
            <w:pPr>
              <w:jc w:val="center"/>
            </w:pPr>
            <w:r>
              <w:t>Descricao</w:t>
            </w:r>
          </w:p>
        </w:tc>
        <w:tc>
          <w:tcPr>
            <w:tcW w:w="1683" w:type="dxa"/>
          </w:tcPr>
          <w:p w14:paraId="4CC9C451" w14:textId="60B7397A" w:rsidR="002F6673" w:rsidRDefault="00FB28D9" w:rsidP="00B63264">
            <w:pPr>
              <w:jc w:val="center"/>
            </w:pPr>
            <w:r>
              <w:t>Varchar</w:t>
            </w:r>
          </w:p>
        </w:tc>
        <w:tc>
          <w:tcPr>
            <w:tcW w:w="1070" w:type="dxa"/>
          </w:tcPr>
          <w:p w14:paraId="737D311D" w14:textId="69962F9A" w:rsidR="002F6673" w:rsidRDefault="00FB28D9" w:rsidP="00B63264">
            <w:pPr>
              <w:jc w:val="center"/>
            </w:pPr>
            <w:r>
              <w:t>100</w:t>
            </w:r>
          </w:p>
        </w:tc>
        <w:tc>
          <w:tcPr>
            <w:tcW w:w="1980" w:type="dxa"/>
          </w:tcPr>
          <w:p w14:paraId="24D20FA3" w14:textId="1C48FBD4" w:rsidR="002F6673" w:rsidRDefault="00186F3C" w:rsidP="00B63264">
            <w:pPr>
              <w:jc w:val="center"/>
            </w:pPr>
            <w:r>
              <w:t>Não</w:t>
            </w:r>
          </w:p>
        </w:tc>
        <w:tc>
          <w:tcPr>
            <w:tcW w:w="1833" w:type="dxa"/>
          </w:tcPr>
          <w:p w14:paraId="29AE9B7C" w14:textId="75D2989A" w:rsidR="002F6673" w:rsidRDefault="00186F3C" w:rsidP="00B63264">
            <w:pPr>
              <w:jc w:val="center"/>
            </w:pPr>
            <w:r>
              <w:t>Sim</w:t>
            </w:r>
          </w:p>
        </w:tc>
      </w:tr>
      <w:tr w:rsidR="002F6673" w14:paraId="4E4C3BF3" w14:textId="77777777" w:rsidTr="00FB28D9">
        <w:tc>
          <w:tcPr>
            <w:tcW w:w="1928" w:type="dxa"/>
          </w:tcPr>
          <w:p w14:paraId="67DBFB25" w14:textId="4BC86E27" w:rsidR="002F6673" w:rsidRDefault="002A0059" w:rsidP="00B63264">
            <w:pPr>
              <w:jc w:val="center"/>
            </w:pPr>
            <w:r>
              <w:t>Preco</w:t>
            </w:r>
          </w:p>
        </w:tc>
        <w:tc>
          <w:tcPr>
            <w:tcW w:w="1683" w:type="dxa"/>
          </w:tcPr>
          <w:p w14:paraId="7D3E9793" w14:textId="1CFAAFDE" w:rsidR="002F6673" w:rsidRDefault="00FB28D9" w:rsidP="00B63264">
            <w:pPr>
              <w:jc w:val="center"/>
            </w:pPr>
            <w:r>
              <w:t>Decimal</w:t>
            </w:r>
          </w:p>
        </w:tc>
        <w:tc>
          <w:tcPr>
            <w:tcW w:w="1070" w:type="dxa"/>
          </w:tcPr>
          <w:p w14:paraId="6549DA23" w14:textId="00E1F0F1" w:rsidR="002F6673" w:rsidRDefault="00FB28D9" w:rsidP="00B63264">
            <w:pPr>
              <w:jc w:val="center"/>
            </w:pPr>
            <w:r>
              <w:t>9,2</w:t>
            </w:r>
          </w:p>
        </w:tc>
        <w:tc>
          <w:tcPr>
            <w:tcW w:w="1980" w:type="dxa"/>
          </w:tcPr>
          <w:p w14:paraId="5D4254BE" w14:textId="273F71D1" w:rsidR="002F6673" w:rsidRDefault="00186F3C" w:rsidP="00B63264">
            <w:pPr>
              <w:jc w:val="center"/>
            </w:pPr>
            <w:r>
              <w:t>Não</w:t>
            </w:r>
          </w:p>
        </w:tc>
        <w:tc>
          <w:tcPr>
            <w:tcW w:w="1833" w:type="dxa"/>
          </w:tcPr>
          <w:p w14:paraId="54B9E9AB" w14:textId="08F436A5" w:rsidR="002F6673" w:rsidRDefault="00186F3C" w:rsidP="00B63264">
            <w:pPr>
              <w:jc w:val="center"/>
            </w:pPr>
            <w:r>
              <w:t>Sim</w:t>
            </w:r>
          </w:p>
        </w:tc>
      </w:tr>
      <w:tr w:rsidR="002F6673" w14:paraId="232FF1EB" w14:textId="77777777" w:rsidTr="00FB28D9">
        <w:tc>
          <w:tcPr>
            <w:tcW w:w="1928" w:type="dxa"/>
          </w:tcPr>
          <w:p w14:paraId="5DA4B8CF" w14:textId="33EC0ABB" w:rsidR="002F6673" w:rsidRPr="00A07FC1" w:rsidRDefault="00FB28D9" w:rsidP="00B63264">
            <w:pPr>
              <w:jc w:val="center"/>
              <w:rPr>
                <w:highlight w:val="yellow"/>
              </w:rPr>
            </w:pPr>
            <w:r w:rsidRPr="00A07FC1">
              <w:rPr>
                <w:highlight w:val="yellow"/>
              </w:rPr>
              <w:t>codigoTipoProduto</w:t>
            </w:r>
          </w:p>
        </w:tc>
        <w:tc>
          <w:tcPr>
            <w:tcW w:w="1683" w:type="dxa"/>
          </w:tcPr>
          <w:p w14:paraId="1352CDBF" w14:textId="454C152D" w:rsidR="002F6673" w:rsidRPr="00A07FC1" w:rsidRDefault="00FB28D9" w:rsidP="00B63264">
            <w:pPr>
              <w:jc w:val="center"/>
              <w:rPr>
                <w:highlight w:val="yellow"/>
              </w:rPr>
            </w:pPr>
            <w:r w:rsidRPr="00A07FC1">
              <w:rPr>
                <w:highlight w:val="yellow"/>
              </w:rPr>
              <w:t>Integer</w:t>
            </w:r>
          </w:p>
        </w:tc>
        <w:tc>
          <w:tcPr>
            <w:tcW w:w="1070" w:type="dxa"/>
          </w:tcPr>
          <w:p w14:paraId="6AABC51E" w14:textId="77777777" w:rsidR="002F6673" w:rsidRPr="00A07FC1" w:rsidRDefault="002F6673" w:rsidP="00B63264">
            <w:pPr>
              <w:jc w:val="center"/>
              <w:rPr>
                <w:highlight w:val="yellow"/>
              </w:rPr>
            </w:pPr>
          </w:p>
        </w:tc>
        <w:tc>
          <w:tcPr>
            <w:tcW w:w="1980" w:type="dxa"/>
          </w:tcPr>
          <w:p w14:paraId="5AB5FA98" w14:textId="694E4DEB" w:rsidR="002F6673" w:rsidRPr="00A07FC1" w:rsidRDefault="00FB28D9" w:rsidP="00B63264">
            <w:pPr>
              <w:jc w:val="center"/>
              <w:rPr>
                <w:highlight w:val="yellow"/>
              </w:rPr>
            </w:pPr>
            <w:r w:rsidRPr="00A07FC1">
              <w:rPr>
                <w:highlight w:val="yellow"/>
              </w:rPr>
              <w:t>Chave estrangeira</w:t>
            </w:r>
          </w:p>
        </w:tc>
        <w:tc>
          <w:tcPr>
            <w:tcW w:w="1833" w:type="dxa"/>
          </w:tcPr>
          <w:p w14:paraId="125B8C3D" w14:textId="13006368" w:rsidR="002F6673" w:rsidRDefault="00FB28D9" w:rsidP="00B63264">
            <w:pPr>
              <w:jc w:val="center"/>
            </w:pPr>
            <w:r w:rsidRPr="00A07FC1">
              <w:rPr>
                <w:highlight w:val="yellow"/>
              </w:rPr>
              <w:t>Sim</w:t>
            </w:r>
          </w:p>
        </w:tc>
      </w:tr>
    </w:tbl>
    <w:p w14:paraId="02164D01" w14:textId="77777777" w:rsidR="00FB28D9" w:rsidRDefault="00FB28D9" w:rsidP="00B63264">
      <w:pPr>
        <w:spacing w:line="240" w:lineRule="auto"/>
        <w:jc w:val="center"/>
      </w:pPr>
    </w:p>
    <w:p w14:paraId="48B32EBE" w14:textId="7667AAF4" w:rsidR="00FB28D9" w:rsidRDefault="00FB28D9" w:rsidP="00B63264">
      <w:pPr>
        <w:spacing w:line="240" w:lineRule="auto"/>
        <w:jc w:val="center"/>
      </w:pPr>
      <w:r>
        <w:t>Preço (máscara): 9999999.99</w:t>
      </w:r>
    </w:p>
    <w:p w14:paraId="3342F94F" w14:textId="68CAABFD" w:rsidR="002F6673" w:rsidRDefault="002F6673" w:rsidP="00B63264">
      <w:pPr>
        <w:spacing w:line="240" w:lineRule="auto"/>
        <w:jc w:val="both"/>
      </w:pPr>
      <w:r>
        <w:t>TIPO_DE_PRODUTO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2F6673" w:rsidRPr="002F6673" w14:paraId="0618747C" w14:textId="77777777" w:rsidTr="00865B96">
        <w:trPr>
          <w:trHeight w:val="584"/>
        </w:trPr>
        <w:tc>
          <w:tcPr>
            <w:tcW w:w="1369" w:type="dxa"/>
            <w:shd w:val="clear" w:color="auto" w:fill="8EAADB" w:themeFill="accent1" w:themeFillTint="99"/>
            <w:hideMark/>
          </w:tcPr>
          <w:p w14:paraId="2B630C24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shd w:val="clear" w:color="auto" w:fill="8EAADB" w:themeFill="accent1" w:themeFillTint="99"/>
            <w:hideMark/>
          </w:tcPr>
          <w:p w14:paraId="11D57CA6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shd w:val="clear" w:color="auto" w:fill="8EAADB" w:themeFill="accent1" w:themeFillTint="99"/>
            <w:hideMark/>
          </w:tcPr>
          <w:p w14:paraId="461BAF4A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shd w:val="clear" w:color="auto" w:fill="8EAADB" w:themeFill="accent1" w:themeFillTint="99"/>
            <w:hideMark/>
          </w:tcPr>
          <w:p w14:paraId="2F20928F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shd w:val="clear" w:color="auto" w:fill="8EAADB" w:themeFill="accent1" w:themeFillTint="99"/>
            <w:hideMark/>
          </w:tcPr>
          <w:p w14:paraId="0FA34847" w14:textId="77777777" w:rsidR="002F6673" w:rsidRPr="002F6673" w:rsidRDefault="002F6673" w:rsidP="00B63264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63264" w14:paraId="7C5F29D5" w14:textId="77777777" w:rsidTr="00BB57F8">
        <w:tc>
          <w:tcPr>
            <w:tcW w:w="1369" w:type="dxa"/>
          </w:tcPr>
          <w:p w14:paraId="73395E5C" w14:textId="0BEB41F5" w:rsidR="00B63264" w:rsidRDefault="00B63264" w:rsidP="00B63264">
            <w:pPr>
              <w:jc w:val="center"/>
            </w:pPr>
            <w:r>
              <w:t>codigoTipo</w:t>
            </w:r>
          </w:p>
        </w:tc>
        <w:tc>
          <w:tcPr>
            <w:tcW w:w="1745" w:type="dxa"/>
          </w:tcPr>
          <w:p w14:paraId="7AE5DACA" w14:textId="0AE79313" w:rsidR="00B63264" w:rsidRDefault="00B63264" w:rsidP="00B63264">
            <w:pPr>
              <w:jc w:val="center"/>
            </w:pPr>
            <w:r>
              <w:t>Integer</w:t>
            </w:r>
          </w:p>
        </w:tc>
        <w:tc>
          <w:tcPr>
            <w:tcW w:w="1276" w:type="dxa"/>
          </w:tcPr>
          <w:p w14:paraId="5F0782D3" w14:textId="77777777" w:rsidR="00B63264" w:rsidRDefault="00B63264" w:rsidP="00B63264">
            <w:pPr>
              <w:jc w:val="center"/>
            </w:pPr>
          </w:p>
        </w:tc>
        <w:tc>
          <w:tcPr>
            <w:tcW w:w="1842" w:type="dxa"/>
          </w:tcPr>
          <w:p w14:paraId="3E32B3D7" w14:textId="7101FBD8" w:rsidR="00B63264" w:rsidRDefault="00B63264" w:rsidP="00B63264">
            <w:pPr>
              <w:jc w:val="center"/>
            </w:pPr>
            <w:r>
              <w:t>Chave primária</w:t>
            </w:r>
          </w:p>
        </w:tc>
        <w:tc>
          <w:tcPr>
            <w:tcW w:w="1843" w:type="dxa"/>
          </w:tcPr>
          <w:p w14:paraId="3A2A1B1E" w14:textId="7427734B" w:rsidR="00B63264" w:rsidRDefault="00B63264" w:rsidP="00B63264">
            <w:pPr>
              <w:jc w:val="center"/>
            </w:pPr>
            <w:r>
              <w:t>Sim</w:t>
            </w:r>
          </w:p>
        </w:tc>
      </w:tr>
      <w:tr w:rsidR="00B63264" w14:paraId="661F2CC3" w14:textId="77777777" w:rsidTr="00BB57F8">
        <w:tc>
          <w:tcPr>
            <w:tcW w:w="1369" w:type="dxa"/>
          </w:tcPr>
          <w:p w14:paraId="69D4CBB5" w14:textId="1104FE38" w:rsidR="00B63264" w:rsidRDefault="00B63264" w:rsidP="00B63264">
            <w:pPr>
              <w:jc w:val="center"/>
            </w:pPr>
            <w:r>
              <w:t>descricao</w:t>
            </w:r>
          </w:p>
        </w:tc>
        <w:tc>
          <w:tcPr>
            <w:tcW w:w="1745" w:type="dxa"/>
          </w:tcPr>
          <w:p w14:paraId="2397DE5C" w14:textId="287EFEC1" w:rsidR="00B63264" w:rsidRDefault="00B63264" w:rsidP="00B63264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43A2FB7" w14:textId="2B000B5B" w:rsidR="00B63264" w:rsidRDefault="00B63264" w:rsidP="00B63264">
            <w:pPr>
              <w:jc w:val="center"/>
            </w:pPr>
            <w:r>
              <w:t>100</w:t>
            </w:r>
          </w:p>
        </w:tc>
        <w:tc>
          <w:tcPr>
            <w:tcW w:w="1842" w:type="dxa"/>
          </w:tcPr>
          <w:p w14:paraId="17452D1D" w14:textId="3BC06259" w:rsidR="00B63264" w:rsidRDefault="00B63264" w:rsidP="00B63264">
            <w:pPr>
              <w:jc w:val="center"/>
            </w:pPr>
            <w:r>
              <w:t>Não</w:t>
            </w:r>
          </w:p>
        </w:tc>
        <w:tc>
          <w:tcPr>
            <w:tcW w:w="1843" w:type="dxa"/>
          </w:tcPr>
          <w:p w14:paraId="53E07CC3" w14:textId="5E89C453" w:rsidR="00B63264" w:rsidRDefault="00B63264" w:rsidP="00B63264">
            <w:pPr>
              <w:jc w:val="center"/>
            </w:pPr>
            <w:r>
              <w:t>Sim</w:t>
            </w:r>
          </w:p>
        </w:tc>
      </w:tr>
    </w:tbl>
    <w:p w14:paraId="2039AB7C" w14:textId="6DFBEC70" w:rsidR="00B63264" w:rsidRDefault="00B63264" w:rsidP="00B63264">
      <w:pPr>
        <w:spacing w:line="240" w:lineRule="auto"/>
        <w:jc w:val="both"/>
      </w:pPr>
      <w:bookmarkStart w:id="0" w:name="_GoBack"/>
      <w:bookmarkEnd w:id="0"/>
    </w:p>
    <w:p w14:paraId="74AA6C76" w14:textId="77777777" w:rsidR="00B63264" w:rsidRDefault="00B63264" w:rsidP="00B63264">
      <w:pPr>
        <w:spacing w:line="240" w:lineRule="auto"/>
        <w:jc w:val="both"/>
      </w:pPr>
    </w:p>
    <w:p w14:paraId="5DC03F23" w14:textId="0F1E80A3" w:rsidR="002F6673" w:rsidRDefault="00B63264" w:rsidP="00B63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  <w:r>
        <w:t>Exemplo:</w:t>
      </w:r>
    </w:p>
    <w:p w14:paraId="5716B02F" w14:textId="7824523C" w:rsidR="00B63264" w:rsidRDefault="00B63264" w:rsidP="00B63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  <w:r w:rsidRPr="00B63264">
        <w:rPr>
          <w:b/>
        </w:rPr>
        <w:t>Tipo de produto</w:t>
      </w:r>
      <w:r>
        <w:t xml:space="preserve">: </w:t>
      </w:r>
      <w:r>
        <w:rPr>
          <w:b/>
        </w:rPr>
        <w:t xml:space="preserve">Descrição: </w:t>
      </w:r>
      <w:r>
        <w:t>enlatado</w:t>
      </w:r>
    </w:p>
    <w:p w14:paraId="742CC14C" w14:textId="12984BBB" w:rsidR="00B63264" w:rsidRPr="00B63264" w:rsidRDefault="00B63264" w:rsidP="00B63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</w:pPr>
      <w:r w:rsidRPr="00B63264">
        <w:rPr>
          <w:b/>
        </w:rPr>
        <w:t>Produto</w:t>
      </w:r>
      <w:r>
        <w:t>:</w:t>
      </w:r>
      <w:r>
        <w:rPr>
          <w:b/>
        </w:rPr>
        <w:t xml:space="preserve"> Descrição: </w:t>
      </w:r>
      <w:r w:rsidRPr="00B63264">
        <w:t xml:space="preserve">Molho </w:t>
      </w:r>
      <w:r>
        <w:t xml:space="preserve">de tomate </w:t>
      </w:r>
      <w:r>
        <w:tab/>
      </w:r>
      <w:r>
        <w:rPr>
          <w:b/>
        </w:rPr>
        <w:t xml:space="preserve">Preço: </w:t>
      </w:r>
      <w:r>
        <w:t>2.99</w:t>
      </w:r>
      <w:r>
        <w:tab/>
      </w:r>
      <w:r>
        <w:rPr>
          <w:b/>
        </w:rPr>
        <w:t xml:space="preserve">Tipo de produto: </w:t>
      </w:r>
      <w:r>
        <w:t>enlatado</w:t>
      </w:r>
    </w:p>
    <w:p w14:paraId="02FBB2D0" w14:textId="47D1F69E" w:rsidR="0058546C" w:rsidRDefault="0058546C">
      <w:r>
        <w:br w:type="page"/>
      </w:r>
    </w:p>
    <w:p w14:paraId="5CEED760" w14:textId="7215487C" w:rsidR="00B63264" w:rsidRPr="00F67DDF" w:rsidRDefault="0058546C" w:rsidP="0058546C">
      <w:pPr>
        <w:spacing w:line="240" w:lineRule="auto"/>
        <w:jc w:val="center"/>
        <w:rPr>
          <w:b/>
        </w:rPr>
      </w:pPr>
      <w:r w:rsidRPr="00F67DDF">
        <w:rPr>
          <w:b/>
        </w:rPr>
        <w:lastRenderedPageBreak/>
        <w:t>MODELO CONCEITUAL</w:t>
      </w:r>
    </w:p>
    <w:p w14:paraId="358AA6D9" w14:textId="212A6CDA" w:rsidR="0058546C" w:rsidRDefault="00F67DDF" w:rsidP="0058546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39EB56B" wp14:editId="4D1E89BE">
            <wp:extent cx="5400040" cy="23533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oConceitua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B6D0" w14:textId="675B4139" w:rsidR="0058546C" w:rsidRDefault="0058546C" w:rsidP="0058546C">
      <w:pPr>
        <w:spacing w:line="240" w:lineRule="auto"/>
        <w:jc w:val="center"/>
      </w:pPr>
    </w:p>
    <w:p w14:paraId="475A3B7E" w14:textId="1A25985A" w:rsidR="0058546C" w:rsidRPr="00F67DDF" w:rsidRDefault="0058546C" w:rsidP="0058546C">
      <w:pPr>
        <w:spacing w:line="240" w:lineRule="auto"/>
        <w:jc w:val="center"/>
        <w:rPr>
          <w:b/>
        </w:rPr>
      </w:pPr>
      <w:r w:rsidRPr="00F67DDF">
        <w:rPr>
          <w:b/>
        </w:rPr>
        <w:t>MODELO LÓGICO</w:t>
      </w:r>
    </w:p>
    <w:p w14:paraId="2F526327" w14:textId="452F47B2" w:rsidR="0058546C" w:rsidRDefault="008C46EF" w:rsidP="0058546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1DE4969" wp14:editId="1664E42A">
            <wp:extent cx="5400040" cy="24707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deloLogic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1CC0" w14:textId="77777777" w:rsidR="0058546C" w:rsidRDefault="0058546C" w:rsidP="0058546C">
      <w:pPr>
        <w:spacing w:line="240" w:lineRule="auto"/>
        <w:jc w:val="center"/>
      </w:pPr>
    </w:p>
    <w:sectPr w:rsidR="0058546C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0C4F2" w14:textId="77777777" w:rsidR="009E4ABA" w:rsidRDefault="009E4ABA" w:rsidP="002F6673">
      <w:pPr>
        <w:spacing w:after="0" w:line="240" w:lineRule="auto"/>
      </w:pPr>
      <w:r>
        <w:separator/>
      </w:r>
    </w:p>
  </w:endnote>
  <w:endnote w:type="continuationSeparator" w:id="0">
    <w:p w14:paraId="77ADA103" w14:textId="77777777" w:rsidR="009E4ABA" w:rsidRDefault="009E4ABA" w:rsidP="002F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ADB9E" w14:textId="77777777" w:rsidR="009E4ABA" w:rsidRDefault="009E4ABA" w:rsidP="002F6673">
      <w:pPr>
        <w:spacing w:after="0" w:line="240" w:lineRule="auto"/>
      </w:pPr>
      <w:r>
        <w:separator/>
      </w:r>
    </w:p>
  </w:footnote>
  <w:footnote w:type="continuationSeparator" w:id="0">
    <w:p w14:paraId="51BD3B47" w14:textId="77777777" w:rsidR="009E4ABA" w:rsidRDefault="009E4ABA" w:rsidP="002F6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63463" w14:textId="6BF026BE" w:rsidR="002F6673" w:rsidRDefault="002F6673" w:rsidP="002F6673">
    <w:pPr>
      <w:pStyle w:val="Cabealho"/>
      <w:pBdr>
        <w:bottom w:val="single" w:sz="12" w:space="1" w:color="auto"/>
      </w:pBdr>
      <w:jc w:val="center"/>
    </w:pPr>
    <w:r>
      <w:rPr>
        <w:noProof/>
      </w:rPr>
      <w:drawing>
        <wp:inline distT="0" distB="0" distL="0" distR="0" wp14:anchorId="48061245" wp14:editId="1736D1C2">
          <wp:extent cx="31051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5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182515" w14:textId="77777777" w:rsidR="002F6673" w:rsidRDefault="002F6673" w:rsidP="002F6673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73"/>
    <w:rsid w:val="00186F3C"/>
    <w:rsid w:val="002A0059"/>
    <w:rsid w:val="002B7A95"/>
    <w:rsid w:val="002F6673"/>
    <w:rsid w:val="00361342"/>
    <w:rsid w:val="0058546C"/>
    <w:rsid w:val="006349C9"/>
    <w:rsid w:val="00657B89"/>
    <w:rsid w:val="00865B96"/>
    <w:rsid w:val="008C4014"/>
    <w:rsid w:val="008C46EF"/>
    <w:rsid w:val="009E4ABA"/>
    <w:rsid w:val="00A07FC1"/>
    <w:rsid w:val="00B63264"/>
    <w:rsid w:val="00C72A4C"/>
    <w:rsid w:val="00C76A26"/>
    <w:rsid w:val="00CA44B3"/>
    <w:rsid w:val="00D00067"/>
    <w:rsid w:val="00F67DDF"/>
    <w:rsid w:val="00F9339C"/>
    <w:rsid w:val="00FB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47FE"/>
  <w15:chartTrackingRefBased/>
  <w15:docId w15:val="{58C0DCC4-AD16-4906-A486-058BA0ED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6673"/>
  </w:style>
  <w:style w:type="paragraph" w:styleId="Rodap">
    <w:name w:val="footer"/>
    <w:basedOn w:val="Normal"/>
    <w:link w:val="Rodap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6673"/>
  </w:style>
  <w:style w:type="table" w:styleId="Tabelacomgrade">
    <w:name w:val="Table Grid"/>
    <w:basedOn w:val="Tabelanormal"/>
    <w:uiPriority w:val="39"/>
    <w:rsid w:val="002F6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11</cp:revision>
  <dcterms:created xsi:type="dcterms:W3CDTF">2025-03-28T13:24:00Z</dcterms:created>
  <dcterms:modified xsi:type="dcterms:W3CDTF">2025-04-08T17:56:00Z</dcterms:modified>
</cp:coreProperties>
</file>