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EBD9"/>
  <w:body>
    <w:p w14:paraId="10F1829D" w14:textId="54FD2874" w:rsidR="00905B1A" w:rsidRPr="00651FF3" w:rsidRDefault="00651FF3" w:rsidP="0054720A">
      <w:pPr>
        <w:pStyle w:val="Subtitle"/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</w:pPr>
      <w:r w:rsidRPr="00651FF3"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  <w:t>microsoft-donuts-portfolio.herokuapp.com</w:t>
      </w:r>
    </w:p>
    <w:p w14:paraId="6CF063B2" w14:textId="2D4E0AAC" w:rsidR="00054122" w:rsidRPr="00651FF3" w:rsidRDefault="00054122" w:rsidP="0054720A">
      <w:pPr>
        <w:pStyle w:val="Title"/>
      </w:pPr>
      <w:r w:rsidRPr="00651FF3">
        <w:t>Super-Apps</w:t>
      </w:r>
    </w:p>
    <w:p w14:paraId="63934ECF" w14:textId="1A8D46A5" w:rsidR="00054122" w:rsidRDefault="00651FF3" w:rsidP="0054720A">
      <w:pPr>
        <w:pStyle w:val="Subtitle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C87B9A" wp14:editId="66E4B960">
            <wp:simplePos x="0" y="0"/>
            <wp:positionH relativeFrom="margin">
              <wp:align>center</wp:align>
            </wp:positionH>
            <wp:positionV relativeFrom="paragraph">
              <wp:posOffset>924764</wp:posOffset>
            </wp:positionV>
            <wp:extent cx="1414732" cy="14147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F1C4A" wp14:editId="1EDA0379">
                <wp:simplePos x="0" y="0"/>
                <wp:positionH relativeFrom="margin">
                  <wp:align>center</wp:align>
                </wp:positionH>
                <wp:positionV relativeFrom="paragraph">
                  <wp:posOffset>795320</wp:posOffset>
                </wp:positionV>
                <wp:extent cx="1647645" cy="164764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  <a:solidFill>
                          <a:srgbClr val="F4EB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223" id="Oval 6" o:spid="_x0000_s1026" style="position:absolute;margin-left:0;margin-top:62.6pt;width:129.75pt;height:129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" fillcolor="#f4ebd9" stroked="f" strokeweight="1pt">
                <v:stroke joinstyle="miter"/>
                <w10:wrap anchorx="margin"/>
              </v:oval>
            </w:pict>
          </mc:Fallback>
        </mc:AlternateContent>
      </w:r>
      <w:r w:rsidR="00054122" w:rsidRPr="00054122">
        <w:t>M</w:t>
      </w:r>
      <w:r w:rsidR="00054122" w:rsidRPr="00651FF3">
        <w:t>icrosoft Donuts</w:t>
      </w:r>
    </w:p>
    <w:p w14:paraId="20102684" w14:textId="50F79F18" w:rsidR="00880BF2" w:rsidRDefault="00880BF2" w:rsidP="0054720A"/>
    <w:p w14:paraId="3C43A2FC" w14:textId="469F3063" w:rsidR="00880BF2" w:rsidRDefault="002774DD" w:rsidP="0054720A">
      <w:r w:rsidRPr="00651FF3">
        <w:rPr>
          <w:noProof/>
        </w:rPr>
        <w:drawing>
          <wp:anchor distT="0" distB="0" distL="114300" distR="114300" simplePos="0" relativeHeight="251658240" behindDoc="1" locked="0" layoutInCell="1" allowOverlap="1" wp14:anchorId="72112C52" wp14:editId="626275D1">
            <wp:simplePos x="0" y="0"/>
            <wp:positionH relativeFrom="margin">
              <wp:posOffset>-1532890</wp:posOffset>
            </wp:positionH>
            <wp:positionV relativeFrom="paragraph">
              <wp:posOffset>298905</wp:posOffset>
            </wp:positionV>
            <wp:extent cx="8592820" cy="7663815"/>
            <wp:effectExtent l="0" t="0" r="0" b="0"/>
            <wp:wrapNone/>
            <wp:docPr id="3" name="Picture 3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820" cy="766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28349" w14:textId="24EC5FF7" w:rsidR="00880BF2" w:rsidRDefault="00880BF2" w:rsidP="0054720A"/>
    <w:p w14:paraId="5EA05785" w14:textId="484A66AD" w:rsidR="00880BF2" w:rsidRDefault="00880BF2" w:rsidP="0054720A"/>
    <w:p w14:paraId="6951E11F" w14:textId="071D8C7D" w:rsidR="00880BF2" w:rsidRDefault="00880BF2" w:rsidP="0054720A"/>
    <w:p w14:paraId="121324EA" w14:textId="2C23F431" w:rsidR="00880BF2" w:rsidRDefault="00880BF2" w:rsidP="0054720A"/>
    <w:p w14:paraId="430169A4" w14:textId="5BCF1056" w:rsidR="00880BF2" w:rsidRDefault="00880BF2" w:rsidP="0054720A"/>
    <w:p w14:paraId="419FDA00" w14:textId="49AA1C9E" w:rsidR="00880BF2" w:rsidRDefault="00F86FEA" w:rsidP="00F86FEA">
      <w:pPr>
        <w:pStyle w:val="Heading1"/>
        <w:jc w:val="right"/>
        <w:rPr>
          <w:color w:val="F4EBD9" w:themeColor="background1"/>
          <w:sz w:val="60"/>
          <w:szCs w:val="60"/>
        </w:rPr>
      </w:pPr>
      <w:r w:rsidRPr="00F86FEA">
        <w:rPr>
          <w:sz w:val="60"/>
          <w:szCs w:val="60"/>
        </w:rPr>
        <w:tab/>
      </w:r>
      <w:bookmarkStart w:id="0" w:name="_Toc117151742"/>
      <w:r w:rsidRPr="00F86FEA">
        <w:rPr>
          <w:color w:val="F4EBD9" w:themeColor="background1"/>
          <w:sz w:val="60"/>
          <w:szCs w:val="60"/>
        </w:rPr>
        <w:t>THE TEAM</w:t>
      </w:r>
      <w:bookmarkEnd w:id="0"/>
    </w:p>
    <w:p w14:paraId="1E18A2E8" w14:textId="322E5907" w:rsidR="00F86FEA" w:rsidRDefault="00F86FEA" w:rsidP="00F86FEA">
      <w:pPr>
        <w:rPr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3406"/>
      </w:tblGrid>
      <w:tr w:rsidR="00F86FEA" w14:paraId="4737E6D6" w14:textId="77777777" w:rsidTr="00F86FEA">
        <w:trPr>
          <w:jc w:val="right"/>
        </w:trPr>
        <w:tc>
          <w:tcPr>
            <w:tcW w:w="2411" w:type="dxa"/>
          </w:tcPr>
          <w:p w14:paraId="4AEDBCAA" w14:textId="384E5C00" w:rsidR="00F86FEA" w:rsidRPr="00F86FEA" w:rsidRDefault="00F86FEA" w:rsidP="0089760D">
            <w:pPr>
              <w:spacing w:line="360" w:lineRule="auto"/>
              <w:rPr>
                <w:rFonts w:ascii="Roboto Mono" w:hAnsi="Roboto Mono"/>
                <w:sz w:val="28"/>
                <w:szCs w:val="28"/>
                <w:lang w:val="en-US"/>
              </w:rPr>
            </w:pPr>
            <w:r w:rsidRPr="00F86FEA">
              <w:rPr>
                <w:rFonts w:ascii="Roboto Mono" w:hAnsi="Roboto Mono"/>
                <w:b/>
                <w:bCs/>
                <w:color w:val="1C1C1C" w:themeColor="text1"/>
                <w:sz w:val="28"/>
                <w:szCs w:val="28"/>
                <w:lang w:val="en-US"/>
              </w:rPr>
              <w:t>U18003193</w:t>
            </w:r>
          </w:p>
        </w:tc>
        <w:tc>
          <w:tcPr>
            <w:tcW w:w="3406" w:type="dxa"/>
          </w:tcPr>
          <w:p w14:paraId="1D6BAF7C" w14:textId="67D8810D" w:rsidR="00F86FEA" w:rsidRDefault="00F86FEA" w:rsidP="0089760D">
            <w:pPr>
              <w:spacing w:line="360" w:lineRule="auto"/>
              <w:jc w:val="right"/>
              <w:rPr>
                <w:lang w:val="en-US"/>
              </w:rPr>
            </w:pPr>
            <w:r w:rsidRPr="00F86FEA">
              <w:rPr>
                <w:color w:val="F4EBD9" w:themeColor="background1"/>
                <w:sz w:val="28"/>
                <w:szCs w:val="28"/>
                <w:lang w:val="en-US"/>
              </w:rPr>
              <w:t>Jarod Jeffery</w:t>
            </w:r>
          </w:p>
        </w:tc>
      </w:tr>
      <w:tr w:rsidR="00F86FEA" w14:paraId="073A83D7" w14:textId="77777777" w:rsidTr="00F86FEA">
        <w:trPr>
          <w:jc w:val="right"/>
        </w:trPr>
        <w:tc>
          <w:tcPr>
            <w:tcW w:w="2411" w:type="dxa"/>
          </w:tcPr>
          <w:p w14:paraId="469F81D3" w14:textId="71D45910" w:rsidR="00F86FEA" w:rsidRPr="00F86FEA" w:rsidRDefault="00F86FEA" w:rsidP="0089760D">
            <w:pPr>
              <w:spacing w:line="360" w:lineRule="auto"/>
              <w:rPr>
                <w:rFonts w:ascii="Roboto Mono" w:hAnsi="Roboto Mono"/>
                <w:sz w:val="28"/>
                <w:szCs w:val="28"/>
                <w:lang w:val="en-US"/>
              </w:rPr>
            </w:pPr>
            <w:r w:rsidRPr="00F86FEA">
              <w:rPr>
                <w:rFonts w:ascii="Roboto Mono" w:hAnsi="Roboto Mono"/>
                <w:b/>
                <w:bCs/>
                <w:color w:val="1C1C1C" w:themeColor="text1"/>
                <w:sz w:val="28"/>
                <w:szCs w:val="28"/>
                <w:lang w:val="en-US"/>
              </w:rPr>
              <w:t>U19130938</w:t>
            </w:r>
          </w:p>
        </w:tc>
        <w:tc>
          <w:tcPr>
            <w:tcW w:w="3406" w:type="dxa"/>
          </w:tcPr>
          <w:p w14:paraId="70444C93" w14:textId="4A0F470F" w:rsidR="00F86FEA" w:rsidRDefault="00F86FEA" w:rsidP="0089760D">
            <w:pPr>
              <w:spacing w:line="360" w:lineRule="auto"/>
              <w:jc w:val="right"/>
              <w:rPr>
                <w:lang w:val="en-US"/>
              </w:rPr>
            </w:pPr>
            <w:r w:rsidRPr="00F86FEA">
              <w:rPr>
                <w:color w:val="F4EBD9" w:themeColor="background1"/>
                <w:sz w:val="28"/>
                <w:szCs w:val="28"/>
                <w:lang w:val="en-US"/>
              </w:rPr>
              <w:t>Andrea Blignaut</w:t>
            </w:r>
          </w:p>
        </w:tc>
      </w:tr>
      <w:tr w:rsidR="00F86FEA" w14:paraId="5EC619B2" w14:textId="77777777" w:rsidTr="00F86FEA">
        <w:trPr>
          <w:jc w:val="right"/>
        </w:trPr>
        <w:tc>
          <w:tcPr>
            <w:tcW w:w="2411" w:type="dxa"/>
          </w:tcPr>
          <w:p w14:paraId="6AE079E3" w14:textId="7E43D2DE" w:rsidR="00F86FEA" w:rsidRPr="00F86FEA" w:rsidRDefault="00F86FEA" w:rsidP="0089760D">
            <w:pPr>
              <w:spacing w:line="360" w:lineRule="auto"/>
              <w:rPr>
                <w:rFonts w:ascii="Roboto Mono" w:hAnsi="Roboto Mono"/>
                <w:sz w:val="28"/>
                <w:szCs w:val="28"/>
                <w:lang w:val="en-US"/>
              </w:rPr>
            </w:pPr>
            <w:r w:rsidRPr="00F86FEA">
              <w:rPr>
                <w:rFonts w:ascii="Roboto Mono" w:hAnsi="Roboto Mono"/>
                <w:b/>
                <w:bCs/>
                <w:color w:val="1C1C1C" w:themeColor="text1"/>
                <w:sz w:val="28"/>
                <w:szCs w:val="28"/>
                <w:lang w:val="en-US"/>
              </w:rPr>
              <w:t>U19340631</w:t>
            </w:r>
          </w:p>
        </w:tc>
        <w:tc>
          <w:tcPr>
            <w:tcW w:w="3406" w:type="dxa"/>
          </w:tcPr>
          <w:p w14:paraId="40B0EECE" w14:textId="6D042A55" w:rsidR="00F86FEA" w:rsidRPr="00F86FEA" w:rsidRDefault="00F86FEA" w:rsidP="0089760D">
            <w:pPr>
              <w:spacing w:line="360" w:lineRule="auto"/>
              <w:jc w:val="right"/>
              <w:rPr>
                <w:color w:val="F4EBD9" w:themeColor="background1"/>
                <w:sz w:val="28"/>
                <w:szCs w:val="28"/>
                <w:lang w:val="en-US"/>
              </w:rPr>
            </w:pPr>
            <w:r w:rsidRPr="00F86FEA">
              <w:rPr>
                <w:color w:val="F4EBD9" w:themeColor="background1"/>
                <w:sz w:val="28"/>
                <w:szCs w:val="28"/>
                <w:lang w:val="en-US"/>
              </w:rPr>
              <w:t>Caleb Groeneveld</w:t>
            </w:r>
          </w:p>
        </w:tc>
      </w:tr>
      <w:tr w:rsidR="00F86FEA" w14:paraId="7DA29447" w14:textId="77777777" w:rsidTr="00F86FEA">
        <w:trPr>
          <w:jc w:val="right"/>
        </w:trPr>
        <w:tc>
          <w:tcPr>
            <w:tcW w:w="2411" w:type="dxa"/>
          </w:tcPr>
          <w:p w14:paraId="70D498BA" w14:textId="71BA7BED" w:rsidR="00F86FEA" w:rsidRPr="00F86FEA" w:rsidRDefault="00F86FEA" w:rsidP="0089760D">
            <w:pPr>
              <w:spacing w:line="360" w:lineRule="auto"/>
              <w:rPr>
                <w:rFonts w:ascii="Roboto Mono" w:hAnsi="Roboto Mono"/>
                <w:sz w:val="28"/>
                <w:szCs w:val="28"/>
                <w:lang w:val="en-US"/>
              </w:rPr>
            </w:pPr>
            <w:r w:rsidRPr="00F86FEA">
              <w:rPr>
                <w:rFonts w:ascii="Roboto Mono" w:hAnsi="Roboto Mono"/>
                <w:b/>
                <w:bCs/>
                <w:color w:val="1C1C1C" w:themeColor="text1"/>
                <w:sz w:val="28"/>
                <w:szCs w:val="28"/>
                <w:lang w:val="en-US"/>
              </w:rPr>
              <w:t>U19024895</w:t>
            </w:r>
          </w:p>
        </w:tc>
        <w:tc>
          <w:tcPr>
            <w:tcW w:w="3406" w:type="dxa"/>
          </w:tcPr>
          <w:p w14:paraId="26F41A52" w14:textId="6EC9865B" w:rsidR="00F86FEA" w:rsidRDefault="00F86FEA" w:rsidP="0089760D">
            <w:pPr>
              <w:spacing w:line="360" w:lineRule="auto"/>
              <w:jc w:val="right"/>
              <w:rPr>
                <w:lang w:val="en-US"/>
              </w:rPr>
            </w:pPr>
            <w:r w:rsidRPr="00F86FEA">
              <w:rPr>
                <w:color w:val="F4EBD9" w:themeColor="background1"/>
                <w:sz w:val="28"/>
                <w:szCs w:val="28"/>
                <w:lang w:val="en-US"/>
              </w:rPr>
              <w:t>Cassim Chifamba</w:t>
            </w:r>
          </w:p>
        </w:tc>
      </w:tr>
      <w:tr w:rsidR="00F86FEA" w14:paraId="73954C18" w14:textId="77777777" w:rsidTr="00F86FEA">
        <w:trPr>
          <w:jc w:val="right"/>
        </w:trPr>
        <w:tc>
          <w:tcPr>
            <w:tcW w:w="2411" w:type="dxa"/>
          </w:tcPr>
          <w:p w14:paraId="611F557C" w14:textId="1BE785FB" w:rsidR="00F86FEA" w:rsidRPr="00F86FEA" w:rsidRDefault="00F86FEA" w:rsidP="0089760D">
            <w:pPr>
              <w:spacing w:line="360" w:lineRule="auto"/>
              <w:rPr>
                <w:rFonts w:ascii="Roboto Mono" w:hAnsi="Roboto Mono"/>
                <w:sz w:val="28"/>
                <w:szCs w:val="28"/>
                <w:lang w:val="en-US"/>
              </w:rPr>
            </w:pPr>
            <w:r w:rsidRPr="00F86FEA">
              <w:rPr>
                <w:rFonts w:ascii="Roboto Mono" w:hAnsi="Roboto Mono"/>
                <w:b/>
                <w:bCs/>
                <w:color w:val="1C1C1C" w:themeColor="text1"/>
                <w:sz w:val="28"/>
                <w:szCs w:val="28"/>
                <w:lang w:val="en-US"/>
              </w:rPr>
              <w:t>U19111798</w:t>
            </w:r>
          </w:p>
        </w:tc>
        <w:tc>
          <w:tcPr>
            <w:tcW w:w="3406" w:type="dxa"/>
          </w:tcPr>
          <w:p w14:paraId="0A1F7341" w14:textId="3434C4F5" w:rsidR="00F86FEA" w:rsidRPr="00F86FEA" w:rsidRDefault="00F86FEA" w:rsidP="0089760D">
            <w:pPr>
              <w:spacing w:line="360" w:lineRule="auto"/>
              <w:jc w:val="right"/>
              <w:rPr>
                <w:color w:val="F4EBD9" w:themeColor="background1"/>
                <w:sz w:val="28"/>
                <w:szCs w:val="28"/>
                <w:lang w:val="en-US"/>
              </w:rPr>
            </w:pPr>
            <w:r w:rsidRPr="00F86FEA">
              <w:rPr>
                <w:color w:val="F4EBD9" w:themeColor="background1"/>
                <w:sz w:val="28"/>
                <w:szCs w:val="28"/>
                <w:lang w:val="en-US"/>
              </w:rPr>
              <w:t>Liezelle Mmako</w:t>
            </w:r>
          </w:p>
        </w:tc>
      </w:tr>
    </w:tbl>
    <w:sdt>
      <w:sdtPr>
        <w:rPr>
          <w:rFonts w:ascii="Roboto Mono Thin" w:eastAsiaTheme="minorHAnsi" w:hAnsi="Roboto Mono Thin" w:cstheme="minorBidi"/>
          <w:color w:val="auto"/>
          <w:sz w:val="22"/>
          <w:szCs w:val="22"/>
          <w:lang w:val="en-ZA"/>
        </w:rPr>
        <w:id w:val="12903173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2025A1" w14:textId="0BE9E148" w:rsidR="0054720A" w:rsidRPr="0054720A" w:rsidRDefault="0054720A" w:rsidP="0054720A">
          <w:pPr>
            <w:pStyle w:val="TOCHeading"/>
            <w:rPr>
              <w:rStyle w:val="Heading1Char"/>
            </w:rPr>
          </w:pPr>
          <w:r w:rsidRPr="0054720A">
            <w:rPr>
              <w:rStyle w:val="Heading1Char"/>
            </w:rPr>
            <w:t>Contents</w:t>
          </w:r>
        </w:p>
        <w:p w14:paraId="58F7EBE1" w14:textId="2251920D" w:rsidR="00B07CE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1742" w:history="1">
            <w:r w:rsidR="00B07CE7" w:rsidRPr="00FA416C">
              <w:rPr>
                <w:rStyle w:val="Hyperlink"/>
                <w:noProof/>
              </w:rPr>
              <w:t>THE TEAM</w:t>
            </w:r>
            <w:r w:rsidR="00B07CE7">
              <w:rPr>
                <w:noProof/>
                <w:webHidden/>
              </w:rPr>
              <w:tab/>
            </w:r>
            <w:r w:rsidR="00B07CE7">
              <w:rPr>
                <w:noProof/>
                <w:webHidden/>
              </w:rPr>
              <w:fldChar w:fldCharType="begin"/>
            </w:r>
            <w:r w:rsidR="00B07CE7">
              <w:rPr>
                <w:noProof/>
                <w:webHidden/>
              </w:rPr>
              <w:instrText xml:space="preserve"> PAGEREF _Toc117151742 \h </w:instrText>
            </w:r>
            <w:r w:rsidR="00B07CE7">
              <w:rPr>
                <w:noProof/>
                <w:webHidden/>
              </w:rPr>
            </w:r>
            <w:r w:rsidR="00B07CE7">
              <w:rPr>
                <w:noProof/>
                <w:webHidden/>
              </w:rPr>
              <w:fldChar w:fldCharType="separate"/>
            </w:r>
            <w:r w:rsidR="00B07CE7">
              <w:rPr>
                <w:noProof/>
                <w:webHidden/>
              </w:rPr>
              <w:t>1</w:t>
            </w:r>
            <w:r w:rsidR="00B07CE7">
              <w:rPr>
                <w:noProof/>
                <w:webHidden/>
              </w:rPr>
              <w:fldChar w:fldCharType="end"/>
            </w:r>
          </w:hyperlink>
        </w:p>
        <w:p w14:paraId="3A20F60C" w14:textId="4B8C07CF" w:rsidR="00B07CE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7151743" w:history="1">
            <w:r w:rsidR="00B07CE7" w:rsidRPr="00FA416C">
              <w:rPr>
                <w:rStyle w:val="Hyperlink"/>
                <w:noProof/>
              </w:rPr>
              <w:t>Introduction</w:t>
            </w:r>
            <w:r w:rsidR="00B07CE7">
              <w:rPr>
                <w:noProof/>
                <w:webHidden/>
              </w:rPr>
              <w:tab/>
            </w:r>
            <w:r w:rsidR="00B07CE7">
              <w:rPr>
                <w:noProof/>
                <w:webHidden/>
              </w:rPr>
              <w:fldChar w:fldCharType="begin"/>
            </w:r>
            <w:r w:rsidR="00B07CE7">
              <w:rPr>
                <w:noProof/>
                <w:webHidden/>
              </w:rPr>
              <w:instrText xml:space="preserve"> PAGEREF _Toc117151743 \h </w:instrText>
            </w:r>
            <w:r w:rsidR="00B07CE7">
              <w:rPr>
                <w:noProof/>
                <w:webHidden/>
              </w:rPr>
            </w:r>
            <w:r w:rsidR="00B07CE7">
              <w:rPr>
                <w:noProof/>
                <w:webHidden/>
              </w:rPr>
              <w:fldChar w:fldCharType="separate"/>
            </w:r>
            <w:r w:rsidR="00B07CE7">
              <w:rPr>
                <w:noProof/>
                <w:webHidden/>
              </w:rPr>
              <w:t>3</w:t>
            </w:r>
            <w:r w:rsidR="00B07CE7">
              <w:rPr>
                <w:noProof/>
                <w:webHidden/>
              </w:rPr>
              <w:fldChar w:fldCharType="end"/>
            </w:r>
          </w:hyperlink>
        </w:p>
        <w:p w14:paraId="2F504B1C" w14:textId="1D8C0600" w:rsidR="0054720A" w:rsidRDefault="00000000" w:rsidP="0054720A">
          <w:r>
            <w:rPr>
              <w:noProof/>
              <w:lang w:val="en-US"/>
            </w:rPr>
            <w:fldChar w:fldCharType="end"/>
          </w:r>
        </w:p>
      </w:sdtContent>
    </w:sdt>
    <w:p w14:paraId="4D91D0DE" w14:textId="60C46545" w:rsidR="00B635AD" w:rsidRDefault="00B635AD">
      <w:r>
        <w:br w:type="page"/>
      </w:r>
    </w:p>
    <w:p w14:paraId="696DF948" w14:textId="2175FB0F" w:rsidR="00880BF2" w:rsidRDefault="00B635AD" w:rsidP="00B635AD">
      <w:pPr>
        <w:pStyle w:val="Heading1"/>
      </w:pPr>
      <w:bookmarkStart w:id="1" w:name="_Toc117151743"/>
      <w:r>
        <w:lastRenderedPageBreak/>
        <w:t>Introduction</w:t>
      </w:r>
      <w:bookmarkEnd w:id="1"/>
    </w:p>
    <w:p w14:paraId="24BA020F" w14:textId="3C60592E" w:rsidR="00D03906" w:rsidRPr="00B07CE7" w:rsidRDefault="00D03906" w:rsidP="00D03906">
      <w:pPr>
        <w:rPr>
          <w:rFonts w:asciiTheme="majorHAnsi" w:hAnsiTheme="majorHAnsi"/>
          <w:lang w:val="en-US"/>
        </w:rPr>
      </w:pPr>
      <w:r w:rsidRPr="00B07CE7">
        <w:rPr>
          <w:rFonts w:asciiTheme="majorHAnsi" w:hAnsiTheme="majorHAnsi"/>
          <w:lang w:val="en-US"/>
        </w:rPr>
        <w:t>Gojek’s engineering blog provides the most succinct definition of a super app</w:t>
      </w:r>
      <w:r w:rsidR="00B07CE7">
        <w:rPr>
          <w:rFonts w:asciiTheme="majorHAnsi" w:hAnsiTheme="majorHAnsi"/>
          <w:lang w:val="en-US"/>
        </w:rPr>
        <w:t xml:space="preserve"> </w:t>
      </w:r>
      <w:r w:rsidR="00B07CE7" w:rsidRPr="00B07CE7">
        <w:rPr>
          <w:rFonts w:asciiTheme="majorHAnsi" w:hAnsiTheme="majorHAnsi"/>
          <w:lang w:val="en-US"/>
        </w:rPr>
        <w:t>(Ponnappa, 2019)</w:t>
      </w:r>
      <w:r w:rsidRPr="00B07CE7">
        <w:rPr>
          <w:rFonts w:asciiTheme="majorHAnsi" w:hAnsiTheme="majorHAnsi"/>
          <w:lang w:val="en-US"/>
        </w:rPr>
        <w:t>:</w:t>
      </w:r>
    </w:p>
    <w:p w14:paraId="462D2632" w14:textId="6188DF1B" w:rsidR="00D03906" w:rsidRDefault="00D03906" w:rsidP="00B07CE7">
      <w:pPr>
        <w:pStyle w:val="Quote"/>
        <w:ind w:left="426"/>
        <w:jc w:val="left"/>
        <w:rPr>
          <w:rFonts w:asciiTheme="majorHAnsi" w:hAnsiTheme="majorHAnsi"/>
          <w:lang w:val="en-US"/>
        </w:rPr>
      </w:pPr>
      <w:r w:rsidRPr="00B07CE7">
        <w:rPr>
          <w:rFonts w:asciiTheme="majorHAnsi" w:hAnsiTheme="majorHAnsi"/>
          <w:lang w:val="en-US"/>
        </w:rPr>
        <w:t>“A super app is many apps within an umbrella app. It’s an operating system that unbundles the tyranny of apps. It’s a portal to the internet for a mobile-first generation.”</w:t>
      </w:r>
    </w:p>
    <w:p w14:paraId="5AE3EC2B" w14:textId="77777777" w:rsidR="00B07CE7" w:rsidRPr="00B07CE7" w:rsidRDefault="00B07CE7" w:rsidP="00B07CE7">
      <w:pPr>
        <w:rPr>
          <w:lang w:val="en-US"/>
        </w:rPr>
      </w:pPr>
    </w:p>
    <w:sectPr w:rsidR="00B07CE7" w:rsidRPr="00B0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15C7" w14:textId="77777777" w:rsidR="00B60796" w:rsidRDefault="00B60796" w:rsidP="0054720A">
      <w:r>
        <w:separator/>
      </w:r>
    </w:p>
  </w:endnote>
  <w:endnote w:type="continuationSeparator" w:id="0">
    <w:p w14:paraId="525F8BE4" w14:textId="77777777" w:rsidR="00B60796" w:rsidRDefault="00B60796" w:rsidP="005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 Thin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F750" w14:textId="77777777" w:rsidR="00B60796" w:rsidRDefault="00B60796" w:rsidP="0054720A">
      <w:r>
        <w:separator/>
      </w:r>
    </w:p>
  </w:footnote>
  <w:footnote w:type="continuationSeparator" w:id="0">
    <w:p w14:paraId="5A1B96E6" w14:textId="77777777" w:rsidR="00B60796" w:rsidRDefault="00B60796" w:rsidP="0054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22"/>
    <w:rsid w:val="00054122"/>
    <w:rsid w:val="002774DD"/>
    <w:rsid w:val="00377629"/>
    <w:rsid w:val="0042547E"/>
    <w:rsid w:val="00525FDD"/>
    <w:rsid w:val="0054720A"/>
    <w:rsid w:val="00651FF3"/>
    <w:rsid w:val="006C66C7"/>
    <w:rsid w:val="00880BF2"/>
    <w:rsid w:val="0089760D"/>
    <w:rsid w:val="00905B1A"/>
    <w:rsid w:val="00B07CE7"/>
    <w:rsid w:val="00B574A6"/>
    <w:rsid w:val="00B60796"/>
    <w:rsid w:val="00B635AD"/>
    <w:rsid w:val="00B8255C"/>
    <w:rsid w:val="00D03906"/>
    <w:rsid w:val="00F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ebd9"/>
    </o:shapedefaults>
    <o:shapelayout v:ext="edit">
      <o:idmap v:ext="edit" data="1"/>
    </o:shapelayout>
  </w:shapeDefaults>
  <w:decimalSymbol w:val=","/>
  <w:listSeparator w:val=","/>
  <w14:docId w14:val="74640A62"/>
  <w15:chartTrackingRefBased/>
  <w15:docId w15:val="{07EDEAC1-EC6C-41AC-A010-9D3F9B76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0A"/>
    <w:rPr>
      <w:rFonts w:ascii="Roboto Mono Thin" w:hAnsi="Roboto Mono Th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20A"/>
    <w:pPr>
      <w:keepNext/>
      <w:keepLines/>
      <w:spacing w:before="240" w:after="0"/>
      <w:outlineLvl w:val="0"/>
    </w:pPr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C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12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54122"/>
    <w:rPr>
      <w:rFonts w:ascii="Roboto Mono Thin" w:eastAsiaTheme="majorEastAsia" w:hAnsi="Roboto Mono Thin" w:cstheme="majorBidi"/>
      <w:spacing w:val="-10"/>
      <w:kern w:val="28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54122"/>
    <w:rPr>
      <w:rFonts w:asciiTheme="majorHAnsi" w:eastAsiaTheme="majorEastAsia" w:hAnsiTheme="majorHAnsi" w:cstheme="majorBidi"/>
      <w:color w:val="007CBF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2"/>
    <w:pPr>
      <w:numPr>
        <w:ilvl w:val="1"/>
      </w:numPr>
      <w:jc w:val="center"/>
    </w:pPr>
    <w:rPr>
      <w:rFonts w:eastAsiaTheme="minorEastAsia"/>
      <w:color w:val="6C6C6C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54122"/>
    <w:rPr>
      <w:rFonts w:ascii="Roboto Mono Thin" w:eastAsiaTheme="minorEastAsia" w:hAnsi="Roboto Mono Thin"/>
      <w:color w:val="6C6C6C" w:themeColor="text1" w:themeTint="A5"/>
      <w:spacing w:val="1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F3"/>
  </w:style>
  <w:style w:type="paragraph" w:styleId="Footer">
    <w:name w:val="footer"/>
    <w:basedOn w:val="Normal"/>
    <w:link w:val="Foot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F3"/>
  </w:style>
  <w:style w:type="character" w:styleId="SubtleEmphasis">
    <w:name w:val="Subtle Emphasis"/>
    <w:basedOn w:val="DefaultParagraphFont"/>
    <w:uiPriority w:val="19"/>
    <w:qFormat/>
    <w:rsid w:val="00651FF3"/>
    <w:rPr>
      <w:i/>
      <w:iCs/>
      <w:color w:val="545454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720A"/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20A"/>
    <w:pPr>
      <w:outlineLvl w:val="9"/>
    </w:pPr>
  </w:style>
  <w:style w:type="paragraph" w:styleId="NoSpacing">
    <w:name w:val="No Spacing"/>
    <w:uiPriority w:val="1"/>
    <w:qFormat/>
    <w:rsid w:val="00B635AD"/>
    <w:pPr>
      <w:spacing w:after="0" w:line="240" w:lineRule="auto"/>
    </w:pPr>
    <w:rPr>
      <w:rFonts w:ascii="Roboto Mono Thin" w:hAnsi="Roboto Mono Thin"/>
    </w:rPr>
  </w:style>
  <w:style w:type="table" w:styleId="TableGrid">
    <w:name w:val="Table Grid"/>
    <w:basedOn w:val="TableNormal"/>
    <w:uiPriority w:val="39"/>
    <w:rsid w:val="00F8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7C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CE7"/>
    <w:rPr>
      <w:color w:val="00A6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07CE7"/>
    <w:pPr>
      <w:spacing w:before="200"/>
      <w:ind w:left="864" w:right="864"/>
      <w:jc w:val="center"/>
    </w:pPr>
    <w:rPr>
      <w:i/>
      <w:iCs/>
      <w:color w:val="54545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CE7"/>
    <w:rPr>
      <w:rFonts w:ascii="Roboto Mono Thin" w:hAnsi="Roboto Mono Thin"/>
      <w:i/>
      <w:iCs/>
      <w:color w:val="545454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icrosoft Donuts">
      <a:dk1>
        <a:srgbClr val="1C1C1C"/>
      </a:dk1>
      <a:lt1>
        <a:srgbClr val="F4EBD9"/>
      </a:lt1>
      <a:dk2>
        <a:srgbClr val="1C1C1C"/>
      </a:dk2>
      <a:lt2>
        <a:srgbClr val="E7E6E6"/>
      </a:lt2>
      <a:accent1>
        <a:srgbClr val="00A6FF"/>
      </a:accent1>
      <a:accent2>
        <a:srgbClr val="EF38BF"/>
      </a:accent2>
      <a:accent3>
        <a:srgbClr val="FFFFFF"/>
      </a:accent3>
      <a:accent4>
        <a:srgbClr val="FFC000"/>
      </a:accent4>
      <a:accent5>
        <a:srgbClr val="743307"/>
      </a:accent5>
      <a:accent6>
        <a:srgbClr val="1C1C1C"/>
      </a:accent6>
      <a:hlink>
        <a:srgbClr val="00A6FF"/>
      </a:hlink>
      <a:folHlink>
        <a:srgbClr val="00A6FF"/>
      </a:folHlink>
    </a:clrScheme>
    <a:fontScheme name="Microsoft Donuts">
      <a:majorFont>
        <a:latin typeface="Roboto Mono"/>
        <a:ea typeface=""/>
        <a:cs typeface=""/>
      </a:majorFont>
      <a:minorFont>
        <a:latin typeface="Roboto Mono Thi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Blignaut</dc:creator>
  <cp:keywords/>
  <dc:description/>
  <cp:lastModifiedBy>Andrea Blignaut</cp:lastModifiedBy>
  <cp:revision>8</cp:revision>
  <dcterms:created xsi:type="dcterms:W3CDTF">2022-10-19T15:25:00Z</dcterms:created>
  <dcterms:modified xsi:type="dcterms:W3CDTF">2022-10-20T08:00:00Z</dcterms:modified>
</cp:coreProperties>
</file>