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7E1E" w14:textId="77777777" w:rsidR="005079B9" w:rsidRDefault="005079B9" w:rsidP="00080633">
      <w:pPr>
        <w:rPr>
          <w:lang w:val="en-GB"/>
        </w:rPr>
        <w:sectPr w:rsidR="005079B9" w:rsidSect="0034508E">
          <w:footerReference w:type="even" r:id="rId6"/>
          <w:footerReference w:type="default" r:id="rId7"/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8"/>
      <w:r>
        <w:rPr>
          <w:lang w:val="en-GB"/>
        </w:rPr>
        <w:br w:type="page"/>
      </w:r>
    </w:p>
    <w:p w14:paraId="32B534C0" w14:textId="77777777" w:rsidR="005079B9" w:rsidRDefault="005079B9" w:rsidP="0097643D">
      <w:pPr>
        <w:rPr>
          <w:lang w:val="en-GB"/>
        </w:rPr>
        <w:sectPr w:rsidR="005079B9" w:rsidSect="00E0751A">
          <w:type w:val="continuous"/>
          <w:pgSz w:w="11906" w:h="16838"/>
          <w:pgMar w:top="567" w:right="567" w:bottom="567" w:left="567" w:header="0" w:footer="0" w:gutter="0"/>
          <w:cols w:space="708"/>
          <w:titlePg/>
          <w:docGrid w:linePitch="360"/>
        </w:sectPr>
      </w:pPr>
      <w:subDoc r:id="rId9"/>
      <w:r>
        <w:rPr>
          <w:lang w:val="en-GB"/>
        </w:rPr>
        <w:br w:type="page"/>
      </w:r>
    </w:p>
    <w:p w14:paraId="08041E23" w14:textId="77777777" w:rsidR="005079B9" w:rsidRDefault="005079B9" w:rsidP="005813D2">
      <w:pPr>
        <w:rPr>
          <w:lang w:val="en-GB"/>
        </w:rPr>
        <w:sectPr w:rsidR="005079B9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50918C33" w14:textId="77777777" w:rsidR="005079B9" w:rsidRDefault="005079B9" w:rsidP="005813D2">
      <w:pPr>
        <w:rPr>
          <w:lang w:val="en-GB"/>
        </w:rPr>
        <w:sectPr w:rsidR="005079B9" w:rsidSect="000375B3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33CEC773" w14:textId="77777777" w:rsidR="005079B9" w:rsidRDefault="005079B9" w:rsidP="005813D2">
      <w:pPr>
        <w:rPr>
          <w:lang w:val="en-GB"/>
        </w:rPr>
        <w:sectPr w:rsidR="005079B9" w:rsidSect="007572D8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6C44F4AE" w14:textId="77777777" w:rsidR="005079B9" w:rsidRPr="003130C5" w:rsidRDefault="005079B9" w:rsidP="003130C5">
      <w:pPr>
        <w:pStyle w:val="Heading4"/>
      </w:pPr>
      <w:subDoc r:id="rId13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5079B9" w:rsidRPr="005079B9" w14:paraId="1D673CA7" w14:textId="77777777" w:rsidTr="005938AA">
        <w:tc>
          <w:tcPr>
            <w:tcW w:w="3794" w:type="dxa"/>
            <w:shd w:val="clear" w:color="auto" w:fill="auto"/>
          </w:tcPr>
          <w:p w14:paraId="2C6BA9ED" w14:textId="77777777" w:rsidR="005079B9" w:rsidRDefault="005079B9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4F5293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4" r:href="rId1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3962C689" w14:textId="77777777" w:rsidR="005079B9" w:rsidRPr="005938AA" w:rsidRDefault="005079B9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1C8EA611" w14:textId="77777777" w:rsidR="005079B9" w:rsidRDefault="005079B9" w:rsidP="004232BB">
      <w:pPr>
        <w:rPr>
          <w:lang w:val="en-US"/>
        </w:rPr>
      </w:pPr>
    </w:p>
    <w:p w14:paraId="27859406" w14:textId="77777777" w:rsidR="005079B9" w:rsidRPr="00B25C2E" w:rsidRDefault="005079B9" w:rsidP="00D87091">
      <w:pPr>
        <w:rPr>
          <w:lang w:val="en-US"/>
        </w:rPr>
      </w:pPr>
    </w:p>
    <w:p w14:paraId="4A8C6659" w14:textId="77777777" w:rsidR="005079B9" w:rsidRPr="00822E09" w:rsidRDefault="005079B9" w:rsidP="00D87091">
      <w:pPr>
        <w:rPr>
          <w:lang w:val="en-US"/>
        </w:rPr>
        <w:sectPr w:rsidR="005079B9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1FA0651A" w14:textId="77777777" w:rsidR="005079B9" w:rsidRDefault="005079B9" w:rsidP="00B81A50">
      <w:pPr>
        <w:rPr>
          <w:lang w:val="en-GB"/>
        </w:rPr>
        <w:sectPr w:rsidR="005079B9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6"/>
      <w:r>
        <w:rPr>
          <w:lang w:val="en-GB"/>
        </w:rPr>
        <w:br w:type="page"/>
      </w:r>
    </w:p>
    <w:p w14:paraId="53B49D05" w14:textId="77777777" w:rsidR="005079B9" w:rsidRPr="00B25C2E" w:rsidRDefault="005079B9" w:rsidP="009528B8">
      <w:pPr>
        <w:rPr>
          <w:lang w:val="en-US"/>
        </w:rPr>
      </w:pPr>
      <w:subDoc r:id="rId17"/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52F8B589" w14:textId="77777777" w:rsidR="005079B9" w:rsidRDefault="005079B9" w:rsidP="001F0991">
      <w:pPr>
        <w:rPr>
          <w:lang w:val="en-GB"/>
        </w:rPr>
        <w:sectPr w:rsidR="005079B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24B4F3F" w14:textId="77777777" w:rsidR="005079B9" w:rsidRPr="00F12E94" w:rsidRDefault="005079B9" w:rsidP="001F0991">
      <w:pPr>
        <w:rPr>
          <w:rFonts w:ascii="Trebuchet MS" w:hAnsi="Trebuchet MS"/>
          <w:sz w:val="20"/>
          <w:szCs w:val="20"/>
          <w:lang w:val="en-GB"/>
        </w:rPr>
      </w:pPr>
      <w:subDoc r:id="rId18"/>
    </w:p>
    <w:sectPr w:rsidR="005079B9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12447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9B766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69E0B421" w14:textId="77777777" w:rsidTr="005938AA">
      <w:trPr>
        <w:jc w:val="right"/>
      </w:trPr>
      <w:tc>
        <w:tcPr>
          <w:tcW w:w="4795" w:type="dxa"/>
          <w:vAlign w:val="center"/>
        </w:tcPr>
        <w:p w14:paraId="1DCDD7D6" w14:textId="77777777" w:rsidR="005938AA" w:rsidRPr="005938AA" w:rsidRDefault="005079B9" w:rsidP="00175FEC">
          <w:pPr>
            <w:pStyle w:val="titolofooter"/>
          </w:pPr>
          <w:r>
            <w:fldChar w:fldCharType="begin"/>
          </w:r>
          <w:r>
            <w:instrText xml:space="preserve"> STYLEREF  "Heading 1"  \* MERGEFORMAT </w:instrText>
          </w:r>
          <w:r>
            <w:fldChar w:fldCharType="separate"/>
          </w:r>
          <w:r>
            <w:rPr>
              <w:noProof/>
            </w:rPr>
            <w:t>Vision Statement</w:t>
          </w:r>
          <w:r>
            <w:rPr>
              <w:noProof/>
            </w:rPr>
            <w:fldChar w:fldCharType="end"/>
          </w:r>
        </w:p>
      </w:tc>
      <w:tc>
        <w:tcPr>
          <w:tcW w:w="250" w:type="pct"/>
          <w:shd w:val="clear" w:color="auto" w:fill="F79E10"/>
          <w:vAlign w:val="center"/>
        </w:tcPr>
        <w:p w14:paraId="7CDDF3D9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6C6B5032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795C4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079B9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CBA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5499"/>
    <w:rsid w:val="00B91DF8"/>
    <w:rsid w:val="00B92004"/>
    <w:rsid w:val="00BA24A7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5D3F"/>
    <w:rsid w:val="00D87091"/>
    <w:rsid w:val="00D91C5C"/>
    <w:rsid w:val="00D92C21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subDocument" Target="Media%20List.docx" TargetMode="Externa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subDocument" Target="The%20Game%20World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Story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Resources/Characters/NPC/golem%20robot.png" TargetMode="External"/><Relationship Id="rId10" Type="http://schemas.openxmlformats.org/officeDocument/2006/relationships/subDocument" Target="Audienc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6584-1653-4BE1-AD96-F5696961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238</cp:revision>
  <cp:lastPrinted>2013-03-22T10:35:00Z</cp:lastPrinted>
  <dcterms:created xsi:type="dcterms:W3CDTF">2019-04-01T09:23:00Z</dcterms:created>
  <dcterms:modified xsi:type="dcterms:W3CDTF">2019-04-10T11:04:00Z</dcterms:modified>
</cp:coreProperties>
</file>