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136" w:rsidRDefault="00640136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it-IT"/>
        </w:rPr>
        <w:drawing>
          <wp:anchor distT="0" distB="0" distL="114300" distR="114300" simplePos="0" relativeHeight="251658240" behindDoc="1" locked="0" layoutInCell="1" allowOverlap="1" wp14:anchorId="4D24F53C" wp14:editId="1DE0DE7C">
            <wp:simplePos x="0" y="0"/>
            <wp:positionH relativeFrom="column">
              <wp:posOffset>5786756</wp:posOffset>
            </wp:positionH>
            <wp:positionV relativeFrom="paragraph">
              <wp:posOffset>-639065</wp:posOffset>
            </wp:positionV>
            <wp:extent cx="727516" cy="727516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a_manuali_uso_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516" cy="727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4"/>
          <w:szCs w:val="44"/>
        </w:rPr>
        <w:t>MANUALE DI UTILIZZO</w:t>
      </w:r>
    </w:p>
    <w:p w:rsidR="00640136" w:rsidRDefault="00640136" w:rsidP="00640136">
      <w:pPr>
        <w:pStyle w:val="Nessunaspaziatura"/>
        <w:jc w:val="both"/>
        <w:rPr>
          <w:sz w:val="28"/>
          <w:szCs w:val="28"/>
        </w:rPr>
      </w:pPr>
      <w:r>
        <w:rPr>
          <w:b/>
          <w:color w:val="1F497D" w:themeColor="text2"/>
          <w:sz w:val="32"/>
          <w:szCs w:val="32"/>
        </w:rPr>
        <w:t xml:space="preserve">Data: </w:t>
      </w:r>
      <w:r w:rsidRPr="005B7884">
        <w:rPr>
          <w:sz w:val="28"/>
          <w:szCs w:val="28"/>
        </w:rPr>
        <w:t>Roma 4/09/2017</w:t>
      </w:r>
    </w:p>
    <w:p w:rsidR="00640136" w:rsidRDefault="00640136" w:rsidP="00640136">
      <w:pPr>
        <w:pStyle w:val="Nessunaspaziatura"/>
        <w:jc w:val="both"/>
        <w:rPr>
          <w:b/>
          <w:color w:val="1F497D" w:themeColor="text2"/>
          <w:sz w:val="32"/>
          <w:szCs w:val="32"/>
        </w:rPr>
      </w:pPr>
      <w:r w:rsidRPr="001C5476">
        <w:rPr>
          <w:b/>
          <w:color w:val="1F497D" w:themeColor="text2"/>
          <w:sz w:val="32"/>
          <w:szCs w:val="32"/>
        </w:rPr>
        <w:t>Nome del Gruppo:</w:t>
      </w:r>
      <w:r>
        <w:rPr>
          <w:b/>
          <w:color w:val="1F497D" w:themeColor="text2"/>
          <w:sz w:val="32"/>
          <w:szCs w:val="32"/>
        </w:rPr>
        <w:t xml:space="preserve"> </w:t>
      </w:r>
      <w:r w:rsidRPr="00C300E9">
        <w:rPr>
          <w:sz w:val="28"/>
          <w:szCs w:val="28"/>
        </w:rPr>
        <w:t>Unicorni in Bicicletta</w:t>
      </w:r>
    </w:p>
    <w:p w:rsidR="00640136" w:rsidRDefault="00640136" w:rsidP="00640136">
      <w:pPr>
        <w:pStyle w:val="Nessunaspaziatura"/>
        <w:jc w:val="both"/>
        <w:rPr>
          <w:sz w:val="28"/>
          <w:szCs w:val="28"/>
        </w:rPr>
      </w:pPr>
      <w:r>
        <w:rPr>
          <w:b/>
          <w:color w:val="1F497D" w:themeColor="text2"/>
          <w:sz w:val="32"/>
          <w:szCs w:val="32"/>
        </w:rPr>
        <w:t>Componenti del G</w:t>
      </w:r>
      <w:r w:rsidRPr="005B7884">
        <w:rPr>
          <w:b/>
          <w:color w:val="1F497D" w:themeColor="text2"/>
          <w:sz w:val="32"/>
          <w:szCs w:val="32"/>
        </w:rPr>
        <w:t>ruppo</w:t>
      </w:r>
      <w:r w:rsidRPr="001C5476">
        <w:rPr>
          <w:b/>
          <w:color w:val="1F497D" w:themeColor="text2"/>
          <w:sz w:val="32"/>
          <w:szCs w:val="32"/>
        </w:rPr>
        <w:t xml:space="preserve">: </w:t>
      </w:r>
      <w:r w:rsidRPr="005B7884">
        <w:rPr>
          <w:sz w:val="28"/>
          <w:szCs w:val="28"/>
        </w:rPr>
        <w:t>Andrea Carrarini, Diletta Lagomarsini, Manuel Manzara</w:t>
      </w:r>
    </w:p>
    <w:p w:rsidR="00640136" w:rsidRPr="00C300E9" w:rsidRDefault="00640136" w:rsidP="00640136">
      <w:pPr>
        <w:pStyle w:val="Nessunaspaziatura"/>
        <w:jc w:val="both"/>
        <w:rPr>
          <w:i/>
          <w:sz w:val="28"/>
          <w:szCs w:val="28"/>
        </w:rPr>
      </w:pPr>
      <w:r w:rsidRPr="001C5476">
        <w:rPr>
          <w:b/>
          <w:color w:val="1F497D" w:themeColor="text2"/>
          <w:sz w:val="32"/>
          <w:szCs w:val="32"/>
        </w:rPr>
        <w:t>Nome App</w:t>
      </w:r>
      <w:r>
        <w:rPr>
          <w:b/>
          <w:color w:val="1F497D" w:themeColor="text2"/>
          <w:sz w:val="32"/>
          <w:szCs w:val="32"/>
        </w:rPr>
        <w:t>licazione</w:t>
      </w:r>
      <w:r w:rsidRPr="001C5476">
        <w:rPr>
          <w:b/>
          <w:color w:val="1F497D" w:themeColor="text2"/>
          <w:sz w:val="32"/>
          <w:szCs w:val="32"/>
        </w:rPr>
        <w:t>:</w:t>
      </w:r>
      <w:r>
        <w:rPr>
          <w:sz w:val="28"/>
          <w:szCs w:val="28"/>
        </w:rPr>
        <w:t xml:space="preserve"> </w:t>
      </w:r>
      <w:r w:rsidRPr="00C300E9">
        <w:rPr>
          <w:i/>
          <w:sz w:val="28"/>
          <w:szCs w:val="28"/>
        </w:rPr>
        <w:t>Space Battle</w:t>
      </w:r>
    </w:p>
    <w:p w:rsidR="00640136" w:rsidRDefault="00640136">
      <w:pPr>
        <w:rPr>
          <w:b/>
          <w:sz w:val="44"/>
          <w:szCs w:val="44"/>
        </w:rPr>
      </w:pPr>
    </w:p>
    <w:p w:rsidR="00640136" w:rsidRDefault="00640136" w:rsidP="00FE5107">
      <w:pPr>
        <w:jc w:val="both"/>
        <w:rPr>
          <w:sz w:val="28"/>
          <w:szCs w:val="28"/>
        </w:rPr>
      </w:pPr>
      <w:r w:rsidRPr="00640136">
        <w:rPr>
          <w:sz w:val="28"/>
          <w:szCs w:val="28"/>
        </w:rPr>
        <w:t>Come è stato già ampliamente specificato all</w:t>
      </w:r>
      <w:r>
        <w:rPr>
          <w:sz w:val="28"/>
          <w:szCs w:val="28"/>
        </w:rPr>
        <w:t>’</w:t>
      </w:r>
      <w:r w:rsidRPr="00640136">
        <w:rPr>
          <w:sz w:val="28"/>
          <w:szCs w:val="28"/>
        </w:rPr>
        <w:t>interno della relazio</w:t>
      </w:r>
      <w:r w:rsidR="0064602C">
        <w:rPr>
          <w:sz w:val="28"/>
          <w:szCs w:val="28"/>
        </w:rPr>
        <w:t>ne, l’applicazione Space Battle è un’</w:t>
      </w:r>
      <w:r w:rsidR="00FE5107">
        <w:rPr>
          <w:sz w:val="28"/>
          <w:szCs w:val="28"/>
        </w:rPr>
        <w:t>applicazione basata principalmente sul Bluetooth</w:t>
      </w:r>
      <w:r w:rsidR="0064602C">
        <w:rPr>
          <w:sz w:val="28"/>
          <w:szCs w:val="28"/>
        </w:rPr>
        <w:t>,</w:t>
      </w:r>
      <w:r w:rsidR="00FE5107">
        <w:rPr>
          <w:sz w:val="28"/>
          <w:szCs w:val="28"/>
        </w:rPr>
        <w:t xml:space="preserve"> permettendo lo scambio di que</w:t>
      </w:r>
      <w:r w:rsidR="0064602C">
        <w:rPr>
          <w:sz w:val="28"/>
          <w:szCs w:val="28"/>
        </w:rPr>
        <w:t>lle informazioni necessarie per</w:t>
      </w:r>
      <w:r w:rsidR="00FE5107">
        <w:rPr>
          <w:sz w:val="28"/>
          <w:szCs w:val="28"/>
        </w:rPr>
        <w:t xml:space="preserve"> far procedere la partita. L’applicazione si presenterà con un Layout semplice ed intuitivo volto ad evidenziare il tema principale dell’</w:t>
      </w:r>
      <w:proofErr w:type="spellStart"/>
      <w:r w:rsidR="00FE5107">
        <w:rPr>
          <w:sz w:val="28"/>
          <w:szCs w:val="28"/>
        </w:rPr>
        <w:t>app</w:t>
      </w:r>
      <w:proofErr w:type="spellEnd"/>
      <w:r w:rsidR="00FE5107">
        <w:rPr>
          <w:sz w:val="28"/>
          <w:szCs w:val="28"/>
        </w:rPr>
        <w:t xml:space="preserve">, ovvero quello </w:t>
      </w:r>
      <w:proofErr w:type="gramStart"/>
      <w:r w:rsidR="00FE5107">
        <w:rPr>
          <w:sz w:val="28"/>
          <w:szCs w:val="28"/>
        </w:rPr>
        <w:t>Spaziale!</w:t>
      </w:r>
      <w:r w:rsidR="0064602C">
        <w:rPr>
          <w:sz w:val="28"/>
          <w:szCs w:val="28"/>
        </w:rPr>
        <w:t>.</w:t>
      </w:r>
      <w:proofErr w:type="gramEnd"/>
      <w:r w:rsidR="0064602C">
        <w:rPr>
          <w:sz w:val="28"/>
          <w:szCs w:val="28"/>
        </w:rPr>
        <w:t xml:space="preserve"> </w:t>
      </w:r>
    </w:p>
    <w:p w:rsidR="00970DD3" w:rsidRDefault="00970DD3" w:rsidP="00FE5107">
      <w:pPr>
        <w:jc w:val="both"/>
        <w:rPr>
          <w:sz w:val="28"/>
          <w:szCs w:val="28"/>
        </w:rPr>
      </w:pPr>
      <w:r>
        <w:rPr>
          <w:sz w:val="28"/>
          <w:szCs w:val="28"/>
        </w:rPr>
        <w:t>La schermata principale sarà composta da due bottoni:</w:t>
      </w:r>
    </w:p>
    <w:p w:rsidR="00970DD3" w:rsidRDefault="00970DD3" w:rsidP="00970DD3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Uno </w:t>
      </w:r>
      <w:r w:rsidR="0064602C">
        <w:rPr>
          <w:sz w:val="28"/>
          <w:szCs w:val="28"/>
        </w:rPr>
        <w:t>per l’attivazione del Bluetooth,</w:t>
      </w:r>
    </w:p>
    <w:p w:rsidR="00970DD3" w:rsidRPr="00970DD3" w:rsidRDefault="0064602C" w:rsidP="00970DD3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Uno </w:t>
      </w:r>
      <w:r w:rsidR="00970DD3">
        <w:rPr>
          <w:sz w:val="28"/>
          <w:szCs w:val="28"/>
        </w:rPr>
        <w:t>per l’inizio della partita.</w:t>
      </w:r>
    </w:p>
    <w:p w:rsidR="00FE5107" w:rsidRDefault="00FE5107" w:rsidP="00FE5107">
      <w:pPr>
        <w:pStyle w:val="Nessunaspaziatura"/>
        <w:jc w:val="both"/>
        <w:rPr>
          <w:sz w:val="28"/>
          <w:szCs w:val="28"/>
        </w:rPr>
      </w:pPr>
    </w:p>
    <w:p w:rsidR="00C47369" w:rsidRDefault="00970DD3" w:rsidP="00FE5107">
      <w:pPr>
        <w:pStyle w:val="Nessunaspaziatura"/>
        <w:jc w:val="both"/>
        <w:rPr>
          <w:sz w:val="28"/>
          <w:szCs w:val="28"/>
        </w:rPr>
      </w:pPr>
      <w:r>
        <w:rPr>
          <w:sz w:val="28"/>
          <w:szCs w:val="28"/>
        </w:rPr>
        <w:t>Il primo passo per iniziare la partita sarà quindi quello di attivare il Bluetooth del proprio dispositivo</w:t>
      </w:r>
      <w:r w:rsidR="0064602C">
        <w:rPr>
          <w:sz w:val="28"/>
          <w:szCs w:val="28"/>
        </w:rPr>
        <w:t>,</w:t>
      </w:r>
      <w:r>
        <w:rPr>
          <w:sz w:val="28"/>
          <w:szCs w:val="28"/>
        </w:rPr>
        <w:t xml:space="preserve"> che si renderà visibile p</w:t>
      </w:r>
      <w:r w:rsidR="0064602C">
        <w:rPr>
          <w:sz w:val="28"/>
          <w:szCs w:val="28"/>
        </w:rPr>
        <w:t>er 300 secondi. La verifica di t</w:t>
      </w:r>
      <w:r>
        <w:rPr>
          <w:sz w:val="28"/>
          <w:szCs w:val="28"/>
        </w:rPr>
        <w:t>ale operazione sarà visibile anche sull’apposito bottone, il quale provvederà a far capire all’utente lo stato del proprio Bluetooth attraverso la scritta “</w:t>
      </w:r>
      <w:r w:rsidRPr="00970DD3">
        <w:rPr>
          <w:b/>
          <w:sz w:val="28"/>
          <w:szCs w:val="28"/>
        </w:rPr>
        <w:t>Bluetooth Attivo</w:t>
      </w:r>
      <w:r w:rsidR="0064602C">
        <w:rPr>
          <w:sz w:val="28"/>
          <w:szCs w:val="28"/>
        </w:rPr>
        <w:t>”.</w:t>
      </w:r>
    </w:p>
    <w:p w:rsidR="0064602C" w:rsidRDefault="0064602C" w:rsidP="00FE5107">
      <w:pPr>
        <w:pStyle w:val="Nessunaspaziatura"/>
        <w:jc w:val="both"/>
        <w:rPr>
          <w:sz w:val="28"/>
          <w:szCs w:val="28"/>
        </w:rPr>
      </w:pPr>
    </w:p>
    <w:p w:rsidR="00970DD3" w:rsidRDefault="00970DD3" w:rsidP="00FE5107">
      <w:pPr>
        <w:pStyle w:val="Nessunaspaziatura"/>
        <w:jc w:val="both"/>
        <w:rPr>
          <w:sz w:val="28"/>
          <w:szCs w:val="28"/>
        </w:rPr>
      </w:pPr>
      <w:r>
        <w:rPr>
          <w:sz w:val="28"/>
          <w:szCs w:val="28"/>
        </w:rPr>
        <w:t>Il secondo passo sarà quello ovvia</w:t>
      </w:r>
      <w:r w:rsidR="0064602C">
        <w:rPr>
          <w:sz w:val="28"/>
          <w:szCs w:val="28"/>
        </w:rPr>
        <w:t>mente di premere sul pulsante “</w:t>
      </w:r>
      <w:r w:rsidRPr="00970DD3">
        <w:rPr>
          <w:b/>
          <w:sz w:val="28"/>
          <w:szCs w:val="28"/>
        </w:rPr>
        <w:t>inizia la partita</w:t>
      </w:r>
      <w:r w:rsidR="0064602C">
        <w:rPr>
          <w:sz w:val="28"/>
          <w:szCs w:val="28"/>
        </w:rPr>
        <w:t>”</w:t>
      </w:r>
      <w:r>
        <w:rPr>
          <w:sz w:val="28"/>
          <w:szCs w:val="28"/>
        </w:rPr>
        <w:t>,</w:t>
      </w:r>
      <w:r w:rsidR="0064602C">
        <w:rPr>
          <w:sz w:val="28"/>
          <w:szCs w:val="28"/>
        </w:rPr>
        <w:t xml:space="preserve"> </w:t>
      </w:r>
      <w:r>
        <w:rPr>
          <w:sz w:val="28"/>
          <w:szCs w:val="28"/>
        </w:rPr>
        <w:t>che</w:t>
      </w:r>
      <w:r w:rsidR="0064602C">
        <w:rPr>
          <w:sz w:val="28"/>
          <w:szCs w:val="28"/>
        </w:rPr>
        <w:t xml:space="preserve"> </w:t>
      </w:r>
      <w:r>
        <w:rPr>
          <w:sz w:val="28"/>
          <w:szCs w:val="28"/>
        </w:rPr>
        <w:t>darà vita ad una scansione di tutti i dispositivi vicini</w:t>
      </w:r>
      <w:r w:rsidR="0064602C">
        <w:rPr>
          <w:sz w:val="28"/>
          <w:szCs w:val="28"/>
        </w:rPr>
        <w:t>,</w:t>
      </w:r>
      <w:r>
        <w:rPr>
          <w:sz w:val="28"/>
          <w:szCs w:val="28"/>
        </w:rPr>
        <w:t xml:space="preserve"> con cui sarà possibile</w:t>
      </w:r>
      <w:r w:rsidR="00332DD2">
        <w:rPr>
          <w:sz w:val="28"/>
          <w:szCs w:val="28"/>
        </w:rPr>
        <w:t xml:space="preserve"> giocare</w:t>
      </w:r>
      <w:r>
        <w:rPr>
          <w:sz w:val="28"/>
          <w:szCs w:val="28"/>
        </w:rPr>
        <w:t>. Il risultato di tale scansione sarà mostrato all’interno di una lista con tutti i dispositivi trovati e con la possibilità di scegliere con quali di</w:t>
      </w:r>
      <w:r w:rsidR="00332DD2">
        <w:rPr>
          <w:sz w:val="28"/>
          <w:szCs w:val="28"/>
        </w:rPr>
        <w:t xml:space="preserve"> essi accoppiarsi per dare inizio</w:t>
      </w:r>
      <w:r>
        <w:rPr>
          <w:sz w:val="28"/>
          <w:szCs w:val="28"/>
        </w:rPr>
        <w:t xml:space="preserve"> alla partita</w:t>
      </w:r>
      <w:r w:rsidR="0064602C">
        <w:rPr>
          <w:sz w:val="28"/>
          <w:szCs w:val="28"/>
        </w:rPr>
        <w:t xml:space="preserve"> cliccando sul nome mostrato</w:t>
      </w:r>
      <w:r w:rsidR="00332DD2">
        <w:rPr>
          <w:sz w:val="28"/>
          <w:szCs w:val="28"/>
        </w:rPr>
        <w:t>.</w:t>
      </w:r>
    </w:p>
    <w:p w:rsidR="00970DD3" w:rsidRDefault="00332DD2" w:rsidP="00FE5107">
      <w:pPr>
        <w:pStyle w:val="Nessunaspaziatura"/>
        <w:jc w:val="both"/>
        <w:rPr>
          <w:sz w:val="28"/>
          <w:szCs w:val="28"/>
        </w:rPr>
      </w:pPr>
      <w:r>
        <w:rPr>
          <w:sz w:val="28"/>
          <w:szCs w:val="28"/>
        </w:rPr>
        <w:t>Una volta scelto</w:t>
      </w:r>
      <w:r w:rsidR="0064602C">
        <w:rPr>
          <w:sz w:val="28"/>
          <w:szCs w:val="28"/>
        </w:rPr>
        <w:t xml:space="preserve"> il dispositivo con cui giocare,</w:t>
      </w:r>
      <w:r>
        <w:rPr>
          <w:sz w:val="28"/>
          <w:szCs w:val="28"/>
        </w:rPr>
        <w:t xml:space="preserve"> l’utente avrà la possibilità di </w:t>
      </w:r>
      <w:r w:rsidR="0064602C">
        <w:rPr>
          <w:sz w:val="28"/>
          <w:szCs w:val="28"/>
        </w:rPr>
        <w:t xml:space="preserve">posizionare </w:t>
      </w:r>
      <w:r>
        <w:rPr>
          <w:sz w:val="28"/>
          <w:szCs w:val="28"/>
        </w:rPr>
        <w:t xml:space="preserve">le </w:t>
      </w:r>
      <w:r w:rsidR="0064602C">
        <w:rPr>
          <w:sz w:val="28"/>
          <w:szCs w:val="28"/>
        </w:rPr>
        <w:t xml:space="preserve">sue </w:t>
      </w:r>
      <w:r>
        <w:rPr>
          <w:sz w:val="28"/>
          <w:szCs w:val="28"/>
        </w:rPr>
        <w:t>navi in maniera semplice e divertente</w:t>
      </w:r>
      <w:r w:rsidR="0064602C">
        <w:rPr>
          <w:sz w:val="28"/>
          <w:szCs w:val="28"/>
        </w:rPr>
        <w:t>,</w:t>
      </w:r>
      <w:r>
        <w:rPr>
          <w:sz w:val="28"/>
          <w:szCs w:val="28"/>
        </w:rPr>
        <w:t xml:space="preserve"> ma soprattutto intuitiva. Infatti le navicelle spaziali si troveranno sul lato destro dello schermo e l’utente non dovrà far altro che trascinarle con il dito nella posizione</w:t>
      </w:r>
      <w:r w:rsidR="0064602C">
        <w:rPr>
          <w:sz w:val="28"/>
          <w:szCs w:val="28"/>
        </w:rPr>
        <w:t>,</w:t>
      </w:r>
      <w:r>
        <w:rPr>
          <w:sz w:val="28"/>
          <w:szCs w:val="28"/>
        </w:rPr>
        <w:t xml:space="preserve"> che più preferisce all’</w:t>
      </w:r>
      <w:r w:rsidR="0064602C">
        <w:rPr>
          <w:sz w:val="28"/>
          <w:szCs w:val="28"/>
        </w:rPr>
        <w:t>interno del campo di battaglia!</w:t>
      </w:r>
    </w:p>
    <w:p w:rsidR="00332DD2" w:rsidRDefault="00332DD2" w:rsidP="00FE5107">
      <w:pPr>
        <w:pStyle w:val="Nessunaspaziatura"/>
        <w:jc w:val="both"/>
        <w:rPr>
          <w:sz w:val="28"/>
          <w:szCs w:val="28"/>
        </w:rPr>
      </w:pPr>
    </w:p>
    <w:p w:rsidR="00332DD2" w:rsidRDefault="0064602C" w:rsidP="00FE5107">
      <w:pPr>
        <w:pStyle w:val="Nessunaspaziatura"/>
        <w:jc w:val="both"/>
        <w:rPr>
          <w:sz w:val="28"/>
          <w:szCs w:val="28"/>
        </w:rPr>
      </w:pPr>
      <w:r>
        <w:rPr>
          <w:sz w:val="28"/>
          <w:szCs w:val="28"/>
        </w:rPr>
        <w:t>Terminata questa fase</w:t>
      </w:r>
      <w:r w:rsidR="00332DD2">
        <w:rPr>
          <w:sz w:val="28"/>
          <w:szCs w:val="28"/>
        </w:rPr>
        <w:t>,</w:t>
      </w:r>
      <w:r>
        <w:rPr>
          <w:sz w:val="28"/>
          <w:szCs w:val="28"/>
        </w:rPr>
        <w:t xml:space="preserve"> basterà premere sul pulsante “</w:t>
      </w:r>
      <w:r w:rsidR="00332DD2" w:rsidRPr="00332DD2">
        <w:rPr>
          <w:b/>
          <w:sz w:val="28"/>
          <w:szCs w:val="28"/>
        </w:rPr>
        <w:t>start</w:t>
      </w:r>
      <w:r w:rsidR="00332DD2">
        <w:rPr>
          <w:sz w:val="28"/>
          <w:szCs w:val="28"/>
        </w:rPr>
        <w:t>” per dare inizio ai giochi. L’utente troverà davanti a se una schermata con due campi di battaglia</w:t>
      </w:r>
      <w:r>
        <w:rPr>
          <w:sz w:val="28"/>
          <w:szCs w:val="28"/>
        </w:rPr>
        <w:t>,</w:t>
      </w:r>
      <w:r w:rsidR="00332DD2">
        <w:rPr>
          <w:sz w:val="28"/>
          <w:szCs w:val="28"/>
        </w:rPr>
        <w:t xml:space="preserve"> uno a sinistra e uno a destra. I due campi avranno risp</w:t>
      </w:r>
      <w:r w:rsidR="00C47369">
        <w:rPr>
          <w:sz w:val="28"/>
          <w:szCs w:val="28"/>
        </w:rPr>
        <w:t xml:space="preserve">ettivamente due </w:t>
      </w:r>
      <w:r>
        <w:rPr>
          <w:sz w:val="28"/>
          <w:szCs w:val="28"/>
        </w:rPr>
        <w:t>funzionalità</w:t>
      </w:r>
      <w:r w:rsidR="00C47369">
        <w:rPr>
          <w:sz w:val="28"/>
          <w:szCs w:val="28"/>
        </w:rPr>
        <w:t xml:space="preserve"> diverse.</w:t>
      </w:r>
    </w:p>
    <w:p w:rsidR="00A93ADD" w:rsidRDefault="0064602C" w:rsidP="00FE5107">
      <w:pPr>
        <w:pStyle w:val="Nessunaspaziatura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Nel campo di sinistra infatti</w:t>
      </w:r>
      <w:r w:rsidR="00332DD2">
        <w:rPr>
          <w:sz w:val="28"/>
          <w:szCs w:val="28"/>
        </w:rPr>
        <w:t xml:space="preserve">, l’utente troverà il preciso schieramento delle </w:t>
      </w:r>
      <w:r w:rsidR="00903895">
        <w:rPr>
          <w:sz w:val="28"/>
          <w:szCs w:val="28"/>
        </w:rPr>
        <w:t>sue navicelle spaziali, il campo di destra invece sarà inizialmente vuoto e verrà utilizzato dall’utente per sparare sul nemico</w:t>
      </w:r>
      <w:r>
        <w:rPr>
          <w:sz w:val="28"/>
          <w:szCs w:val="28"/>
        </w:rPr>
        <w:t>,</w:t>
      </w:r>
      <w:r w:rsidR="00903895">
        <w:rPr>
          <w:sz w:val="28"/>
          <w:szCs w:val="28"/>
        </w:rPr>
        <w:t xml:space="preserve"> cercando di individuare l</w:t>
      </w:r>
      <w:r>
        <w:rPr>
          <w:sz w:val="28"/>
          <w:szCs w:val="28"/>
        </w:rPr>
        <w:t>a posizione delle sue navicelle</w:t>
      </w:r>
      <w:r w:rsidR="00903895">
        <w:rPr>
          <w:sz w:val="28"/>
          <w:szCs w:val="28"/>
        </w:rPr>
        <w:t xml:space="preserve">. </w:t>
      </w:r>
      <w:r w:rsidR="00C47369">
        <w:rPr>
          <w:sz w:val="28"/>
          <w:szCs w:val="28"/>
        </w:rPr>
        <w:t>Il turno dei due giocatori sarà stabilito dal colore dello s</w:t>
      </w:r>
      <w:r>
        <w:rPr>
          <w:sz w:val="28"/>
          <w:szCs w:val="28"/>
        </w:rPr>
        <w:t xml:space="preserve">fondo della suddetta schermata </w:t>
      </w:r>
      <w:r w:rsidR="00C47369">
        <w:rPr>
          <w:sz w:val="28"/>
          <w:szCs w:val="28"/>
        </w:rPr>
        <w:t xml:space="preserve">che sarà </w:t>
      </w:r>
      <w:r w:rsidR="00C47369" w:rsidRPr="00C47369">
        <w:rPr>
          <w:b/>
          <w:sz w:val="28"/>
          <w:szCs w:val="28"/>
        </w:rPr>
        <w:t>NERO</w:t>
      </w:r>
      <w:r>
        <w:rPr>
          <w:b/>
          <w:sz w:val="28"/>
          <w:szCs w:val="28"/>
        </w:rPr>
        <w:t>,</w:t>
      </w:r>
      <w:r w:rsidR="00C47369">
        <w:rPr>
          <w:sz w:val="28"/>
          <w:szCs w:val="28"/>
        </w:rPr>
        <w:t xml:space="preserve"> sul</w:t>
      </w:r>
      <w:r>
        <w:rPr>
          <w:sz w:val="28"/>
          <w:szCs w:val="28"/>
        </w:rPr>
        <w:t xml:space="preserve"> dispositivo del</w:t>
      </w:r>
      <w:r w:rsidR="00C47369">
        <w:rPr>
          <w:sz w:val="28"/>
          <w:szCs w:val="28"/>
        </w:rPr>
        <w:t xml:space="preserve"> giocatore che dovrà effettuare la mossa e </w:t>
      </w:r>
      <w:r w:rsidR="00C47369" w:rsidRPr="00C47369">
        <w:rPr>
          <w:b/>
          <w:color w:val="FF0000"/>
          <w:sz w:val="28"/>
          <w:szCs w:val="28"/>
        </w:rPr>
        <w:t>ROSSO</w:t>
      </w:r>
      <w:r>
        <w:rPr>
          <w:b/>
          <w:color w:val="FF0000"/>
          <w:sz w:val="28"/>
          <w:szCs w:val="28"/>
        </w:rPr>
        <w:t>,</w:t>
      </w:r>
      <w:r w:rsidR="00C47369">
        <w:rPr>
          <w:b/>
          <w:color w:val="FF0000"/>
          <w:sz w:val="28"/>
          <w:szCs w:val="28"/>
        </w:rPr>
        <w:t xml:space="preserve"> </w:t>
      </w:r>
      <w:r w:rsidR="00C47369" w:rsidRPr="00C47369">
        <w:rPr>
          <w:sz w:val="28"/>
          <w:szCs w:val="28"/>
        </w:rPr>
        <w:t>su</w:t>
      </w:r>
      <w:r>
        <w:rPr>
          <w:sz w:val="28"/>
          <w:szCs w:val="28"/>
        </w:rPr>
        <w:t xml:space="preserve"> quello di colui</w:t>
      </w:r>
      <w:r w:rsidR="00C47369" w:rsidRPr="00C47369">
        <w:rPr>
          <w:sz w:val="28"/>
          <w:szCs w:val="28"/>
        </w:rPr>
        <w:t xml:space="preserve"> che</w:t>
      </w:r>
      <w:r w:rsidR="00C47369">
        <w:rPr>
          <w:sz w:val="28"/>
          <w:szCs w:val="28"/>
        </w:rPr>
        <w:t xml:space="preserve"> </w:t>
      </w:r>
      <w:r w:rsidR="00C47369" w:rsidRPr="00C47369">
        <w:rPr>
          <w:sz w:val="28"/>
          <w:szCs w:val="28"/>
        </w:rPr>
        <w:t>dovrà aspettare il turno dell’avversario.</w:t>
      </w:r>
      <w:r w:rsidR="00C47369">
        <w:rPr>
          <w:sz w:val="28"/>
          <w:szCs w:val="28"/>
        </w:rPr>
        <w:t xml:space="preserve"> </w:t>
      </w:r>
    </w:p>
    <w:p w:rsidR="00A93ADD" w:rsidRDefault="00A93ADD" w:rsidP="00FE5107">
      <w:pPr>
        <w:pStyle w:val="Nessunaspaziatura"/>
        <w:jc w:val="both"/>
        <w:rPr>
          <w:sz w:val="28"/>
          <w:szCs w:val="28"/>
        </w:rPr>
      </w:pPr>
    </w:p>
    <w:p w:rsidR="00A93ADD" w:rsidRDefault="00C47369" w:rsidP="00FE5107">
      <w:pPr>
        <w:pStyle w:val="Nessunaspaziatura"/>
        <w:jc w:val="both"/>
        <w:rPr>
          <w:sz w:val="28"/>
          <w:szCs w:val="28"/>
        </w:rPr>
      </w:pPr>
      <w:r>
        <w:rPr>
          <w:sz w:val="28"/>
          <w:szCs w:val="28"/>
        </w:rPr>
        <w:t>Entrambi i campi</w:t>
      </w:r>
      <w:r w:rsidR="00903895">
        <w:rPr>
          <w:sz w:val="28"/>
          <w:szCs w:val="28"/>
        </w:rPr>
        <w:t xml:space="preserve"> di battaglia </w:t>
      </w:r>
      <w:r>
        <w:rPr>
          <w:sz w:val="28"/>
          <w:szCs w:val="28"/>
        </w:rPr>
        <w:t>si aggiorneranno</w:t>
      </w:r>
      <w:r w:rsidR="00903895">
        <w:rPr>
          <w:sz w:val="28"/>
          <w:szCs w:val="28"/>
        </w:rPr>
        <w:t xml:space="preserve"> continuamente</w:t>
      </w:r>
      <w:r w:rsidR="00A93ADD">
        <w:rPr>
          <w:sz w:val="28"/>
          <w:szCs w:val="28"/>
        </w:rPr>
        <w:t>:</w:t>
      </w:r>
    </w:p>
    <w:p w:rsidR="00A93ADD" w:rsidRDefault="00A93ADD" w:rsidP="00FE5107">
      <w:pPr>
        <w:pStyle w:val="Nessunaspaziatura"/>
        <w:jc w:val="both"/>
        <w:rPr>
          <w:sz w:val="28"/>
          <w:szCs w:val="28"/>
        </w:rPr>
      </w:pPr>
    </w:p>
    <w:p w:rsidR="00A93ADD" w:rsidRDefault="00A93ADD" w:rsidP="00A93ADD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Campo</w:t>
      </w:r>
      <w:r w:rsidRPr="00A93ADD">
        <w:rPr>
          <w:b/>
          <w:sz w:val="28"/>
          <w:szCs w:val="28"/>
        </w:rPr>
        <w:t xml:space="preserve"> di sinistra</w:t>
      </w:r>
      <w:r w:rsidR="0064602C">
        <w:rPr>
          <w:sz w:val="28"/>
          <w:szCs w:val="28"/>
        </w:rPr>
        <w:t>: i</w:t>
      </w:r>
      <w:r w:rsidR="00903895">
        <w:rPr>
          <w:sz w:val="28"/>
          <w:szCs w:val="28"/>
        </w:rPr>
        <w:t xml:space="preserve">n caso </w:t>
      </w:r>
      <w:r w:rsidR="00C47369">
        <w:rPr>
          <w:sz w:val="28"/>
          <w:szCs w:val="28"/>
        </w:rPr>
        <w:t>di navicella colpita o</w:t>
      </w:r>
      <w:r w:rsidR="00903895">
        <w:rPr>
          <w:sz w:val="28"/>
          <w:szCs w:val="28"/>
        </w:rPr>
        <w:t xml:space="preserve"> mancata</w:t>
      </w:r>
      <w:r w:rsidR="00C47369">
        <w:rPr>
          <w:sz w:val="28"/>
          <w:szCs w:val="28"/>
        </w:rPr>
        <w:t xml:space="preserve"> da parte dell’avversario sul proprio campo</w:t>
      </w:r>
      <w:r>
        <w:rPr>
          <w:sz w:val="28"/>
          <w:szCs w:val="28"/>
        </w:rPr>
        <w:t>.</w:t>
      </w:r>
    </w:p>
    <w:p w:rsidR="00A93ADD" w:rsidRDefault="00A93ADD" w:rsidP="00A93ADD">
      <w:pPr>
        <w:pStyle w:val="Nessunaspaziatura"/>
        <w:ind w:left="720"/>
        <w:jc w:val="both"/>
        <w:rPr>
          <w:sz w:val="28"/>
          <w:szCs w:val="28"/>
        </w:rPr>
      </w:pPr>
    </w:p>
    <w:p w:rsidR="00A93ADD" w:rsidRDefault="00A93ADD" w:rsidP="00A93ADD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Campo di destra</w:t>
      </w:r>
      <w:r>
        <w:rPr>
          <w:sz w:val="28"/>
          <w:szCs w:val="28"/>
        </w:rPr>
        <w:t xml:space="preserve">: </w:t>
      </w:r>
      <w:r w:rsidR="00C47369">
        <w:rPr>
          <w:sz w:val="28"/>
          <w:szCs w:val="28"/>
        </w:rPr>
        <w:t>in base alla navicella colpita o mancata da parte dell’utente sul campo dell’avversario.</w:t>
      </w:r>
      <w:r w:rsidR="00903895">
        <w:rPr>
          <w:sz w:val="28"/>
          <w:szCs w:val="28"/>
        </w:rPr>
        <w:t xml:space="preserve"> </w:t>
      </w:r>
    </w:p>
    <w:p w:rsidR="00A93ADD" w:rsidRDefault="00A93ADD" w:rsidP="00A93ADD">
      <w:pPr>
        <w:pStyle w:val="Nessunaspaziatura"/>
        <w:jc w:val="both"/>
        <w:rPr>
          <w:b/>
          <w:sz w:val="28"/>
          <w:szCs w:val="28"/>
        </w:rPr>
      </w:pPr>
    </w:p>
    <w:p w:rsidR="00A93ADD" w:rsidRDefault="00A93ADD" w:rsidP="00A93ADD">
      <w:pPr>
        <w:pStyle w:val="Nessunaspaziatura"/>
        <w:jc w:val="both"/>
        <w:rPr>
          <w:b/>
          <w:sz w:val="28"/>
          <w:szCs w:val="28"/>
        </w:rPr>
      </w:pPr>
    </w:p>
    <w:p w:rsidR="00332DD2" w:rsidRDefault="0064602C" w:rsidP="00A93ADD">
      <w:pPr>
        <w:pStyle w:val="Nessunaspaziatura"/>
        <w:jc w:val="both"/>
        <w:rPr>
          <w:sz w:val="28"/>
          <w:szCs w:val="28"/>
        </w:rPr>
      </w:pPr>
      <w:r>
        <w:rPr>
          <w:sz w:val="28"/>
          <w:szCs w:val="28"/>
        </w:rPr>
        <w:t>Il</w:t>
      </w:r>
      <w:r w:rsidR="00903895">
        <w:rPr>
          <w:sz w:val="28"/>
          <w:szCs w:val="28"/>
        </w:rPr>
        <w:t xml:space="preserve"> tutto sarà accompagnato da suoni </w:t>
      </w:r>
      <w:r w:rsidR="00E42A8E">
        <w:rPr>
          <w:sz w:val="28"/>
          <w:szCs w:val="28"/>
        </w:rPr>
        <w:t>specifici in base all’azione svolta, o</w:t>
      </w:r>
      <w:r w:rsidR="00903895">
        <w:rPr>
          <w:sz w:val="28"/>
          <w:szCs w:val="28"/>
        </w:rPr>
        <w:t xml:space="preserve"> un tonfo nell’acqua </w:t>
      </w:r>
      <w:r w:rsidR="00A93ADD">
        <w:rPr>
          <w:sz w:val="28"/>
          <w:szCs w:val="28"/>
        </w:rPr>
        <w:t>o</w:t>
      </w:r>
      <w:r w:rsidR="00C47369">
        <w:rPr>
          <w:sz w:val="28"/>
          <w:szCs w:val="28"/>
        </w:rPr>
        <w:t xml:space="preserve"> a </w:t>
      </w:r>
      <w:r>
        <w:rPr>
          <w:sz w:val="28"/>
          <w:szCs w:val="28"/>
        </w:rPr>
        <w:t>un</w:t>
      </w:r>
      <w:r w:rsidR="00E42A8E">
        <w:rPr>
          <w:sz w:val="28"/>
          <w:szCs w:val="28"/>
        </w:rPr>
        <w:t>’</w:t>
      </w:r>
      <w:r>
        <w:rPr>
          <w:sz w:val="28"/>
          <w:szCs w:val="28"/>
        </w:rPr>
        <w:t>esplosion</w:t>
      </w:r>
      <w:r w:rsidR="00E42A8E">
        <w:rPr>
          <w:sz w:val="28"/>
          <w:szCs w:val="28"/>
        </w:rPr>
        <w:t>e</w:t>
      </w:r>
      <w:r w:rsidR="00C47369">
        <w:rPr>
          <w:sz w:val="28"/>
          <w:szCs w:val="28"/>
        </w:rPr>
        <w:t>.</w:t>
      </w:r>
      <w:r w:rsidR="00A93ADD">
        <w:rPr>
          <w:sz w:val="28"/>
          <w:szCs w:val="28"/>
        </w:rPr>
        <w:t xml:space="preserve"> Nel caso in cui uno dei due giocatori colpirà </w:t>
      </w:r>
      <w:r w:rsidR="00E42A8E">
        <w:rPr>
          <w:sz w:val="28"/>
          <w:szCs w:val="28"/>
        </w:rPr>
        <w:t xml:space="preserve">interamente la </w:t>
      </w:r>
      <w:r w:rsidR="00A93ADD">
        <w:rPr>
          <w:sz w:val="28"/>
          <w:szCs w:val="28"/>
        </w:rPr>
        <w:t>navicella dell’altro, essa si rivelerà sul rispettivo campo di battaglia con u</w:t>
      </w:r>
      <w:r w:rsidR="00E42A8E">
        <w:rPr>
          <w:sz w:val="28"/>
          <w:szCs w:val="28"/>
        </w:rPr>
        <w:t>n suono diverso da quello dell’</w:t>
      </w:r>
      <w:r w:rsidR="00A93ADD">
        <w:rPr>
          <w:sz w:val="28"/>
          <w:szCs w:val="28"/>
        </w:rPr>
        <w:t>espl</w:t>
      </w:r>
      <w:r w:rsidR="00E42A8E">
        <w:rPr>
          <w:sz w:val="28"/>
          <w:szCs w:val="28"/>
        </w:rPr>
        <w:t>osione per la navicella colpita</w:t>
      </w:r>
      <w:r w:rsidR="00A93ADD">
        <w:rPr>
          <w:sz w:val="28"/>
          <w:szCs w:val="28"/>
        </w:rPr>
        <w:t>, facendo capire al giocatore di averla completamente affondata. Il gioco terminerà con una notifica di vittoria al giocatore che avrà sconfitto l’intera armata del suo nemico</w:t>
      </w:r>
      <w:r w:rsidR="00E42A8E">
        <w:rPr>
          <w:sz w:val="28"/>
          <w:szCs w:val="28"/>
        </w:rPr>
        <w:t xml:space="preserve"> e un suono finale</w:t>
      </w:r>
      <w:r w:rsidR="00A93ADD">
        <w:rPr>
          <w:sz w:val="28"/>
          <w:szCs w:val="28"/>
        </w:rPr>
        <w:t>.</w:t>
      </w:r>
    </w:p>
    <w:p w:rsidR="00A93ADD" w:rsidRDefault="00A93ADD" w:rsidP="00A93ADD">
      <w:pPr>
        <w:pStyle w:val="Nessunaspaziatura"/>
        <w:jc w:val="both"/>
        <w:rPr>
          <w:sz w:val="28"/>
          <w:szCs w:val="28"/>
        </w:rPr>
      </w:pPr>
    </w:p>
    <w:p w:rsidR="00FE5107" w:rsidRPr="00E42A8E" w:rsidRDefault="00FE5107">
      <w:pPr>
        <w:rPr>
          <w:sz w:val="28"/>
          <w:szCs w:val="28"/>
          <w:u w:val="single"/>
        </w:rPr>
      </w:pPr>
      <w:bookmarkStart w:id="0" w:name="_GoBack"/>
      <w:bookmarkEnd w:id="0"/>
    </w:p>
    <w:sectPr w:rsidR="00FE5107" w:rsidRPr="00E42A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B6C4B"/>
    <w:multiLevelType w:val="hybridMultilevel"/>
    <w:tmpl w:val="AB1499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36D0C"/>
    <w:multiLevelType w:val="hybridMultilevel"/>
    <w:tmpl w:val="7DAA4C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136"/>
    <w:rsid w:val="00015FB9"/>
    <w:rsid w:val="00332DD2"/>
    <w:rsid w:val="00640136"/>
    <w:rsid w:val="0064602C"/>
    <w:rsid w:val="00903895"/>
    <w:rsid w:val="00970DD3"/>
    <w:rsid w:val="00A93ADD"/>
    <w:rsid w:val="00C47369"/>
    <w:rsid w:val="00E42A8E"/>
    <w:rsid w:val="00FE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87029F-94D8-47FB-A09A-4B64C12C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40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40136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640136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970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Manzara</dc:creator>
  <cp:lastModifiedBy>utente</cp:lastModifiedBy>
  <cp:revision>2</cp:revision>
  <dcterms:created xsi:type="dcterms:W3CDTF">2017-09-04T15:25:00Z</dcterms:created>
  <dcterms:modified xsi:type="dcterms:W3CDTF">2017-09-04T19:13:00Z</dcterms:modified>
</cp:coreProperties>
</file>