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38" w:rsidRPr="00066957" w:rsidRDefault="00A1023F" w:rsidP="000669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Rúbricas</w:t>
      </w:r>
      <w:r w:rsidR="00066957" w:rsidRPr="00066957">
        <w:rPr>
          <w:b/>
          <w:sz w:val="32"/>
          <w:szCs w:val="32"/>
        </w:rPr>
        <w:t xml:space="preserve"> de evaluación para un </w:t>
      </w:r>
      <w:proofErr w:type="spellStart"/>
      <w:r w:rsidR="00066957" w:rsidRPr="00066957">
        <w:rPr>
          <w:b/>
          <w:sz w:val="32"/>
          <w:szCs w:val="32"/>
        </w:rPr>
        <w:t>PechaKucha</w:t>
      </w:r>
      <w:proofErr w:type="spellEnd"/>
    </w:p>
    <w:tbl>
      <w:tblPr>
        <w:tblStyle w:val="Tablaconcuadrcula"/>
        <w:tblW w:w="15735" w:type="dxa"/>
        <w:tblInd w:w="-998" w:type="dxa"/>
        <w:tblLook w:val="04A0" w:firstRow="1" w:lastRow="0" w:firstColumn="1" w:lastColumn="0" w:noHBand="0" w:noVBand="1"/>
      </w:tblPr>
      <w:tblGrid>
        <w:gridCol w:w="2694"/>
        <w:gridCol w:w="3544"/>
        <w:gridCol w:w="4961"/>
        <w:gridCol w:w="4536"/>
      </w:tblGrid>
      <w:tr w:rsidR="008D7242" w:rsidRPr="008D7242" w:rsidTr="009D51AF">
        <w:tc>
          <w:tcPr>
            <w:tcW w:w="2694" w:type="dxa"/>
            <w:shd w:val="clear" w:color="auto" w:fill="FFC000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Aspectos a evaluar en la exposición oral</w:t>
            </w:r>
          </w:p>
        </w:tc>
        <w:tc>
          <w:tcPr>
            <w:tcW w:w="3544" w:type="dxa"/>
            <w:shd w:val="clear" w:color="auto" w:fill="FFC000"/>
          </w:tcPr>
          <w:p w:rsidR="00066957" w:rsidRPr="008D7242" w:rsidRDefault="008D7242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Excelente (3 P. – La última 2 P.</w:t>
            </w:r>
            <w:r w:rsidR="00066957" w:rsidRPr="008D7242">
              <w:rPr>
                <w:b/>
                <w:color w:val="000000" w:themeColor="text1"/>
              </w:rPr>
              <w:t>)</w:t>
            </w:r>
          </w:p>
        </w:tc>
        <w:tc>
          <w:tcPr>
            <w:tcW w:w="4961" w:type="dxa"/>
            <w:shd w:val="clear" w:color="auto" w:fill="FFC000"/>
          </w:tcPr>
          <w:p w:rsidR="00066957" w:rsidRPr="008D7242" w:rsidRDefault="008D7242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Satisfactorio (2</w:t>
            </w:r>
            <w:r w:rsidR="00066957" w:rsidRPr="008D7242">
              <w:rPr>
                <w:b/>
                <w:color w:val="000000" w:themeColor="text1"/>
              </w:rPr>
              <w:t xml:space="preserve"> punto)</w:t>
            </w:r>
          </w:p>
        </w:tc>
        <w:tc>
          <w:tcPr>
            <w:tcW w:w="4536" w:type="dxa"/>
            <w:shd w:val="clear" w:color="auto" w:fill="FFC000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En proceso</w:t>
            </w:r>
            <w:r w:rsidR="008D7242" w:rsidRPr="008D7242">
              <w:rPr>
                <w:b/>
                <w:color w:val="000000" w:themeColor="text1"/>
              </w:rPr>
              <w:t xml:space="preserve"> (1</w:t>
            </w:r>
            <w:r w:rsidRPr="008D7242">
              <w:rPr>
                <w:b/>
                <w:color w:val="000000" w:themeColor="text1"/>
              </w:rPr>
              <w:t xml:space="preserve"> puntos)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El tema tratado llama la atención por s</w:t>
            </w:r>
            <w:r w:rsidR="0044554D">
              <w:rPr>
                <w:b/>
                <w:color w:val="000000" w:themeColor="text1"/>
              </w:rPr>
              <w:t>u impacto en la enseñanza o la asignatura.</w:t>
            </w:r>
          </w:p>
        </w:tc>
        <w:tc>
          <w:tcPr>
            <w:tcW w:w="3544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Despiert</w:t>
            </w:r>
            <w:r w:rsidR="00A1023F" w:rsidRPr="008D7242">
              <w:rPr>
                <w:color w:val="000000" w:themeColor="text1"/>
              </w:rPr>
              <w:t>a el interés de su alto impacto en el ámbito de la enseñanza</w:t>
            </w:r>
            <w:r w:rsidRPr="008D7242">
              <w:rPr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066957" w:rsidRPr="008D7242" w:rsidRDefault="00A1023F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tema abordado se relaciona de manera</w:t>
            </w:r>
            <w:r w:rsidR="0044554D">
              <w:rPr>
                <w:color w:val="000000" w:themeColor="text1"/>
              </w:rPr>
              <w:t xml:space="preserve"> parcial con uno de los aspectos abordados en el transcurso.</w:t>
            </w:r>
          </w:p>
        </w:tc>
        <w:tc>
          <w:tcPr>
            <w:tcW w:w="4536" w:type="dxa"/>
          </w:tcPr>
          <w:p w:rsidR="00066957" w:rsidRPr="008D7242" w:rsidRDefault="00A1023F" w:rsidP="00A1023F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tema presentado por el estudiante es</w:t>
            </w:r>
            <w:r w:rsidR="0044554D">
              <w:rPr>
                <w:color w:val="000000" w:themeColor="text1"/>
              </w:rPr>
              <w:t xml:space="preserve"> ajeno a la asignatura</w:t>
            </w:r>
            <w:r w:rsidRPr="008D7242">
              <w:rPr>
                <w:color w:val="000000" w:themeColor="text1"/>
              </w:rPr>
              <w:t xml:space="preserve">, pero sí pueden ser abordados en otros ámbitos del conocimiento. 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Resalta la importancia del tema</w:t>
            </w:r>
            <w:r w:rsidR="00A1023F" w:rsidRPr="008D7242">
              <w:rPr>
                <w:b/>
                <w:color w:val="000000" w:themeColor="text1"/>
              </w:rPr>
              <w:t xml:space="preserve"> a través de su formato Pechakucha</w:t>
            </w:r>
          </w:p>
        </w:tc>
        <w:tc>
          <w:tcPr>
            <w:tcW w:w="3544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Presenta el tem</w:t>
            </w:r>
            <w:r w:rsidR="00A1023F" w:rsidRPr="008D7242">
              <w:rPr>
                <w:color w:val="000000" w:themeColor="text1"/>
              </w:rPr>
              <w:t>a y el objetivo del Pechakucha</w:t>
            </w:r>
            <w:r w:rsidRPr="008D7242">
              <w:rPr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Presen</w:t>
            </w:r>
            <w:r w:rsidR="00A1023F" w:rsidRPr="008D7242">
              <w:rPr>
                <w:color w:val="000000" w:themeColor="text1"/>
              </w:rPr>
              <w:t>ta solo el tema de la presentación oral</w:t>
            </w:r>
            <w:r w:rsidRPr="008D7242">
              <w:rPr>
                <w:color w:val="000000" w:themeColor="text1"/>
              </w:rPr>
              <w:t>/Presenta s</w:t>
            </w:r>
            <w:r w:rsidR="00A1023F" w:rsidRPr="008D7242">
              <w:rPr>
                <w:color w:val="000000" w:themeColor="text1"/>
              </w:rPr>
              <w:t>olo el objetivo de la presentación oral</w:t>
            </w:r>
            <w:r w:rsidRPr="008D7242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No presenta el tema</w:t>
            </w:r>
            <w:r w:rsidR="00A1023F" w:rsidRPr="008D7242">
              <w:rPr>
                <w:color w:val="000000" w:themeColor="text1"/>
              </w:rPr>
              <w:t xml:space="preserve"> ni el objetivo de la presentación oral en este form</w:t>
            </w:r>
            <w:bookmarkStart w:id="0" w:name="_GoBack"/>
            <w:bookmarkEnd w:id="0"/>
            <w:r w:rsidR="00A1023F" w:rsidRPr="008D7242">
              <w:rPr>
                <w:color w:val="000000" w:themeColor="text1"/>
              </w:rPr>
              <w:t>ato</w:t>
            </w:r>
            <w:r w:rsidRPr="008D7242">
              <w:rPr>
                <w:color w:val="000000" w:themeColor="text1"/>
              </w:rPr>
              <w:t>.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Demuestra sus habilidades avanzadas de investigación</w:t>
            </w:r>
          </w:p>
        </w:tc>
        <w:tc>
          <w:tcPr>
            <w:tcW w:w="3544" w:type="dxa"/>
          </w:tcPr>
          <w:p w:rsidR="00066957" w:rsidRPr="008D7242" w:rsidRDefault="00A1023F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 xml:space="preserve">Pone en evidencia la consulta de diferentes fuentes bibliográficas, tanto impresas y digitales, sobre el tema presentado. Las fuentes son muy actuales. </w:t>
            </w:r>
          </w:p>
        </w:tc>
        <w:tc>
          <w:tcPr>
            <w:tcW w:w="4961" w:type="dxa"/>
          </w:tcPr>
          <w:p w:rsidR="00066957" w:rsidRPr="008D7242" w:rsidRDefault="00A1023F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Pocas veces pone en evidencia la consulta de fuentes bibliográficas, tanto impresas y digitales, sobre el tema presentado. Las fuentes no son muy actuales.</w:t>
            </w:r>
          </w:p>
        </w:tc>
        <w:tc>
          <w:tcPr>
            <w:tcW w:w="4536" w:type="dxa"/>
          </w:tcPr>
          <w:p w:rsidR="00066957" w:rsidRPr="008D7242" w:rsidRDefault="00A1023F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No pone en evidencia la consulta de fuentes bibliográficas, tanto impresas y digitales, sobre el tema presentado. Las fuentes consultadas no son las más apropiadas con respecto a su tema.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 xml:space="preserve">Presenta la información </w:t>
            </w:r>
            <w:r w:rsidR="0097368A" w:rsidRPr="008D7242">
              <w:rPr>
                <w:b/>
                <w:color w:val="000000" w:themeColor="text1"/>
              </w:rPr>
              <w:t>siguiendo una secuencia lógica de su Pechakucha</w:t>
            </w:r>
          </w:p>
        </w:tc>
        <w:tc>
          <w:tcPr>
            <w:tcW w:w="3544" w:type="dxa"/>
          </w:tcPr>
          <w:p w:rsidR="00066957" w:rsidRPr="008D7242" w:rsidRDefault="00A1023F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estudiante</w:t>
            </w:r>
            <w:r w:rsidR="00066957" w:rsidRPr="008D7242">
              <w:rPr>
                <w:color w:val="000000" w:themeColor="text1"/>
              </w:rPr>
              <w:t xml:space="preserve"> presen</w:t>
            </w:r>
            <w:r w:rsidRPr="008D7242">
              <w:rPr>
                <w:color w:val="000000" w:themeColor="text1"/>
              </w:rPr>
              <w:t>ta el contenido del Pechakucha</w:t>
            </w:r>
            <w:r w:rsidR="00066957" w:rsidRPr="008D7242">
              <w:rPr>
                <w:color w:val="000000" w:themeColor="text1"/>
              </w:rPr>
              <w:t xml:space="preserve"> de manera ordenada (enfatiza cuáles son las ideas principales y las ideas complementarias).</w:t>
            </w:r>
          </w:p>
        </w:tc>
        <w:tc>
          <w:tcPr>
            <w:tcW w:w="4961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expositor presen</w:t>
            </w:r>
            <w:r w:rsidR="00A1023F" w:rsidRPr="008D7242">
              <w:rPr>
                <w:color w:val="000000" w:themeColor="text1"/>
              </w:rPr>
              <w:t xml:space="preserve">ta el contenido de su </w:t>
            </w:r>
            <w:proofErr w:type="spellStart"/>
            <w:r w:rsidR="00A1023F" w:rsidRPr="008D7242">
              <w:rPr>
                <w:color w:val="000000" w:themeColor="text1"/>
              </w:rPr>
              <w:t>Pechakucha</w:t>
            </w:r>
            <w:proofErr w:type="spellEnd"/>
            <w:r w:rsidR="00A1023F" w:rsidRPr="008D7242">
              <w:rPr>
                <w:color w:val="000000" w:themeColor="text1"/>
              </w:rPr>
              <w:t xml:space="preserve"> </w:t>
            </w:r>
            <w:proofErr w:type="spellStart"/>
            <w:r w:rsidR="00A1023F" w:rsidRPr="008D7242">
              <w:rPr>
                <w:color w:val="000000" w:themeColor="text1"/>
              </w:rPr>
              <w:t>Pech</w:t>
            </w:r>
            <w:r w:rsidR="009D51AF" w:rsidRPr="008D7242">
              <w:rPr>
                <w:color w:val="000000" w:themeColor="text1"/>
              </w:rPr>
              <w:t>a</w:t>
            </w:r>
            <w:r w:rsidR="00A1023F" w:rsidRPr="008D7242">
              <w:rPr>
                <w:color w:val="000000" w:themeColor="text1"/>
              </w:rPr>
              <w:t>kucha</w:t>
            </w:r>
            <w:proofErr w:type="spellEnd"/>
            <w:r w:rsidRPr="008D7242">
              <w:rPr>
                <w:color w:val="000000" w:themeColor="text1"/>
              </w:rPr>
              <w:t xml:space="preserve"> de manera ordenada (no enfatiza cuáles son las ideas principales y las ideas complementarias).</w:t>
            </w:r>
          </w:p>
        </w:tc>
        <w:tc>
          <w:tcPr>
            <w:tcW w:w="4536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expositor no presenta el contenid</w:t>
            </w:r>
            <w:r w:rsidR="00A1023F" w:rsidRPr="008D7242">
              <w:rPr>
                <w:color w:val="000000" w:themeColor="text1"/>
              </w:rPr>
              <w:t xml:space="preserve">o de su Pechakucha </w:t>
            </w:r>
            <w:r w:rsidRPr="008D7242">
              <w:rPr>
                <w:color w:val="000000" w:themeColor="text1"/>
              </w:rPr>
              <w:t>de manera ordenada (no enfatiza cuáles son las ideas principales y las ideas complementarias).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Aprove</w:t>
            </w:r>
            <w:r w:rsidR="00A1023F" w:rsidRPr="008D7242">
              <w:rPr>
                <w:b/>
                <w:color w:val="000000" w:themeColor="text1"/>
              </w:rPr>
              <w:t xml:space="preserve">cha recursos de comunicación </w:t>
            </w:r>
            <w:r w:rsidRPr="008D7242">
              <w:rPr>
                <w:b/>
                <w:color w:val="000000" w:themeColor="text1"/>
              </w:rPr>
              <w:t>verbal</w:t>
            </w:r>
          </w:p>
        </w:tc>
        <w:tc>
          <w:tcPr>
            <w:tcW w:w="3544" w:type="dxa"/>
          </w:tcPr>
          <w:p w:rsidR="00066957" w:rsidRPr="008D7242" w:rsidRDefault="00A1023F" w:rsidP="00A1023F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 xml:space="preserve">El estudiante no suele usar muletillas, redundancias ni balbuceos; es decir, expone sus ideas con coherencia. </w:t>
            </w:r>
          </w:p>
        </w:tc>
        <w:tc>
          <w:tcPr>
            <w:tcW w:w="4961" w:type="dxa"/>
          </w:tcPr>
          <w:p w:rsidR="00066957" w:rsidRPr="008D7242" w:rsidRDefault="0097368A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estudiante a veces suele usar muletillas, redundancias y balbuceos; es decir, expone sus ideas con  un poco de coherencia.</w:t>
            </w:r>
          </w:p>
        </w:tc>
        <w:tc>
          <w:tcPr>
            <w:tcW w:w="4536" w:type="dxa"/>
          </w:tcPr>
          <w:p w:rsidR="00066957" w:rsidRPr="008D7242" w:rsidRDefault="0097368A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estudiante, a menudo, suele usar muletillas, redundancias y balbuceos; es decir, raras veces expone sus ideas con coherencia. Pero se puede mejorar con la práctica.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>Utiliza apoyos visuales</w:t>
            </w:r>
          </w:p>
        </w:tc>
        <w:tc>
          <w:tcPr>
            <w:tcW w:w="3544" w:type="dxa"/>
          </w:tcPr>
          <w:p w:rsidR="00066957" w:rsidRPr="008D7242" w:rsidRDefault="00066957" w:rsidP="0097368A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Los apoyos visuales</w:t>
            </w:r>
            <w:r w:rsidR="0097368A" w:rsidRPr="008D7242">
              <w:rPr>
                <w:color w:val="000000" w:themeColor="text1"/>
              </w:rPr>
              <w:t xml:space="preserve"> de su Pechakucha presentan tres</w:t>
            </w:r>
            <w:r w:rsidRPr="008D7242">
              <w:rPr>
                <w:color w:val="000000" w:themeColor="text1"/>
              </w:rPr>
              <w:t xml:space="preserve"> de las siguientes características:</w:t>
            </w:r>
            <w:r w:rsidR="0097368A" w:rsidRPr="008D7242">
              <w:rPr>
                <w:color w:val="000000" w:themeColor="text1"/>
              </w:rPr>
              <w:t xml:space="preserve"> las imágenes</w:t>
            </w:r>
            <w:r w:rsidRPr="008D7242">
              <w:rPr>
                <w:color w:val="000000" w:themeColor="text1"/>
              </w:rPr>
              <w:t xml:space="preserve"> presentan las ideas principales</w:t>
            </w:r>
            <w:r w:rsidR="0097368A" w:rsidRPr="008D7242">
              <w:rPr>
                <w:color w:val="000000" w:themeColor="text1"/>
              </w:rPr>
              <w:t>, resaltan los conceptos clave y apoyan la información oral</w:t>
            </w:r>
            <w:r w:rsidRPr="008D7242">
              <w:rPr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066957" w:rsidRPr="008D7242" w:rsidRDefault="00066957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 xml:space="preserve">Los apoyos visuales </w:t>
            </w:r>
            <w:r w:rsidR="0097368A" w:rsidRPr="008D7242">
              <w:rPr>
                <w:color w:val="000000" w:themeColor="text1"/>
              </w:rPr>
              <w:t xml:space="preserve">de su Pechakucha </w:t>
            </w:r>
            <w:r w:rsidRPr="008D7242">
              <w:rPr>
                <w:color w:val="000000" w:themeColor="text1"/>
              </w:rPr>
              <w:t xml:space="preserve">presentan dos o una de las siguientes características: </w:t>
            </w:r>
            <w:r w:rsidR="0097368A" w:rsidRPr="008D7242">
              <w:rPr>
                <w:color w:val="000000" w:themeColor="text1"/>
              </w:rPr>
              <w:t xml:space="preserve">las imágenes </w:t>
            </w:r>
            <w:r w:rsidRPr="008D7242">
              <w:rPr>
                <w:color w:val="000000" w:themeColor="text1"/>
              </w:rPr>
              <w:t xml:space="preserve">presentan las ideas principales, </w:t>
            </w:r>
            <w:r w:rsidR="0097368A" w:rsidRPr="008D7242">
              <w:rPr>
                <w:color w:val="000000" w:themeColor="text1"/>
              </w:rPr>
              <w:t>resaltan los conceptos clave y apoyan la información oral</w:t>
            </w:r>
            <w:r w:rsidRPr="008D7242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:rsidR="00066957" w:rsidRPr="008D7242" w:rsidRDefault="0097368A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Los apoyos visuales de su Pechakucha sólo presentan una de las siguientes características: las imágenes presentan las ideas principales, resaltan los conceptos clave y apoyan la información oral.</w:t>
            </w:r>
          </w:p>
        </w:tc>
      </w:tr>
      <w:tr w:rsidR="008D7242" w:rsidRPr="008D7242" w:rsidTr="009D51AF">
        <w:tc>
          <w:tcPr>
            <w:tcW w:w="2694" w:type="dxa"/>
            <w:shd w:val="clear" w:color="auto" w:fill="70AD47" w:themeFill="accent6"/>
          </w:tcPr>
          <w:p w:rsidR="00066957" w:rsidRPr="008D7242" w:rsidRDefault="00066957" w:rsidP="00066957">
            <w:pPr>
              <w:rPr>
                <w:b/>
                <w:color w:val="000000" w:themeColor="text1"/>
              </w:rPr>
            </w:pPr>
            <w:r w:rsidRPr="008D7242">
              <w:rPr>
                <w:b/>
                <w:color w:val="000000" w:themeColor="text1"/>
              </w:rPr>
              <w:t xml:space="preserve">Resume las ideas </w:t>
            </w:r>
            <w:r w:rsidR="0097368A" w:rsidRPr="008D7242">
              <w:rPr>
                <w:b/>
                <w:color w:val="000000" w:themeColor="text1"/>
              </w:rPr>
              <w:t>expuestas y cierra su Pechakucha</w:t>
            </w:r>
          </w:p>
        </w:tc>
        <w:tc>
          <w:tcPr>
            <w:tcW w:w="3544" w:type="dxa"/>
          </w:tcPr>
          <w:p w:rsidR="00066957" w:rsidRPr="008D7242" w:rsidRDefault="0097368A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presentador</w:t>
            </w:r>
            <w:r w:rsidR="00066957" w:rsidRPr="008D7242">
              <w:rPr>
                <w:color w:val="000000" w:themeColor="text1"/>
              </w:rPr>
              <w:t xml:space="preserve"> lleva a cabo tres </w:t>
            </w:r>
            <w:r w:rsidRPr="008D7242">
              <w:rPr>
                <w:color w:val="000000" w:themeColor="text1"/>
              </w:rPr>
              <w:t>de las siguientes actividades: resumen de las ideas expuestas, r</w:t>
            </w:r>
            <w:r w:rsidR="00066957" w:rsidRPr="008D7242">
              <w:rPr>
                <w:color w:val="000000" w:themeColor="text1"/>
              </w:rPr>
              <w:t>ea</w:t>
            </w:r>
            <w:r w:rsidRPr="008D7242">
              <w:rPr>
                <w:color w:val="000000" w:themeColor="text1"/>
              </w:rPr>
              <w:t>liza una sección de síntesis</w:t>
            </w:r>
            <w:r w:rsidR="00066957" w:rsidRPr="008D7242">
              <w:rPr>
                <w:color w:val="000000" w:themeColor="text1"/>
              </w:rPr>
              <w:t xml:space="preserve"> y </w:t>
            </w:r>
            <w:r w:rsidRPr="008D7242">
              <w:rPr>
                <w:color w:val="000000" w:themeColor="text1"/>
              </w:rPr>
              <w:t>preguntas y destaca la importancia de la propuesta</w:t>
            </w:r>
            <w:r w:rsidR="00066957" w:rsidRPr="008D7242">
              <w:rPr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066957" w:rsidRPr="008D7242" w:rsidRDefault="0097368A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 xml:space="preserve">El presentador </w:t>
            </w:r>
            <w:r w:rsidR="00066957" w:rsidRPr="008D7242">
              <w:rPr>
                <w:color w:val="000000" w:themeColor="text1"/>
              </w:rPr>
              <w:t xml:space="preserve">lleva a cabo dos o una </w:t>
            </w:r>
            <w:r w:rsidRPr="008D7242">
              <w:rPr>
                <w:color w:val="000000" w:themeColor="text1"/>
              </w:rPr>
              <w:t>de las siguientes actividades: resumen de las ideas expuestas, r</w:t>
            </w:r>
            <w:r w:rsidR="00066957" w:rsidRPr="008D7242">
              <w:rPr>
                <w:color w:val="000000" w:themeColor="text1"/>
              </w:rPr>
              <w:t>ealiza una secc</w:t>
            </w:r>
            <w:r w:rsidRPr="008D7242">
              <w:rPr>
                <w:color w:val="000000" w:themeColor="text1"/>
              </w:rPr>
              <w:t>ión de síntesis y preguntas y destaca la importancia de la propuesta</w:t>
            </w:r>
            <w:r w:rsidR="00066957" w:rsidRPr="008D7242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:rsidR="00066957" w:rsidRPr="008D7242" w:rsidRDefault="0097368A" w:rsidP="00066957">
            <w:pPr>
              <w:rPr>
                <w:color w:val="000000" w:themeColor="text1"/>
              </w:rPr>
            </w:pPr>
            <w:r w:rsidRPr="008D7242">
              <w:rPr>
                <w:color w:val="000000" w:themeColor="text1"/>
              </w:rPr>
              <w:t>El presentador lleva a cabo sólo una</w:t>
            </w:r>
            <w:r w:rsidR="00066957" w:rsidRPr="008D7242">
              <w:rPr>
                <w:color w:val="000000" w:themeColor="text1"/>
              </w:rPr>
              <w:t xml:space="preserve"> </w:t>
            </w:r>
            <w:r w:rsidRPr="008D7242">
              <w:rPr>
                <w:color w:val="000000" w:themeColor="text1"/>
              </w:rPr>
              <w:t>de las siguientes actividades: resumen de las ideas expuestas, r</w:t>
            </w:r>
            <w:r w:rsidR="00066957" w:rsidRPr="008D7242">
              <w:rPr>
                <w:color w:val="000000" w:themeColor="text1"/>
              </w:rPr>
              <w:t>ealiza una s</w:t>
            </w:r>
            <w:r w:rsidRPr="008D7242">
              <w:rPr>
                <w:color w:val="000000" w:themeColor="text1"/>
              </w:rPr>
              <w:t>ección de síntesis y respuestas y destaca la importancia de su propuesta</w:t>
            </w:r>
            <w:r w:rsidR="00066957" w:rsidRPr="008D7242">
              <w:rPr>
                <w:color w:val="000000" w:themeColor="text1"/>
              </w:rPr>
              <w:t>.</w:t>
            </w:r>
          </w:p>
        </w:tc>
      </w:tr>
      <w:tr w:rsidR="00670D0D" w:rsidRPr="008D7242" w:rsidTr="00670D0D">
        <w:tc>
          <w:tcPr>
            <w:tcW w:w="2694" w:type="dxa"/>
            <w:shd w:val="clear" w:color="auto" w:fill="FFC000"/>
          </w:tcPr>
          <w:p w:rsidR="00670D0D" w:rsidRPr="008D7242" w:rsidRDefault="00670D0D" w:rsidP="0006695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Puntaje total</w:t>
            </w:r>
          </w:p>
        </w:tc>
        <w:tc>
          <w:tcPr>
            <w:tcW w:w="3544" w:type="dxa"/>
            <w:shd w:val="clear" w:color="auto" w:fill="FFC000"/>
          </w:tcPr>
          <w:p w:rsidR="00670D0D" w:rsidRPr="008D7242" w:rsidRDefault="00670D0D" w:rsidP="00066957">
            <w:pPr>
              <w:rPr>
                <w:color w:val="000000" w:themeColor="text1"/>
              </w:rPr>
            </w:pPr>
          </w:p>
        </w:tc>
        <w:tc>
          <w:tcPr>
            <w:tcW w:w="4961" w:type="dxa"/>
            <w:shd w:val="clear" w:color="auto" w:fill="FFC000"/>
          </w:tcPr>
          <w:p w:rsidR="00670D0D" w:rsidRDefault="00670D0D" w:rsidP="00066957">
            <w:pPr>
              <w:rPr>
                <w:color w:val="000000" w:themeColor="text1"/>
              </w:rPr>
            </w:pPr>
          </w:p>
          <w:p w:rsidR="00670D0D" w:rsidRPr="008D7242" w:rsidRDefault="00670D0D" w:rsidP="00066957">
            <w:pPr>
              <w:rPr>
                <w:color w:val="000000" w:themeColor="text1"/>
              </w:rPr>
            </w:pPr>
          </w:p>
        </w:tc>
        <w:tc>
          <w:tcPr>
            <w:tcW w:w="4536" w:type="dxa"/>
            <w:shd w:val="clear" w:color="auto" w:fill="FFC000"/>
          </w:tcPr>
          <w:p w:rsidR="00670D0D" w:rsidRPr="008D7242" w:rsidRDefault="00670D0D" w:rsidP="00066957">
            <w:pPr>
              <w:rPr>
                <w:color w:val="000000" w:themeColor="text1"/>
              </w:rPr>
            </w:pPr>
          </w:p>
        </w:tc>
      </w:tr>
    </w:tbl>
    <w:p w:rsidR="00066957" w:rsidRDefault="00066957" w:rsidP="00066957"/>
    <w:sectPr w:rsidR="00066957" w:rsidSect="00670D0D">
      <w:pgSz w:w="16838" w:h="11906" w:orient="landscape"/>
      <w:pgMar w:top="426" w:right="709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57"/>
    <w:rsid w:val="00066957"/>
    <w:rsid w:val="00093738"/>
    <w:rsid w:val="0044554D"/>
    <w:rsid w:val="00670D0D"/>
    <w:rsid w:val="008D7242"/>
    <w:rsid w:val="0097368A"/>
    <w:rsid w:val="009D51AF"/>
    <w:rsid w:val="00A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66E280-5749-4ED1-9731-BDBE358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7</cp:revision>
  <dcterms:created xsi:type="dcterms:W3CDTF">2020-09-09T04:52:00Z</dcterms:created>
  <dcterms:modified xsi:type="dcterms:W3CDTF">2020-12-28T02:29:00Z</dcterms:modified>
</cp:coreProperties>
</file>