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NACIONAL DE EDUCACIÓN</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Enrique Guzmán y Valle</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 Máter del Magisterio Nacional</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CIENCIAS SOCIALES Y HUMANIDADES</w:t>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Escuela Profesional de Ciencias Sociales</w:t>
      </w:r>
    </w:p>
    <w:p w:rsidR="00000000" w:rsidDel="00000000" w:rsidP="00000000" w:rsidRDefault="00000000" w:rsidRPr="00000000" w14:paraId="00000006">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2327438</wp:posOffset>
            </wp:positionH>
            <wp:positionV relativeFrom="paragraph">
              <wp:posOffset>209550</wp:posOffset>
            </wp:positionV>
            <wp:extent cx="1076325" cy="15525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76325" cy="1552575"/>
                    </a:xfrm>
                    <a:prstGeom prst="rect"/>
                    <a:ln/>
                  </pic:spPr>
                </pic:pic>
              </a:graphicData>
            </a:graphic>
          </wp:anchor>
        </w:drawing>
      </w:r>
    </w:p>
    <w:p w:rsidR="00000000" w:rsidDel="00000000" w:rsidP="00000000" w:rsidRDefault="00000000" w:rsidRPr="00000000" w14:paraId="00000007">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MONOGRAFÍA</w:t>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 Agustín de Hipona y el impacto de su pensamiento en la actualidad</w:t>
      </w:r>
      <w:r w:rsidDel="00000000" w:rsidR="00000000" w:rsidRPr="00000000">
        <w:rPr>
          <w:rtl w:val="0"/>
        </w:rPr>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Presentado por:</w:t>
      </w:r>
    </w:p>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Benites Barrionuevo, Raúl Andrés</w:t>
      </w:r>
    </w:p>
    <w:p w:rsidR="00000000" w:rsidDel="00000000" w:rsidP="00000000" w:rsidRDefault="00000000" w:rsidRPr="00000000" w14:paraId="00000010">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Casachagua Tuesta, Andrea Teófila</w:t>
      </w:r>
    </w:p>
    <w:p w:rsidR="00000000" w:rsidDel="00000000" w:rsidP="00000000" w:rsidRDefault="00000000" w:rsidRPr="00000000" w14:paraId="00000011">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Roca Yamunaque, Victoria Elizabeth</w:t>
      </w:r>
    </w:p>
    <w:p w:rsidR="00000000" w:rsidDel="00000000" w:rsidP="00000000" w:rsidRDefault="00000000" w:rsidRPr="00000000" w14:paraId="00000012">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Vargas Tello, Diego Maguín</w:t>
      </w:r>
      <w:r w:rsidDel="00000000" w:rsidR="00000000" w:rsidRPr="00000000">
        <w:rPr>
          <w:rtl w:val="0"/>
        </w:rPr>
      </w:r>
    </w:p>
    <w:p w:rsidR="00000000" w:rsidDel="00000000" w:rsidP="00000000" w:rsidRDefault="00000000" w:rsidRPr="00000000" w14:paraId="00000013">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optar al título Profesional de Licenciado en Educación</w:t>
      </w:r>
    </w:p>
    <w:p w:rsidR="00000000" w:rsidDel="00000000" w:rsidP="00000000" w:rsidRDefault="00000000" w:rsidRPr="00000000" w14:paraId="00000016">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Especialidad: A.P. Ciencias Sociales A.S. Filosofía</w:t>
      </w:r>
    </w:p>
    <w:p w:rsidR="00000000" w:rsidDel="00000000" w:rsidP="00000000" w:rsidRDefault="00000000" w:rsidRPr="00000000" w14:paraId="00000017">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Perú</w:t>
      </w:r>
    </w:p>
    <w:p w:rsidR="00000000" w:rsidDel="00000000" w:rsidP="00000000" w:rsidRDefault="00000000" w:rsidRPr="00000000" w14:paraId="00000019">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w:t>
      </w:r>
    </w:p>
    <w:p w:rsidR="00000000" w:rsidDel="00000000" w:rsidP="00000000" w:rsidRDefault="00000000" w:rsidRPr="00000000" w14:paraId="0000001A">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50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Dedicatoria</w:t>
      </w:r>
    </w:p>
    <w:p w:rsidR="00000000" w:rsidDel="00000000" w:rsidP="00000000" w:rsidRDefault="00000000" w:rsidRPr="00000000" w14:paraId="00000031">
      <w:pPr>
        <w:spacing w:line="480" w:lineRule="auto"/>
        <w:ind w:left="50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nuestra familia y amigos por su apoyo incondicional durante nuestra educación superior y en nuestro crecimiento como personas.</w:t>
      </w:r>
      <w:r w:rsidDel="00000000" w:rsidR="00000000" w:rsidRPr="00000000">
        <w:rPr>
          <w:rtl w:val="0"/>
        </w:rPr>
      </w:r>
    </w:p>
    <w:p w:rsidR="00000000" w:rsidDel="00000000" w:rsidP="00000000" w:rsidRDefault="00000000" w:rsidRPr="00000000" w14:paraId="00000032">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Índice de contenidos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Portada.........................................................................................................................................iDedicatoria ................................................................................................................................ii Índice de contenidos.................................................................................................................iii Introducción..............................................................................................................................iv 1. Vida y Obra............................................................................................................................5 2. La superación del escepticismo académico............................................................................5               3. Elementos fundamentales de la ética agustiniana..................................................................7 4. Pensamiento de San Agustín en la actualidad......................................................................10 Conclusiones............................................................................................................................12Referencias...............................................................................................................................13</w:t>
      </w:r>
    </w:p>
    <w:p w:rsidR="00000000" w:rsidDel="00000000" w:rsidP="00000000" w:rsidRDefault="00000000" w:rsidRPr="00000000" w14:paraId="0000003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48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3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4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 Agustín de Hipona fue conocido como el gran maestro de la Época Medieval en diferentes áreas. Todas sus obras que poseían las reflexiones y conocimientos se siguieron exponiendo y difundiendo a lo largo de la historia, por lo que es evidente que dichas enseñanzas han prevalecido a lo largo del tiempo.</w:t>
      </w:r>
    </w:p>
    <w:p w:rsidR="00000000" w:rsidDel="00000000" w:rsidP="00000000" w:rsidRDefault="00000000" w:rsidRPr="00000000" w14:paraId="00000043">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ese sentido, es evidente que San Agustín fue un gran pensador reconocido por su profundidad filosófica, por el vasto conocimiento que él tiene en diversos temas, así como esa actualidad que en su momento el renovaba sumado a lo universal que era. Por esta razón, San Agustín fue una persona muy importante e influyente en la época medieval e inclusive hoy en nuestros días. Además, se puede apreciar la influencia que este tiene aún a día de hoy en las iglesias, y demás lugares. En consecuencia, es evidente que el pensamiento de San Agustín ha logrado prevalecer a lo largo del tiempo.</w:t>
      </w:r>
    </w:p>
    <w:p w:rsidR="00000000" w:rsidDel="00000000" w:rsidP="00000000" w:rsidRDefault="00000000" w:rsidRPr="00000000" w14:paraId="00000045">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presente ensayo tiene por objetivo exponer la Vida y Obra de San Agustín de Hipona, analizando las reflexiones que nos dejó y los conocimientos que poseía y como es que su pensamiento continúa aún hasta nuestros días. Además, comprender y discutir la importancia que representa San Agustín como uno de los pensadores más aclamados de su época.      </w:t>
      </w:r>
      <w:r w:rsidDel="00000000" w:rsidR="00000000" w:rsidRPr="00000000">
        <w:rPr>
          <w:rtl w:val="0"/>
        </w:rPr>
      </w:r>
    </w:p>
    <w:p w:rsidR="00000000" w:rsidDel="00000000" w:rsidP="00000000" w:rsidRDefault="00000000" w:rsidRPr="00000000" w14:paraId="00000047">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Vida y obra </w:t>
      </w:r>
    </w:p>
    <w:p w:rsidR="00000000" w:rsidDel="00000000" w:rsidP="00000000" w:rsidRDefault="00000000" w:rsidRPr="00000000" w14:paraId="0000004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San Agustín fue el padre latino más influyente de su época. Su nacimiento tuvo lugar en la ciudad de Tagaste, el 13 de noviembre de 354 d.C. Logró dominar el pensamiento occidental. Comprendió los principios de la aritmética y el latín gracias a la ayuda de un profesor de su ciudad y, aunque sería desatinado decir que no entendiese nada del idioma griego, la verdad es que esta lengua no le terminó de gustar y, en consecuencia, nunca logró dominarla completamente. (Ferrer y Román, 2010).</w:t>
      </w:r>
    </w:p>
    <w:p w:rsidR="00000000" w:rsidDel="00000000" w:rsidP="00000000" w:rsidRDefault="00000000" w:rsidRPr="00000000" w14:paraId="0000005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La superación del escepticismo académico</w:t>
      </w:r>
    </w:p>
    <w:p w:rsidR="00000000" w:rsidDel="00000000" w:rsidP="00000000" w:rsidRDefault="00000000" w:rsidRPr="00000000" w14:paraId="0000005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 influencia de Cicerón en Contra académicos</w:t>
      </w:r>
    </w:p>
    <w:p w:rsidR="00000000" w:rsidDel="00000000" w:rsidP="00000000" w:rsidRDefault="00000000" w:rsidRPr="00000000" w14:paraId="0000005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Cicerón tenía sólo diecinueve años cuando se impulsó a dedicarse a la carrera filosófica. Los pequeños fragmentos que quedaron fueron leídos por Nonio y Agustín, fue ahí donde se le despertó el interés por la filosofía según el ejemplo de Aristóteles.</w:t>
      </w:r>
    </w:p>
    <w:p w:rsidR="00000000" w:rsidDel="00000000" w:rsidP="00000000" w:rsidRDefault="00000000" w:rsidRPr="00000000" w14:paraId="0000005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Cicerón que fue un filósofo ecléctico romano indicaba un escepticismo que le pueda resultar para la defensa frente al dogmatismo. Sin embargo, rechaza el escepticismo estricto por sus características morales y ante la sociedad ya que debería de haber un equilibrio para mantener la tranquilidad social, en sus libros sostenía que para alcanzar la seguridad tenía que estar basada en probabilidad subjetiva. Sus obras escritas fueron terminadas en noviembre de 386 en Milán algunos de ellos trataban sobre “La felicidad y acerca del orden”, donde se evidencia el platonismo en sus diálogos, resalta que es necesario tener la verdad para alcanzar ser feliz. Agustin rechazo lo que presentó Cicerón y dio un claro mensaje que el hombre que quiere alcanzar la felicidad solo tiene que vivir conforme a la razón.</w:t>
      </w:r>
    </w:p>
    <w:p w:rsidR="00000000" w:rsidDel="00000000" w:rsidP="00000000" w:rsidRDefault="00000000" w:rsidRPr="00000000" w14:paraId="0000005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 fe como superación de la duda</w:t>
      </w:r>
      <w:r w:rsidDel="00000000" w:rsidR="00000000" w:rsidRPr="00000000">
        <w:rPr>
          <w:rtl w:val="0"/>
        </w:rPr>
      </w:r>
    </w:p>
    <w:p w:rsidR="00000000" w:rsidDel="00000000" w:rsidP="00000000" w:rsidRDefault="00000000" w:rsidRPr="00000000" w14:paraId="0000005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Aquí San Agustín nos habla de la verdad, la razón y la autoridad. Estos términos a pesar de ser tan distintos llegan a complementarse en la fe a través de la práctica filosófica, afirmando que existe un Dios, por ende, la fe nos acerca a la razón, pues a partir de ella llegamos a la duda. </w:t>
      </w:r>
    </w:p>
    <w:p w:rsidR="00000000" w:rsidDel="00000000" w:rsidP="00000000" w:rsidRDefault="00000000" w:rsidRPr="00000000" w14:paraId="0000005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Según la filosofía la fe del cristianismo es la sabiduría cristiana por lo que San Agustín la denomina filosofía verdadera donde se alcanzará la plenitud y, en consecuencia, alcanzar la felicidad, pues Dios no solo es la verdad si no también es el camino a la alegría o mejor dicho una felicidad absoluta.</w:t>
      </w:r>
    </w:p>
    <w:p w:rsidR="00000000" w:rsidDel="00000000" w:rsidP="00000000" w:rsidRDefault="00000000" w:rsidRPr="00000000" w14:paraId="0000005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 Certeza de la Autoconciencia</w:t>
      </w:r>
    </w:p>
    <w:p w:rsidR="00000000" w:rsidDel="00000000" w:rsidP="00000000" w:rsidRDefault="00000000" w:rsidRPr="00000000" w14:paraId="0000005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 Agustín indica que no puede haber felicidad si no se posee sabiduría, pues únicamente la sabiduría te guiará a la verdad. Además, reconoce a la duda como enemiga de nuestra propia razón. Por esta razón concluye que la autoconciencia es una virtud de razonamiento filosófico que se determinan como la intuición intelectual, la duda es aquel acto vacilación que tiene una persona que considera que si todas las cosas engañan se tiene la certeza de autoconciencia, por ende, si existes. Es así que la certeza es el conocimiento existencial que acompaña el yo mental en la cual se apoya el conocimiento existencial donde se define que el ser se encuentra en el alma y el conocimiento, siendo una parte esencial en la cual se halla la razón del alma para ser alma.</w:t>
      </w:r>
    </w:p>
    <w:p w:rsidR="00000000" w:rsidDel="00000000" w:rsidP="00000000" w:rsidRDefault="00000000" w:rsidRPr="00000000" w14:paraId="0000005E">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 Investigación Agustiniana de la Verdad</w:t>
      </w:r>
    </w:p>
    <w:p w:rsidR="00000000" w:rsidDel="00000000" w:rsidP="00000000" w:rsidRDefault="00000000" w:rsidRPr="00000000" w14:paraId="0000006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define que el objetivo de esta investigación  era conocer a Dios y conocer al alma, la cual puede verse como dos vías diferentes pero la cuestión es que para llegar a Dios  hay que buscar dentro de nuestra alma, y lo que transmite que para llegar a ese punto tienes que mirar hacia adentro y hacer una autorreflexión a una confesión interna ya que dentro de ti encontraras la verdad para esto se requiere tener unos requisitos por así decirlo ya que el alma debe estar apta para llegar a la verdad por lo cual el alma  debe estar sana, de esta manera el alma no solo tiene que mirar  si no que tiene que ver la verdad a través de la virtud.</w:t>
      </w:r>
    </w:p>
    <w:p w:rsidR="00000000" w:rsidDel="00000000" w:rsidP="00000000" w:rsidRDefault="00000000" w:rsidRPr="00000000" w14:paraId="00000061">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Elementos fundamentales de la ética agustiniana</w:t>
      </w:r>
    </w:p>
    <w:p w:rsidR="00000000" w:rsidDel="00000000" w:rsidP="00000000" w:rsidRDefault="00000000" w:rsidRPr="00000000" w14:paraId="0000006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diferentes definiciones que tenía está ética se basan generalmente en la búsqueda de la verdad y el amor, la definición más popular entre esos tiempos fue la de</w:t>
      </w:r>
      <w:r w:rsidDel="00000000" w:rsidR="00000000" w:rsidRPr="00000000">
        <w:rPr>
          <w:rFonts w:ascii="Times New Roman" w:cs="Times New Roman" w:eastAsia="Times New Roman" w:hAnsi="Times New Roman"/>
          <w:i w:val="1"/>
          <w:sz w:val="24"/>
          <w:szCs w:val="24"/>
          <w:rtl w:val="0"/>
        </w:rPr>
        <w:t xml:space="preserve"> La ciudad de Dios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La virtud como </w:t>
      </w:r>
      <w:r w:rsidDel="00000000" w:rsidR="00000000" w:rsidRPr="00000000">
        <w:rPr>
          <w:rFonts w:ascii="Times New Roman" w:cs="Times New Roman" w:eastAsia="Times New Roman" w:hAnsi="Times New Roman"/>
          <w:b w:val="1"/>
          <w:i w:val="1"/>
          <w:sz w:val="24"/>
          <w:szCs w:val="24"/>
          <w:rtl w:val="0"/>
        </w:rPr>
        <w:t xml:space="preserve">ordo amoris</w:t>
      </w:r>
    </w:p>
    <w:p w:rsidR="00000000" w:rsidDel="00000000" w:rsidP="00000000" w:rsidRDefault="00000000" w:rsidRPr="00000000" w14:paraId="0000006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 virtudes teologales que se toman en este punto eran consideradas superiores a las demás virtudes originales, ya que estas nos intentan dar un contacto con Dios más cercano, al contrario de las otras cuatro que nos hablan de la sociedad y la vida que tiene el alma.</w:t>
      </w:r>
    </w:p>
    <w:p w:rsidR="00000000" w:rsidDel="00000000" w:rsidP="00000000" w:rsidRDefault="00000000" w:rsidRPr="00000000" w14:paraId="0000006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Ordo Amoris: Amar lo que debe ser amado. </w:t>
      </w:r>
      <w:r w:rsidDel="00000000" w:rsidR="00000000" w:rsidRPr="00000000">
        <w:rPr>
          <w:rFonts w:ascii="Times New Roman" w:cs="Times New Roman" w:eastAsia="Times New Roman" w:hAnsi="Times New Roman"/>
          <w:sz w:val="24"/>
          <w:szCs w:val="24"/>
          <w:rtl w:val="0"/>
        </w:rPr>
        <w:t xml:space="preserve">Para Hipona “el amor a la verdad define la vida”, él cree que este amor se alimenta de experiencias auténticas y reflexiones que nacen mediante la crítica, ansiosos por encontrar la verdad.</w:t>
      </w:r>
    </w:p>
    <w:p w:rsidR="00000000" w:rsidDel="00000000" w:rsidP="00000000" w:rsidRDefault="00000000" w:rsidRPr="00000000" w14:paraId="0000006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El Amor</w:t>
      </w:r>
    </w:p>
    <w:p w:rsidR="00000000" w:rsidDel="00000000" w:rsidP="00000000" w:rsidRDefault="00000000" w:rsidRPr="00000000" w14:paraId="0000006A">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En tiempos modernos la concepción que se tiene del amor es muy simple, ya que está se nos presenta como la cadena de actos que hacen que una persona guste de otra. Sin embargo, el amor no siempre fue concebido de esta forma. Antiguamente el concepto de amor estuvo bajo el ejemplo de Aristóteles que lo comprendió como la serie de actos jerarquizada mediante esferas celestes que guiaban hasta la eternidad los actos del amor. </w:t>
      </w:r>
    </w:p>
    <w:p w:rsidR="00000000" w:rsidDel="00000000" w:rsidP="00000000" w:rsidRDefault="00000000" w:rsidRPr="00000000" w14:paraId="0000006B">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Otra concepción que existe del amor viene bajo la mano del cristianismo, que nos dice que el amor parte de un deseo superior con el miedo de ser infectado por los deseos más bajos, busca el acto de humildad sin importar rebajarse a sí mismo, esta es considerada como una primera iniciativa de amor hacia Dios. Mientras tanto San Agustín define el amor no como una búsqueda de modo escolástico, sino que está mediante experiencias auténticas crece y se alimenta de estas. No busca el engaño propio ni el engaño hacia los demás.</w:t>
      </w:r>
    </w:p>
    <w:p w:rsidR="00000000" w:rsidDel="00000000" w:rsidP="00000000" w:rsidRDefault="00000000" w:rsidRPr="00000000" w14:paraId="0000006D">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spacing w:line="480" w:lineRule="auto"/>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Clases de Amor: </w:t>
      </w:r>
      <w:r w:rsidDel="00000000" w:rsidR="00000000" w:rsidRPr="00000000">
        <w:rPr>
          <w:rFonts w:ascii="Times New Roman" w:cs="Times New Roman" w:eastAsia="Times New Roman" w:hAnsi="Times New Roman"/>
          <w:b w:val="1"/>
          <w:i w:val="1"/>
          <w:sz w:val="24"/>
          <w:szCs w:val="24"/>
          <w:highlight w:val="white"/>
          <w:rtl w:val="0"/>
        </w:rPr>
        <w:t xml:space="preserve">caritas y cupiditas</w:t>
      </w:r>
      <w:r w:rsidDel="00000000" w:rsidR="00000000" w:rsidRPr="00000000">
        <w:rPr>
          <w:rtl w:val="0"/>
        </w:rPr>
      </w:r>
    </w:p>
    <w:p w:rsidR="00000000" w:rsidDel="00000000" w:rsidP="00000000" w:rsidRDefault="00000000" w:rsidRPr="00000000" w14:paraId="0000006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 Agustín bajo conceptos fundamentales logró separar al amor para definirlo de dos formas, lo concebía como un amor hacia el alma y el amor hacia lo que nos rodea, refiriéndose al mundo. </w:t>
      </w:r>
    </w:p>
    <w:p w:rsidR="00000000" w:rsidDel="00000000" w:rsidP="00000000" w:rsidRDefault="00000000" w:rsidRPr="00000000" w14:paraId="0000007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Chávez (2008) De la idea original acerca del orden se desprende la posibilidad de dos amores. Agustín llamará caritas y cupiditas. Ambas son afectos o amores y tienen como fin el de encontrar la felicidad, pero mientras </w:t>
      </w:r>
      <w:r w:rsidDel="00000000" w:rsidR="00000000" w:rsidRPr="00000000">
        <w:rPr>
          <w:rFonts w:ascii="Times New Roman" w:cs="Times New Roman" w:eastAsia="Times New Roman" w:hAnsi="Times New Roman"/>
          <w:i w:val="1"/>
          <w:sz w:val="24"/>
          <w:szCs w:val="24"/>
          <w:rtl w:val="0"/>
        </w:rPr>
        <w:t xml:space="preserve">caritas</w:t>
      </w:r>
      <w:r w:rsidDel="00000000" w:rsidR="00000000" w:rsidRPr="00000000">
        <w:rPr>
          <w:rFonts w:ascii="Times New Roman" w:cs="Times New Roman" w:eastAsia="Times New Roman" w:hAnsi="Times New Roman"/>
          <w:sz w:val="24"/>
          <w:szCs w:val="24"/>
          <w:rtl w:val="0"/>
        </w:rPr>
        <w:t xml:space="preserve"> es la elevación hacia el bien superior, cupiditas se deja llevar a un bien mínimo, al aborrecimiento de Dios y al amor desmesurado de sí mismo. </w:t>
      </w:r>
    </w:p>
    <w:p w:rsidR="00000000" w:rsidDel="00000000" w:rsidP="00000000" w:rsidRDefault="00000000" w:rsidRPr="00000000" w14:paraId="0000007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 distinción uti-frui</w:t>
      </w:r>
    </w:p>
    <w:p w:rsidR="00000000" w:rsidDel="00000000" w:rsidP="00000000" w:rsidRDefault="00000000" w:rsidRPr="00000000" w14:paraId="00000073">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Uno al hablar sobre el uti-frui se nos muestra una doble forma de dimensión acerca del amor, ya que se nos presenta al </w:t>
      </w:r>
      <w:r w:rsidDel="00000000" w:rsidR="00000000" w:rsidRPr="00000000">
        <w:rPr>
          <w:rFonts w:ascii="Times New Roman" w:cs="Times New Roman" w:eastAsia="Times New Roman" w:hAnsi="Times New Roman"/>
          <w:i w:val="1"/>
          <w:sz w:val="24"/>
          <w:szCs w:val="24"/>
          <w:highlight w:val="white"/>
          <w:rtl w:val="0"/>
        </w:rPr>
        <w:t xml:space="preserve">uti</w:t>
      </w:r>
      <w:r w:rsidDel="00000000" w:rsidR="00000000" w:rsidRPr="00000000">
        <w:rPr>
          <w:rFonts w:ascii="Times New Roman" w:cs="Times New Roman" w:eastAsia="Times New Roman" w:hAnsi="Times New Roman"/>
          <w:sz w:val="24"/>
          <w:szCs w:val="24"/>
          <w:highlight w:val="white"/>
          <w:rtl w:val="0"/>
        </w:rPr>
        <w:t xml:space="preserve"> como la forma que tiene Dios de amarse así mismo, mientras que al </w:t>
      </w:r>
      <w:r w:rsidDel="00000000" w:rsidR="00000000" w:rsidRPr="00000000">
        <w:rPr>
          <w:rFonts w:ascii="Times New Roman" w:cs="Times New Roman" w:eastAsia="Times New Roman" w:hAnsi="Times New Roman"/>
          <w:i w:val="1"/>
          <w:sz w:val="24"/>
          <w:szCs w:val="24"/>
          <w:highlight w:val="white"/>
          <w:rtl w:val="0"/>
        </w:rPr>
        <w:t xml:space="preserve">frui </w:t>
      </w:r>
      <w:r w:rsidDel="00000000" w:rsidR="00000000" w:rsidRPr="00000000">
        <w:rPr>
          <w:rFonts w:ascii="Times New Roman" w:cs="Times New Roman" w:eastAsia="Times New Roman" w:hAnsi="Times New Roman"/>
          <w:sz w:val="24"/>
          <w:szCs w:val="24"/>
          <w:highlight w:val="white"/>
          <w:rtl w:val="0"/>
        </w:rPr>
        <w:t xml:space="preserve">nos muestra a nosotros como instrumentos que a lo largo de este camino al gozo que sería la llegada al Reino de Dios.</w:t>
      </w:r>
    </w:p>
    <w:p w:rsidR="00000000" w:rsidDel="00000000" w:rsidP="00000000" w:rsidRDefault="00000000" w:rsidRPr="00000000" w14:paraId="00000074">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 el orden de este es alterado mediante la falsa ley que es conocido como el pecado, el verdadero orden que se mantiene sobre el amor se vería alterado. Este debe ser tomado como un camino que al final nos llevará a la verdadera felicidad, que sería llegar a Dios.</w:t>
      </w:r>
    </w:p>
    <w:p w:rsidR="00000000" w:rsidDel="00000000" w:rsidP="00000000" w:rsidRDefault="00000000" w:rsidRPr="00000000" w14:paraId="00000075">
      <w:pPr>
        <w:spacing w:line="48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6">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El problema del mal</w:t>
      </w:r>
      <w:r w:rsidDel="00000000" w:rsidR="00000000" w:rsidRPr="00000000">
        <w:rPr>
          <w:rtl w:val="0"/>
        </w:rPr>
      </w:r>
    </w:p>
    <w:p w:rsidR="00000000" w:rsidDel="00000000" w:rsidP="00000000" w:rsidRDefault="00000000" w:rsidRPr="00000000" w14:paraId="00000077">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Chávez (2008) Frente a ello, Agustín examina que el principio, al cual los maniqueos denominan mal no puede ser totalmente malo, pues según su “fábula”, demuestra poseer diversos bienes: luz, poder, inteligencia, sentimiento, paz, etc.; además, el principio que ellos califican como Dios, contiene males: muerte, enfermedad, perturbación, dolor, guerra, etc.</w:t>
      </w:r>
    </w:p>
    <w:p w:rsidR="00000000" w:rsidDel="00000000" w:rsidP="00000000" w:rsidRDefault="00000000" w:rsidRPr="00000000" w14:paraId="00000078">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Pero Hipona se centró más en el segundo mal, que es el moral, ya que en este punto nos habla sobre la voluntad que tiene el hombre para evitar la retención de sus acciones, que vendrían a ser los pecados que este pueda cometer.</w:t>
      </w:r>
    </w:p>
    <w:p w:rsidR="00000000" w:rsidDel="00000000" w:rsidP="00000000" w:rsidRDefault="00000000" w:rsidRPr="00000000" w14:paraId="00000079">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Libertad, voluntad y destino</w:t>
      </w:r>
    </w:p>
    <w:p w:rsidR="00000000" w:rsidDel="00000000" w:rsidP="00000000" w:rsidRDefault="00000000" w:rsidRPr="00000000" w14:paraId="0000007B">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destino que tiene el hombre al culminar este su vida terrenal sigue siendo un misterio, para lo que Hipona nos dice que este destino se vincula principalmente a la felicidad, lo cual no podría llegarse sin conocer a Dios. Hipona nos habla sobre la inmortalidad del alma ¿La naturaleza humana puede alcanzar esa inmortalidad?, él nos dice que mientras se tenga fe, este problema de la inmortalidad simplemente desaparece. Una vida perfecta se obtiene mediante la felicidad, pero esta no se completa hasta lograr la resurrección del cuerpo, la cual se logra mediante el equilibrio del cuerpo y el alma luego de que el pecado original lo haya corrompido.</w:t>
      </w:r>
    </w:p>
    <w:p w:rsidR="00000000" w:rsidDel="00000000" w:rsidP="00000000" w:rsidRDefault="00000000" w:rsidRPr="00000000" w14:paraId="0000007C">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E">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F">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1">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2">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3">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4">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r>
      <w:r w:rsidDel="00000000" w:rsidR="00000000" w:rsidRPr="00000000">
        <w:rPr>
          <w:rFonts w:ascii="Times New Roman" w:cs="Times New Roman" w:eastAsia="Times New Roman" w:hAnsi="Times New Roman"/>
          <w:b w:val="1"/>
          <w:sz w:val="24"/>
          <w:szCs w:val="24"/>
          <w:rtl w:val="0"/>
        </w:rPr>
        <w:t xml:space="preserve">5. Pensamiento de San Agustín en la actualidad</w:t>
      </w:r>
      <w:r w:rsidDel="00000000" w:rsidR="00000000" w:rsidRPr="00000000">
        <w:rPr>
          <w:rtl w:val="0"/>
        </w:rPr>
      </w:r>
    </w:p>
    <w:p w:rsidR="00000000" w:rsidDel="00000000" w:rsidP="00000000" w:rsidRDefault="00000000" w:rsidRPr="00000000" w14:paraId="00000085">
      <w:pPr>
        <w:spacing w:line="48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Diez de la Cortina (s.f.) Las ideas platónicas, se hallan en la mente de Dios como fundamentos de la creación de todo ser existente. Sin embargo, contrario al platonismo, San Agustín nos indica que la verdad no se encuentra en la reminiscencia del alma, pues las ideas dentro del alma son como una luz que no provienen de sí misma, sino de Dios. En ese sentido, la verdad se produce por iluminación, es decir, a través de una intuición intelectual dentro del alma misma (p.5).</w:t>
      </w:r>
    </w:p>
    <w:p w:rsidR="00000000" w:rsidDel="00000000" w:rsidP="00000000" w:rsidRDefault="00000000" w:rsidRPr="00000000" w14:paraId="00000086">
      <w:pPr>
        <w:spacing w:line="480" w:lineRule="auto"/>
        <w:ind w:left="72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 sabiduría</w:t>
      </w:r>
    </w:p>
    <w:p w:rsidR="00000000" w:rsidDel="00000000" w:rsidP="00000000" w:rsidRDefault="00000000" w:rsidRPr="00000000" w14:paraId="00000088">
      <w:pPr>
        <w:spacing w:line="48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Esteban, H. (s.f.) argumentaba que: Aquel que sigue el camino de la sabiduría, busca la verdad en sí misma. Pues, la verdad se halla en la diligencia de la búsqueda. En consecuencia, aquel que tome este camino será sabio. Por otra parte, es bien sabido que todo hombre en el mundo o es feliz o desgraciado. Pero solo el hombre que se halle en su búsqueda de la verdad será plena y genuinamente feliz.</w:t>
      </w:r>
    </w:p>
    <w:p w:rsidR="00000000" w:rsidDel="00000000" w:rsidP="00000000" w:rsidRDefault="00000000" w:rsidRPr="00000000" w14:paraId="00000089">
      <w:pPr>
        <w:spacing w:line="480" w:lineRule="auto"/>
        <w:ind w:left="72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A">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 verdad</w:t>
      </w:r>
    </w:p>
    <w:p w:rsidR="00000000" w:rsidDel="00000000" w:rsidP="00000000" w:rsidRDefault="00000000" w:rsidRPr="00000000" w14:paraId="0000008B">
      <w:pPr>
        <w:spacing w:line="48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Agustín de Hipona indica que su amor era hacia la auténtica verdad y ahí es hacia donde él se encaminaba de manera concreta. También nos comenta que el deseo de obtener más conocimiento y llegar a la verdad era lo que más le inquietaba. Afirmaba que para encaminarnos en la búsqueda de la verdad se debe tener amor sobre todas las cosas y esto es lo que nos motivara para encontrar la verdad. (Lazcano,2010).</w:t>
      </w:r>
    </w:p>
    <w:p w:rsidR="00000000" w:rsidDel="00000000" w:rsidP="00000000" w:rsidRDefault="00000000" w:rsidRPr="00000000" w14:paraId="0000008C">
      <w:pPr>
        <w:spacing w:line="480" w:lineRule="auto"/>
        <w:ind w:left="72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D">
      <w:pPr>
        <w:spacing w:line="480" w:lineRule="auto"/>
        <w:ind w:left="72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E">
      <w:pPr>
        <w:spacing w:line="480" w:lineRule="auto"/>
        <w:ind w:left="72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F">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El sabio</w:t>
      </w:r>
    </w:p>
    <w:p w:rsidR="00000000" w:rsidDel="00000000" w:rsidP="00000000" w:rsidRDefault="00000000" w:rsidRPr="00000000" w14:paraId="00000090">
      <w:pPr>
        <w:spacing w:line="48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Webphilosophia (2018) llega a dictaminar que: Desde una perspectiva escéptica, es factible afirmar que nada puede discernirse y que a ninguna cosa debe contar con asentimiento. Y de lograrse explicar eso, agradecidamente se rendirá; pero sí puede demostrar que es cierto que el sabio pueda llegar antes a la verdad, y que no siempre se debe frenar el asentimiento.</w:t>
      </w:r>
    </w:p>
    <w:p w:rsidR="00000000" w:rsidDel="00000000" w:rsidP="00000000" w:rsidRDefault="00000000" w:rsidRPr="00000000" w14:paraId="00000091">
      <w:pPr>
        <w:spacing w:line="480" w:lineRule="auto"/>
        <w:ind w:left="72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2">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 felicidad</w:t>
      </w:r>
    </w:p>
    <w:p w:rsidR="00000000" w:rsidDel="00000000" w:rsidP="00000000" w:rsidRDefault="00000000" w:rsidRPr="00000000" w14:paraId="00000093">
      <w:pPr>
        <w:spacing w:line="48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Según Reflexiones de Rector (s.f.) nos comenta que: San Agustín menciona que el camino a la felicidad está en el Bien Supremo. Dios es surtidor de toda nuestra felicidad y meta para saciarnos. Comprende a la felicidad como el gozo de llegar a conocer la verdad. Cada persona se transforma en la esencia de lo que ama. Su vasto conocimiento de la felicidad puso a Dios en su camino, la verdad misma que daría significado a sus dudas; el que tiene a Dios en su vida lo posee todo; el que tiene todo excepto a Dios no goza de nada.</w:t>
      </w:r>
    </w:p>
    <w:p w:rsidR="00000000" w:rsidDel="00000000" w:rsidP="00000000" w:rsidRDefault="00000000" w:rsidRPr="00000000" w14:paraId="00000094">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Conclusiones</w:t>
      </w:r>
      <w:r w:rsidDel="00000000" w:rsidR="00000000" w:rsidRPr="00000000">
        <w:rPr>
          <w:rtl w:val="0"/>
        </w:rPr>
      </w:r>
    </w:p>
    <w:p w:rsidR="00000000" w:rsidDel="00000000" w:rsidP="00000000" w:rsidRDefault="00000000" w:rsidRPr="00000000" w14:paraId="0000009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concluir que San Agustín veía el escepticismo no de forma negativa, pues lo tenía claro de una forma dogmática porque era una forma de estrategia para llegar a la verdad, dando por objetado que para aspirar a la verdad se tiene que estar realmente aceptando la razón para tener el entendimiento que mediante esta actividad filosófica se va aceptar la existencia de Dios, de manera que la fe está reconocida por la razón y viceversa, acompañando de la certeza de la autoconciencia que nos refiere que la felicidad, sabiduría y la verdad se conllevan de la mano por sus conocimientos existenciales y esenciales, por ende San Agustín nos facilita que todo individuo para llegar a la verdad y la felicidad se tiene que tener amor, alegría por lo que el esfuerzo radica en llegar al camino de Dios conforme a reconocer lo que fue sostenido.</w:t>
      </w:r>
    </w:p>
    <w:p w:rsidR="00000000" w:rsidDel="00000000" w:rsidP="00000000" w:rsidRDefault="00000000" w:rsidRPr="00000000" w14:paraId="0000009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diferentes elementos que conformaban la ética que Agustín planteó, tenían como finalidad el de buscar la felicidad, la búsqueda del Bien Supremo que llegaría a ser Dios, los diferentes conceptos que Agustín dio antiguamente, toman actualmente más sentido para llegar a un concepto más preciso de algún tema. La búsqueda de la felicidad queda marcada por la inclusión de Dios en nuestras vidas para llegar al gozo eterno, el amor y todas las otras acciones que nos hacen purificar nuestra alma para ser personas de bien.</w:t>
      </w:r>
    </w:p>
    <w:p w:rsidR="00000000" w:rsidDel="00000000" w:rsidP="00000000" w:rsidRDefault="00000000" w:rsidRPr="00000000" w14:paraId="0000009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pudo apreciar cómo el pensamiento de San Agustín se encuentra vigente hasta nuestros días, particularmente en los problemas que posee el hombre actual. Además, se ha podido evidenciar la gran influencia que este poseía la época medieval y a entender las reflexiones y conocimientos que nos dejó.    </w:t>
      </w:r>
    </w:p>
    <w:p w:rsidR="00000000" w:rsidDel="00000000" w:rsidP="00000000" w:rsidRDefault="00000000" w:rsidRPr="00000000" w14:paraId="0000009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Referencias</w:t>
      </w:r>
      <w:r w:rsidDel="00000000" w:rsidR="00000000" w:rsidRPr="00000000">
        <w:rPr>
          <w:rtl w:val="0"/>
        </w:rPr>
      </w:r>
    </w:p>
    <w:p w:rsidR="00000000" w:rsidDel="00000000" w:rsidP="00000000" w:rsidRDefault="00000000" w:rsidRPr="00000000" w14:paraId="000000A0">
      <w:pPr>
        <w:spacing w:after="240" w:before="240" w:line="480" w:lineRule="auto"/>
        <w:ind w:left="1340" w:hanging="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Chávez, P., Aguilar (2008). </w:t>
      </w:r>
      <w:r w:rsidDel="00000000" w:rsidR="00000000" w:rsidRPr="00000000">
        <w:rPr>
          <w:rFonts w:ascii="Times New Roman" w:cs="Times New Roman" w:eastAsia="Times New Roman" w:hAnsi="Times New Roman"/>
          <w:i w:val="1"/>
          <w:sz w:val="24"/>
          <w:szCs w:val="24"/>
          <w:rtl w:val="0"/>
        </w:rPr>
        <w:t xml:space="preserve">“Aportes del Pensamiento Agustiniano a la reflexión moral contemporánea”. </w:t>
      </w:r>
      <w:r w:rsidDel="00000000" w:rsidR="00000000" w:rsidRPr="00000000">
        <w:rPr>
          <w:rFonts w:ascii="Times New Roman" w:cs="Times New Roman" w:eastAsia="Times New Roman" w:hAnsi="Times New Roman"/>
          <w:sz w:val="24"/>
          <w:szCs w:val="24"/>
          <w:rtl w:val="0"/>
        </w:rPr>
        <w:t xml:space="preserve">Universidad de Chile </w:t>
      </w:r>
      <w:hyperlink r:id="rId8">
        <w:r w:rsidDel="00000000" w:rsidR="00000000" w:rsidRPr="00000000">
          <w:rPr>
            <w:rFonts w:ascii="Times New Roman" w:cs="Times New Roman" w:eastAsia="Times New Roman" w:hAnsi="Times New Roman"/>
            <w:color w:val="1155cc"/>
            <w:sz w:val="24"/>
            <w:szCs w:val="24"/>
            <w:u w:val="single"/>
            <w:rtl w:val="0"/>
          </w:rPr>
          <w:t xml:space="preserve">https://repositorio.uchile.cl/bitstream/handle/2250/108489/fi-chavez_pa.pdf?sequence=3&amp;isAllowed=y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spacing w:after="240" w:before="240" w:line="480" w:lineRule="auto"/>
        <w:ind w:left="1340" w:hanging="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Diez de la Cortina (s.f.). </w:t>
      </w:r>
      <w:r w:rsidDel="00000000" w:rsidR="00000000" w:rsidRPr="00000000">
        <w:rPr>
          <w:rFonts w:ascii="Times New Roman" w:cs="Times New Roman" w:eastAsia="Times New Roman" w:hAnsi="Times New Roman"/>
          <w:i w:val="1"/>
          <w:sz w:val="24"/>
          <w:szCs w:val="24"/>
          <w:rtl w:val="0"/>
        </w:rPr>
        <w:t xml:space="preserve">Agustín de Hipona, San Agustín. </w:t>
      </w:r>
      <w:r w:rsidDel="00000000" w:rsidR="00000000" w:rsidRPr="00000000">
        <w:rPr>
          <w:rFonts w:ascii="Times New Roman" w:cs="Times New Roman" w:eastAsia="Times New Roman" w:hAnsi="Times New Roman"/>
          <w:sz w:val="24"/>
          <w:szCs w:val="24"/>
          <w:rtl w:val="0"/>
        </w:rPr>
        <w:t xml:space="preserve">Semblanza Filosófica. </w:t>
      </w:r>
      <w:hyperlink r:id="rId9">
        <w:r w:rsidDel="00000000" w:rsidR="00000000" w:rsidRPr="00000000">
          <w:rPr>
            <w:rFonts w:ascii="Times New Roman" w:cs="Times New Roman" w:eastAsia="Times New Roman" w:hAnsi="Times New Roman"/>
            <w:color w:val="1155cc"/>
            <w:sz w:val="24"/>
            <w:szCs w:val="24"/>
            <w:u w:val="single"/>
            <w:rtl w:val="0"/>
          </w:rPr>
          <w:t xml:space="preserve">http://cibernous.com/autores/agustindehipona/teoria/biografia.html#:~:text=El%20pensamiento%20de%20Agust%C3%ADn%20de%20Hipona&amp;text=En%20%C3%ADntima%20dependencia%20con%20el,fe%20y%20lograr%20la%20felicidad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pacing w:after="240" w:before="240" w:line="480" w:lineRule="auto"/>
        <w:ind w:left="1340" w:hanging="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Ferrer, U., Román, D (2015). </w:t>
      </w:r>
      <w:r w:rsidDel="00000000" w:rsidR="00000000" w:rsidRPr="00000000">
        <w:rPr>
          <w:rFonts w:ascii="Times New Roman" w:cs="Times New Roman" w:eastAsia="Times New Roman" w:hAnsi="Times New Roman"/>
          <w:i w:val="1"/>
          <w:sz w:val="24"/>
          <w:szCs w:val="24"/>
          <w:rtl w:val="0"/>
        </w:rPr>
        <w:t xml:space="preserve">Inquietud, costumbre y Absoluto. Principio y fin del deseo en Pascal y Agustín de Hipona</w:t>
      </w:r>
      <w:r w:rsidDel="00000000" w:rsidR="00000000" w:rsidRPr="00000000">
        <w:rPr>
          <w:rFonts w:ascii="Times New Roman" w:cs="Times New Roman" w:eastAsia="Times New Roman" w:hAnsi="Times New Roman"/>
          <w:sz w:val="24"/>
          <w:szCs w:val="24"/>
          <w:rtl w:val="0"/>
        </w:rPr>
        <w:t xml:space="preserve">, pp. 30- 35  </w:t>
      </w:r>
      <w:hyperlink r:id="rId10">
        <w:r w:rsidDel="00000000" w:rsidR="00000000" w:rsidRPr="00000000">
          <w:rPr>
            <w:rFonts w:ascii="Times New Roman" w:cs="Times New Roman" w:eastAsia="Times New Roman" w:hAnsi="Times New Roman"/>
            <w:color w:val="1155cc"/>
            <w:sz w:val="24"/>
            <w:szCs w:val="24"/>
            <w:u w:val="single"/>
            <w:rtl w:val="0"/>
          </w:rPr>
          <w:t xml:space="preserve">https://www.redalyc.org/articulo.oa?id=34012024010</w:t>
        </w:r>
      </w:hyperlink>
      <w:r w:rsidDel="00000000" w:rsidR="00000000" w:rsidRPr="00000000">
        <w:rPr>
          <w:rtl w:val="0"/>
        </w:rPr>
      </w:r>
    </w:p>
    <w:p w:rsidR="00000000" w:rsidDel="00000000" w:rsidP="00000000" w:rsidRDefault="00000000" w:rsidRPr="00000000" w14:paraId="000000A3">
      <w:pPr>
        <w:spacing w:after="240" w:before="240" w:line="480" w:lineRule="auto"/>
        <w:ind w:left="1340" w:hanging="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Lazcano, R. (2010). </w:t>
      </w:r>
      <w:r w:rsidDel="00000000" w:rsidR="00000000" w:rsidRPr="00000000">
        <w:rPr>
          <w:rFonts w:ascii="Times New Roman" w:cs="Times New Roman" w:eastAsia="Times New Roman" w:hAnsi="Times New Roman"/>
          <w:i w:val="1"/>
          <w:sz w:val="24"/>
          <w:szCs w:val="24"/>
          <w:rtl w:val="0"/>
        </w:rPr>
        <w:t xml:space="preserve">El amor a la verdad según san Agustín de Hipona. </w:t>
      </w:r>
      <w:r w:rsidDel="00000000" w:rsidR="00000000" w:rsidRPr="00000000">
        <w:rPr>
          <w:rFonts w:ascii="Times New Roman" w:cs="Times New Roman" w:eastAsia="Times New Roman" w:hAnsi="Times New Roman"/>
          <w:sz w:val="24"/>
          <w:szCs w:val="24"/>
          <w:rtl w:val="0"/>
        </w:rPr>
        <w:t xml:space="preserve">Dialnet. </w:t>
      </w:r>
      <w:hyperlink r:id="rId11">
        <w:r w:rsidDel="00000000" w:rsidR="00000000" w:rsidRPr="00000000">
          <w:rPr>
            <w:rFonts w:ascii="Times New Roman" w:cs="Times New Roman" w:eastAsia="Times New Roman" w:hAnsi="Times New Roman"/>
            <w:color w:val="1155cc"/>
            <w:sz w:val="24"/>
            <w:szCs w:val="24"/>
            <w:u w:val="single"/>
            <w:rtl w:val="0"/>
          </w:rPr>
          <w:t xml:space="preserve">https://dialnet.unirioja.es/servlet/articulo?codigo=3425626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spacing w:after="240" w:before="240" w:line="480" w:lineRule="auto"/>
        <w:ind w:left="1340" w:hanging="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Reflexiones del rector (s.f.). </w:t>
      </w:r>
      <w:r w:rsidDel="00000000" w:rsidR="00000000" w:rsidRPr="00000000">
        <w:rPr>
          <w:rFonts w:ascii="Times New Roman" w:cs="Times New Roman" w:eastAsia="Times New Roman" w:hAnsi="Times New Roman"/>
          <w:i w:val="1"/>
          <w:sz w:val="24"/>
          <w:szCs w:val="24"/>
          <w:rtl w:val="0"/>
        </w:rPr>
        <w:t xml:space="preserve">Dios es fuente de nuestra felicidad. </w:t>
      </w:r>
      <w:hyperlink r:id="rId12">
        <w:r w:rsidDel="00000000" w:rsidR="00000000" w:rsidRPr="00000000">
          <w:rPr>
            <w:rFonts w:ascii="Times New Roman" w:cs="Times New Roman" w:eastAsia="Times New Roman" w:hAnsi="Times New Roman"/>
            <w:color w:val="1155cc"/>
            <w:sz w:val="24"/>
            <w:szCs w:val="24"/>
            <w:u w:val="single"/>
            <w:rtl w:val="0"/>
          </w:rPr>
          <w:t xml:space="preserve">https://www.uniagustiniana.edu.co/sites/default/files/2019-08/FELICIDAD%20EN%20SAN%20AGUSTI%CC%81N1.pdf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spacing w:after="240" w:before="240" w:line="480" w:lineRule="auto"/>
        <w:ind w:left="1340" w:hanging="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Webphilosophia (2018). </w:t>
      </w:r>
      <w:r w:rsidDel="00000000" w:rsidR="00000000" w:rsidRPr="00000000">
        <w:rPr>
          <w:rFonts w:ascii="Times New Roman" w:cs="Times New Roman" w:eastAsia="Times New Roman" w:hAnsi="Times New Roman"/>
          <w:i w:val="1"/>
          <w:sz w:val="24"/>
          <w:szCs w:val="24"/>
          <w:rtl w:val="0"/>
        </w:rPr>
        <w:t xml:space="preserve">Agustín de Hipona, contra los académicos. </w:t>
      </w:r>
      <w:r w:rsidDel="00000000" w:rsidR="00000000" w:rsidRPr="00000000">
        <w:rPr>
          <w:rFonts w:ascii="Times New Roman" w:cs="Times New Roman" w:eastAsia="Times New Roman" w:hAnsi="Times New Roman"/>
          <w:sz w:val="24"/>
          <w:szCs w:val="24"/>
          <w:rtl w:val="0"/>
        </w:rPr>
        <w:t xml:space="preserve">Estrategia Minerva.</w:t>
      </w:r>
      <w:hyperlink r:id="rId13">
        <w:r w:rsidDel="00000000" w:rsidR="00000000" w:rsidRPr="00000000">
          <w:rPr>
            <w:rFonts w:ascii="Times New Roman" w:cs="Times New Roman" w:eastAsia="Times New Roman" w:hAnsi="Times New Roman"/>
            <w:color w:val="1155cc"/>
            <w:sz w:val="24"/>
            <w:szCs w:val="24"/>
            <w:u w:val="single"/>
            <w:rtl w:val="0"/>
          </w:rPr>
          <w:t xml:space="preserve">http://webphilosophia.com/estrategia/agustin-hipona-contra-academicos/</w:t>
        </w:r>
      </w:hyperlink>
      <w:r w:rsidDel="00000000" w:rsidR="00000000" w:rsidRPr="00000000">
        <w:rPr>
          <w:rFonts w:ascii="Times New Roman" w:cs="Times New Roman" w:eastAsia="Times New Roman" w:hAnsi="Times New Roman"/>
          <w:sz w:val="24"/>
          <w:szCs w:val="24"/>
          <w:rtl w:val="0"/>
        </w:rPr>
        <w:t xml:space="preserve"> </w:t>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ialnet.unirioja.es/servlet/articulo?codigo=3425626" TargetMode="External"/><Relationship Id="rId10" Type="http://schemas.openxmlformats.org/officeDocument/2006/relationships/hyperlink" Target="https://www.redalyc.org/articulo.oa?id=34012024010" TargetMode="External"/><Relationship Id="rId13" Type="http://schemas.openxmlformats.org/officeDocument/2006/relationships/hyperlink" Target="http://webphilosophia.com/estrategia/agustin-hipona-contra-academicos/" TargetMode="External"/><Relationship Id="rId12" Type="http://schemas.openxmlformats.org/officeDocument/2006/relationships/hyperlink" Target="https://www.uniagustiniana.edu.co/sites/default/files/2019-08/FELICIDAD%20EN%20SAN%20AGUSTI%CC%81N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ibernous.com/autores/agustindehipona/teoria/biografia.html#:~:text=El%20pensamiento%20de%20Agust%C3%ADn%20de%20Hipona&amp;text=En%20%C3%ADntima%20dependencia%20con%20el,fe%20y%20lograr%20la%20felicidad"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repositorio.uchile.cl/bitstream/handle/2250/108489/fi-chavez_pa.pdf?sequence=3&amp;isAllow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207pucF+ri/tdAbk8pyU32gjkg==">AMUW2mUdfCJJxlmLmD6t9CLqy2h5fb1GmKZo7bBWYJqdHvcfR46NKvEsGHRhXDX0xlH4ITDTq2YbdKIYUUx5uw6cLBBbasuioLgR/axlWTq5aHKa6UxAJXTrv54dtV6WiXNMPEeC9r9V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