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6BA0C" w14:textId="77777777" w:rsidR="006307DA" w:rsidRPr="006307DA" w:rsidRDefault="006307DA" w:rsidP="006307DA">
      <w:pPr>
        <w:spacing w:line="240" w:lineRule="auto"/>
        <w:rPr>
          <w:rFonts w:ascii="Arial" w:eastAsia="Times New Roman" w:hAnsi="Arial" w:cs="Arial"/>
          <w:b/>
          <w:bCs/>
          <w:color w:val="031B4E"/>
          <w:sz w:val="24"/>
          <w:szCs w:val="24"/>
          <w:lang w:eastAsia="es-PE"/>
        </w:rPr>
      </w:pPr>
      <w:r w:rsidRPr="006307DA">
        <w:rPr>
          <w:rFonts w:ascii="Arial" w:eastAsia="Times New Roman" w:hAnsi="Arial" w:cs="Arial"/>
          <w:b/>
          <w:bCs/>
          <w:color w:val="031B4E"/>
          <w:sz w:val="24"/>
          <w:szCs w:val="24"/>
          <w:lang w:eastAsia="es-PE"/>
        </w:rPr>
        <w:t>Las variables</w:t>
      </w:r>
    </w:p>
    <w:p w14:paraId="695C38CC" w14:textId="77777777" w:rsidR="006307DA" w:rsidRPr="006307DA" w:rsidRDefault="006307DA" w:rsidP="006307DA">
      <w:pPr>
        <w:spacing w:after="0" w:line="240" w:lineRule="auto"/>
        <w:jc w:val="both"/>
        <w:rPr>
          <w:rFonts w:ascii="Arial" w:eastAsia="Times New Roman" w:hAnsi="Arial" w:cs="Arial"/>
          <w:color w:val="031B4E"/>
          <w:sz w:val="24"/>
          <w:szCs w:val="24"/>
          <w:lang w:eastAsia="es-PE"/>
        </w:rPr>
      </w:pPr>
      <w:r w:rsidRPr="006307DA">
        <w:rPr>
          <w:rFonts w:ascii="Arial" w:eastAsia="Times New Roman" w:hAnsi="Arial" w:cs="Arial"/>
          <w:color w:val="031B4E"/>
          <w:sz w:val="24"/>
          <w:szCs w:val="24"/>
          <w:lang w:eastAsia="es-PE"/>
        </w:rPr>
        <w:t>De manera global, se entienden por </w:t>
      </w:r>
      <w:r w:rsidRPr="006307DA">
        <w:rPr>
          <w:rFonts w:ascii="Arial" w:eastAsia="Times New Roman" w:hAnsi="Arial" w:cs="Arial"/>
          <w:b/>
          <w:bCs/>
          <w:i/>
          <w:iCs/>
          <w:color w:val="031B4E"/>
          <w:sz w:val="24"/>
          <w:szCs w:val="24"/>
          <w:lang w:eastAsia="es-PE"/>
        </w:rPr>
        <w:t>“variables”</w:t>
      </w:r>
      <w:r w:rsidRPr="006307DA">
        <w:rPr>
          <w:rFonts w:ascii="Arial" w:eastAsia="Times New Roman" w:hAnsi="Arial" w:cs="Arial"/>
          <w:color w:val="031B4E"/>
          <w:sz w:val="24"/>
          <w:szCs w:val="24"/>
          <w:lang w:eastAsia="es-PE"/>
        </w:rPr>
        <w:t xml:space="preserve"> como “entidades abstractas que adquiere distintos valores, se refiere a una cualidad, propiedad o característica de personas o cosas en estudio y varía de un sujeto a otro o en un mismo sujeto en diferentes momentos” (Del </w:t>
      </w:r>
      <w:proofErr w:type="spellStart"/>
      <w:r w:rsidRPr="006307DA">
        <w:rPr>
          <w:rFonts w:ascii="Arial" w:eastAsia="Times New Roman" w:hAnsi="Arial" w:cs="Arial"/>
          <w:color w:val="031B4E"/>
          <w:sz w:val="24"/>
          <w:szCs w:val="24"/>
          <w:lang w:eastAsia="es-PE"/>
        </w:rPr>
        <w:t>carpio</w:t>
      </w:r>
      <w:proofErr w:type="spellEnd"/>
      <w:r w:rsidRPr="006307DA">
        <w:rPr>
          <w:rFonts w:ascii="Arial" w:eastAsia="Times New Roman" w:hAnsi="Arial" w:cs="Arial"/>
          <w:color w:val="031B4E"/>
          <w:sz w:val="24"/>
          <w:szCs w:val="24"/>
          <w:lang w:eastAsia="es-PE"/>
        </w:rPr>
        <w:t xml:space="preserve">, </w:t>
      </w:r>
      <w:proofErr w:type="spellStart"/>
      <w:r w:rsidRPr="006307DA">
        <w:rPr>
          <w:rFonts w:ascii="Arial" w:eastAsia="Times New Roman" w:hAnsi="Arial" w:cs="Arial"/>
          <w:color w:val="031B4E"/>
          <w:sz w:val="24"/>
          <w:szCs w:val="24"/>
          <w:lang w:eastAsia="es-PE"/>
        </w:rPr>
        <w:t>s.p</w:t>
      </w:r>
      <w:proofErr w:type="spellEnd"/>
      <w:r w:rsidRPr="006307DA">
        <w:rPr>
          <w:rFonts w:ascii="Arial" w:eastAsia="Times New Roman" w:hAnsi="Arial" w:cs="Arial"/>
          <w:color w:val="031B4E"/>
          <w:sz w:val="24"/>
          <w:szCs w:val="24"/>
          <w:lang w:eastAsia="es-PE"/>
        </w:rPr>
        <w:t>). Por lo general, son muy utilizadas para </w:t>
      </w:r>
      <w:r w:rsidRPr="006307DA">
        <w:rPr>
          <w:rFonts w:ascii="Arial" w:eastAsia="Times New Roman" w:hAnsi="Arial" w:cs="Arial"/>
          <w:b/>
          <w:bCs/>
          <w:i/>
          <w:iCs/>
          <w:color w:val="031B4E"/>
          <w:sz w:val="24"/>
          <w:szCs w:val="24"/>
          <w:lang w:eastAsia="es-PE"/>
        </w:rPr>
        <w:t>“delimitar el tema de investigación”</w:t>
      </w:r>
      <w:r w:rsidRPr="006307DA">
        <w:rPr>
          <w:rFonts w:ascii="Arial" w:eastAsia="Times New Roman" w:hAnsi="Arial" w:cs="Arial"/>
          <w:color w:val="031B4E"/>
          <w:sz w:val="24"/>
          <w:szCs w:val="24"/>
          <w:lang w:eastAsia="es-PE"/>
        </w:rPr>
        <w:t> y clarificar los elementos que vamos a examinar.</w:t>
      </w:r>
    </w:p>
    <w:p w14:paraId="11FBCD2B" w14:textId="77777777" w:rsidR="006307DA" w:rsidRPr="006307DA" w:rsidRDefault="006307DA" w:rsidP="006307DA">
      <w:pPr>
        <w:spacing w:after="0" w:line="240" w:lineRule="auto"/>
        <w:jc w:val="both"/>
        <w:rPr>
          <w:rFonts w:ascii="Arial" w:eastAsia="Times New Roman" w:hAnsi="Arial" w:cs="Arial"/>
          <w:color w:val="031B4E"/>
          <w:sz w:val="24"/>
          <w:szCs w:val="24"/>
          <w:lang w:eastAsia="es-PE"/>
        </w:rPr>
      </w:pPr>
      <w:r w:rsidRPr="006307DA">
        <w:rPr>
          <w:rFonts w:ascii="Arial" w:eastAsia="Times New Roman" w:hAnsi="Arial" w:cs="Arial"/>
          <w:color w:val="031B4E"/>
          <w:sz w:val="24"/>
          <w:szCs w:val="24"/>
          <w:lang w:eastAsia="es-PE"/>
        </w:rPr>
        <w:t> </w:t>
      </w:r>
    </w:p>
    <w:p w14:paraId="03FAA30C" w14:textId="77777777" w:rsidR="006307DA" w:rsidRPr="006307DA" w:rsidRDefault="006307DA" w:rsidP="006307DA">
      <w:pPr>
        <w:spacing w:after="0" w:line="240" w:lineRule="auto"/>
        <w:jc w:val="both"/>
        <w:rPr>
          <w:rFonts w:ascii="Arial" w:eastAsia="Times New Roman" w:hAnsi="Arial" w:cs="Arial"/>
          <w:color w:val="031B4E"/>
          <w:sz w:val="24"/>
          <w:szCs w:val="24"/>
          <w:lang w:eastAsia="es-PE"/>
        </w:rPr>
      </w:pPr>
      <w:r w:rsidRPr="006307DA">
        <w:rPr>
          <w:rFonts w:ascii="Arial" w:eastAsia="Times New Roman" w:hAnsi="Arial" w:cs="Arial"/>
          <w:color w:val="031B4E"/>
          <w:sz w:val="24"/>
          <w:szCs w:val="24"/>
          <w:lang w:eastAsia="es-PE"/>
        </w:rPr>
        <w:t>Generalmente, las variables son muy utilizadas para entender los factores asociados o las causas y los efectos del fenómeno que examinamos. Estas, pueden determinarse definiendo de manera primaria su </w:t>
      </w:r>
      <w:r w:rsidRPr="006307DA">
        <w:rPr>
          <w:rFonts w:ascii="Arial" w:eastAsia="Times New Roman" w:hAnsi="Arial" w:cs="Arial"/>
          <w:b/>
          <w:bCs/>
          <w:i/>
          <w:iCs/>
          <w:color w:val="031B4E"/>
          <w:sz w:val="24"/>
          <w:szCs w:val="24"/>
          <w:lang w:eastAsia="es-PE"/>
        </w:rPr>
        <w:t>“naturaleza”</w:t>
      </w:r>
      <w:r w:rsidRPr="006307DA">
        <w:rPr>
          <w:rFonts w:ascii="Arial" w:eastAsia="Times New Roman" w:hAnsi="Arial" w:cs="Arial"/>
          <w:color w:val="031B4E"/>
          <w:sz w:val="24"/>
          <w:szCs w:val="24"/>
          <w:lang w:eastAsia="es-PE"/>
        </w:rPr>
        <w:t>, la cual puede hallarse en función de las:</w:t>
      </w:r>
    </w:p>
    <w:p w14:paraId="414DAE38" w14:textId="77777777" w:rsidR="006307DA" w:rsidRPr="006307DA" w:rsidRDefault="006307DA" w:rsidP="006307DA">
      <w:pPr>
        <w:numPr>
          <w:ilvl w:val="0"/>
          <w:numId w:val="1"/>
        </w:numPr>
        <w:spacing w:before="100" w:beforeAutospacing="1" w:after="100" w:afterAutospacing="1" w:line="240" w:lineRule="auto"/>
        <w:jc w:val="both"/>
        <w:rPr>
          <w:rFonts w:ascii="Arial" w:eastAsia="Times New Roman" w:hAnsi="Arial" w:cs="Arial"/>
          <w:color w:val="031B4E"/>
          <w:sz w:val="24"/>
          <w:szCs w:val="24"/>
          <w:lang w:eastAsia="es-PE"/>
        </w:rPr>
      </w:pPr>
      <w:r w:rsidRPr="006307DA">
        <w:rPr>
          <w:rFonts w:ascii="Arial" w:eastAsia="Times New Roman" w:hAnsi="Arial" w:cs="Arial"/>
          <w:b/>
          <w:bCs/>
          <w:i/>
          <w:iCs/>
          <w:color w:val="031B4E"/>
          <w:sz w:val="24"/>
          <w:szCs w:val="24"/>
          <w:lang w:eastAsia="es-PE"/>
        </w:rPr>
        <w:t>“variables cuantitativas”</w:t>
      </w:r>
      <w:r w:rsidRPr="006307DA">
        <w:rPr>
          <w:rFonts w:ascii="Arial" w:eastAsia="Times New Roman" w:hAnsi="Arial" w:cs="Arial"/>
          <w:color w:val="031B4E"/>
          <w:sz w:val="24"/>
          <w:szCs w:val="24"/>
          <w:lang w:eastAsia="es-PE"/>
        </w:rPr>
        <w:t xml:space="preserve">: Se refieren a aquellas variables que se expresan mediante atributos numéricos, por ejemplo, la edad, el peso, la talla, la velocidad, la temperatura, el nivel socioeconómico, </w:t>
      </w:r>
      <w:proofErr w:type="gramStart"/>
      <w:r w:rsidRPr="006307DA">
        <w:rPr>
          <w:rFonts w:ascii="Arial" w:eastAsia="Times New Roman" w:hAnsi="Arial" w:cs="Arial"/>
          <w:color w:val="031B4E"/>
          <w:sz w:val="24"/>
          <w:szCs w:val="24"/>
          <w:lang w:eastAsia="es-PE"/>
        </w:rPr>
        <w:t>etc..</w:t>
      </w:r>
      <w:proofErr w:type="gramEnd"/>
      <w:r w:rsidRPr="006307DA">
        <w:rPr>
          <w:rFonts w:ascii="Arial" w:eastAsia="Times New Roman" w:hAnsi="Arial" w:cs="Arial"/>
          <w:color w:val="031B4E"/>
          <w:sz w:val="24"/>
          <w:szCs w:val="24"/>
          <w:lang w:eastAsia="es-PE"/>
        </w:rPr>
        <w:t xml:space="preserve"> Estas, se categorizan por las </w:t>
      </w:r>
      <w:r w:rsidRPr="006307DA">
        <w:rPr>
          <w:rFonts w:ascii="Arial" w:eastAsia="Times New Roman" w:hAnsi="Arial" w:cs="Arial"/>
          <w:b/>
          <w:bCs/>
          <w:i/>
          <w:iCs/>
          <w:color w:val="031B4E"/>
          <w:sz w:val="24"/>
          <w:szCs w:val="24"/>
          <w:lang w:eastAsia="es-PE"/>
        </w:rPr>
        <w:t>“variables continuas”</w:t>
      </w:r>
      <w:r w:rsidRPr="006307DA">
        <w:rPr>
          <w:rFonts w:ascii="Arial" w:eastAsia="Times New Roman" w:hAnsi="Arial" w:cs="Arial"/>
          <w:color w:val="031B4E"/>
          <w:sz w:val="24"/>
          <w:szCs w:val="24"/>
          <w:lang w:eastAsia="es-PE"/>
        </w:rPr>
        <w:t>, es decir, las que poseen un valor fraccionado, por ejemplo, el peso, la talla, la estatura y las </w:t>
      </w:r>
      <w:r w:rsidRPr="006307DA">
        <w:rPr>
          <w:rFonts w:ascii="Arial" w:eastAsia="Times New Roman" w:hAnsi="Arial" w:cs="Arial"/>
          <w:b/>
          <w:bCs/>
          <w:i/>
          <w:iCs/>
          <w:color w:val="031B4E"/>
          <w:sz w:val="24"/>
          <w:szCs w:val="24"/>
          <w:lang w:eastAsia="es-PE"/>
        </w:rPr>
        <w:t>“variables discontinuas”</w:t>
      </w:r>
      <w:r w:rsidRPr="006307DA">
        <w:rPr>
          <w:rFonts w:ascii="Arial" w:eastAsia="Times New Roman" w:hAnsi="Arial" w:cs="Arial"/>
          <w:color w:val="031B4E"/>
          <w:sz w:val="24"/>
          <w:szCs w:val="24"/>
          <w:lang w:eastAsia="es-PE"/>
        </w:rPr>
        <w:t xml:space="preserve">, las cuales se refieren a los valores que no pueden ser fraccionados, por ejemplo, el número de hijos, </w:t>
      </w:r>
      <w:proofErr w:type="spellStart"/>
      <w:r w:rsidRPr="006307DA">
        <w:rPr>
          <w:rFonts w:ascii="Arial" w:eastAsia="Times New Roman" w:hAnsi="Arial" w:cs="Arial"/>
          <w:color w:val="031B4E"/>
          <w:sz w:val="24"/>
          <w:szCs w:val="24"/>
          <w:lang w:eastAsia="es-PE"/>
        </w:rPr>
        <w:t>etc</w:t>
      </w:r>
      <w:proofErr w:type="spellEnd"/>
      <w:r w:rsidRPr="006307DA">
        <w:rPr>
          <w:rFonts w:ascii="Arial" w:eastAsia="Times New Roman" w:hAnsi="Arial" w:cs="Arial"/>
          <w:color w:val="031B4E"/>
          <w:sz w:val="24"/>
          <w:szCs w:val="24"/>
          <w:lang w:eastAsia="es-PE"/>
        </w:rPr>
        <w:t>…</w:t>
      </w:r>
    </w:p>
    <w:p w14:paraId="5C217049" w14:textId="77777777" w:rsidR="006307DA" w:rsidRPr="006307DA" w:rsidRDefault="006307DA" w:rsidP="006307DA">
      <w:pPr>
        <w:numPr>
          <w:ilvl w:val="0"/>
          <w:numId w:val="1"/>
        </w:numPr>
        <w:spacing w:before="100" w:beforeAutospacing="1" w:after="100" w:afterAutospacing="1" w:line="240" w:lineRule="auto"/>
        <w:jc w:val="both"/>
        <w:rPr>
          <w:rFonts w:ascii="Arial" w:eastAsia="Times New Roman" w:hAnsi="Arial" w:cs="Arial"/>
          <w:color w:val="031B4E"/>
          <w:sz w:val="24"/>
          <w:szCs w:val="24"/>
          <w:lang w:eastAsia="es-PE"/>
        </w:rPr>
      </w:pPr>
      <w:r w:rsidRPr="006307DA">
        <w:rPr>
          <w:rFonts w:ascii="Arial" w:eastAsia="Times New Roman" w:hAnsi="Arial" w:cs="Arial"/>
          <w:b/>
          <w:bCs/>
          <w:i/>
          <w:iCs/>
          <w:color w:val="031B4E"/>
          <w:sz w:val="24"/>
          <w:szCs w:val="24"/>
          <w:lang w:eastAsia="es-PE"/>
        </w:rPr>
        <w:t>“Variables cualitativas”</w:t>
      </w:r>
      <w:r w:rsidRPr="006307DA">
        <w:rPr>
          <w:rFonts w:ascii="Arial" w:eastAsia="Times New Roman" w:hAnsi="Arial" w:cs="Arial"/>
          <w:color w:val="031B4E"/>
          <w:sz w:val="24"/>
          <w:szCs w:val="24"/>
          <w:lang w:eastAsia="es-PE"/>
        </w:rPr>
        <w:t xml:space="preserve">: Se refieren a aquellas variables que se expresan mediante las características, las cualidades o los atributos y que no pueden ser medidas con números, por ejemplo, la marca de celulares, el curso favorito de los estudiantes, las actitudes hacia el futbol, el color de los ojos, la red social preferida, </w:t>
      </w:r>
      <w:proofErr w:type="spellStart"/>
      <w:r w:rsidRPr="006307DA">
        <w:rPr>
          <w:rFonts w:ascii="Arial" w:eastAsia="Times New Roman" w:hAnsi="Arial" w:cs="Arial"/>
          <w:color w:val="031B4E"/>
          <w:sz w:val="24"/>
          <w:szCs w:val="24"/>
          <w:lang w:eastAsia="es-PE"/>
        </w:rPr>
        <w:t>etc</w:t>
      </w:r>
      <w:proofErr w:type="spellEnd"/>
      <w:r w:rsidRPr="006307DA">
        <w:rPr>
          <w:rFonts w:ascii="Arial" w:eastAsia="Times New Roman" w:hAnsi="Arial" w:cs="Arial"/>
          <w:color w:val="031B4E"/>
          <w:sz w:val="24"/>
          <w:szCs w:val="24"/>
          <w:lang w:eastAsia="es-PE"/>
        </w:rPr>
        <w:t>…</w:t>
      </w:r>
    </w:p>
    <w:p w14:paraId="09DD877A" w14:textId="77777777" w:rsidR="006307DA" w:rsidRPr="006307DA" w:rsidRDefault="006307DA" w:rsidP="006307DA">
      <w:pPr>
        <w:spacing w:after="0" w:line="240" w:lineRule="auto"/>
        <w:rPr>
          <w:rFonts w:ascii="Arial" w:eastAsia="Times New Roman" w:hAnsi="Arial" w:cs="Arial"/>
          <w:color w:val="031B4E"/>
          <w:sz w:val="24"/>
          <w:szCs w:val="24"/>
          <w:lang w:eastAsia="es-PE"/>
        </w:rPr>
      </w:pPr>
      <w:r w:rsidRPr="006307DA">
        <w:rPr>
          <w:rFonts w:ascii="Arial" w:eastAsia="Times New Roman" w:hAnsi="Arial" w:cs="Arial"/>
          <w:color w:val="031B4E"/>
          <w:sz w:val="24"/>
          <w:szCs w:val="24"/>
          <w:lang w:eastAsia="es-PE"/>
        </w:rPr>
        <w:t> </w:t>
      </w:r>
    </w:p>
    <w:p w14:paraId="12A2F677" w14:textId="77777777" w:rsidR="006307DA" w:rsidRPr="006307DA" w:rsidRDefault="006307DA" w:rsidP="006307DA">
      <w:pPr>
        <w:spacing w:after="0" w:line="240" w:lineRule="auto"/>
        <w:jc w:val="both"/>
        <w:rPr>
          <w:rFonts w:ascii="Arial" w:eastAsia="Times New Roman" w:hAnsi="Arial" w:cs="Arial"/>
          <w:color w:val="031B4E"/>
          <w:sz w:val="24"/>
          <w:szCs w:val="24"/>
          <w:lang w:eastAsia="es-PE"/>
        </w:rPr>
      </w:pPr>
      <w:r w:rsidRPr="006307DA">
        <w:rPr>
          <w:rFonts w:ascii="Arial" w:eastAsia="Times New Roman" w:hAnsi="Arial" w:cs="Arial"/>
          <w:color w:val="031B4E"/>
          <w:sz w:val="24"/>
          <w:szCs w:val="24"/>
          <w:lang w:eastAsia="es-PE"/>
        </w:rPr>
        <w:t>Gracias a estas variables, podemos medir y evaluar cualquier aspecto de la realidad, sin importar que haga parte de la realidad subjetiva u objetiva. Sin embargo, hay que tener presente algo: las variables cuantitativas y cualitativas poseen su propia clasificación, debido a que pueden tomar diferentes tipos de valores o interpretaciones, de acuerdo con los fines de una investigación.</w:t>
      </w:r>
    </w:p>
    <w:p w14:paraId="10D5EDFA" w14:textId="77777777" w:rsidR="006307DA" w:rsidRPr="006307DA" w:rsidRDefault="006307DA" w:rsidP="006307DA">
      <w:pPr>
        <w:spacing w:after="0" w:line="240" w:lineRule="auto"/>
        <w:jc w:val="both"/>
        <w:rPr>
          <w:rFonts w:ascii="Arial" w:eastAsia="Times New Roman" w:hAnsi="Arial" w:cs="Arial"/>
          <w:color w:val="031B4E"/>
          <w:sz w:val="24"/>
          <w:szCs w:val="24"/>
          <w:lang w:eastAsia="es-PE"/>
        </w:rPr>
      </w:pPr>
      <w:r w:rsidRPr="006307DA">
        <w:rPr>
          <w:rFonts w:ascii="Arial" w:eastAsia="Times New Roman" w:hAnsi="Arial" w:cs="Arial"/>
          <w:color w:val="031B4E"/>
          <w:sz w:val="24"/>
          <w:szCs w:val="24"/>
          <w:lang w:eastAsia="es-PE"/>
        </w:rPr>
        <w:t> </w:t>
      </w:r>
    </w:p>
    <w:p w14:paraId="7A1752E1" w14:textId="77777777" w:rsidR="006307DA" w:rsidRPr="006307DA" w:rsidRDefault="006307DA" w:rsidP="006307DA">
      <w:pPr>
        <w:spacing w:after="0" w:line="240" w:lineRule="auto"/>
        <w:jc w:val="both"/>
        <w:rPr>
          <w:rFonts w:ascii="Arial" w:eastAsia="Times New Roman" w:hAnsi="Arial" w:cs="Arial"/>
          <w:color w:val="031B4E"/>
          <w:sz w:val="24"/>
          <w:szCs w:val="24"/>
          <w:lang w:eastAsia="es-PE"/>
        </w:rPr>
      </w:pPr>
      <w:r w:rsidRPr="006307DA">
        <w:rPr>
          <w:rFonts w:ascii="Arial" w:eastAsia="Times New Roman" w:hAnsi="Arial" w:cs="Arial"/>
          <w:color w:val="031B4E"/>
          <w:sz w:val="24"/>
          <w:szCs w:val="24"/>
          <w:lang w:eastAsia="es-PE"/>
        </w:rPr>
        <w:t>Para definir su valor, se suelen emplear las </w:t>
      </w:r>
      <w:r w:rsidRPr="006307DA">
        <w:rPr>
          <w:rFonts w:ascii="Arial" w:eastAsia="Times New Roman" w:hAnsi="Arial" w:cs="Arial"/>
          <w:b/>
          <w:bCs/>
          <w:i/>
          <w:iCs/>
          <w:color w:val="031B4E"/>
          <w:sz w:val="24"/>
          <w:szCs w:val="24"/>
          <w:lang w:eastAsia="es-PE"/>
        </w:rPr>
        <w:t>“escalas de medición”</w:t>
      </w:r>
      <w:r w:rsidRPr="006307DA">
        <w:rPr>
          <w:rFonts w:ascii="Arial" w:eastAsia="Times New Roman" w:hAnsi="Arial" w:cs="Arial"/>
          <w:color w:val="031B4E"/>
          <w:sz w:val="24"/>
          <w:szCs w:val="24"/>
          <w:lang w:eastAsia="es-PE"/>
        </w:rPr>
        <w:t>, las cuales se reconocen como descripciones verbales y simbólicas acerca de la naturaleza de una variable. Gracias a estas, podemos clasificar y medir las variables cuantitativas y cualitativas de la siguiente manera:</w:t>
      </w:r>
    </w:p>
    <w:p w14:paraId="6BD37161" w14:textId="77777777" w:rsidR="006307DA" w:rsidRPr="006307DA" w:rsidRDefault="006307DA" w:rsidP="006307DA">
      <w:pPr>
        <w:numPr>
          <w:ilvl w:val="0"/>
          <w:numId w:val="2"/>
        </w:numPr>
        <w:spacing w:before="100" w:beforeAutospacing="1" w:after="100" w:afterAutospacing="1" w:line="240" w:lineRule="auto"/>
        <w:jc w:val="both"/>
        <w:rPr>
          <w:rFonts w:ascii="Arial" w:eastAsia="Times New Roman" w:hAnsi="Arial" w:cs="Arial"/>
          <w:color w:val="031B4E"/>
          <w:sz w:val="24"/>
          <w:szCs w:val="24"/>
          <w:lang w:eastAsia="es-PE"/>
        </w:rPr>
      </w:pPr>
      <w:r w:rsidRPr="006307DA">
        <w:rPr>
          <w:rFonts w:ascii="Arial" w:eastAsia="Times New Roman" w:hAnsi="Arial" w:cs="Arial"/>
          <w:b/>
          <w:bCs/>
          <w:i/>
          <w:iCs/>
          <w:color w:val="031B4E"/>
          <w:sz w:val="24"/>
          <w:szCs w:val="24"/>
          <w:lang w:eastAsia="es-PE"/>
        </w:rPr>
        <w:t>“Nominales”</w:t>
      </w:r>
      <w:r w:rsidRPr="006307DA">
        <w:rPr>
          <w:rFonts w:ascii="Arial" w:eastAsia="Times New Roman" w:hAnsi="Arial" w:cs="Arial"/>
          <w:color w:val="031B4E"/>
          <w:sz w:val="24"/>
          <w:szCs w:val="24"/>
          <w:lang w:eastAsia="es-PE"/>
        </w:rPr>
        <w:t>: Se refieren a aquellas escalas que se caracterizan por tener la función identificar o nombrar lo que estamos examinando. Por ejemplo, “Cuando se estudia el desempleo de un país y se incluye la variable sexo, se codifica masculino como 1 y femenino como 2, por ejemplo; los números1y2 representan categorías de datos: son simples identificadores y son completamente arbitrarios. La operación matemática permitida es el conteo” (Orlandini, 2010; p. 245). Las nominales se utilizan para describir las variables cualitativas.  </w:t>
      </w:r>
    </w:p>
    <w:p w14:paraId="29B188F5" w14:textId="77777777" w:rsidR="006307DA" w:rsidRPr="006307DA" w:rsidRDefault="006307DA" w:rsidP="006307DA">
      <w:pPr>
        <w:numPr>
          <w:ilvl w:val="0"/>
          <w:numId w:val="2"/>
        </w:numPr>
        <w:spacing w:before="100" w:beforeAutospacing="1" w:after="100" w:afterAutospacing="1" w:line="240" w:lineRule="auto"/>
        <w:jc w:val="both"/>
        <w:rPr>
          <w:rFonts w:ascii="Arial" w:eastAsia="Times New Roman" w:hAnsi="Arial" w:cs="Arial"/>
          <w:color w:val="031B4E"/>
          <w:sz w:val="24"/>
          <w:szCs w:val="24"/>
          <w:lang w:eastAsia="es-PE"/>
        </w:rPr>
      </w:pPr>
      <w:r w:rsidRPr="006307DA">
        <w:rPr>
          <w:rFonts w:ascii="Arial" w:eastAsia="Times New Roman" w:hAnsi="Arial" w:cs="Arial"/>
          <w:b/>
          <w:bCs/>
          <w:i/>
          <w:iCs/>
          <w:color w:val="031B4E"/>
          <w:sz w:val="24"/>
          <w:szCs w:val="24"/>
          <w:lang w:eastAsia="es-PE"/>
        </w:rPr>
        <w:t>“Ordinales”: </w:t>
      </w:r>
      <w:r w:rsidRPr="006307DA">
        <w:rPr>
          <w:rFonts w:ascii="Arial" w:eastAsia="Times New Roman" w:hAnsi="Arial" w:cs="Arial"/>
          <w:color w:val="031B4E"/>
          <w:sz w:val="24"/>
          <w:szCs w:val="24"/>
          <w:lang w:eastAsia="es-PE"/>
        </w:rPr>
        <w:t xml:space="preserve">Se refieren a aquellas escalas que permiten determinar el orden o la jerarquía de los valores. Por lo general, se usan para clasificar los sujetos, hechos o fenómenos en forma jerárquica. Por ejemplo, la situación socioeconómica, los niveles educativos, la posición de la </w:t>
      </w:r>
      <w:r w:rsidRPr="006307DA">
        <w:rPr>
          <w:rFonts w:ascii="Arial" w:eastAsia="Times New Roman" w:hAnsi="Arial" w:cs="Arial"/>
          <w:color w:val="031B4E"/>
          <w:sz w:val="24"/>
          <w:szCs w:val="24"/>
          <w:lang w:eastAsia="es-PE"/>
        </w:rPr>
        <w:lastRenderedPageBreak/>
        <w:t>universidad, excelente, bueno o malo, etc.…. Las ordinales se utilizan para describir las variables cualitativas.</w:t>
      </w:r>
    </w:p>
    <w:p w14:paraId="1ADFD614" w14:textId="77777777" w:rsidR="006307DA" w:rsidRPr="006307DA" w:rsidRDefault="006307DA" w:rsidP="006307DA">
      <w:pPr>
        <w:numPr>
          <w:ilvl w:val="0"/>
          <w:numId w:val="2"/>
        </w:numPr>
        <w:spacing w:before="100" w:beforeAutospacing="1" w:after="100" w:afterAutospacing="1" w:line="240" w:lineRule="auto"/>
        <w:jc w:val="both"/>
        <w:rPr>
          <w:rFonts w:ascii="Arial" w:eastAsia="Times New Roman" w:hAnsi="Arial" w:cs="Arial"/>
          <w:color w:val="031B4E"/>
          <w:sz w:val="24"/>
          <w:szCs w:val="24"/>
          <w:lang w:eastAsia="es-PE"/>
        </w:rPr>
      </w:pPr>
      <w:r w:rsidRPr="006307DA">
        <w:rPr>
          <w:rFonts w:ascii="Arial" w:eastAsia="Times New Roman" w:hAnsi="Arial" w:cs="Arial"/>
          <w:b/>
          <w:bCs/>
          <w:i/>
          <w:iCs/>
          <w:color w:val="031B4E"/>
          <w:sz w:val="24"/>
          <w:szCs w:val="24"/>
          <w:lang w:eastAsia="es-PE"/>
        </w:rPr>
        <w:t>“Intervalo”:</w:t>
      </w:r>
      <w:r w:rsidRPr="006307DA">
        <w:rPr>
          <w:rFonts w:ascii="Arial" w:eastAsia="Times New Roman" w:hAnsi="Arial" w:cs="Arial"/>
          <w:color w:val="031B4E"/>
          <w:sz w:val="24"/>
          <w:szCs w:val="24"/>
          <w:lang w:eastAsia="es-PE"/>
        </w:rPr>
        <w:t> Se refieren a aquellas escalas que permiten medir las cantidades, indicando los grados de distancia que existen entre las variables. Por ejemplo, la temperatura, el coeficiente intelectual, etc. Generalmente, las escalas de intervalo se usan para describir las variables cuantitativas.</w:t>
      </w:r>
    </w:p>
    <w:p w14:paraId="18248427" w14:textId="77777777" w:rsidR="006307DA" w:rsidRPr="006307DA" w:rsidRDefault="006307DA" w:rsidP="006307DA">
      <w:pPr>
        <w:numPr>
          <w:ilvl w:val="0"/>
          <w:numId w:val="2"/>
        </w:numPr>
        <w:spacing w:before="100" w:beforeAutospacing="1" w:after="100" w:afterAutospacing="1" w:line="240" w:lineRule="auto"/>
        <w:jc w:val="both"/>
        <w:rPr>
          <w:rFonts w:ascii="Arial" w:eastAsia="Times New Roman" w:hAnsi="Arial" w:cs="Arial"/>
          <w:color w:val="031B4E"/>
          <w:sz w:val="24"/>
          <w:szCs w:val="24"/>
          <w:lang w:eastAsia="es-PE"/>
        </w:rPr>
      </w:pPr>
      <w:r w:rsidRPr="006307DA">
        <w:rPr>
          <w:rFonts w:ascii="Arial" w:eastAsia="Times New Roman" w:hAnsi="Arial" w:cs="Arial"/>
          <w:b/>
          <w:bCs/>
          <w:i/>
          <w:iCs/>
          <w:color w:val="031B4E"/>
          <w:sz w:val="24"/>
          <w:szCs w:val="24"/>
          <w:lang w:eastAsia="es-PE"/>
        </w:rPr>
        <w:t>“Razón”:</w:t>
      </w:r>
      <w:r w:rsidRPr="006307DA">
        <w:rPr>
          <w:rFonts w:ascii="Arial" w:eastAsia="Times New Roman" w:hAnsi="Arial" w:cs="Arial"/>
          <w:color w:val="031B4E"/>
          <w:sz w:val="24"/>
          <w:szCs w:val="24"/>
          <w:lang w:eastAsia="es-PE"/>
        </w:rPr>
        <w:t> Se refieren a aquellas escalas que poseen un cero en absoluto, es decir, las distancias entre dos puntos son siempre iguales. Por supuesto, posee las mismas características de la anterior, pero con la diferencia que el cero es absoluto. Un ejemplo de este puede ser la longitud, el peso, la distancia, los ingresos, los precios, etc.</w:t>
      </w:r>
    </w:p>
    <w:p w14:paraId="4BEE7933" w14:textId="77777777" w:rsidR="006307DA" w:rsidRPr="006307DA" w:rsidRDefault="006307DA" w:rsidP="006307DA">
      <w:pPr>
        <w:spacing w:after="0" w:line="240" w:lineRule="auto"/>
        <w:jc w:val="both"/>
        <w:rPr>
          <w:rFonts w:ascii="Arial" w:eastAsia="Times New Roman" w:hAnsi="Arial" w:cs="Arial"/>
          <w:color w:val="031B4E"/>
          <w:sz w:val="24"/>
          <w:szCs w:val="24"/>
          <w:lang w:eastAsia="es-PE"/>
        </w:rPr>
      </w:pPr>
      <w:r w:rsidRPr="006307DA">
        <w:rPr>
          <w:rFonts w:ascii="Arial" w:eastAsia="Times New Roman" w:hAnsi="Arial" w:cs="Arial"/>
          <w:color w:val="031B4E"/>
          <w:sz w:val="24"/>
          <w:szCs w:val="24"/>
          <w:lang w:eastAsia="es-PE"/>
        </w:rPr>
        <w:t> </w:t>
      </w:r>
    </w:p>
    <w:p w14:paraId="16AC79BD" w14:textId="77777777" w:rsidR="006307DA" w:rsidRPr="006307DA" w:rsidRDefault="006307DA" w:rsidP="006307DA">
      <w:pPr>
        <w:spacing w:after="0" w:line="240" w:lineRule="auto"/>
        <w:jc w:val="both"/>
        <w:rPr>
          <w:rFonts w:ascii="Arial" w:eastAsia="Times New Roman" w:hAnsi="Arial" w:cs="Arial"/>
          <w:color w:val="031B4E"/>
          <w:sz w:val="24"/>
          <w:szCs w:val="24"/>
          <w:lang w:eastAsia="es-PE"/>
        </w:rPr>
      </w:pPr>
      <w:r w:rsidRPr="006307DA">
        <w:rPr>
          <w:rFonts w:ascii="Arial" w:eastAsia="Times New Roman" w:hAnsi="Arial" w:cs="Arial"/>
          <w:color w:val="031B4E"/>
          <w:sz w:val="24"/>
          <w:szCs w:val="24"/>
          <w:lang w:eastAsia="es-PE"/>
        </w:rPr>
        <w:t>Ahora bien, ¿Cómo se puede establecer la relación entre ellas? Para hacerlo, se necesita determinar el </w:t>
      </w:r>
      <w:r w:rsidRPr="006307DA">
        <w:rPr>
          <w:rFonts w:ascii="Arial" w:eastAsia="Times New Roman" w:hAnsi="Arial" w:cs="Arial"/>
          <w:b/>
          <w:bCs/>
          <w:i/>
          <w:iCs/>
          <w:color w:val="031B4E"/>
          <w:sz w:val="24"/>
          <w:szCs w:val="24"/>
          <w:lang w:eastAsia="es-PE"/>
        </w:rPr>
        <w:t>“dominio de las variables”</w:t>
      </w:r>
      <w:r w:rsidRPr="006307DA">
        <w:rPr>
          <w:rFonts w:ascii="Arial" w:eastAsia="Times New Roman" w:hAnsi="Arial" w:cs="Arial"/>
          <w:color w:val="031B4E"/>
          <w:sz w:val="24"/>
          <w:szCs w:val="24"/>
          <w:lang w:eastAsia="es-PE"/>
        </w:rPr>
        <w:t>, la cual se puede determinar en función de las:</w:t>
      </w:r>
    </w:p>
    <w:p w14:paraId="71C703D3" w14:textId="77777777" w:rsidR="006307DA" w:rsidRPr="006307DA" w:rsidRDefault="006307DA" w:rsidP="006307DA">
      <w:pPr>
        <w:numPr>
          <w:ilvl w:val="0"/>
          <w:numId w:val="3"/>
        </w:numPr>
        <w:spacing w:before="100" w:beforeAutospacing="1" w:after="100" w:afterAutospacing="1" w:line="240" w:lineRule="auto"/>
        <w:jc w:val="both"/>
        <w:rPr>
          <w:rFonts w:ascii="Arial" w:eastAsia="Times New Roman" w:hAnsi="Arial" w:cs="Arial"/>
          <w:color w:val="031B4E"/>
          <w:sz w:val="24"/>
          <w:szCs w:val="24"/>
          <w:lang w:eastAsia="es-PE"/>
        </w:rPr>
      </w:pPr>
      <w:r w:rsidRPr="006307DA">
        <w:rPr>
          <w:rFonts w:ascii="Arial" w:eastAsia="Times New Roman" w:hAnsi="Arial" w:cs="Arial"/>
          <w:b/>
          <w:bCs/>
          <w:i/>
          <w:iCs/>
          <w:color w:val="031B4E"/>
          <w:sz w:val="24"/>
          <w:szCs w:val="24"/>
          <w:lang w:eastAsia="es-PE"/>
        </w:rPr>
        <w:t>“Variables independientes”</w:t>
      </w:r>
      <w:r w:rsidRPr="006307DA">
        <w:rPr>
          <w:rFonts w:ascii="Arial" w:eastAsia="Times New Roman" w:hAnsi="Arial" w:cs="Arial"/>
          <w:color w:val="031B4E"/>
          <w:sz w:val="24"/>
          <w:szCs w:val="24"/>
          <w:lang w:eastAsia="es-PE"/>
        </w:rPr>
        <w:t>: Se refieren a aquellas variables que condicionan, afectan o determinan el comportamiento de la “variable dependiente”. Muchas veces, esta variable se le denomina </w:t>
      </w:r>
      <w:r w:rsidRPr="006307DA">
        <w:rPr>
          <w:rFonts w:ascii="Arial" w:eastAsia="Times New Roman" w:hAnsi="Arial" w:cs="Arial"/>
          <w:b/>
          <w:bCs/>
          <w:i/>
          <w:iCs/>
          <w:color w:val="031B4E"/>
          <w:sz w:val="24"/>
          <w:szCs w:val="24"/>
          <w:lang w:eastAsia="es-PE"/>
        </w:rPr>
        <w:t>“variable causal o experimental”</w:t>
      </w:r>
      <w:r w:rsidRPr="006307DA">
        <w:rPr>
          <w:rFonts w:ascii="Arial" w:eastAsia="Times New Roman" w:hAnsi="Arial" w:cs="Arial"/>
          <w:color w:val="031B4E"/>
          <w:sz w:val="24"/>
          <w:szCs w:val="24"/>
          <w:lang w:eastAsia="es-PE"/>
        </w:rPr>
        <w:t> porque es la que manipula el investigador y es muy utilizada para describir o medir los factores que se supone que son la causa o influyen en el fenómeno examinado.</w:t>
      </w:r>
    </w:p>
    <w:p w14:paraId="7AEAB062" w14:textId="77777777" w:rsidR="006307DA" w:rsidRPr="006307DA" w:rsidRDefault="006307DA" w:rsidP="006307DA">
      <w:pPr>
        <w:numPr>
          <w:ilvl w:val="0"/>
          <w:numId w:val="3"/>
        </w:numPr>
        <w:spacing w:before="100" w:beforeAutospacing="1" w:after="100" w:afterAutospacing="1" w:line="240" w:lineRule="auto"/>
        <w:jc w:val="both"/>
        <w:rPr>
          <w:rFonts w:ascii="Arial" w:eastAsia="Times New Roman" w:hAnsi="Arial" w:cs="Arial"/>
          <w:color w:val="031B4E"/>
          <w:sz w:val="24"/>
          <w:szCs w:val="24"/>
          <w:lang w:eastAsia="es-PE"/>
        </w:rPr>
      </w:pPr>
      <w:r w:rsidRPr="006307DA">
        <w:rPr>
          <w:rFonts w:ascii="Arial" w:eastAsia="Times New Roman" w:hAnsi="Arial" w:cs="Arial"/>
          <w:b/>
          <w:bCs/>
          <w:i/>
          <w:iCs/>
          <w:color w:val="031B4E"/>
          <w:sz w:val="24"/>
          <w:szCs w:val="24"/>
          <w:lang w:eastAsia="es-PE"/>
        </w:rPr>
        <w:t>“Variables dependientes”</w:t>
      </w:r>
      <w:r w:rsidRPr="006307DA">
        <w:rPr>
          <w:rFonts w:ascii="Arial" w:eastAsia="Times New Roman" w:hAnsi="Arial" w:cs="Arial"/>
          <w:color w:val="031B4E"/>
          <w:sz w:val="24"/>
          <w:szCs w:val="24"/>
          <w:lang w:eastAsia="es-PE"/>
        </w:rPr>
        <w:t>: Se refieren a aquellas variables que reciben el impacto de las variables independientes. Por lo general, estas variables se estudian para examinar los efectos o las acciones condicionadas que causa las variables independientes y son muy utilizadas para describir o medir el problema estudiado.</w:t>
      </w:r>
    </w:p>
    <w:p w14:paraId="187D8DD3" w14:textId="77777777" w:rsidR="006307DA" w:rsidRPr="006307DA" w:rsidRDefault="006307DA" w:rsidP="006307DA">
      <w:pPr>
        <w:numPr>
          <w:ilvl w:val="0"/>
          <w:numId w:val="3"/>
        </w:numPr>
        <w:spacing w:before="100" w:beforeAutospacing="1" w:after="100" w:afterAutospacing="1" w:line="240" w:lineRule="auto"/>
        <w:jc w:val="both"/>
        <w:rPr>
          <w:rFonts w:ascii="Arial" w:eastAsia="Times New Roman" w:hAnsi="Arial" w:cs="Arial"/>
          <w:color w:val="031B4E"/>
          <w:sz w:val="24"/>
          <w:szCs w:val="24"/>
          <w:lang w:eastAsia="es-PE"/>
        </w:rPr>
      </w:pPr>
      <w:r w:rsidRPr="006307DA">
        <w:rPr>
          <w:rFonts w:ascii="Arial" w:eastAsia="Times New Roman" w:hAnsi="Arial" w:cs="Arial"/>
          <w:b/>
          <w:bCs/>
          <w:i/>
          <w:iCs/>
          <w:color w:val="031B4E"/>
          <w:sz w:val="24"/>
          <w:szCs w:val="24"/>
          <w:lang w:eastAsia="es-PE"/>
        </w:rPr>
        <w:t>“Variables intervinientes”</w:t>
      </w:r>
      <w:r w:rsidRPr="006307DA">
        <w:rPr>
          <w:rFonts w:ascii="Arial" w:eastAsia="Times New Roman" w:hAnsi="Arial" w:cs="Arial"/>
          <w:color w:val="031B4E"/>
          <w:sz w:val="24"/>
          <w:szCs w:val="24"/>
          <w:lang w:eastAsia="es-PE"/>
        </w:rPr>
        <w:t>: Se refieren a aquellas variables que influyen o se interponen entre las variables independientes y dependientes. Por lo general, estas no son el foco de estudio, pero son las que el investigador trata de controlar para que no distorsionen el rumbo de la investigación. Esto, es porque pueden intensificar o debilitar la relación aparente entre el problema y una posible causa.</w:t>
      </w:r>
    </w:p>
    <w:p w14:paraId="184D9960" w14:textId="77777777" w:rsidR="006307DA" w:rsidRDefault="006307DA"/>
    <w:sectPr w:rsidR="006307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55395"/>
    <w:multiLevelType w:val="multilevel"/>
    <w:tmpl w:val="949247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4B1446F"/>
    <w:multiLevelType w:val="multilevel"/>
    <w:tmpl w:val="17FC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27E42"/>
    <w:multiLevelType w:val="multilevel"/>
    <w:tmpl w:val="E39C56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599141923">
    <w:abstractNumId w:val="0"/>
  </w:num>
  <w:num w:numId="2" w16cid:durableId="721364849">
    <w:abstractNumId w:val="1"/>
  </w:num>
  <w:num w:numId="3" w16cid:durableId="1573467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DA"/>
    <w:rsid w:val="006307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F10D"/>
  <w15:chartTrackingRefBased/>
  <w15:docId w15:val="{39AADD99-7A11-4D8E-8F69-810725C0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307D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6307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49179">
      <w:bodyDiv w:val="1"/>
      <w:marLeft w:val="0"/>
      <w:marRight w:val="0"/>
      <w:marTop w:val="0"/>
      <w:marBottom w:val="0"/>
      <w:divBdr>
        <w:top w:val="none" w:sz="0" w:space="0" w:color="auto"/>
        <w:left w:val="none" w:sz="0" w:space="0" w:color="auto"/>
        <w:bottom w:val="none" w:sz="0" w:space="0" w:color="auto"/>
        <w:right w:val="none" w:sz="0" w:space="0" w:color="auto"/>
      </w:divBdr>
      <w:divsChild>
        <w:div w:id="160510469">
          <w:marLeft w:val="0"/>
          <w:marRight w:val="0"/>
          <w:marTop w:val="0"/>
          <w:marBottom w:val="210"/>
          <w:divBdr>
            <w:top w:val="none" w:sz="0" w:space="0" w:color="auto"/>
            <w:left w:val="none" w:sz="0" w:space="0" w:color="auto"/>
            <w:bottom w:val="none" w:sz="0" w:space="0" w:color="auto"/>
            <w:right w:val="none" w:sz="0" w:space="0" w:color="auto"/>
          </w:divBdr>
        </w:div>
        <w:div w:id="2125535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777</Words>
  <Characters>4278</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Vera Sánchez</dc:creator>
  <cp:keywords/>
  <dc:description/>
  <cp:lastModifiedBy>Carlos Vera Sánchez</cp:lastModifiedBy>
  <cp:revision>1</cp:revision>
  <dcterms:created xsi:type="dcterms:W3CDTF">2022-12-12T01:02:00Z</dcterms:created>
  <dcterms:modified xsi:type="dcterms:W3CDTF">2022-12-12T01:03:00Z</dcterms:modified>
</cp:coreProperties>
</file>