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right" w:tblpY="9583"/>
        <w:tblW w:w="8761" w:type="dxa"/>
        <w:jc w:val="right"/>
        <w:tblLayout w:type="fixed"/>
        <w:tblLook w:val="04A0" w:firstRow="1" w:lastRow="0" w:firstColumn="1" w:lastColumn="0" w:noHBand="0" w:noVBand="1"/>
      </w:tblPr>
      <w:tblGrid>
        <w:gridCol w:w="8761"/>
      </w:tblGrid>
      <w:tr w:rsidR="00BA74C5" w14:paraId="04F70B0F" w14:textId="77777777">
        <w:trPr>
          <w:trHeight w:val="472"/>
          <w:jc w:val="right"/>
        </w:trPr>
        <w:tc>
          <w:tcPr>
            <w:tcW w:w="8761" w:type="dxa"/>
            <w:tcBorders>
              <w:top w:val="single" w:sz="4" w:space="0" w:color="000000"/>
              <w:left w:val="single" w:sz="4" w:space="0" w:color="000000"/>
              <w:bottom w:val="single" w:sz="4" w:space="0" w:color="000000"/>
              <w:right w:val="single" w:sz="4" w:space="0" w:color="000000"/>
            </w:tcBorders>
          </w:tcPr>
          <w:p w14:paraId="3BE2C046" w14:textId="77777777" w:rsidR="00BA74C5" w:rsidRDefault="00886B87">
            <w:pPr>
              <w:widowControl w:val="0"/>
              <w:jc w:val="both"/>
              <w:rPr>
                <w:i/>
                <w:sz w:val="18"/>
                <w:lang w:val="en-US"/>
              </w:rPr>
            </w:pPr>
            <w:r>
              <w:rPr>
                <w:i/>
                <w:lang w:val="en-US"/>
              </w:rPr>
              <w:t>Enterprise Services Italia S.r.l. (DXC Technology)</w:t>
            </w:r>
          </w:p>
        </w:tc>
      </w:tr>
      <w:tr w:rsidR="00BA74C5" w14:paraId="26A956E0" w14:textId="77777777">
        <w:trPr>
          <w:trHeight w:val="472"/>
          <w:jc w:val="right"/>
        </w:trPr>
        <w:tc>
          <w:tcPr>
            <w:tcW w:w="8761" w:type="dxa"/>
            <w:tcBorders>
              <w:top w:val="single" w:sz="4" w:space="0" w:color="000000"/>
              <w:left w:val="single" w:sz="4" w:space="0" w:color="000000"/>
              <w:bottom w:val="single" w:sz="4" w:space="0" w:color="000000"/>
              <w:right w:val="single" w:sz="4" w:space="0" w:color="000000"/>
            </w:tcBorders>
          </w:tcPr>
          <w:p w14:paraId="146FF8D2" w14:textId="77777777" w:rsidR="00BA74C5" w:rsidRDefault="00886B87">
            <w:pPr>
              <w:widowControl w:val="0"/>
              <w:jc w:val="both"/>
              <w:rPr>
                <w:i/>
                <w:sz w:val="18"/>
                <w:lang w:val="en-US"/>
              </w:rPr>
            </w:pPr>
            <w:r>
              <w:rPr>
                <w:i/>
                <w:lang w:val="en-US"/>
              </w:rPr>
              <w:t>KPMG Advisory S.p.A.</w:t>
            </w:r>
          </w:p>
        </w:tc>
      </w:tr>
      <w:tr w:rsidR="00BA74C5" w14:paraId="6321EFE2" w14:textId="77777777">
        <w:trPr>
          <w:trHeight w:val="472"/>
          <w:jc w:val="right"/>
        </w:trPr>
        <w:tc>
          <w:tcPr>
            <w:tcW w:w="8761" w:type="dxa"/>
            <w:tcBorders>
              <w:top w:val="single" w:sz="4" w:space="0" w:color="000000"/>
              <w:left w:val="single" w:sz="4" w:space="0" w:color="000000"/>
              <w:bottom w:val="single" w:sz="4" w:space="0" w:color="000000"/>
              <w:right w:val="single" w:sz="4" w:space="0" w:color="000000"/>
            </w:tcBorders>
          </w:tcPr>
          <w:p w14:paraId="497686E6" w14:textId="77777777" w:rsidR="00BA74C5" w:rsidRDefault="00886B87">
            <w:pPr>
              <w:widowControl w:val="0"/>
              <w:jc w:val="both"/>
              <w:rPr>
                <w:i/>
                <w:sz w:val="18"/>
              </w:rPr>
            </w:pPr>
            <w:r>
              <w:rPr>
                <w:i/>
              </w:rPr>
              <w:t>Exprivia S.p.A.</w:t>
            </w:r>
          </w:p>
        </w:tc>
      </w:tr>
      <w:tr w:rsidR="00BA74C5" w14:paraId="1F7F04CF" w14:textId="77777777">
        <w:trPr>
          <w:trHeight w:val="472"/>
          <w:jc w:val="right"/>
        </w:trPr>
        <w:tc>
          <w:tcPr>
            <w:tcW w:w="8761" w:type="dxa"/>
            <w:tcBorders>
              <w:top w:val="single" w:sz="4" w:space="0" w:color="000000"/>
              <w:left w:val="single" w:sz="4" w:space="0" w:color="000000"/>
              <w:bottom w:val="single" w:sz="4" w:space="0" w:color="000000"/>
              <w:right w:val="single" w:sz="4" w:space="0" w:color="000000"/>
            </w:tcBorders>
          </w:tcPr>
          <w:p w14:paraId="27FC9223" w14:textId="77777777" w:rsidR="00BA74C5" w:rsidRDefault="00886B87">
            <w:pPr>
              <w:widowControl w:val="0"/>
              <w:jc w:val="both"/>
              <w:rPr>
                <w:i/>
                <w:sz w:val="18"/>
                <w:lang w:val="en-US"/>
              </w:rPr>
            </w:pPr>
            <w:r>
              <w:rPr>
                <w:i/>
                <w:lang w:val="en-US"/>
              </w:rPr>
              <w:t>Dedagroup Public Services S.r.l.</w:t>
            </w:r>
          </w:p>
        </w:tc>
      </w:tr>
      <w:tr w:rsidR="00BA74C5" w14:paraId="77E94DC5" w14:textId="77777777">
        <w:trPr>
          <w:trHeight w:val="472"/>
          <w:jc w:val="right"/>
        </w:trPr>
        <w:tc>
          <w:tcPr>
            <w:tcW w:w="8761" w:type="dxa"/>
            <w:tcBorders>
              <w:top w:val="single" w:sz="4" w:space="0" w:color="000000"/>
              <w:left w:val="single" w:sz="4" w:space="0" w:color="000000"/>
              <w:bottom w:val="single" w:sz="4" w:space="0" w:color="000000"/>
              <w:right w:val="single" w:sz="4" w:space="0" w:color="000000"/>
            </w:tcBorders>
          </w:tcPr>
          <w:p w14:paraId="66E84699" w14:textId="77777777" w:rsidR="00BA74C5" w:rsidRDefault="00886B87">
            <w:pPr>
              <w:widowControl w:val="0"/>
              <w:jc w:val="both"/>
              <w:rPr>
                <w:i/>
                <w:sz w:val="18"/>
              </w:rPr>
            </w:pPr>
            <w:r>
              <w:rPr>
                <w:i/>
              </w:rPr>
              <w:t>Dedagroup S.p.A.</w:t>
            </w:r>
          </w:p>
        </w:tc>
      </w:tr>
      <w:tr w:rsidR="00BA74C5" w14:paraId="1F58A937" w14:textId="77777777">
        <w:trPr>
          <w:trHeight w:val="472"/>
          <w:jc w:val="right"/>
        </w:trPr>
        <w:tc>
          <w:tcPr>
            <w:tcW w:w="8761" w:type="dxa"/>
            <w:tcBorders>
              <w:top w:val="single" w:sz="4" w:space="0" w:color="000000"/>
              <w:left w:val="single" w:sz="4" w:space="0" w:color="000000"/>
              <w:bottom w:val="single" w:sz="4" w:space="0" w:color="000000"/>
              <w:right w:val="single" w:sz="4" w:space="0" w:color="000000"/>
            </w:tcBorders>
          </w:tcPr>
          <w:p w14:paraId="4C5977E0" w14:textId="77777777" w:rsidR="00BA74C5" w:rsidRDefault="00886B87">
            <w:pPr>
              <w:widowControl w:val="0"/>
              <w:jc w:val="both"/>
              <w:rPr>
                <w:i/>
                <w:sz w:val="18"/>
                <w:lang w:val="en-US"/>
              </w:rPr>
            </w:pPr>
            <w:r>
              <w:rPr>
                <w:i/>
                <w:lang w:val="en-US"/>
              </w:rPr>
              <w:t xml:space="preserve">Data Management PA S.p.A. </w:t>
            </w:r>
          </w:p>
        </w:tc>
      </w:tr>
    </w:tbl>
    <w:p w14:paraId="2760587B" w14:textId="77777777" w:rsidR="00BA74C5" w:rsidRDefault="00886B87">
      <w:pPr>
        <w:pStyle w:val="Sommario1"/>
        <w:sectPr w:rsidR="00BA74C5">
          <w:pgSz w:w="11906" w:h="16838"/>
          <w:pgMar w:top="709" w:right="1134" w:bottom="1134" w:left="1418" w:header="0" w:footer="0" w:gutter="0"/>
          <w:pgNumType w:start="2"/>
          <w:cols w:space="720"/>
          <w:formProt w:val="0"/>
          <w:docGrid w:linePitch="360" w:charSpace="8192"/>
        </w:sectPr>
      </w:pPr>
      <w:r>
        <w:rPr>
          <w:noProof/>
        </w:rPr>
        <mc:AlternateContent>
          <mc:Choice Requires="wps">
            <w:drawing>
              <wp:anchor distT="45720" distB="45720" distL="114300" distR="114300" simplePos="0" relativeHeight="87" behindDoc="0" locked="0" layoutInCell="0" allowOverlap="1" wp14:anchorId="3635DB41" wp14:editId="4B292A20">
                <wp:simplePos x="0" y="0"/>
                <wp:positionH relativeFrom="page">
                  <wp:align>center</wp:align>
                </wp:positionH>
                <wp:positionV relativeFrom="paragraph">
                  <wp:posOffset>181610</wp:posOffset>
                </wp:positionV>
                <wp:extent cx="4429760" cy="3454400"/>
                <wp:effectExtent l="0" t="0" r="0" b="0"/>
                <wp:wrapSquare wrapText="bothSides"/>
                <wp:docPr id="1" name="Casella di testo 2"/>
                <wp:cNvGraphicFramePr/>
                <a:graphic xmlns:a="http://schemas.openxmlformats.org/drawingml/2006/main">
                  <a:graphicData uri="http://schemas.microsoft.com/office/word/2010/wordprocessingShape">
                    <wps:wsp>
                      <wps:cNvSpPr/>
                      <wps:spPr>
                        <a:xfrm>
                          <a:off x="0" y="0"/>
                          <a:ext cx="4429800" cy="3454560"/>
                        </a:xfrm>
                        <a:prstGeom prst="rect">
                          <a:avLst/>
                        </a:prstGeom>
                        <a:noFill/>
                        <a:ln w="9525">
                          <a:noFill/>
                        </a:ln>
                      </wps:spPr>
                      <wps:style>
                        <a:lnRef idx="0">
                          <a:scrgbClr r="0" g="0" b="0"/>
                        </a:lnRef>
                        <a:fillRef idx="0">
                          <a:scrgbClr r="0" g="0" b="0"/>
                        </a:fillRef>
                        <a:effectRef idx="0">
                          <a:scrgbClr r="0" g="0" b="0"/>
                        </a:effectRef>
                        <a:fontRef idx="minor"/>
                      </wps:style>
                      <wps:txbx>
                        <w:txbxContent>
                          <w:p w14:paraId="611E7D8B" w14:textId="77777777" w:rsidR="00BA74C5" w:rsidRDefault="00886B87">
                            <w:pPr>
                              <w:pStyle w:val="Contenutocornice"/>
                              <w:jc w:val="center"/>
                              <w:rPr>
                                <w:b/>
                                <w:color w:val="002060"/>
                                <w:sz w:val="52"/>
                              </w:rPr>
                            </w:pPr>
                            <w:r>
                              <w:rPr>
                                <w:b/>
                                <w:color w:val="002060"/>
                                <w:sz w:val="52"/>
                              </w:rPr>
                              <w:t>So.Re.Sa. S.p.A.</w:t>
                            </w:r>
                          </w:p>
                          <w:p w14:paraId="69C33814" w14:textId="77777777" w:rsidR="00BA74C5" w:rsidRDefault="00886B87">
                            <w:pPr>
                              <w:pStyle w:val="Contenutocornice"/>
                              <w:jc w:val="center"/>
                              <w:rPr>
                                <w:i/>
                                <w:color w:val="002060"/>
                                <w:sz w:val="36"/>
                              </w:rPr>
                            </w:pPr>
                            <w:r>
                              <w:rPr>
                                <w:i/>
                                <w:color w:val="002060"/>
                                <w:sz w:val="36"/>
                              </w:rPr>
                              <w:t>(Società Regionale per la Sanità</w:t>
                            </w:r>
                          </w:p>
                          <w:p w14:paraId="014B3767" w14:textId="77777777" w:rsidR="00BA74C5" w:rsidRDefault="00886B87">
                            <w:pPr>
                              <w:pStyle w:val="Contenutocornice"/>
                              <w:jc w:val="center"/>
                              <w:rPr>
                                <w:i/>
                                <w:color w:val="002060"/>
                                <w:sz w:val="36"/>
                              </w:rPr>
                            </w:pPr>
                            <w:r>
                              <w:rPr>
                                <w:i/>
                                <w:color w:val="002060"/>
                                <w:sz w:val="36"/>
                              </w:rPr>
                              <w:t>Regione Campania)</w:t>
                            </w:r>
                          </w:p>
                          <w:p w14:paraId="3D991F9E" w14:textId="77777777" w:rsidR="00BA74C5" w:rsidRDefault="00BA74C5">
                            <w:pPr>
                              <w:pStyle w:val="Contenutocornice"/>
                              <w:jc w:val="center"/>
                              <w:rPr>
                                <w:color w:val="002060"/>
                                <w:sz w:val="28"/>
                              </w:rPr>
                            </w:pPr>
                          </w:p>
                          <w:p w14:paraId="365EC8E4" w14:textId="77777777" w:rsidR="00BA74C5" w:rsidRDefault="00886B87">
                            <w:pPr>
                              <w:pStyle w:val="Contenutocornice"/>
                              <w:jc w:val="center"/>
                              <w:rPr>
                                <w:color w:val="002060"/>
                                <w:sz w:val="48"/>
                              </w:rPr>
                            </w:pPr>
                            <w:r>
                              <w:rPr>
                                <w:color w:val="002060"/>
                                <w:sz w:val="24"/>
                              </w:rPr>
                              <w:t>Rif. Consip ID SIGEF 1607</w:t>
                            </w:r>
                          </w:p>
                          <w:p w14:paraId="6D4DA59F" w14:textId="77777777" w:rsidR="00BA74C5" w:rsidRDefault="00BA74C5">
                            <w:pPr>
                              <w:pStyle w:val="Contenutocornice"/>
                              <w:rPr>
                                <w:color w:val="000000"/>
                              </w:rPr>
                            </w:pPr>
                          </w:p>
                        </w:txbxContent>
                      </wps:txbx>
                      <wps:bodyPr anchor="t">
                        <a:noAutofit/>
                      </wps:bodyPr>
                    </wps:wsp>
                  </a:graphicData>
                </a:graphic>
              </wp:anchor>
            </w:drawing>
          </mc:Choice>
          <mc:Fallback>
            <w:pict>
              <v:rect w14:anchorId="3635DB41" id="Casella di testo 2" o:spid="_x0000_s1026" style="position:absolute;left:0;text-align:left;margin-left:0;margin-top:14.3pt;width:348.8pt;height:272pt;z-index:87;visibility:visible;mso-wrap-style:square;mso-wrap-distance-left:9pt;mso-wrap-distance-top:3.6pt;mso-wrap-distance-right:9pt;mso-wrap-distance-bottom:3.6pt;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" o:allowincell="f" filled="f" stroked="f">
                <v:textbox>
                  <w:txbxContent>
                    <w:p w14:paraId="611E7D8B" w14:textId="77777777" w:rsidR="00BA74C5" w:rsidRDefault="00886B87">
                      <w:pPr>
                        <w:pStyle w:val="Contenutocornice"/>
                        <w:jc w:val="center"/>
                        <w:rPr>
                          <w:b/>
                          <w:color w:val="002060"/>
                          <w:sz w:val="52"/>
                        </w:rPr>
                      </w:pPr>
                      <w:r>
                        <w:rPr>
                          <w:b/>
                          <w:color w:val="002060"/>
                          <w:sz w:val="52"/>
                        </w:rPr>
                        <w:t>So.Re.Sa. S.p.A.</w:t>
                      </w:r>
                    </w:p>
                    <w:p w14:paraId="69C33814" w14:textId="77777777" w:rsidR="00BA74C5" w:rsidRDefault="00886B87">
                      <w:pPr>
                        <w:pStyle w:val="Contenutocornice"/>
                        <w:jc w:val="center"/>
                        <w:rPr>
                          <w:i/>
                          <w:color w:val="002060"/>
                          <w:sz w:val="36"/>
                        </w:rPr>
                      </w:pPr>
                      <w:r>
                        <w:rPr>
                          <w:i/>
                          <w:color w:val="002060"/>
                          <w:sz w:val="36"/>
                        </w:rPr>
                        <w:t>(Società Regionale per la Sanità</w:t>
                      </w:r>
                    </w:p>
                    <w:p w14:paraId="014B3767" w14:textId="77777777" w:rsidR="00BA74C5" w:rsidRDefault="00886B87">
                      <w:pPr>
                        <w:pStyle w:val="Contenutocornice"/>
                        <w:jc w:val="center"/>
                        <w:rPr>
                          <w:i/>
                          <w:color w:val="002060"/>
                          <w:sz w:val="36"/>
                        </w:rPr>
                      </w:pPr>
                      <w:r>
                        <w:rPr>
                          <w:i/>
                          <w:color w:val="002060"/>
                          <w:sz w:val="36"/>
                        </w:rPr>
                        <w:t>Regione Campania)</w:t>
                      </w:r>
                    </w:p>
                    <w:p w14:paraId="3D991F9E" w14:textId="77777777" w:rsidR="00BA74C5" w:rsidRDefault="00BA74C5">
                      <w:pPr>
                        <w:pStyle w:val="Contenutocornice"/>
                        <w:jc w:val="center"/>
                        <w:rPr>
                          <w:color w:val="002060"/>
                          <w:sz w:val="28"/>
                        </w:rPr>
                      </w:pPr>
                    </w:p>
                    <w:p w14:paraId="365EC8E4" w14:textId="77777777" w:rsidR="00BA74C5" w:rsidRDefault="00886B87">
                      <w:pPr>
                        <w:pStyle w:val="Contenutocornice"/>
                        <w:jc w:val="center"/>
                        <w:rPr>
                          <w:color w:val="002060"/>
                          <w:sz w:val="48"/>
                        </w:rPr>
                      </w:pPr>
                      <w:r>
                        <w:rPr>
                          <w:color w:val="002060"/>
                          <w:sz w:val="24"/>
                        </w:rPr>
                        <w:t>Rif. Consip ID SIGEF 1607</w:t>
                      </w:r>
                    </w:p>
                    <w:p w14:paraId="6D4DA59F" w14:textId="77777777" w:rsidR="00BA74C5" w:rsidRDefault="00BA74C5">
                      <w:pPr>
                        <w:pStyle w:val="Contenutocornice"/>
                        <w:rPr>
                          <w:color w:val="000000"/>
                        </w:rPr>
                      </w:pPr>
                    </w:p>
                  </w:txbxContent>
                </v:textbox>
                <w10:wrap type="square" anchorx="page"/>
              </v:rect>
            </w:pict>
          </mc:Fallback>
        </mc:AlternateContent>
      </w:r>
      <w:r>
        <w:rPr>
          <w:noProof/>
        </w:rPr>
        <mc:AlternateContent>
          <mc:Choice Requires="wps">
            <w:drawing>
              <wp:anchor distT="44450" distB="45720" distL="113030" distR="113030" simplePos="0" relativeHeight="89" behindDoc="0" locked="0" layoutInCell="0" allowOverlap="1" wp14:anchorId="0541DB7B" wp14:editId="4A8DA698">
                <wp:simplePos x="0" y="0"/>
                <wp:positionH relativeFrom="margin">
                  <wp:posOffset>307975</wp:posOffset>
                </wp:positionH>
                <wp:positionV relativeFrom="paragraph">
                  <wp:posOffset>3568700</wp:posOffset>
                </wp:positionV>
                <wp:extent cx="5507355" cy="774065"/>
                <wp:effectExtent l="0" t="0" r="0" b="0"/>
                <wp:wrapSquare wrapText="bothSides"/>
                <wp:docPr id="3" name="Casella di testo 2"/>
                <wp:cNvGraphicFramePr/>
                <a:graphic xmlns:a="http://schemas.openxmlformats.org/drawingml/2006/main">
                  <a:graphicData uri="http://schemas.microsoft.com/office/word/2010/wordprocessingShape">
                    <wps:wsp>
                      <wps:cNvSpPr/>
                      <wps:spPr>
                        <a:xfrm>
                          <a:off x="0" y="0"/>
                          <a:ext cx="5507280" cy="774000"/>
                        </a:xfrm>
                        <a:prstGeom prst="rect">
                          <a:avLst/>
                        </a:prstGeom>
                        <a:noFill/>
                        <a:ln w="9525">
                          <a:noFill/>
                        </a:ln>
                      </wps:spPr>
                      <wps:style>
                        <a:lnRef idx="0">
                          <a:scrgbClr r="0" g="0" b="0"/>
                        </a:lnRef>
                        <a:fillRef idx="0">
                          <a:scrgbClr r="0" g="0" b="0"/>
                        </a:fillRef>
                        <a:effectRef idx="0">
                          <a:scrgbClr r="0" g="0" b="0"/>
                        </a:effectRef>
                        <a:fontRef idx="minor"/>
                      </wps:style>
                      <wps:txbx>
                        <w:txbxContent>
                          <w:p w14:paraId="2D057C6A" w14:textId="77777777" w:rsidR="00BA74C5" w:rsidRDefault="00886B87">
                            <w:pPr>
                              <w:pStyle w:val="Contenutocornice"/>
                              <w:jc w:val="right"/>
                              <w:rPr>
                                <w:b/>
                                <w:i/>
                                <w:color w:val="002060"/>
                                <w:sz w:val="36"/>
                                <w:szCs w:val="21"/>
                              </w:rPr>
                            </w:pPr>
                            <w:r>
                              <w:rPr>
                                <w:b/>
                                <w:i/>
                                <w:color w:val="002060"/>
                                <w:sz w:val="36"/>
                                <w:szCs w:val="21"/>
                              </w:rPr>
                              <w:t>Regione Campania</w:t>
                            </w:r>
                          </w:p>
                        </w:txbxContent>
                      </wps:txbx>
                      <wps:bodyPr anchor="t">
                        <a:noAutofit/>
                      </wps:bodyPr>
                    </wps:wsp>
                  </a:graphicData>
                </a:graphic>
              </wp:anchor>
            </w:drawing>
          </mc:Choice>
          <mc:Fallback>
            <w:pict>
              <v:rect w14:anchorId="0541DB7B" id="_x0000_s1027" style="position:absolute;left:0;text-align:left;margin-left:24.25pt;margin-top:281pt;width:433.65pt;height:60.95pt;z-index:89;visibility:visible;mso-wrap-style:square;mso-wrap-distance-left:8.9pt;mso-wrap-distance-top:3.5pt;mso-wrap-distance-right:8.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" o:allowincell="f" filled="f" stroked="f">
                <v:textbox>
                  <w:txbxContent>
                    <w:p w14:paraId="2D057C6A" w14:textId="77777777" w:rsidR="00BA74C5" w:rsidRDefault="00886B87">
                      <w:pPr>
                        <w:pStyle w:val="Contenutocornice"/>
                        <w:jc w:val="right"/>
                        <w:rPr>
                          <w:b/>
                          <w:i/>
                          <w:color w:val="002060"/>
                          <w:sz w:val="36"/>
                          <w:szCs w:val="21"/>
                        </w:rPr>
                      </w:pPr>
                      <w:r>
                        <w:rPr>
                          <w:b/>
                          <w:i/>
                          <w:color w:val="002060"/>
                          <w:sz w:val="36"/>
                          <w:szCs w:val="21"/>
                        </w:rPr>
                        <w:t>Regione Campania</w:t>
                      </w:r>
                    </w:p>
                  </w:txbxContent>
                </v:textbox>
                <w10:wrap type="square" anchorx="margin"/>
              </v:rect>
            </w:pict>
          </mc:Fallback>
        </mc:AlternateContent>
      </w:r>
      <w:r>
        <w:rPr>
          <w:noProof/>
        </w:rPr>
        <mc:AlternateContent>
          <mc:Choice Requires="wps">
            <w:drawing>
              <wp:anchor distT="45720" distB="45720" distL="114300" distR="114300" simplePos="0" relativeHeight="91" behindDoc="0" locked="0" layoutInCell="0" allowOverlap="1" wp14:anchorId="373CF5CD" wp14:editId="38AE987C">
                <wp:simplePos x="0" y="0"/>
                <wp:positionH relativeFrom="margin">
                  <wp:posOffset>280670</wp:posOffset>
                </wp:positionH>
                <wp:positionV relativeFrom="paragraph">
                  <wp:posOffset>4226560</wp:posOffset>
                </wp:positionV>
                <wp:extent cx="5772150" cy="1638300"/>
                <wp:effectExtent l="0" t="0" r="0" b="0"/>
                <wp:wrapSquare wrapText="bothSides"/>
                <wp:docPr id="5" name="Casella di testo 2"/>
                <wp:cNvGraphicFramePr/>
                <a:graphic xmlns:a="http://schemas.openxmlformats.org/drawingml/2006/main">
                  <a:graphicData uri="http://schemas.microsoft.com/office/word/2010/wordprocessingShape">
                    <wps:wsp>
                      <wps:cNvSpPr/>
                      <wps:spPr>
                        <a:xfrm>
                          <a:off x="0" y="0"/>
                          <a:ext cx="5772240" cy="163836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107FE9F" w14:textId="77777777" w:rsidR="00BA74C5" w:rsidRDefault="00886B87">
                            <w:pPr>
                              <w:pStyle w:val="Contenutocornice"/>
                              <w:spacing w:before="240"/>
                              <w:ind w:left="284" w:right="312"/>
                              <w:rPr>
                                <w:iCs/>
                                <w:color w:val="000000" w:themeColor="text1"/>
                                <w:sz w:val="24"/>
                                <w:szCs w:val="36"/>
                              </w:rPr>
                            </w:pPr>
                            <w:r>
                              <w:rPr>
                                <w:i/>
                                <w:color w:val="000000" w:themeColor="text1"/>
                                <w:sz w:val="24"/>
                                <w:szCs w:val="36"/>
                              </w:rPr>
                              <w:t xml:space="preserve">Titolo Documento: </w:t>
                            </w:r>
                            <w:r>
                              <w:rPr>
                                <w:iCs/>
                                <w:color w:val="000000" w:themeColor="text1"/>
                                <w:sz w:val="24"/>
                                <w:szCs w:val="36"/>
                              </w:rPr>
                              <w:t xml:space="preserve">Specifiche funzionali tracciato SDO </w:t>
                            </w:r>
                          </w:p>
                          <w:p w14:paraId="4ABFD21C" w14:textId="537D07C5" w:rsidR="00BA74C5" w:rsidRDefault="00886B87">
                            <w:pPr>
                              <w:pStyle w:val="Contenutocornice"/>
                              <w:spacing w:before="240"/>
                              <w:ind w:left="284" w:right="312"/>
                              <w:rPr>
                                <w:iCs/>
                                <w:color w:val="000000" w:themeColor="text1"/>
                                <w:sz w:val="24"/>
                                <w:szCs w:val="36"/>
                              </w:rPr>
                            </w:pPr>
                            <w:r>
                              <w:rPr>
                                <w:i/>
                                <w:color w:val="000000" w:themeColor="text1"/>
                                <w:sz w:val="24"/>
                                <w:szCs w:val="36"/>
                              </w:rPr>
                              <w:t xml:space="preserve">Versione: </w:t>
                            </w:r>
                            <w:r>
                              <w:rPr>
                                <w:i/>
                                <w:color w:val="000000" w:themeColor="text1"/>
                                <w:sz w:val="24"/>
                                <w:szCs w:val="36"/>
                              </w:rPr>
                              <w:tab/>
                            </w:r>
                            <w:r>
                              <w:rPr>
                                <w:iCs/>
                                <w:color w:val="000000" w:themeColor="text1"/>
                                <w:sz w:val="24"/>
                                <w:szCs w:val="36"/>
                              </w:rPr>
                              <w:t>1.</w:t>
                            </w:r>
                            <w:r w:rsidR="00C7527F">
                              <w:rPr>
                                <w:iCs/>
                                <w:color w:val="000000" w:themeColor="text1"/>
                                <w:sz w:val="24"/>
                                <w:szCs w:val="36"/>
                              </w:rPr>
                              <w:t>6</w:t>
                            </w:r>
                          </w:p>
                          <w:p w14:paraId="3BEC466D" w14:textId="09BE63A7" w:rsidR="00BA74C5" w:rsidRDefault="00886B87">
                            <w:pPr>
                              <w:pStyle w:val="Contenutocornice"/>
                              <w:spacing w:before="240"/>
                              <w:ind w:left="284" w:right="312"/>
                              <w:rPr>
                                <w:iCs/>
                                <w:color w:val="000000" w:themeColor="text1"/>
                                <w:sz w:val="24"/>
                                <w:szCs w:val="36"/>
                              </w:rPr>
                            </w:pPr>
                            <w:r>
                              <w:rPr>
                                <w:i/>
                                <w:color w:val="000000" w:themeColor="text1"/>
                                <w:sz w:val="24"/>
                                <w:szCs w:val="36"/>
                              </w:rPr>
                              <w:t xml:space="preserve">Data: </w:t>
                            </w:r>
                            <w:r>
                              <w:rPr>
                                <w:i/>
                                <w:color w:val="000000" w:themeColor="text1"/>
                                <w:sz w:val="24"/>
                                <w:szCs w:val="36"/>
                              </w:rPr>
                              <w:tab/>
                            </w:r>
                            <w:r w:rsidR="00C7527F">
                              <w:rPr>
                                <w:iCs/>
                                <w:color w:val="000000" w:themeColor="text1"/>
                                <w:sz w:val="24"/>
                                <w:szCs w:val="36"/>
                              </w:rPr>
                              <w:t>14</w:t>
                            </w:r>
                            <w:r>
                              <w:rPr>
                                <w:iCs/>
                                <w:color w:val="000000" w:themeColor="text1"/>
                                <w:sz w:val="24"/>
                                <w:szCs w:val="36"/>
                              </w:rPr>
                              <w:t>/0</w:t>
                            </w:r>
                            <w:r w:rsidR="00C7527F">
                              <w:rPr>
                                <w:iCs/>
                                <w:color w:val="000000" w:themeColor="text1"/>
                                <w:sz w:val="24"/>
                                <w:szCs w:val="36"/>
                              </w:rPr>
                              <w:t>8</w:t>
                            </w:r>
                            <w:r>
                              <w:rPr>
                                <w:iCs/>
                                <w:color w:val="000000" w:themeColor="text1"/>
                                <w:sz w:val="24"/>
                                <w:szCs w:val="36"/>
                              </w:rPr>
                              <w:t>/2024</w:t>
                            </w:r>
                          </w:p>
                          <w:p w14:paraId="72569DA9" w14:textId="77777777" w:rsidR="00BA74C5" w:rsidRDefault="00BA74C5">
                            <w:pPr>
                              <w:pStyle w:val="Contenutocornice"/>
                              <w:spacing w:before="240"/>
                              <w:ind w:left="284" w:right="312"/>
                              <w:rPr>
                                <w:sz w:val="36"/>
                              </w:rPr>
                            </w:pPr>
                          </w:p>
                          <w:p w14:paraId="7FEB42F8" w14:textId="77777777" w:rsidR="00BA74C5" w:rsidRDefault="00BA74C5">
                            <w:pPr>
                              <w:pStyle w:val="Contenutocornice"/>
                              <w:spacing w:before="240"/>
                              <w:ind w:left="284" w:right="312"/>
                              <w:rPr>
                                <w:sz w:val="36"/>
                              </w:rPr>
                            </w:pPr>
                          </w:p>
                          <w:p w14:paraId="7F75178E" w14:textId="77777777" w:rsidR="00BA74C5" w:rsidRDefault="00BA74C5">
                            <w:pPr>
                              <w:pStyle w:val="Contenutocornice"/>
                              <w:spacing w:before="240"/>
                              <w:ind w:left="284" w:right="312"/>
                              <w:rPr>
                                <w:color w:val="000000" w:themeColor="text1"/>
                                <w:sz w:val="36"/>
                              </w:rPr>
                            </w:pPr>
                          </w:p>
                          <w:p w14:paraId="4A159F57" w14:textId="77777777" w:rsidR="00BA74C5" w:rsidRDefault="00BA74C5">
                            <w:pPr>
                              <w:pStyle w:val="Contenutocornice"/>
                              <w:spacing w:before="240"/>
                              <w:ind w:left="284" w:right="312"/>
                              <w:rPr>
                                <w:color w:val="000000" w:themeColor="text1"/>
                                <w:sz w:val="36"/>
                              </w:rPr>
                            </w:pPr>
                          </w:p>
                        </w:txbxContent>
                      </wps:txbx>
                      <wps:bodyPr anchor="t">
                        <a:noAutofit/>
                      </wps:bodyPr>
                    </wps:wsp>
                  </a:graphicData>
                </a:graphic>
              </wp:anchor>
            </w:drawing>
          </mc:Choice>
          <mc:Fallback>
            <w:pict>
              <v:rect w14:anchorId="373CF5CD" id="_x0000_s1028" style="position:absolute;left:0;text-align:left;margin-left:22.1pt;margin-top:332.8pt;width:454.5pt;height:129pt;z-index:91;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" o:allowincell="f" stroked="f">
                <v:textbox>
                  <w:txbxContent>
                    <w:p w14:paraId="2107FE9F" w14:textId="77777777" w:rsidR="00BA74C5" w:rsidRDefault="00886B87">
                      <w:pPr>
                        <w:pStyle w:val="Contenutocornice"/>
                        <w:spacing w:before="240"/>
                        <w:ind w:left="284" w:right="312"/>
                        <w:rPr>
                          <w:iCs/>
                          <w:color w:val="000000" w:themeColor="text1"/>
                          <w:sz w:val="24"/>
                          <w:szCs w:val="36"/>
                        </w:rPr>
                      </w:pPr>
                      <w:r>
                        <w:rPr>
                          <w:i/>
                          <w:color w:val="000000" w:themeColor="text1"/>
                          <w:sz w:val="24"/>
                          <w:szCs w:val="36"/>
                        </w:rPr>
                        <w:t xml:space="preserve">Titolo Documento: </w:t>
                      </w:r>
                      <w:r>
                        <w:rPr>
                          <w:iCs/>
                          <w:color w:val="000000" w:themeColor="text1"/>
                          <w:sz w:val="24"/>
                          <w:szCs w:val="36"/>
                        </w:rPr>
                        <w:t xml:space="preserve">Specifiche funzionali tracciato SDO </w:t>
                      </w:r>
                    </w:p>
                    <w:p w14:paraId="4ABFD21C" w14:textId="537D07C5" w:rsidR="00BA74C5" w:rsidRDefault="00886B87">
                      <w:pPr>
                        <w:pStyle w:val="Contenutocornice"/>
                        <w:spacing w:before="240"/>
                        <w:ind w:left="284" w:right="312"/>
                        <w:rPr>
                          <w:iCs/>
                          <w:color w:val="000000" w:themeColor="text1"/>
                          <w:sz w:val="24"/>
                          <w:szCs w:val="36"/>
                        </w:rPr>
                      </w:pPr>
                      <w:r>
                        <w:rPr>
                          <w:i/>
                          <w:color w:val="000000" w:themeColor="text1"/>
                          <w:sz w:val="24"/>
                          <w:szCs w:val="36"/>
                        </w:rPr>
                        <w:t xml:space="preserve">Versione: </w:t>
                      </w:r>
                      <w:r>
                        <w:rPr>
                          <w:i/>
                          <w:color w:val="000000" w:themeColor="text1"/>
                          <w:sz w:val="24"/>
                          <w:szCs w:val="36"/>
                        </w:rPr>
                        <w:tab/>
                      </w:r>
                      <w:r>
                        <w:rPr>
                          <w:iCs/>
                          <w:color w:val="000000" w:themeColor="text1"/>
                          <w:sz w:val="24"/>
                          <w:szCs w:val="36"/>
                        </w:rPr>
                        <w:t>1.</w:t>
                      </w:r>
                      <w:r w:rsidR="00C7527F">
                        <w:rPr>
                          <w:iCs/>
                          <w:color w:val="000000" w:themeColor="text1"/>
                          <w:sz w:val="24"/>
                          <w:szCs w:val="36"/>
                        </w:rPr>
                        <w:t>6</w:t>
                      </w:r>
                    </w:p>
                    <w:p w14:paraId="3BEC466D" w14:textId="09BE63A7" w:rsidR="00BA74C5" w:rsidRDefault="00886B87">
                      <w:pPr>
                        <w:pStyle w:val="Contenutocornice"/>
                        <w:spacing w:before="240"/>
                        <w:ind w:left="284" w:right="312"/>
                        <w:rPr>
                          <w:iCs/>
                          <w:color w:val="000000" w:themeColor="text1"/>
                          <w:sz w:val="24"/>
                          <w:szCs w:val="36"/>
                        </w:rPr>
                      </w:pPr>
                      <w:r>
                        <w:rPr>
                          <w:i/>
                          <w:color w:val="000000" w:themeColor="text1"/>
                          <w:sz w:val="24"/>
                          <w:szCs w:val="36"/>
                        </w:rPr>
                        <w:t xml:space="preserve">Data: </w:t>
                      </w:r>
                      <w:r>
                        <w:rPr>
                          <w:i/>
                          <w:color w:val="000000" w:themeColor="text1"/>
                          <w:sz w:val="24"/>
                          <w:szCs w:val="36"/>
                        </w:rPr>
                        <w:tab/>
                      </w:r>
                      <w:r w:rsidR="00C7527F">
                        <w:rPr>
                          <w:iCs/>
                          <w:color w:val="000000" w:themeColor="text1"/>
                          <w:sz w:val="24"/>
                          <w:szCs w:val="36"/>
                        </w:rPr>
                        <w:t>14</w:t>
                      </w:r>
                      <w:r>
                        <w:rPr>
                          <w:iCs/>
                          <w:color w:val="000000" w:themeColor="text1"/>
                          <w:sz w:val="24"/>
                          <w:szCs w:val="36"/>
                        </w:rPr>
                        <w:t>/0</w:t>
                      </w:r>
                      <w:r w:rsidR="00C7527F">
                        <w:rPr>
                          <w:iCs/>
                          <w:color w:val="000000" w:themeColor="text1"/>
                          <w:sz w:val="24"/>
                          <w:szCs w:val="36"/>
                        </w:rPr>
                        <w:t>8</w:t>
                      </w:r>
                      <w:r>
                        <w:rPr>
                          <w:iCs/>
                          <w:color w:val="000000" w:themeColor="text1"/>
                          <w:sz w:val="24"/>
                          <w:szCs w:val="36"/>
                        </w:rPr>
                        <w:t>/2024</w:t>
                      </w:r>
                    </w:p>
                    <w:p w14:paraId="72569DA9" w14:textId="77777777" w:rsidR="00BA74C5" w:rsidRDefault="00BA74C5">
                      <w:pPr>
                        <w:pStyle w:val="Contenutocornice"/>
                        <w:spacing w:before="240"/>
                        <w:ind w:left="284" w:right="312"/>
                        <w:rPr>
                          <w:sz w:val="36"/>
                        </w:rPr>
                      </w:pPr>
                    </w:p>
                    <w:p w14:paraId="7FEB42F8" w14:textId="77777777" w:rsidR="00BA74C5" w:rsidRDefault="00BA74C5">
                      <w:pPr>
                        <w:pStyle w:val="Contenutocornice"/>
                        <w:spacing w:before="240"/>
                        <w:ind w:left="284" w:right="312"/>
                        <w:rPr>
                          <w:sz w:val="36"/>
                        </w:rPr>
                      </w:pPr>
                    </w:p>
                    <w:p w14:paraId="7F75178E" w14:textId="77777777" w:rsidR="00BA74C5" w:rsidRDefault="00BA74C5">
                      <w:pPr>
                        <w:pStyle w:val="Contenutocornice"/>
                        <w:spacing w:before="240"/>
                        <w:ind w:left="284" w:right="312"/>
                        <w:rPr>
                          <w:color w:val="000000" w:themeColor="text1"/>
                          <w:sz w:val="36"/>
                        </w:rPr>
                      </w:pPr>
                    </w:p>
                    <w:p w14:paraId="4A159F57" w14:textId="77777777" w:rsidR="00BA74C5" w:rsidRDefault="00BA74C5">
                      <w:pPr>
                        <w:pStyle w:val="Contenutocornice"/>
                        <w:spacing w:before="240"/>
                        <w:ind w:left="284" w:right="312"/>
                        <w:rPr>
                          <w:color w:val="000000" w:themeColor="text1"/>
                          <w:sz w:val="36"/>
                        </w:rPr>
                      </w:pPr>
                    </w:p>
                  </w:txbxContent>
                </v:textbox>
                <w10:wrap type="square" anchorx="margin"/>
              </v:rect>
            </w:pict>
          </mc:Fallback>
        </mc:AlternateContent>
      </w:r>
      <w:r>
        <w:rPr>
          <w:noProof/>
        </w:rPr>
        <mc:AlternateContent>
          <mc:Choice Requires="wps">
            <w:drawing>
              <wp:anchor distT="0" distB="0" distL="0" distR="0" simplePos="0" relativeHeight="93" behindDoc="0" locked="0" layoutInCell="0" allowOverlap="1" wp14:anchorId="1D1C8CD0" wp14:editId="6B52D124">
                <wp:simplePos x="0" y="0"/>
                <wp:positionH relativeFrom="column">
                  <wp:posOffset>-506095</wp:posOffset>
                </wp:positionH>
                <wp:positionV relativeFrom="paragraph">
                  <wp:posOffset>99695</wp:posOffset>
                </wp:positionV>
                <wp:extent cx="791845" cy="8529320"/>
                <wp:effectExtent l="0" t="0" r="0" b="0"/>
                <wp:wrapNone/>
                <wp:docPr id="7" name="Rettangolo 31"/>
                <wp:cNvGraphicFramePr/>
                <a:graphic xmlns:a="http://schemas.openxmlformats.org/drawingml/2006/main">
                  <a:graphicData uri="http://schemas.microsoft.com/office/word/2010/wordprocessingShape">
                    <wps:wsp>
                      <wps:cNvSpPr/>
                      <wps:spPr>
                        <a:xfrm>
                          <a:off x="0" y="0"/>
                          <a:ext cx="792000" cy="85294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ttangolo 31" path="m0,0l-2147483645,0l-2147483645,-2147483646l0,-2147483646xe" fillcolor="#002060" stroked="f" o:allowincell="f" style="position:absolute;margin-left:-39.85pt;margin-top:7.85pt;width:62.3pt;height:671.55pt;mso-wrap-style:none;v-text-anchor:middle" wp14:anchorId="144E5613">
                <v:fill o:detectmouseclick="t" type="solid" color2="#ffdf9f"/>
                <v:stroke color="#3465a4" weight="12600" joinstyle="miter" endcap="flat"/>
                <w10:wrap type="none"/>
              </v:rect>
            </w:pict>
          </mc:Fallback>
        </mc:AlternateContent>
      </w:r>
    </w:p>
    <w:p w14:paraId="362F34AF" w14:textId="77777777" w:rsidR="00BA74C5" w:rsidRDefault="00BA74C5">
      <w:pPr>
        <w:jc w:val="both"/>
        <w:rPr>
          <w:b/>
          <w:sz w:val="28"/>
          <w:szCs w:val="28"/>
        </w:rPr>
      </w:pPr>
    </w:p>
    <w:p w14:paraId="4C04FAC9" w14:textId="77777777" w:rsidR="00BA74C5" w:rsidRDefault="00886B87">
      <w:pPr>
        <w:jc w:val="both"/>
        <w:rPr>
          <w:b/>
          <w:sz w:val="28"/>
          <w:szCs w:val="28"/>
        </w:rPr>
      </w:pPr>
      <w:r>
        <w:rPr>
          <w:b/>
          <w:sz w:val="28"/>
          <w:szCs w:val="28"/>
        </w:rPr>
        <w:t>Tabella Storia del documento</w:t>
      </w:r>
    </w:p>
    <w:tbl>
      <w:tblPr>
        <w:tblW w:w="5000" w:type="pct"/>
        <w:tblLayout w:type="fixed"/>
        <w:tblLook w:val="04A0" w:firstRow="1" w:lastRow="0" w:firstColumn="1" w:lastColumn="0" w:noHBand="0" w:noVBand="1"/>
      </w:tblPr>
      <w:tblGrid>
        <w:gridCol w:w="1931"/>
        <w:gridCol w:w="1924"/>
        <w:gridCol w:w="3166"/>
        <w:gridCol w:w="2607"/>
      </w:tblGrid>
      <w:tr w:rsidR="00BA74C5" w14:paraId="0E3970B6"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7615C95B" w14:textId="77777777" w:rsidR="00BA74C5" w:rsidRDefault="00886B87">
            <w:pPr>
              <w:widowControl w:val="0"/>
              <w:jc w:val="both"/>
              <w:rPr>
                <w:b/>
              </w:rPr>
            </w:pPr>
            <w:r>
              <w:rPr>
                <w:b/>
              </w:rPr>
              <w:t>Versione</w:t>
            </w:r>
          </w:p>
        </w:tc>
        <w:tc>
          <w:tcPr>
            <w:tcW w:w="1924"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3CDAAE2E" w14:textId="77777777" w:rsidR="00BA74C5" w:rsidRDefault="00886B87">
            <w:pPr>
              <w:widowControl w:val="0"/>
              <w:jc w:val="both"/>
              <w:rPr>
                <w:b/>
              </w:rPr>
            </w:pPr>
            <w:r>
              <w:rPr>
                <w:b/>
              </w:rPr>
              <w:t>Data</w:t>
            </w:r>
          </w:p>
        </w:tc>
        <w:tc>
          <w:tcPr>
            <w:tcW w:w="3166"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2C58F9F2" w14:textId="77777777" w:rsidR="00BA74C5" w:rsidRDefault="00886B87">
            <w:pPr>
              <w:widowControl w:val="0"/>
              <w:jc w:val="both"/>
              <w:rPr>
                <w:b/>
              </w:rPr>
            </w:pPr>
            <w:r>
              <w:rPr>
                <w:b/>
              </w:rPr>
              <w:t>Stato</w:t>
            </w:r>
          </w:p>
        </w:tc>
        <w:tc>
          <w:tcPr>
            <w:tcW w:w="2607" w:type="dxa"/>
            <w:tcBorders>
              <w:top w:val="single" w:sz="4" w:space="0" w:color="000000"/>
              <w:left w:val="single" w:sz="4" w:space="0" w:color="000000"/>
              <w:bottom w:val="single" w:sz="4" w:space="0" w:color="000000"/>
              <w:right w:val="single" w:sz="4" w:space="0" w:color="000000"/>
            </w:tcBorders>
            <w:shd w:val="clear" w:color="auto" w:fill="000000" w:themeFill="text1"/>
          </w:tcPr>
          <w:p w14:paraId="6C798D95" w14:textId="77777777" w:rsidR="00BA74C5" w:rsidRDefault="00886B87">
            <w:pPr>
              <w:widowControl w:val="0"/>
              <w:jc w:val="both"/>
              <w:rPr>
                <w:b/>
              </w:rPr>
            </w:pPr>
            <w:r>
              <w:rPr>
                <w:b/>
              </w:rPr>
              <w:t>Revisore</w:t>
            </w:r>
          </w:p>
        </w:tc>
      </w:tr>
      <w:tr w:rsidR="00BA74C5" w14:paraId="6F3D39CD"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CA5B907" w14:textId="77777777" w:rsidR="00BA74C5" w:rsidRDefault="00886B87">
            <w:pPr>
              <w:widowControl w:val="0"/>
              <w:spacing w:before="240"/>
              <w:jc w:val="both"/>
              <w:rPr>
                <w:sz w:val="18"/>
                <w:szCs w:val="18"/>
              </w:rPr>
            </w:pPr>
            <w:r>
              <w:rPr>
                <w:sz w:val="18"/>
                <w:szCs w:val="18"/>
              </w:rPr>
              <w:t>1.0</w:t>
            </w:r>
          </w:p>
        </w:tc>
        <w:tc>
          <w:tcPr>
            <w:tcW w:w="1924" w:type="dxa"/>
            <w:tcBorders>
              <w:top w:val="single" w:sz="4" w:space="0" w:color="000000"/>
              <w:left w:val="single" w:sz="4" w:space="0" w:color="000000"/>
              <w:bottom w:val="single" w:sz="4" w:space="0" w:color="000000"/>
              <w:right w:val="single" w:sz="4" w:space="0" w:color="000000"/>
            </w:tcBorders>
            <w:vAlign w:val="center"/>
          </w:tcPr>
          <w:p w14:paraId="0CB82341" w14:textId="77777777" w:rsidR="00BA74C5" w:rsidRDefault="00886B87">
            <w:pPr>
              <w:widowControl w:val="0"/>
              <w:spacing w:before="240"/>
              <w:jc w:val="both"/>
              <w:rPr>
                <w:sz w:val="18"/>
                <w:szCs w:val="18"/>
              </w:rPr>
            </w:pPr>
            <w:r>
              <w:rPr>
                <w:sz w:val="18"/>
                <w:szCs w:val="18"/>
              </w:rPr>
              <w:t>20/03/2023</w:t>
            </w:r>
          </w:p>
        </w:tc>
        <w:tc>
          <w:tcPr>
            <w:tcW w:w="3166" w:type="dxa"/>
            <w:tcBorders>
              <w:top w:val="single" w:sz="4" w:space="0" w:color="000000"/>
              <w:left w:val="single" w:sz="4" w:space="0" w:color="000000"/>
              <w:bottom w:val="single" w:sz="4" w:space="0" w:color="000000"/>
              <w:right w:val="single" w:sz="4" w:space="0" w:color="000000"/>
            </w:tcBorders>
            <w:vAlign w:val="center"/>
          </w:tcPr>
          <w:p w14:paraId="0F2D22B3" w14:textId="77777777" w:rsidR="00BA74C5" w:rsidRDefault="00886B87">
            <w:pPr>
              <w:widowControl w:val="0"/>
              <w:spacing w:before="240"/>
              <w:jc w:val="both"/>
              <w:rPr>
                <w:sz w:val="18"/>
                <w:szCs w:val="18"/>
              </w:rPr>
            </w:pPr>
            <w:r>
              <w:rPr>
                <w:sz w:val="18"/>
                <w:szCs w:val="18"/>
              </w:rPr>
              <w:t>Bozza</w:t>
            </w:r>
          </w:p>
        </w:tc>
        <w:tc>
          <w:tcPr>
            <w:tcW w:w="2607" w:type="dxa"/>
            <w:tcBorders>
              <w:top w:val="single" w:sz="4" w:space="0" w:color="000000"/>
              <w:left w:val="single" w:sz="4" w:space="0" w:color="000000"/>
              <w:bottom w:val="single" w:sz="4" w:space="0" w:color="000000"/>
              <w:right w:val="single" w:sz="4" w:space="0" w:color="000000"/>
            </w:tcBorders>
          </w:tcPr>
          <w:p w14:paraId="5198D557" w14:textId="77777777" w:rsidR="00BA74C5" w:rsidRDefault="00886B87">
            <w:pPr>
              <w:widowControl w:val="0"/>
              <w:spacing w:before="240"/>
              <w:jc w:val="both"/>
              <w:rPr>
                <w:sz w:val="18"/>
                <w:szCs w:val="18"/>
              </w:rPr>
            </w:pPr>
            <w:r>
              <w:rPr>
                <w:sz w:val="18"/>
                <w:szCs w:val="18"/>
              </w:rPr>
              <w:t xml:space="preserve">Exprivia </w:t>
            </w:r>
          </w:p>
        </w:tc>
      </w:tr>
      <w:tr w:rsidR="00BA74C5" w14:paraId="261AEDD5"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ADF6D74" w14:textId="77777777" w:rsidR="00BA74C5" w:rsidRDefault="00886B87">
            <w:pPr>
              <w:widowControl w:val="0"/>
              <w:spacing w:before="240"/>
              <w:jc w:val="both"/>
              <w:rPr>
                <w:sz w:val="18"/>
                <w:szCs w:val="18"/>
              </w:rPr>
            </w:pPr>
            <w:r>
              <w:rPr>
                <w:sz w:val="18"/>
                <w:szCs w:val="18"/>
              </w:rPr>
              <w:t>1.1</w:t>
            </w:r>
          </w:p>
        </w:tc>
        <w:tc>
          <w:tcPr>
            <w:tcW w:w="1924" w:type="dxa"/>
            <w:tcBorders>
              <w:top w:val="single" w:sz="4" w:space="0" w:color="000000"/>
              <w:left w:val="single" w:sz="4" w:space="0" w:color="000000"/>
              <w:bottom w:val="single" w:sz="4" w:space="0" w:color="000000"/>
              <w:right w:val="single" w:sz="4" w:space="0" w:color="000000"/>
            </w:tcBorders>
            <w:vAlign w:val="center"/>
          </w:tcPr>
          <w:p w14:paraId="0876B7E9" w14:textId="77777777" w:rsidR="00BA74C5" w:rsidRDefault="00886B87">
            <w:pPr>
              <w:widowControl w:val="0"/>
              <w:spacing w:before="240"/>
              <w:jc w:val="both"/>
              <w:rPr>
                <w:sz w:val="18"/>
                <w:szCs w:val="18"/>
              </w:rPr>
            </w:pPr>
            <w:r>
              <w:rPr>
                <w:sz w:val="18"/>
                <w:szCs w:val="18"/>
              </w:rPr>
              <w:t>05/07/2023</w:t>
            </w:r>
          </w:p>
        </w:tc>
        <w:tc>
          <w:tcPr>
            <w:tcW w:w="3166" w:type="dxa"/>
            <w:tcBorders>
              <w:top w:val="single" w:sz="4" w:space="0" w:color="000000"/>
              <w:left w:val="single" w:sz="4" w:space="0" w:color="000000"/>
              <w:bottom w:val="single" w:sz="4" w:space="0" w:color="000000"/>
              <w:right w:val="single" w:sz="4" w:space="0" w:color="000000"/>
            </w:tcBorders>
            <w:vAlign w:val="center"/>
          </w:tcPr>
          <w:p w14:paraId="4D7A2509" w14:textId="77777777" w:rsidR="00BA74C5" w:rsidRDefault="00886B87">
            <w:pPr>
              <w:widowControl w:val="0"/>
              <w:spacing w:before="240"/>
              <w:jc w:val="both"/>
              <w:rPr>
                <w:sz w:val="18"/>
                <w:szCs w:val="18"/>
              </w:rPr>
            </w:pPr>
            <w:r>
              <w:rPr>
                <w:sz w:val="18"/>
                <w:szCs w:val="18"/>
              </w:rPr>
              <w:t>Definitiva</w:t>
            </w:r>
          </w:p>
        </w:tc>
        <w:tc>
          <w:tcPr>
            <w:tcW w:w="2607" w:type="dxa"/>
            <w:tcBorders>
              <w:top w:val="single" w:sz="4" w:space="0" w:color="000000"/>
              <w:left w:val="single" w:sz="4" w:space="0" w:color="000000"/>
              <w:bottom w:val="single" w:sz="4" w:space="0" w:color="000000"/>
              <w:right w:val="single" w:sz="4" w:space="0" w:color="000000"/>
            </w:tcBorders>
          </w:tcPr>
          <w:p w14:paraId="61EB975E" w14:textId="77777777" w:rsidR="00BA74C5" w:rsidRDefault="00886B87">
            <w:pPr>
              <w:widowControl w:val="0"/>
              <w:spacing w:before="240"/>
              <w:jc w:val="both"/>
              <w:rPr>
                <w:sz w:val="18"/>
                <w:szCs w:val="18"/>
              </w:rPr>
            </w:pPr>
            <w:r>
              <w:rPr>
                <w:sz w:val="18"/>
                <w:szCs w:val="18"/>
              </w:rPr>
              <w:t>So.Re.Sa.</w:t>
            </w:r>
          </w:p>
        </w:tc>
      </w:tr>
      <w:tr w:rsidR="00BA74C5" w14:paraId="647E0880"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222C171" w14:textId="77777777" w:rsidR="00BA74C5" w:rsidRDefault="00886B87">
            <w:pPr>
              <w:widowControl w:val="0"/>
              <w:spacing w:before="240"/>
              <w:jc w:val="both"/>
              <w:rPr>
                <w:sz w:val="18"/>
                <w:szCs w:val="18"/>
              </w:rPr>
            </w:pPr>
            <w:r>
              <w:rPr>
                <w:sz w:val="18"/>
                <w:szCs w:val="18"/>
              </w:rPr>
              <w:t>1.2</w:t>
            </w:r>
          </w:p>
        </w:tc>
        <w:tc>
          <w:tcPr>
            <w:tcW w:w="1924" w:type="dxa"/>
            <w:tcBorders>
              <w:top w:val="single" w:sz="4" w:space="0" w:color="000000"/>
              <w:left w:val="single" w:sz="4" w:space="0" w:color="000000"/>
              <w:bottom w:val="single" w:sz="4" w:space="0" w:color="000000"/>
              <w:right w:val="single" w:sz="4" w:space="0" w:color="000000"/>
            </w:tcBorders>
            <w:vAlign w:val="center"/>
          </w:tcPr>
          <w:p w14:paraId="3A640DAD" w14:textId="77777777" w:rsidR="00BA74C5" w:rsidRDefault="00886B87">
            <w:pPr>
              <w:widowControl w:val="0"/>
              <w:spacing w:before="240"/>
              <w:jc w:val="both"/>
              <w:rPr>
                <w:sz w:val="18"/>
                <w:szCs w:val="18"/>
              </w:rPr>
            </w:pPr>
            <w:r>
              <w:rPr>
                <w:sz w:val="18"/>
                <w:szCs w:val="18"/>
              </w:rPr>
              <w:t>18/07/2023</w:t>
            </w:r>
          </w:p>
        </w:tc>
        <w:tc>
          <w:tcPr>
            <w:tcW w:w="3166" w:type="dxa"/>
            <w:tcBorders>
              <w:top w:val="single" w:sz="4" w:space="0" w:color="000000"/>
              <w:left w:val="single" w:sz="4" w:space="0" w:color="000000"/>
              <w:bottom w:val="single" w:sz="4" w:space="0" w:color="000000"/>
              <w:right w:val="single" w:sz="4" w:space="0" w:color="000000"/>
            </w:tcBorders>
            <w:vAlign w:val="center"/>
          </w:tcPr>
          <w:p w14:paraId="2B6D88FB" w14:textId="77777777" w:rsidR="00BA74C5" w:rsidRDefault="00886B87">
            <w:pPr>
              <w:widowControl w:val="0"/>
              <w:spacing w:before="240"/>
              <w:jc w:val="both"/>
              <w:rPr>
                <w:sz w:val="18"/>
                <w:szCs w:val="18"/>
              </w:rPr>
            </w:pPr>
            <w:r>
              <w:rPr>
                <w:sz w:val="18"/>
                <w:szCs w:val="18"/>
              </w:rPr>
              <w:t>Definitiva</w:t>
            </w:r>
          </w:p>
        </w:tc>
        <w:tc>
          <w:tcPr>
            <w:tcW w:w="2607" w:type="dxa"/>
            <w:tcBorders>
              <w:top w:val="single" w:sz="4" w:space="0" w:color="000000"/>
              <w:left w:val="single" w:sz="4" w:space="0" w:color="000000"/>
              <w:bottom w:val="single" w:sz="4" w:space="0" w:color="000000"/>
              <w:right w:val="single" w:sz="4" w:space="0" w:color="000000"/>
            </w:tcBorders>
          </w:tcPr>
          <w:p w14:paraId="242CC493" w14:textId="77777777" w:rsidR="00BA74C5" w:rsidRDefault="00886B87">
            <w:pPr>
              <w:widowControl w:val="0"/>
              <w:spacing w:before="240"/>
              <w:jc w:val="both"/>
              <w:rPr>
                <w:sz w:val="18"/>
                <w:szCs w:val="18"/>
              </w:rPr>
            </w:pPr>
            <w:r>
              <w:rPr>
                <w:sz w:val="18"/>
                <w:szCs w:val="18"/>
              </w:rPr>
              <w:t>So.Re.Sa.</w:t>
            </w:r>
          </w:p>
        </w:tc>
      </w:tr>
      <w:tr w:rsidR="00BA74C5" w14:paraId="17EAB950"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219132E" w14:textId="77777777" w:rsidR="00BA74C5" w:rsidRDefault="00886B87">
            <w:pPr>
              <w:widowControl w:val="0"/>
              <w:jc w:val="both"/>
              <w:rPr>
                <w:sz w:val="18"/>
                <w:szCs w:val="18"/>
              </w:rPr>
            </w:pPr>
            <w:r>
              <w:rPr>
                <w:sz w:val="18"/>
                <w:szCs w:val="18"/>
              </w:rPr>
              <w:t>1.3</w:t>
            </w:r>
          </w:p>
        </w:tc>
        <w:tc>
          <w:tcPr>
            <w:tcW w:w="1924" w:type="dxa"/>
            <w:tcBorders>
              <w:top w:val="single" w:sz="4" w:space="0" w:color="000000"/>
              <w:left w:val="single" w:sz="4" w:space="0" w:color="000000"/>
              <w:bottom w:val="single" w:sz="4" w:space="0" w:color="000000"/>
              <w:right w:val="single" w:sz="4" w:space="0" w:color="000000"/>
            </w:tcBorders>
            <w:vAlign w:val="center"/>
          </w:tcPr>
          <w:p w14:paraId="2701AF25" w14:textId="77777777" w:rsidR="00BA74C5" w:rsidRDefault="00886B87">
            <w:pPr>
              <w:widowControl w:val="0"/>
              <w:jc w:val="both"/>
              <w:rPr>
                <w:sz w:val="18"/>
                <w:szCs w:val="18"/>
              </w:rPr>
            </w:pPr>
            <w:r>
              <w:rPr>
                <w:sz w:val="18"/>
                <w:szCs w:val="18"/>
              </w:rPr>
              <w:t>16/01/2024</w:t>
            </w:r>
          </w:p>
        </w:tc>
        <w:tc>
          <w:tcPr>
            <w:tcW w:w="3166" w:type="dxa"/>
            <w:tcBorders>
              <w:top w:val="single" w:sz="4" w:space="0" w:color="000000"/>
              <w:left w:val="single" w:sz="4" w:space="0" w:color="000000"/>
              <w:bottom w:val="single" w:sz="4" w:space="0" w:color="000000"/>
              <w:right w:val="single" w:sz="4" w:space="0" w:color="000000"/>
            </w:tcBorders>
            <w:vAlign w:val="center"/>
          </w:tcPr>
          <w:p w14:paraId="06A8D358" w14:textId="77777777" w:rsidR="00BA74C5" w:rsidRDefault="00886B87">
            <w:pPr>
              <w:widowControl w:val="0"/>
              <w:jc w:val="both"/>
              <w:rPr>
                <w:sz w:val="18"/>
                <w:szCs w:val="18"/>
              </w:rPr>
            </w:pPr>
            <w:r>
              <w:rPr>
                <w:sz w:val="18"/>
                <w:szCs w:val="18"/>
              </w:rPr>
              <w:t>Definitiva</w:t>
            </w:r>
          </w:p>
        </w:tc>
        <w:tc>
          <w:tcPr>
            <w:tcW w:w="2607" w:type="dxa"/>
            <w:tcBorders>
              <w:top w:val="single" w:sz="4" w:space="0" w:color="000000"/>
              <w:left w:val="single" w:sz="4" w:space="0" w:color="000000"/>
              <w:bottom w:val="single" w:sz="4" w:space="0" w:color="000000"/>
              <w:right w:val="single" w:sz="4" w:space="0" w:color="000000"/>
            </w:tcBorders>
          </w:tcPr>
          <w:p w14:paraId="15C09397" w14:textId="77777777" w:rsidR="00BA74C5" w:rsidRDefault="00886B87">
            <w:pPr>
              <w:widowControl w:val="0"/>
              <w:spacing w:before="240"/>
              <w:jc w:val="both"/>
              <w:rPr>
                <w:sz w:val="18"/>
                <w:szCs w:val="18"/>
              </w:rPr>
            </w:pPr>
            <w:r>
              <w:rPr>
                <w:sz w:val="18"/>
                <w:szCs w:val="18"/>
              </w:rPr>
              <w:t>So.Re.Sa.</w:t>
            </w:r>
          </w:p>
        </w:tc>
      </w:tr>
      <w:tr w:rsidR="00BA74C5" w14:paraId="293AC039"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2D3E10B" w14:textId="77777777" w:rsidR="00BA74C5" w:rsidRDefault="00886B87">
            <w:pPr>
              <w:widowControl w:val="0"/>
              <w:spacing w:before="240"/>
              <w:jc w:val="both"/>
              <w:rPr>
                <w:sz w:val="18"/>
                <w:szCs w:val="18"/>
              </w:rPr>
            </w:pPr>
            <w:r>
              <w:rPr>
                <w:sz w:val="18"/>
                <w:szCs w:val="18"/>
              </w:rPr>
              <w:t>1.4</w:t>
            </w:r>
          </w:p>
        </w:tc>
        <w:tc>
          <w:tcPr>
            <w:tcW w:w="1924" w:type="dxa"/>
            <w:tcBorders>
              <w:top w:val="single" w:sz="4" w:space="0" w:color="000000"/>
              <w:left w:val="single" w:sz="4" w:space="0" w:color="000000"/>
              <w:bottom w:val="single" w:sz="4" w:space="0" w:color="000000"/>
              <w:right w:val="single" w:sz="4" w:space="0" w:color="000000"/>
            </w:tcBorders>
            <w:vAlign w:val="center"/>
          </w:tcPr>
          <w:p w14:paraId="356D3891" w14:textId="77777777" w:rsidR="00BA74C5" w:rsidRDefault="00886B87">
            <w:pPr>
              <w:widowControl w:val="0"/>
              <w:spacing w:before="240"/>
              <w:jc w:val="both"/>
              <w:rPr>
                <w:sz w:val="18"/>
                <w:szCs w:val="18"/>
              </w:rPr>
            </w:pPr>
            <w:r>
              <w:rPr>
                <w:sz w:val="18"/>
                <w:szCs w:val="18"/>
              </w:rPr>
              <w:t>16/02/2024</w:t>
            </w:r>
          </w:p>
        </w:tc>
        <w:tc>
          <w:tcPr>
            <w:tcW w:w="3166" w:type="dxa"/>
            <w:tcBorders>
              <w:top w:val="single" w:sz="4" w:space="0" w:color="000000"/>
              <w:left w:val="single" w:sz="4" w:space="0" w:color="000000"/>
              <w:bottom w:val="single" w:sz="4" w:space="0" w:color="000000"/>
              <w:right w:val="single" w:sz="4" w:space="0" w:color="000000"/>
            </w:tcBorders>
            <w:vAlign w:val="center"/>
          </w:tcPr>
          <w:p w14:paraId="3A1FD6C9" w14:textId="77777777" w:rsidR="00BA74C5" w:rsidRDefault="00886B87">
            <w:pPr>
              <w:widowControl w:val="0"/>
              <w:spacing w:before="240"/>
              <w:jc w:val="both"/>
              <w:rPr>
                <w:sz w:val="18"/>
                <w:szCs w:val="18"/>
              </w:rPr>
            </w:pPr>
            <w:r>
              <w:rPr>
                <w:sz w:val="18"/>
                <w:szCs w:val="18"/>
              </w:rPr>
              <w:t>Definitiva</w:t>
            </w:r>
          </w:p>
        </w:tc>
        <w:tc>
          <w:tcPr>
            <w:tcW w:w="2607" w:type="dxa"/>
            <w:tcBorders>
              <w:top w:val="single" w:sz="4" w:space="0" w:color="000000"/>
              <w:left w:val="single" w:sz="4" w:space="0" w:color="000000"/>
              <w:bottom w:val="single" w:sz="4" w:space="0" w:color="000000"/>
              <w:right w:val="single" w:sz="4" w:space="0" w:color="000000"/>
            </w:tcBorders>
          </w:tcPr>
          <w:p w14:paraId="727FBB20" w14:textId="77777777" w:rsidR="00BA74C5" w:rsidRDefault="00886B87">
            <w:pPr>
              <w:widowControl w:val="0"/>
              <w:spacing w:before="240"/>
              <w:jc w:val="both"/>
              <w:rPr>
                <w:sz w:val="18"/>
                <w:szCs w:val="18"/>
              </w:rPr>
            </w:pPr>
            <w:r>
              <w:rPr>
                <w:sz w:val="18"/>
                <w:szCs w:val="18"/>
              </w:rPr>
              <w:t>So.Re.Sa.</w:t>
            </w:r>
          </w:p>
        </w:tc>
      </w:tr>
      <w:tr w:rsidR="00BA74C5" w14:paraId="5D6A43E7"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DED1F73" w14:textId="77777777" w:rsidR="00BA74C5" w:rsidRDefault="00886B87">
            <w:pPr>
              <w:widowControl w:val="0"/>
              <w:spacing w:before="240"/>
              <w:jc w:val="both"/>
              <w:rPr>
                <w:sz w:val="18"/>
                <w:szCs w:val="18"/>
              </w:rPr>
            </w:pPr>
            <w:r>
              <w:rPr>
                <w:sz w:val="18"/>
                <w:szCs w:val="18"/>
              </w:rPr>
              <w:t>1.5</w:t>
            </w:r>
          </w:p>
        </w:tc>
        <w:tc>
          <w:tcPr>
            <w:tcW w:w="1924" w:type="dxa"/>
            <w:tcBorders>
              <w:top w:val="single" w:sz="4" w:space="0" w:color="000000"/>
              <w:left w:val="single" w:sz="4" w:space="0" w:color="000000"/>
              <w:bottom w:val="single" w:sz="4" w:space="0" w:color="000000"/>
              <w:right w:val="single" w:sz="4" w:space="0" w:color="000000"/>
            </w:tcBorders>
            <w:vAlign w:val="center"/>
          </w:tcPr>
          <w:p w14:paraId="1CDC6954" w14:textId="77777777" w:rsidR="00BA74C5" w:rsidRDefault="00886B87">
            <w:pPr>
              <w:widowControl w:val="0"/>
              <w:spacing w:before="240"/>
              <w:jc w:val="both"/>
              <w:rPr>
                <w:sz w:val="18"/>
                <w:szCs w:val="18"/>
              </w:rPr>
            </w:pPr>
            <w:r>
              <w:rPr>
                <w:sz w:val="18"/>
                <w:szCs w:val="18"/>
              </w:rPr>
              <w:t>28/06/2024</w:t>
            </w:r>
          </w:p>
        </w:tc>
        <w:tc>
          <w:tcPr>
            <w:tcW w:w="3166" w:type="dxa"/>
            <w:tcBorders>
              <w:top w:val="single" w:sz="4" w:space="0" w:color="000000"/>
              <w:left w:val="single" w:sz="4" w:space="0" w:color="000000"/>
              <w:bottom w:val="single" w:sz="4" w:space="0" w:color="000000"/>
              <w:right w:val="single" w:sz="4" w:space="0" w:color="000000"/>
            </w:tcBorders>
            <w:vAlign w:val="center"/>
          </w:tcPr>
          <w:p w14:paraId="4EC17A3B" w14:textId="77777777" w:rsidR="00BA74C5" w:rsidRDefault="00886B87">
            <w:pPr>
              <w:widowControl w:val="0"/>
              <w:spacing w:before="240"/>
              <w:jc w:val="both"/>
              <w:rPr>
                <w:sz w:val="18"/>
                <w:szCs w:val="18"/>
              </w:rPr>
            </w:pPr>
            <w:r>
              <w:rPr>
                <w:sz w:val="18"/>
                <w:szCs w:val="18"/>
              </w:rPr>
              <w:t>Definitiva</w:t>
            </w:r>
          </w:p>
        </w:tc>
        <w:tc>
          <w:tcPr>
            <w:tcW w:w="2607" w:type="dxa"/>
            <w:tcBorders>
              <w:top w:val="single" w:sz="4" w:space="0" w:color="000000"/>
              <w:left w:val="single" w:sz="4" w:space="0" w:color="000000"/>
              <w:bottom w:val="single" w:sz="4" w:space="0" w:color="000000"/>
              <w:right w:val="single" w:sz="4" w:space="0" w:color="000000"/>
            </w:tcBorders>
          </w:tcPr>
          <w:p w14:paraId="6F7B048B" w14:textId="77777777" w:rsidR="00BA74C5" w:rsidRDefault="00886B87">
            <w:pPr>
              <w:widowControl w:val="0"/>
              <w:spacing w:before="240"/>
              <w:jc w:val="both"/>
              <w:rPr>
                <w:sz w:val="18"/>
                <w:szCs w:val="18"/>
              </w:rPr>
            </w:pPr>
            <w:r>
              <w:rPr>
                <w:sz w:val="18"/>
                <w:szCs w:val="18"/>
              </w:rPr>
              <w:t>So.Re.Sa.</w:t>
            </w:r>
          </w:p>
        </w:tc>
      </w:tr>
      <w:tr w:rsidR="00C7527F" w14:paraId="0F15B9AC" w14:textId="77777777" w:rsidTr="00C7527F">
        <w:trPr>
          <w:trHeight w:val="794"/>
        </w:trPr>
        <w:tc>
          <w:tcPr>
            <w:tcW w:w="19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53F1698" w14:textId="4B3C3874" w:rsidR="00C7527F" w:rsidRDefault="00C7527F" w:rsidP="00C7527F">
            <w:pPr>
              <w:widowControl w:val="0"/>
              <w:spacing w:before="240"/>
              <w:jc w:val="both"/>
              <w:rPr>
                <w:sz w:val="18"/>
                <w:szCs w:val="18"/>
              </w:rPr>
            </w:pPr>
            <w:r>
              <w:rPr>
                <w:sz w:val="18"/>
                <w:szCs w:val="18"/>
              </w:rPr>
              <w:t>1.6</w:t>
            </w:r>
          </w:p>
        </w:tc>
        <w:tc>
          <w:tcPr>
            <w:tcW w:w="1924" w:type="dxa"/>
            <w:tcBorders>
              <w:top w:val="single" w:sz="4" w:space="0" w:color="000000"/>
              <w:left w:val="single" w:sz="4" w:space="0" w:color="000000"/>
              <w:bottom w:val="single" w:sz="4" w:space="0" w:color="000000"/>
              <w:right w:val="single" w:sz="4" w:space="0" w:color="000000"/>
            </w:tcBorders>
            <w:vAlign w:val="center"/>
          </w:tcPr>
          <w:p w14:paraId="1052B70A" w14:textId="59C514B1" w:rsidR="00C7527F" w:rsidRDefault="00C7527F" w:rsidP="00C7527F">
            <w:pPr>
              <w:widowControl w:val="0"/>
              <w:spacing w:before="240"/>
              <w:jc w:val="both"/>
              <w:rPr>
                <w:sz w:val="18"/>
                <w:szCs w:val="18"/>
              </w:rPr>
            </w:pPr>
            <w:r>
              <w:rPr>
                <w:sz w:val="18"/>
                <w:szCs w:val="18"/>
              </w:rPr>
              <w:t>14/08/2024</w:t>
            </w:r>
          </w:p>
        </w:tc>
        <w:tc>
          <w:tcPr>
            <w:tcW w:w="3166" w:type="dxa"/>
            <w:tcBorders>
              <w:top w:val="single" w:sz="4" w:space="0" w:color="000000"/>
              <w:left w:val="single" w:sz="4" w:space="0" w:color="000000"/>
              <w:bottom w:val="single" w:sz="4" w:space="0" w:color="000000"/>
              <w:right w:val="single" w:sz="4" w:space="0" w:color="000000"/>
            </w:tcBorders>
            <w:vAlign w:val="center"/>
          </w:tcPr>
          <w:p w14:paraId="5044AAD0" w14:textId="5F7EC79B" w:rsidR="00C7527F" w:rsidRDefault="00C7527F" w:rsidP="00C7527F">
            <w:pPr>
              <w:widowControl w:val="0"/>
              <w:spacing w:before="240"/>
              <w:jc w:val="both"/>
              <w:rPr>
                <w:sz w:val="18"/>
                <w:szCs w:val="18"/>
              </w:rPr>
            </w:pPr>
            <w:r>
              <w:rPr>
                <w:sz w:val="18"/>
                <w:szCs w:val="18"/>
              </w:rPr>
              <w:t>Definitiva</w:t>
            </w:r>
          </w:p>
        </w:tc>
        <w:tc>
          <w:tcPr>
            <w:tcW w:w="2607" w:type="dxa"/>
            <w:tcBorders>
              <w:top w:val="single" w:sz="4" w:space="0" w:color="000000"/>
              <w:left w:val="single" w:sz="4" w:space="0" w:color="000000"/>
              <w:bottom w:val="single" w:sz="4" w:space="0" w:color="000000"/>
              <w:right w:val="single" w:sz="4" w:space="0" w:color="000000"/>
            </w:tcBorders>
          </w:tcPr>
          <w:p w14:paraId="7559BF88" w14:textId="1DBC8045" w:rsidR="00C7527F" w:rsidRDefault="00C7527F" w:rsidP="00C7527F">
            <w:pPr>
              <w:widowControl w:val="0"/>
              <w:spacing w:before="240"/>
              <w:jc w:val="both"/>
              <w:rPr>
                <w:sz w:val="18"/>
                <w:szCs w:val="18"/>
              </w:rPr>
            </w:pPr>
            <w:r>
              <w:rPr>
                <w:sz w:val="18"/>
                <w:szCs w:val="18"/>
              </w:rPr>
              <w:t>So.Re.Sa.</w:t>
            </w:r>
          </w:p>
        </w:tc>
      </w:tr>
    </w:tbl>
    <w:p w14:paraId="50BBD50D" w14:textId="77777777" w:rsidR="00BA74C5" w:rsidRDefault="00BA74C5">
      <w:pPr>
        <w:jc w:val="both"/>
        <w:rPr>
          <w:b/>
          <w:sz w:val="28"/>
          <w:szCs w:val="28"/>
        </w:rPr>
      </w:pPr>
    </w:p>
    <w:p w14:paraId="50E92F49" w14:textId="77777777" w:rsidR="00BA74C5" w:rsidRDefault="00886B87">
      <w:pPr>
        <w:jc w:val="both"/>
        <w:rPr>
          <w:b/>
          <w:sz w:val="28"/>
          <w:szCs w:val="28"/>
        </w:rPr>
      </w:pPr>
      <w:r>
        <w:rPr>
          <w:b/>
          <w:sz w:val="28"/>
          <w:szCs w:val="28"/>
        </w:rPr>
        <w:t xml:space="preserve">Modifiche </w:t>
      </w:r>
      <w:r>
        <w:rPr>
          <w:b/>
          <w:sz w:val="28"/>
          <w:szCs w:val="28"/>
        </w:rPr>
        <w:t>previste</w:t>
      </w:r>
    </w:p>
    <w:p w14:paraId="1CC7DC03" w14:textId="77777777" w:rsidR="00BA74C5" w:rsidRDefault="00886B87">
      <w:pPr>
        <w:jc w:val="both"/>
      </w:pPr>
      <w:r>
        <w:t>Le modifiche potranno avvenire a seguito di revisioni o intese con Regione Campania</w:t>
      </w:r>
    </w:p>
    <w:p w14:paraId="3A50266C" w14:textId="77777777" w:rsidR="00BA74C5" w:rsidRDefault="00BA74C5">
      <w:pPr>
        <w:jc w:val="both"/>
        <w:rPr>
          <w:b/>
          <w:sz w:val="28"/>
          <w:szCs w:val="28"/>
        </w:rPr>
      </w:pPr>
    </w:p>
    <w:sdt>
      <w:sdtPr>
        <w:rPr>
          <w:rFonts w:ascii="Times New Roman" w:eastAsiaTheme="minorHAnsi" w:hAnsi="Times New Roman" w:cstheme="minorBidi"/>
          <w:color w:val="auto"/>
          <w:sz w:val="22"/>
          <w:szCs w:val="22"/>
          <w:lang w:eastAsia="en-US"/>
        </w:rPr>
        <w:id w:val="415059734"/>
        <w:docPartObj>
          <w:docPartGallery w:val="Table of Contents"/>
          <w:docPartUnique/>
        </w:docPartObj>
      </w:sdtPr>
      <w:sdtEndPr/>
      <w:sdtContent>
        <w:p w14:paraId="2FDED414" w14:textId="77777777" w:rsidR="00BA74C5" w:rsidRDefault="00886B87">
          <w:pPr>
            <w:pStyle w:val="Titolosommario"/>
          </w:pPr>
          <w:r>
            <w:br w:type="page"/>
          </w:r>
          <w:r>
            <w:lastRenderedPageBreak/>
            <w:t>Sommario</w:t>
          </w:r>
        </w:p>
        <w:p w14:paraId="6EE6BD9D" w14:textId="1F81F3B8" w:rsidR="00012784" w:rsidRDefault="00886B87">
          <w:pPr>
            <w:pStyle w:val="Sommario1"/>
            <w:tabs>
              <w:tab w:val="right" w:leader="dot" w:pos="9628"/>
            </w:tabs>
            <w:rPr>
              <w:rFonts w:asciiTheme="minorHAnsi" w:eastAsiaTheme="minorEastAsia" w:hAnsiTheme="minorHAnsi"/>
              <w:b w:val="0"/>
              <w:noProof/>
              <w:kern w:val="2"/>
              <w14:ligatures w14:val="standardContextual"/>
            </w:rPr>
          </w:pPr>
          <w:r>
            <w:fldChar w:fldCharType="begin"/>
          </w:r>
          <w:r>
            <w:rPr>
              <w:rStyle w:val="Saltoaindice"/>
              <w:webHidden/>
            </w:rPr>
            <w:instrText xml:space="preserve"> TOC \z \o "1-3" \u \h</w:instrText>
          </w:r>
          <w:r>
            <w:rPr>
              <w:rStyle w:val="Saltoaindice"/>
            </w:rPr>
            <w:fldChar w:fldCharType="separate"/>
          </w:r>
          <w:hyperlink w:anchor="_Toc174375814" w:history="1">
            <w:r w:rsidR="00012784" w:rsidRPr="001028D1">
              <w:rPr>
                <w:rStyle w:val="Collegamentoipertestuale"/>
                <w:noProof/>
              </w:rPr>
              <w:t>Introduzione</w:t>
            </w:r>
            <w:r w:rsidR="00012784">
              <w:rPr>
                <w:noProof/>
                <w:webHidden/>
              </w:rPr>
              <w:tab/>
            </w:r>
            <w:r w:rsidR="00012784">
              <w:rPr>
                <w:noProof/>
                <w:webHidden/>
              </w:rPr>
              <w:fldChar w:fldCharType="begin"/>
            </w:r>
            <w:r w:rsidR="00012784">
              <w:rPr>
                <w:noProof/>
                <w:webHidden/>
              </w:rPr>
              <w:instrText xml:space="preserve"> PAGEREF _Toc174375814 \h </w:instrText>
            </w:r>
            <w:r w:rsidR="00012784">
              <w:rPr>
                <w:noProof/>
                <w:webHidden/>
              </w:rPr>
            </w:r>
            <w:r w:rsidR="00012784">
              <w:rPr>
                <w:noProof/>
                <w:webHidden/>
              </w:rPr>
              <w:fldChar w:fldCharType="separate"/>
            </w:r>
            <w:r>
              <w:rPr>
                <w:noProof/>
                <w:webHidden/>
              </w:rPr>
              <w:t>6</w:t>
            </w:r>
            <w:r w:rsidR="00012784">
              <w:rPr>
                <w:noProof/>
                <w:webHidden/>
              </w:rPr>
              <w:fldChar w:fldCharType="end"/>
            </w:r>
          </w:hyperlink>
        </w:p>
        <w:p w14:paraId="250522AD" w14:textId="7212396C" w:rsidR="00012784" w:rsidRDefault="00012784">
          <w:pPr>
            <w:pStyle w:val="Sommario1"/>
            <w:tabs>
              <w:tab w:val="left" w:pos="440"/>
              <w:tab w:val="right" w:leader="dot" w:pos="9628"/>
            </w:tabs>
            <w:rPr>
              <w:rFonts w:asciiTheme="minorHAnsi" w:eastAsiaTheme="minorEastAsia" w:hAnsiTheme="minorHAnsi"/>
              <w:b w:val="0"/>
              <w:noProof/>
              <w:kern w:val="2"/>
              <w14:ligatures w14:val="standardContextual"/>
            </w:rPr>
          </w:pPr>
          <w:hyperlink w:anchor="_Toc174375815" w:history="1">
            <w:r w:rsidRPr="001028D1">
              <w:rPr>
                <w:rStyle w:val="Collegamentoipertestuale"/>
                <w:noProof/>
              </w:rPr>
              <w:t>0.</w:t>
            </w:r>
            <w:r>
              <w:rPr>
                <w:rFonts w:asciiTheme="minorHAnsi" w:eastAsiaTheme="minorEastAsia" w:hAnsiTheme="minorHAnsi"/>
                <w:b w:val="0"/>
                <w:noProof/>
                <w:kern w:val="2"/>
                <w14:ligatures w14:val="standardContextual"/>
              </w:rPr>
              <w:tab/>
            </w:r>
            <w:r w:rsidRPr="001028D1">
              <w:rPr>
                <w:rStyle w:val="Collegamentoipertestuale"/>
                <w:noProof/>
              </w:rPr>
              <w:t>Scopo e Campo di Applicazione</w:t>
            </w:r>
            <w:r>
              <w:rPr>
                <w:noProof/>
                <w:webHidden/>
              </w:rPr>
              <w:tab/>
            </w:r>
            <w:r>
              <w:rPr>
                <w:noProof/>
                <w:webHidden/>
              </w:rPr>
              <w:fldChar w:fldCharType="begin"/>
            </w:r>
            <w:r>
              <w:rPr>
                <w:noProof/>
                <w:webHidden/>
              </w:rPr>
              <w:instrText xml:space="preserve"> PAGEREF _Toc174375815 \h </w:instrText>
            </w:r>
            <w:r>
              <w:rPr>
                <w:noProof/>
                <w:webHidden/>
              </w:rPr>
            </w:r>
            <w:r>
              <w:rPr>
                <w:noProof/>
                <w:webHidden/>
              </w:rPr>
              <w:fldChar w:fldCharType="separate"/>
            </w:r>
            <w:r w:rsidR="00886B87">
              <w:rPr>
                <w:noProof/>
                <w:webHidden/>
              </w:rPr>
              <w:t>6</w:t>
            </w:r>
            <w:r>
              <w:rPr>
                <w:noProof/>
                <w:webHidden/>
              </w:rPr>
              <w:fldChar w:fldCharType="end"/>
            </w:r>
          </w:hyperlink>
        </w:p>
        <w:p w14:paraId="51101D64" w14:textId="541E398E" w:rsidR="00012784" w:rsidRDefault="00012784">
          <w:pPr>
            <w:pStyle w:val="Sommario1"/>
            <w:tabs>
              <w:tab w:val="left" w:pos="440"/>
              <w:tab w:val="right" w:leader="dot" w:pos="9628"/>
            </w:tabs>
            <w:rPr>
              <w:rFonts w:asciiTheme="minorHAnsi" w:eastAsiaTheme="minorEastAsia" w:hAnsiTheme="minorHAnsi"/>
              <w:b w:val="0"/>
              <w:noProof/>
              <w:kern w:val="2"/>
              <w14:ligatures w14:val="standardContextual"/>
            </w:rPr>
          </w:pPr>
          <w:hyperlink w:anchor="_Toc174375816" w:history="1">
            <w:r w:rsidRPr="001028D1">
              <w:rPr>
                <w:rStyle w:val="Collegamentoipertestuale"/>
                <w:noProof/>
              </w:rPr>
              <w:t>1.</w:t>
            </w:r>
            <w:r>
              <w:rPr>
                <w:rFonts w:asciiTheme="minorHAnsi" w:eastAsiaTheme="minorEastAsia" w:hAnsiTheme="minorHAnsi"/>
                <w:b w:val="0"/>
                <w:noProof/>
                <w:kern w:val="2"/>
                <w14:ligatures w14:val="standardContextual"/>
              </w:rPr>
              <w:tab/>
            </w:r>
            <w:r w:rsidRPr="001028D1">
              <w:rPr>
                <w:rStyle w:val="Collegamentoipertestuale"/>
                <w:noProof/>
              </w:rPr>
              <w:t>Riferimenti</w:t>
            </w:r>
            <w:r>
              <w:rPr>
                <w:noProof/>
                <w:webHidden/>
              </w:rPr>
              <w:tab/>
            </w:r>
            <w:r>
              <w:rPr>
                <w:noProof/>
                <w:webHidden/>
              </w:rPr>
              <w:fldChar w:fldCharType="begin"/>
            </w:r>
            <w:r>
              <w:rPr>
                <w:noProof/>
                <w:webHidden/>
              </w:rPr>
              <w:instrText xml:space="preserve"> PAGEREF _Toc174375816 \h </w:instrText>
            </w:r>
            <w:r>
              <w:rPr>
                <w:noProof/>
                <w:webHidden/>
              </w:rPr>
            </w:r>
            <w:r>
              <w:rPr>
                <w:noProof/>
                <w:webHidden/>
              </w:rPr>
              <w:fldChar w:fldCharType="separate"/>
            </w:r>
            <w:r w:rsidR="00886B87">
              <w:rPr>
                <w:noProof/>
                <w:webHidden/>
              </w:rPr>
              <w:t>6</w:t>
            </w:r>
            <w:r>
              <w:rPr>
                <w:noProof/>
                <w:webHidden/>
              </w:rPr>
              <w:fldChar w:fldCharType="end"/>
            </w:r>
          </w:hyperlink>
        </w:p>
        <w:p w14:paraId="7244574C" w14:textId="6C91AA3D" w:rsidR="00012784" w:rsidRDefault="00012784">
          <w:pPr>
            <w:pStyle w:val="Sommario1"/>
            <w:tabs>
              <w:tab w:val="left" w:pos="440"/>
              <w:tab w:val="right" w:leader="dot" w:pos="9628"/>
            </w:tabs>
            <w:rPr>
              <w:rFonts w:asciiTheme="minorHAnsi" w:eastAsiaTheme="minorEastAsia" w:hAnsiTheme="minorHAnsi"/>
              <w:b w:val="0"/>
              <w:noProof/>
              <w:kern w:val="2"/>
              <w14:ligatures w14:val="standardContextual"/>
            </w:rPr>
          </w:pPr>
          <w:hyperlink w:anchor="_Toc174375817" w:history="1">
            <w:r w:rsidRPr="001028D1">
              <w:rPr>
                <w:rStyle w:val="Collegamentoipertestuale"/>
                <w:noProof/>
              </w:rPr>
              <w:t>2.</w:t>
            </w:r>
            <w:r>
              <w:rPr>
                <w:rFonts w:asciiTheme="minorHAnsi" w:eastAsiaTheme="minorEastAsia" w:hAnsiTheme="minorHAnsi"/>
                <w:b w:val="0"/>
                <w:noProof/>
                <w:kern w:val="2"/>
                <w14:ligatures w14:val="standardContextual"/>
              </w:rPr>
              <w:tab/>
            </w:r>
            <w:r w:rsidRPr="001028D1">
              <w:rPr>
                <w:rStyle w:val="Collegamentoipertestuale"/>
                <w:noProof/>
              </w:rPr>
              <w:t>Flussi informativi di input al sistema</w:t>
            </w:r>
            <w:r>
              <w:rPr>
                <w:noProof/>
                <w:webHidden/>
              </w:rPr>
              <w:tab/>
            </w:r>
            <w:r>
              <w:rPr>
                <w:noProof/>
                <w:webHidden/>
              </w:rPr>
              <w:fldChar w:fldCharType="begin"/>
            </w:r>
            <w:r>
              <w:rPr>
                <w:noProof/>
                <w:webHidden/>
              </w:rPr>
              <w:instrText xml:space="preserve"> PAGEREF _Toc174375817 \h </w:instrText>
            </w:r>
            <w:r>
              <w:rPr>
                <w:noProof/>
                <w:webHidden/>
              </w:rPr>
            </w:r>
            <w:r>
              <w:rPr>
                <w:noProof/>
                <w:webHidden/>
              </w:rPr>
              <w:fldChar w:fldCharType="separate"/>
            </w:r>
            <w:r w:rsidR="00886B87">
              <w:rPr>
                <w:noProof/>
                <w:webHidden/>
              </w:rPr>
              <w:t>9</w:t>
            </w:r>
            <w:r>
              <w:rPr>
                <w:noProof/>
                <w:webHidden/>
              </w:rPr>
              <w:fldChar w:fldCharType="end"/>
            </w:r>
          </w:hyperlink>
        </w:p>
        <w:p w14:paraId="42D5F3DF" w14:textId="57B50E42"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18" w:history="1">
            <w:r w:rsidRPr="001028D1">
              <w:rPr>
                <w:rStyle w:val="Collegamentoipertestuale"/>
                <w:rFonts w:cs="Times New Roman"/>
                <w:noProof/>
              </w:rPr>
              <w:t>2.1</w:t>
            </w:r>
            <w:r>
              <w:rPr>
                <w:rFonts w:asciiTheme="minorHAnsi" w:eastAsiaTheme="minorEastAsia" w:hAnsiTheme="minorHAnsi"/>
                <w:noProof/>
                <w:kern w:val="2"/>
                <w:lang w:eastAsia="it-IT"/>
                <w14:ligatures w14:val="standardContextual"/>
              </w:rPr>
              <w:tab/>
            </w:r>
            <w:r w:rsidRPr="001028D1">
              <w:rPr>
                <w:rStyle w:val="Collegamentoipertestuale"/>
                <w:noProof/>
              </w:rPr>
              <w:t>Acquisizione dei dati relativi alle SDO</w:t>
            </w:r>
            <w:r>
              <w:rPr>
                <w:noProof/>
                <w:webHidden/>
              </w:rPr>
              <w:tab/>
            </w:r>
            <w:r>
              <w:rPr>
                <w:noProof/>
                <w:webHidden/>
              </w:rPr>
              <w:fldChar w:fldCharType="begin"/>
            </w:r>
            <w:r>
              <w:rPr>
                <w:noProof/>
                <w:webHidden/>
              </w:rPr>
              <w:instrText xml:space="preserve"> PAGEREF _Toc174375818 \h </w:instrText>
            </w:r>
            <w:r>
              <w:rPr>
                <w:noProof/>
                <w:webHidden/>
              </w:rPr>
            </w:r>
            <w:r>
              <w:rPr>
                <w:noProof/>
                <w:webHidden/>
              </w:rPr>
              <w:fldChar w:fldCharType="separate"/>
            </w:r>
            <w:r w:rsidR="00886B87">
              <w:rPr>
                <w:noProof/>
                <w:webHidden/>
              </w:rPr>
              <w:t>9</w:t>
            </w:r>
            <w:r>
              <w:rPr>
                <w:noProof/>
                <w:webHidden/>
              </w:rPr>
              <w:fldChar w:fldCharType="end"/>
            </w:r>
          </w:hyperlink>
        </w:p>
        <w:p w14:paraId="24F99631" w14:textId="4BE3F724" w:rsidR="00012784" w:rsidRDefault="00012784">
          <w:pPr>
            <w:pStyle w:val="Sommario3"/>
            <w:tabs>
              <w:tab w:val="left" w:pos="1200"/>
              <w:tab w:val="right" w:leader="dot" w:pos="9628"/>
            </w:tabs>
            <w:rPr>
              <w:rFonts w:asciiTheme="minorHAnsi" w:eastAsiaTheme="minorEastAsia" w:hAnsiTheme="minorHAnsi"/>
              <w:noProof/>
              <w:kern w:val="2"/>
              <w:lang w:eastAsia="it-IT"/>
              <w14:ligatures w14:val="standardContextual"/>
            </w:rPr>
          </w:pPr>
          <w:hyperlink w:anchor="_Toc174375819" w:history="1">
            <w:r w:rsidRPr="001028D1">
              <w:rPr>
                <w:rStyle w:val="Collegamentoipertestuale"/>
                <w:noProof/>
              </w:rPr>
              <w:t>2.1.1</w:t>
            </w:r>
            <w:r>
              <w:rPr>
                <w:rFonts w:asciiTheme="minorHAnsi" w:eastAsiaTheme="minorEastAsia" w:hAnsiTheme="minorHAnsi"/>
                <w:noProof/>
                <w:kern w:val="2"/>
                <w:lang w:eastAsia="it-IT"/>
                <w14:ligatures w14:val="standardContextual"/>
              </w:rPr>
              <w:tab/>
            </w:r>
            <w:r w:rsidRPr="001028D1">
              <w:rPr>
                <w:rStyle w:val="Collegamentoipertestuale"/>
                <w:noProof/>
              </w:rPr>
              <w:t>Struttura XML per il tracciato TRACCIATO A – Informazioni Anagrafiche</w:t>
            </w:r>
            <w:r>
              <w:rPr>
                <w:noProof/>
                <w:webHidden/>
              </w:rPr>
              <w:tab/>
            </w:r>
            <w:r>
              <w:rPr>
                <w:noProof/>
                <w:webHidden/>
              </w:rPr>
              <w:fldChar w:fldCharType="begin"/>
            </w:r>
            <w:r>
              <w:rPr>
                <w:noProof/>
                <w:webHidden/>
              </w:rPr>
              <w:instrText xml:space="preserve"> PAGEREF _Toc174375819 \h </w:instrText>
            </w:r>
            <w:r>
              <w:rPr>
                <w:noProof/>
                <w:webHidden/>
              </w:rPr>
            </w:r>
            <w:r>
              <w:rPr>
                <w:noProof/>
                <w:webHidden/>
              </w:rPr>
              <w:fldChar w:fldCharType="separate"/>
            </w:r>
            <w:r w:rsidR="00886B87">
              <w:rPr>
                <w:noProof/>
                <w:webHidden/>
              </w:rPr>
              <w:t>9</w:t>
            </w:r>
            <w:r>
              <w:rPr>
                <w:noProof/>
                <w:webHidden/>
              </w:rPr>
              <w:fldChar w:fldCharType="end"/>
            </w:r>
          </w:hyperlink>
        </w:p>
        <w:p w14:paraId="1603AA06" w14:textId="54B54303" w:rsidR="00012784" w:rsidRDefault="00012784">
          <w:pPr>
            <w:pStyle w:val="Sommario3"/>
            <w:tabs>
              <w:tab w:val="left" w:pos="1200"/>
              <w:tab w:val="right" w:leader="dot" w:pos="9628"/>
            </w:tabs>
            <w:rPr>
              <w:rFonts w:asciiTheme="minorHAnsi" w:eastAsiaTheme="minorEastAsia" w:hAnsiTheme="minorHAnsi"/>
              <w:noProof/>
              <w:kern w:val="2"/>
              <w:lang w:eastAsia="it-IT"/>
              <w14:ligatures w14:val="standardContextual"/>
            </w:rPr>
          </w:pPr>
          <w:hyperlink w:anchor="_Toc174375820" w:history="1">
            <w:r w:rsidRPr="001028D1">
              <w:rPr>
                <w:rStyle w:val="Collegamentoipertestuale"/>
                <w:noProof/>
              </w:rPr>
              <w:t>2.1.2</w:t>
            </w:r>
            <w:r>
              <w:rPr>
                <w:rFonts w:asciiTheme="minorHAnsi" w:eastAsiaTheme="minorEastAsia" w:hAnsiTheme="minorHAnsi"/>
                <w:noProof/>
                <w:kern w:val="2"/>
                <w:lang w:eastAsia="it-IT"/>
                <w14:ligatures w14:val="standardContextual"/>
              </w:rPr>
              <w:tab/>
            </w:r>
            <w:r w:rsidRPr="001028D1">
              <w:rPr>
                <w:rStyle w:val="Collegamentoipertestuale"/>
                <w:noProof/>
              </w:rPr>
              <w:t>TRACCIATO A – Informazioni Anagrafiche – Definizione dei campi</w:t>
            </w:r>
            <w:r>
              <w:rPr>
                <w:noProof/>
                <w:webHidden/>
              </w:rPr>
              <w:tab/>
            </w:r>
            <w:r>
              <w:rPr>
                <w:noProof/>
                <w:webHidden/>
              </w:rPr>
              <w:fldChar w:fldCharType="begin"/>
            </w:r>
            <w:r>
              <w:rPr>
                <w:noProof/>
                <w:webHidden/>
              </w:rPr>
              <w:instrText xml:space="preserve"> PAGEREF _Toc174375820 \h </w:instrText>
            </w:r>
            <w:r>
              <w:rPr>
                <w:noProof/>
                <w:webHidden/>
              </w:rPr>
            </w:r>
            <w:r>
              <w:rPr>
                <w:noProof/>
                <w:webHidden/>
              </w:rPr>
              <w:fldChar w:fldCharType="separate"/>
            </w:r>
            <w:r w:rsidR="00886B87">
              <w:rPr>
                <w:noProof/>
                <w:webHidden/>
              </w:rPr>
              <w:t>10</w:t>
            </w:r>
            <w:r>
              <w:rPr>
                <w:noProof/>
                <w:webHidden/>
              </w:rPr>
              <w:fldChar w:fldCharType="end"/>
            </w:r>
          </w:hyperlink>
        </w:p>
        <w:p w14:paraId="259E61F4" w14:textId="3D2C2F92" w:rsidR="00012784" w:rsidRDefault="00012784">
          <w:pPr>
            <w:pStyle w:val="Sommario3"/>
            <w:tabs>
              <w:tab w:val="left" w:pos="1200"/>
              <w:tab w:val="right" w:leader="dot" w:pos="9628"/>
            </w:tabs>
            <w:rPr>
              <w:rFonts w:asciiTheme="minorHAnsi" w:eastAsiaTheme="minorEastAsia" w:hAnsiTheme="minorHAnsi"/>
              <w:noProof/>
              <w:kern w:val="2"/>
              <w:lang w:eastAsia="it-IT"/>
              <w14:ligatures w14:val="standardContextual"/>
            </w:rPr>
          </w:pPr>
          <w:hyperlink w:anchor="_Toc174375821" w:history="1">
            <w:r w:rsidRPr="001028D1">
              <w:rPr>
                <w:rStyle w:val="Collegamentoipertestuale"/>
                <w:noProof/>
              </w:rPr>
              <w:t>2.1.3</w:t>
            </w:r>
            <w:r>
              <w:rPr>
                <w:rFonts w:asciiTheme="minorHAnsi" w:eastAsiaTheme="minorEastAsia" w:hAnsiTheme="minorHAnsi"/>
                <w:noProof/>
                <w:kern w:val="2"/>
                <w:lang w:eastAsia="it-IT"/>
                <w14:ligatures w14:val="standardContextual"/>
              </w:rPr>
              <w:tab/>
            </w:r>
            <w:r w:rsidRPr="001028D1">
              <w:rPr>
                <w:rStyle w:val="Collegamentoipertestuale"/>
                <w:noProof/>
              </w:rPr>
              <w:t>Struttura XML per il tracciato TRACCIATO B – Informazioni Ricovero</w:t>
            </w:r>
            <w:r>
              <w:rPr>
                <w:noProof/>
                <w:webHidden/>
              </w:rPr>
              <w:tab/>
            </w:r>
            <w:r>
              <w:rPr>
                <w:noProof/>
                <w:webHidden/>
              </w:rPr>
              <w:fldChar w:fldCharType="begin"/>
            </w:r>
            <w:r>
              <w:rPr>
                <w:noProof/>
                <w:webHidden/>
              </w:rPr>
              <w:instrText xml:space="preserve"> PAGEREF _Toc174375821 \h </w:instrText>
            </w:r>
            <w:r>
              <w:rPr>
                <w:noProof/>
                <w:webHidden/>
              </w:rPr>
            </w:r>
            <w:r>
              <w:rPr>
                <w:noProof/>
                <w:webHidden/>
              </w:rPr>
              <w:fldChar w:fldCharType="separate"/>
            </w:r>
            <w:r w:rsidR="00886B87">
              <w:rPr>
                <w:noProof/>
                <w:webHidden/>
              </w:rPr>
              <w:t>27</w:t>
            </w:r>
            <w:r>
              <w:rPr>
                <w:noProof/>
                <w:webHidden/>
              </w:rPr>
              <w:fldChar w:fldCharType="end"/>
            </w:r>
          </w:hyperlink>
        </w:p>
        <w:p w14:paraId="482082D7" w14:textId="529E8702" w:rsidR="00012784" w:rsidRDefault="00012784">
          <w:pPr>
            <w:pStyle w:val="Sommario3"/>
            <w:tabs>
              <w:tab w:val="left" w:pos="1200"/>
              <w:tab w:val="right" w:leader="dot" w:pos="9628"/>
            </w:tabs>
            <w:rPr>
              <w:rFonts w:asciiTheme="minorHAnsi" w:eastAsiaTheme="minorEastAsia" w:hAnsiTheme="minorHAnsi"/>
              <w:noProof/>
              <w:kern w:val="2"/>
              <w:lang w:eastAsia="it-IT"/>
              <w14:ligatures w14:val="standardContextual"/>
            </w:rPr>
          </w:pPr>
          <w:hyperlink w:anchor="_Toc174375822" w:history="1">
            <w:r w:rsidRPr="001028D1">
              <w:rPr>
                <w:rStyle w:val="Collegamentoipertestuale"/>
                <w:noProof/>
              </w:rPr>
              <w:t>2.1.4</w:t>
            </w:r>
            <w:r>
              <w:rPr>
                <w:rFonts w:asciiTheme="minorHAnsi" w:eastAsiaTheme="minorEastAsia" w:hAnsiTheme="minorHAnsi"/>
                <w:noProof/>
                <w:kern w:val="2"/>
                <w:lang w:eastAsia="it-IT"/>
                <w14:ligatures w14:val="standardContextual"/>
              </w:rPr>
              <w:tab/>
            </w:r>
            <w:r w:rsidRPr="001028D1">
              <w:rPr>
                <w:rStyle w:val="Collegamentoipertestuale"/>
                <w:noProof/>
              </w:rPr>
              <w:t>Tracciato</w:t>
            </w:r>
            <w:r w:rsidRPr="001028D1">
              <w:rPr>
                <w:rStyle w:val="Collegamentoipertestuale"/>
                <w:rFonts w:cs="TimesNewRoman"/>
                <w:noProof/>
              </w:rPr>
              <w:t xml:space="preserve"> B – Informazioni Ricovero</w:t>
            </w:r>
            <w:r w:rsidRPr="001028D1">
              <w:rPr>
                <w:rStyle w:val="Collegamentoipertestuale"/>
                <w:noProof/>
              </w:rPr>
              <w:t xml:space="preserve"> – Definizione dei Campi</w:t>
            </w:r>
            <w:r>
              <w:rPr>
                <w:noProof/>
                <w:webHidden/>
              </w:rPr>
              <w:tab/>
            </w:r>
            <w:r>
              <w:rPr>
                <w:noProof/>
                <w:webHidden/>
              </w:rPr>
              <w:fldChar w:fldCharType="begin"/>
            </w:r>
            <w:r>
              <w:rPr>
                <w:noProof/>
                <w:webHidden/>
              </w:rPr>
              <w:instrText xml:space="preserve"> PAGEREF _Toc174375822 \h </w:instrText>
            </w:r>
            <w:r>
              <w:rPr>
                <w:noProof/>
                <w:webHidden/>
              </w:rPr>
            </w:r>
            <w:r>
              <w:rPr>
                <w:noProof/>
                <w:webHidden/>
              </w:rPr>
              <w:fldChar w:fldCharType="separate"/>
            </w:r>
            <w:r w:rsidR="00886B87">
              <w:rPr>
                <w:noProof/>
                <w:webHidden/>
              </w:rPr>
              <w:t>29</w:t>
            </w:r>
            <w:r>
              <w:rPr>
                <w:noProof/>
                <w:webHidden/>
              </w:rPr>
              <w:fldChar w:fldCharType="end"/>
            </w:r>
          </w:hyperlink>
        </w:p>
        <w:p w14:paraId="22484A99" w14:textId="05EC5F9E" w:rsidR="00012784" w:rsidRDefault="00012784">
          <w:pPr>
            <w:pStyle w:val="Sommario3"/>
            <w:tabs>
              <w:tab w:val="left" w:pos="1200"/>
              <w:tab w:val="right" w:leader="dot" w:pos="9628"/>
            </w:tabs>
            <w:rPr>
              <w:rFonts w:asciiTheme="minorHAnsi" w:eastAsiaTheme="minorEastAsia" w:hAnsiTheme="minorHAnsi"/>
              <w:noProof/>
              <w:kern w:val="2"/>
              <w:lang w:eastAsia="it-IT"/>
              <w14:ligatures w14:val="standardContextual"/>
            </w:rPr>
          </w:pPr>
          <w:hyperlink w:anchor="_Toc174375823" w:history="1">
            <w:r w:rsidRPr="001028D1">
              <w:rPr>
                <w:rStyle w:val="Collegamentoipertestuale"/>
                <w:noProof/>
              </w:rPr>
              <w:t>2.1.5</w:t>
            </w:r>
            <w:r>
              <w:rPr>
                <w:rFonts w:asciiTheme="minorHAnsi" w:eastAsiaTheme="minorEastAsia" w:hAnsiTheme="minorHAnsi"/>
                <w:noProof/>
                <w:kern w:val="2"/>
                <w:lang w:eastAsia="it-IT"/>
                <w14:ligatures w14:val="standardContextual"/>
              </w:rPr>
              <w:tab/>
            </w:r>
            <w:r w:rsidRPr="001028D1">
              <w:rPr>
                <w:rStyle w:val="Collegamentoipertestuale"/>
                <w:noProof/>
              </w:rPr>
              <w:t>Struttura XML per il tracciato TRACCIATO C – Informazioni Riabilitazione</w:t>
            </w:r>
            <w:r>
              <w:rPr>
                <w:noProof/>
                <w:webHidden/>
              </w:rPr>
              <w:tab/>
            </w:r>
            <w:r>
              <w:rPr>
                <w:noProof/>
                <w:webHidden/>
              </w:rPr>
              <w:fldChar w:fldCharType="begin"/>
            </w:r>
            <w:r>
              <w:rPr>
                <w:noProof/>
                <w:webHidden/>
              </w:rPr>
              <w:instrText xml:space="preserve"> PAGEREF _Toc174375823 \h </w:instrText>
            </w:r>
            <w:r>
              <w:rPr>
                <w:noProof/>
                <w:webHidden/>
              </w:rPr>
            </w:r>
            <w:r>
              <w:rPr>
                <w:noProof/>
                <w:webHidden/>
              </w:rPr>
              <w:fldChar w:fldCharType="separate"/>
            </w:r>
            <w:r w:rsidR="00886B87">
              <w:rPr>
                <w:noProof/>
                <w:webHidden/>
              </w:rPr>
              <w:t>62</w:t>
            </w:r>
            <w:r>
              <w:rPr>
                <w:noProof/>
                <w:webHidden/>
              </w:rPr>
              <w:fldChar w:fldCharType="end"/>
            </w:r>
          </w:hyperlink>
        </w:p>
        <w:p w14:paraId="4A6296EA" w14:textId="6522D3C8" w:rsidR="00012784" w:rsidRDefault="00012784">
          <w:pPr>
            <w:pStyle w:val="Sommario3"/>
            <w:tabs>
              <w:tab w:val="left" w:pos="1200"/>
              <w:tab w:val="right" w:leader="dot" w:pos="9628"/>
            </w:tabs>
            <w:rPr>
              <w:rFonts w:asciiTheme="minorHAnsi" w:eastAsiaTheme="minorEastAsia" w:hAnsiTheme="minorHAnsi"/>
              <w:noProof/>
              <w:kern w:val="2"/>
              <w:lang w:eastAsia="it-IT"/>
              <w14:ligatures w14:val="standardContextual"/>
            </w:rPr>
          </w:pPr>
          <w:hyperlink w:anchor="_Toc174375824" w:history="1">
            <w:r w:rsidRPr="001028D1">
              <w:rPr>
                <w:rStyle w:val="Collegamentoipertestuale"/>
                <w:noProof/>
              </w:rPr>
              <w:t>2.1.6</w:t>
            </w:r>
            <w:r>
              <w:rPr>
                <w:rFonts w:asciiTheme="minorHAnsi" w:eastAsiaTheme="minorEastAsia" w:hAnsiTheme="minorHAnsi"/>
                <w:noProof/>
                <w:kern w:val="2"/>
                <w:lang w:eastAsia="it-IT"/>
                <w14:ligatures w14:val="standardContextual"/>
              </w:rPr>
              <w:tab/>
            </w:r>
            <w:r w:rsidRPr="001028D1">
              <w:rPr>
                <w:rStyle w:val="Collegamentoipertestuale"/>
                <w:noProof/>
              </w:rPr>
              <w:t>Tracciato</w:t>
            </w:r>
            <w:r w:rsidRPr="001028D1">
              <w:rPr>
                <w:rStyle w:val="Collegamentoipertestuale"/>
                <w:rFonts w:cs="TimesNewRoman"/>
                <w:noProof/>
              </w:rPr>
              <w:t xml:space="preserve"> C – Informazioni di Riabilitazione</w:t>
            </w:r>
            <w:r w:rsidRPr="001028D1">
              <w:rPr>
                <w:rStyle w:val="Collegamentoipertestuale"/>
                <w:noProof/>
              </w:rPr>
              <w:t>– Definizione dei Campi</w:t>
            </w:r>
            <w:r>
              <w:rPr>
                <w:noProof/>
                <w:webHidden/>
              </w:rPr>
              <w:tab/>
            </w:r>
            <w:r>
              <w:rPr>
                <w:noProof/>
                <w:webHidden/>
              </w:rPr>
              <w:fldChar w:fldCharType="begin"/>
            </w:r>
            <w:r>
              <w:rPr>
                <w:noProof/>
                <w:webHidden/>
              </w:rPr>
              <w:instrText xml:space="preserve"> PAGEREF _Toc174375824 \h </w:instrText>
            </w:r>
            <w:r>
              <w:rPr>
                <w:noProof/>
                <w:webHidden/>
              </w:rPr>
            </w:r>
            <w:r>
              <w:rPr>
                <w:noProof/>
                <w:webHidden/>
              </w:rPr>
              <w:fldChar w:fldCharType="separate"/>
            </w:r>
            <w:r w:rsidR="00886B87">
              <w:rPr>
                <w:noProof/>
                <w:webHidden/>
              </w:rPr>
              <w:t>63</w:t>
            </w:r>
            <w:r>
              <w:rPr>
                <w:noProof/>
                <w:webHidden/>
              </w:rPr>
              <w:fldChar w:fldCharType="end"/>
            </w:r>
          </w:hyperlink>
        </w:p>
        <w:p w14:paraId="434465DA" w14:textId="6212569F" w:rsidR="00012784" w:rsidRDefault="00012784">
          <w:pPr>
            <w:pStyle w:val="Sommario1"/>
            <w:tabs>
              <w:tab w:val="left" w:pos="440"/>
              <w:tab w:val="right" w:leader="dot" w:pos="9628"/>
            </w:tabs>
            <w:rPr>
              <w:rFonts w:asciiTheme="minorHAnsi" w:eastAsiaTheme="minorEastAsia" w:hAnsiTheme="minorHAnsi"/>
              <w:b w:val="0"/>
              <w:noProof/>
              <w:kern w:val="2"/>
              <w14:ligatures w14:val="standardContextual"/>
            </w:rPr>
          </w:pPr>
          <w:hyperlink w:anchor="_Toc174375825" w:history="1">
            <w:r w:rsidRPr="001028D1">
              <w:rPr>
                <w:rStyle w:val="Collegamentoipertestuale"/>
                <w:rFonts w:eastAsia="Times New Roman"/>
                <w:bCs/>
                <w:noProof/>
              </w:rPr>
              <w:t>3.</w:t>
            </w:r>
            <w:r>
              <w:rPr>
                <w:rFonts w:asciiTheme="minorHAnsi" w:eastAsiaTheme="minorEastAsia" w:hAnsiTheme="minorHAnsi"/>
                <w:b w:val="0"/>
                <w:noProof/>
                <w:kern w:val="2"/>
                <w14:ligatures w14:val="standardContextual"/>
              </w:rPr>
              <w:tab/>
            </w:r>
            <w:r w:rsidRPr="001028D1">
              <w:rPr>
                <w:rStyle w:val="Collegamentoipertestuale"/>
                <w:rFonts w:eastAsia="Times New Roman"/>
                <w:bCs/>
                <w:noProof/>
                <w:lang w:val="x-none"/>
              </w:rPr>
              <w:t>Allegati</w:t>
            </w:r>
            <w:r>
              <w:rPr>
                <w:noProof/>
                <w:webHidden/>
              </w:rPr>
              <w:tab/>
            </w:r>
            <w:r>
              <w:rPr>
                <w:noProof/>
                <w:webHidden/>
              </w:rPr>
              <w:fldChar w:fldCharType="begin"/>
            </w:r>
            <w:r>
              <w:rPr>
                <w:noProof/>
                <w:webHidden/>
              </w:rPr>
              <w:instrText xml:space="preserve"> PAGEREF _Toc174375825 \h </w:instrText>
            </w:r>
            <w:r>
              <w:rPr>
                <w:noProof/>
                <w:webHidden/>
              </w:rPr>
            </w:r>
            <w:r>
              <w:rPr>
                <w:noProof/>
                <w:webHidden/>
              </w:rPr>
              <w:fldChar w:fldCharType="separate"/>
            </w:r>
            <w:r w:rsidR="00886B87">
              <w:rPr>
                <w:noProof/>
                <w:webHidden/>
              </w:rPr>
              <w:t>77</w:t>
            </w:r>
            <w:r>
              <w:rPr>
                <w:noProof/>
                <w:webHidden/>
              </w:rPr>
              <w:fldChar w:fldCharType="end"/>
            </w:r>
          </w:hyperlink>
        </w:p>
        <w:p w14:paraId="320423AE" w14:textId="22356900"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26" w:history="1">
            <w:r w:rsidRPr="001028D1">
              <w:rPr>
                <w:rStyle w:val="Collegamentoipertestuale"/>
                <w:rFonts w:eastAsia="Times New Roman" w:cs="Times New Roman"/>
                <w:noProof/>
              </w:rPr>
              <w:t>3.1</w:t>
            </w:r>
            <w:r>
              <w:rPr>
                <w:rFonts w:asciiTheme="minorHAnsi" w:eastAsiaTheme="minorEastAsia" w:hAnsiTheme="minorHAnsi"/>
                <w:noProof/>
                <w:kern w:val="2"/>
                <w:lang w:eastAsia="it-IT"/>
                <w14:ligatures w14:val="standardContextual"/>
              </w:rPr>
              <w:tab/>
            </w:r>
            <w:r w:rsidRPr="001028D1">
              <w:rPr>
                <w:rStyle w:val="Collegamentoipertestuale"/>
                <w:rFonts w:eastAsia="Times New Roman"/>
                <w:bCs/>
                <w:noProof/>
              </w:rPr>
              <w:t>Tipo Trasmissione</w:t>
            </w:r>
            <w:r w:rsidRPr="001028D1">
              <w:rPr>
                <w:rStyle w:val="Collegamentoipertestuale"/>
                <w:rFonts w:eastAsia="Times New Roman"/>
                <w:bCs/>
                <w:noProof/>
                <w:lang w:val="x-none"/>
              </w:rPr>
              <w:t xml:space="preserve">: modalità di </w:t>
            </w:r>
            <w:r w:rsidRPr="001028D1">
              <w:rPr>
                <w:rStyle w:val="Collegamentoipertestuale"/>
                <w:rFonts w:eastAsia="Times New Roman"/>
                <w:bCs/>
                <w:noProof/>
              </w:rPr>
              <w:t>valorizzazione</w:t>
            </w:r>
            <w:r>
              <w:rPr>
                <w:noProof/>
                <w:webHidden/>
              </w:rPr>
              <w:tab/>
            </w:r>
            <w:r>
              <w:rPr>
                <w:noProof/>
                <w:webHidden/>
              </w:rPr>
              <w:fldChar w:fldCharType="begin"/>
            </w:r>
            <w:r>
              <w:rPr>
                <w:noProof/>
                <w:webHidden/>
              </w:rPr>
              <w:instrText xml:space="preserve"> PAGEREF _Toc174375826 \h </w:instrText>
            </w:r>
            <w:r>
              <w:rPr>
                <w:noProof/>
                <w:webHidden/>
              </w:rPr>
            </w:r>
            <w:r>
              <w:rPr>
                <w:noProof/>
                <w:webHidden/>
              </w:rPr>
              <w:fldChar w:fldCharType="separate"/>
            </w:r>
            <w:r w:rsidR="00886B87">
              <w:rPr>
                <w:noProof/>
                <w:webHidden/>
              </w:rPr>
              <w:t>77</w:t>
            </w:r>
            <w:r>
              <w:rPr>
                <w:noProof/>
                <w:webHidden/>
              </w:rPr>
              <w:fldChar w:fldCharType="end"/>
            </w:r>
          </w:hyperlink>
        </w:p>
        <w:p w14:paraId="63D988A0" w14:textId="757472F3"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27" w:history="1">
            <w:r w:rsidRPr="001028D1">
              <w:rPr>
                <w:rStyle w:val="Collegamentoipertestuale"/>
                <w:rFonts w:eastAsia="Times New Roman" w:cs="Times New Roman"/>
                <w:noProof/>
              </w:rPr>
              <w:t>3.2</w:t>
            </w:r>
            <w:r>
              <w:rPr>
                <w:rFonts w:asciiTheme="minorHAnsi" w:eastAsiaTheme="minorEastAsia" w:hAnsiTheme="minorHAnsi"/>
                <w:noProof/>
                <w:kern w:val="2"/>
                <w:lang w:eastAsia="it-IT"/>
                <w14:ligatures w14:val="standardContextual"/>
              </w:rPr>
              <w:tab/>
            </w:r>
            <w:r w:rsidRPr="001028D1">
              <w:rPr>
                <w:rStyle w:val="Collegamentoipertestuale"/>
                <w:rFonts w:eastAsia="Times New Roman"/>
                <w:bCs/>
                <w:noProof/>
                <w:lang w:val="x-none"/>
              </w:rPr>
              <w:t xml:space="preserve">Codice </w:t>
            </w:r>
            <w:r w:rsidRPr="001028D1">
              <w:rPr>
                <w:rStyle w:val="Collegamentoipertestuale"/>
                <w:rFonts w:eastAsia="Times New Roman"/>
                <w:bCs/>
                <w:noProof/>
              </w:rPr>
              <w:t>Istituto di cura</w:t>
            </w:r>
            <w:r w:rsidRPr="001028D1">
              <w:rPr>
                <w:rStyle w:val="Collegamentoipertestuale"/>
                <w:rFonts w:eastAsia="Times New Roman"/>
                <w:bCs/>
                <w:noProof/>
                <w:lang w:val="x-none"/>
              </w:rPr>
              <w:t xml:space="preserve">:  modalità di </w:t>
            </w:r>
            <w:r w:rsidRPr="001028D1">
              <w:rPr>
                <w:rStyle w:val="Collegamentoipertestuale"/>
                <w:rFonts w:eastAsia="Times New Roman"/>
                <w:bCs/>
                <w:noProof/>
              </w:rPr>
              <w:t>valorizzazione</w:t>
            </w:r>
            <w:r>
              <w:rPr>
                <w:noProof/>
                <w:webHidden/>
              </w:rPr>
              <w:tab/>
            </w:r>
            <w:r>
              <w:rPr>
                <w:noProof/>
                <w:webHidden/>
              </w:rPr>
              <w:fldChar w:fldCharType="begin"/>
            </w:r>
            <w:r>
              <w:rPr>
                <w:noProof/>
                <w:webHidden/>
              </w:rPr>
              <w:instrText xml:space="preserve"> PAGEREF _Toc174375827 \h </w:instrText>
            </w:r>
            <w:r>
              <w:rPr>
                <w:noProof/>
                <w:webHidden/>
              </w:rPr>
            </w:r>
            <w:r>
              <w:rPr>
                <w:noProof/>
                <w:webHidden/>
              </w:rPr>
              <w:fldChar w:fldCharType="separate"/>
            </w:r>
            <w:r w:rsidR="00886B87">
              <w:rPr>
                <w:noProof/>
                <w:webHidden/>
              </w:rPr>
              <w:t>77</w:t>
            </w:r>
            <w:r>
              <w:rPr>
                <w:noProof/>
                <w:webHidden/>
              </w:rPr>
              <w:fldChar w:fldCharType="end"/>
            </w:r>
          </w:hyperlink>
        </w:p>
        <w:p w14:paraId="2B5B47BB" w14:textId="119CB677"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28" w:history="1">
            <w:r w:rsidRPr="001028D1">
              <w:rPr>
                <w:rStyle w:val="Collegamentoipertestuale"/>
                <w:rFonts w:eastAsia="Times New Roman" w:cs="Times New Roman"/>
                <w:noProof/>
              </w:rPr>
              <w:t>3.3</w:t>
            </w:r>
            <w:r>
              <w:rPr>
                <w:rFonts w:asciiTheme="minorHAnsi" w:eastAsiaTheme="minorEastAsia" w:hAnsiTheme="minorHAnsi"/>
                <w:noProof/>
                <w:kern w:val="2"/>
                <w:lang w:eastAsia="it-IT"/>
                <w14:ligatures w14:val="standardContextual"/>
              </w:rPr>
              <w:tab/>
            </w:r>
            <w:r w:rsidRPr="001028D1">
              <w:rPr>
                <w:rStyle w:val="Collegamentoipertestuale"/>
                <w:rFonts w:eastAsia="Times New Roman"/>
                <w:bCs/>
                <w:noProof/>
                <w:lang w:val="x-none"/>
              </w:rPr>
              <w:t xml:space="preserve">Codice identificativo del paziente:  modalità di </w:t>
            </w:r>
            <w:r w:rsidRPr="001028D1">
              <w:rPr>
                <w:rStyle w:val="Collegamentoipertestuale"/>
                <w:rFonts w:eastAsia="Times New Roman"/>
                <w:bCs/>
                <w:noProof/>
              </w:rPr>
              <w:t>valorizzazione</w:t>
            </w:r>
            <w:r>
              <w:rPr>
                <w:noProof/>
                <w:webHidden/>
              </w:rPr>
              <w:tab/>
            </w:r>
            <w:r>
              <w:rPr>
                <w:noProof/>
                <w:webHidden/>
              </w:rPr>
              <w:fldChar w:fldCharType="begin"/>
            </w:r>
            <w:r>
              <w:rPr>
                <w:noProof/>
                <w:webHidden/>
              </w:rPr>
              <w:instrText xml:space="preserve"> PAGEREF _Toc174375828 \h </w:instrText>
            </w:r>
            <w:r>
              <w:rPr>
                <w:noProof/>
                <w:webHidden/>
              </w:rPr>
            </w:r>
            <w:r>
              <w:rPr>
                <w:noProof/>
                <w:webHidden/>
              </w:rPr>
              <w:fldChar w:fldCharType="separate"/>
            </w:r>
            <w:r w:rsidR="00886B87">
              <w:rPr>
                <w:noProof/>
                <w:webHidden/>
              </w:rPr>
              <w:t>78</w:t>
            </w:r>
            <w:r>
              <w:rPr>
                <w:noProof/>
                <w:webHidden/>
              </w:rPr>
              <w:fldChar w:fldCharType="end"/>
            </w:r>
          </w:hyperlink>
        </w:p>
        <w:p w14:paraId="67DB9019" w14:textId="511CB9CB"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29" w:history="1">
            <w:r w:rsidRPr="001028D1">
              <w:rPr>
                <w:rStyle w:val="Collegamentoipertestuale"/>
                <w:rFonts w:eastAsia="Times New Roman" w:cs="Times New Roman"/>
                <w:noProof/>
                <w:lang w:val="x-none"/>
              </w:rPr>
              <w:t>3.4</w:t>
            </w:r>
            <w:r>
              <w:rPr>
                <w:rFonts w:asciiTheme="minorHAnsi" w:eastAsiaTheme="minorEastAsia" w:hAnsiTheme="minorHAnsi"/>
                <w:noProof/>
                <w:kern w:val="2"/>
                <w:lang w:eastAsia="it-IT"/>
                <w14:ligatures w14:val="standardContextual"/>
              </w:rPr>
              <w:tab/>
            </w:r>
            <w:r w:rsidRPr="001028D1">
              <w:rPr>
                <w:rStyle w:val="Collegamentoipertestuale"/>
                <w:rFonts w:eastAsia="Times New Roman"/>
                <w:bCs/>
                <w:noProof/>
                <w:lang w:val="x-none"/>
              </w:rPr>
              <w:t xml:space="preserve">Codice </w:t>
            </w:r>
            <w:r w:rsidRPr="001028D1">
              <w:rPr>
                <w:rStyle w:val="Collegamentoipertestuale"/>
                <w:rFonts w:eastAsia="Times New Roman"/>
                <w:bCs/>
                <w:noProof/>
              </w:rPr>
              <w:t>Unità operativa</w:t>
            </w:r>
            <w:r w:rsidRPr="001028D1">
              <w:rPr>
                <w:rStyle w:val="Collegamentoipertestuale"/>
                <w:rFonts w:eastAsia="Times New Roman"/>
                <w:bCs/>
                <w:noProof/>
                <w:lang w:val="x-none"/>
              </w:rPr>
              <w:t>:  modalità di valorizzazione</w:t>
            </w:r>
            <w:r>
              <w:rPr>
                <w:noProof/>
                <w:webHidden/>
              </w:rPr>
              <w:tab/>
            </w:r>
            <w:r>
              <w:rPr>
                <w:noProof/>
                <w:webHidden/>
              </w:rPr>
              <w:fldChar w:fldCharType="begin"/>
            </w:r>
            <w:r>
              <w:rPr>
                <w:noProof/>
                <w:webHidden/>
              </w:rPr>
              <w:instrText xml:space="preserve"> PAGEREF _Toc174375829 \h </w:instrText>
            </w:r>
            <w:r>
              <w:rPr>
                <w:noProof/>
                <w:webHidden/>
              </w:rPr>
            </w:r>
            <w:r>
              <w:rPr>
                <w:noProof/>
                <w:webHidden/>
              </w:rPr>
              <w:fldChar w:fldCharType="separate"/>
            </w:r>
            <w:r w:rsidR="00886B87">
              <w:rPr>
                <w:noProof/>
                <w:webHidden/>
              </w:rPr>
              <w:t>78</w:t>
            </w:r>
            <w:r>
              <w:rPr>
                <w:noProof/>
                <w:webHidden/>
              </w:rPr>
              <w:fldChar w:fldCharType="end"/>
            </w:r>
          </w:hyperlink>
        </w:p>
        <w:p w14:paraId="6D33EDA4" w14:textId="4FAC1024"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30" w:history="1">
            <w:r w:rsidRPr="001028D1">
              <w:rPr>
                <w:rStyle w:val="Collegamentoipertestuale"/>
                <w:rFonts w:eastAsia="Times New Roman" w:cs="Times New Roman"/>
                <w:noProof/>
              </w:rPr>
              <w:t>3.5</w:t>
            </w:r>
            <w:r>
              <w:rPr>
                <w:rFonts w:asciiTheme="minorHAnsi" w:eastAsiaTheme="minorEastAsia" w:hAnsiTheme="minorHAnsi"/>
                <w:noProof/>
                <w:kern w:val="2"/>
                <w:lang w:eastAsia="it-IT"/>
                <w14:ligatures w14:val="standardContextual"/>
              </w:rPr>
              <w:tab/>
            </w:r>
            <w:r w:rsidRPr="001028D1">
              <w:rPr>
                <w:rStyle w:val="Collegamentoipertestuale"/>
                <w:rFonts w:eastAsia="Times New Roman"/>
                <w:bCs/>
                <w:noProof/>
              </w:rPr>
              <w:t>Tracciati XML-XSD</w:t>
            </w:r>
            <w:r>
              <w:rPr>
                <w:noProof/>
                <w:webHidden/>
              </w:rPr>
              <w:tab/>
            </w:r>
            <w:r>
              <w:rPr>
                <w:noProof/>
                <w:webHidden/>
              </w:rPr>
              <w:fldChar w:fldCharType="begin"/>
            </w:r>
            <w:r>
              <w:rPr>
                <w:noProof/>
                <w:webHidden/>
              </w:rPr>
              <w:instrText xml:space="preserve"> PAGEREF _Toc174375830 \h </w:instrText>
            </w:r>
            <w:r>
              <w:rPr>
                <w:noProof/>
                <w:webHidden/>
              </w:rPr>
            </w:r>
            <w:r>
              <w:rPr>
                <w:noProof/>
                <w:webHidden/>
              </w:rPr>
              <w:fldChar w:fldCharType="separate"/>
            </w:r>
            <w:r w:rsidR="00886B87">
              <w:rPr>
                <w:noProof/>
                <w:webHidden/>
              </w:rPr>
              <w:t>79</w:t>
            </w:r>
            <w:r>
              <w:rPr>
                <w:noProof/>
                <w:webHidden/>
              </w:rPr>
              <w:fldChar w:fldCharType="end"/>
            </w:r>
          </w:hyperlink>
        </w:p>
        <w:p w14:paraId="7C308F41" w14:textId="2B774459" w:rsidR="00012784" w:rsidRDefault="00012784">
          <w:pPr>
            <w:pStyle w:val="Sommario2"/>
            <w:tabs>
              <w:tab w:val="left" w:pos="800"/>
              <w:tab w:val="right" w:leader="dot" w:pos="9628"/>
            </w:tabs>
            <w:rPr>
              <w:rFonts w:asciiTheme="minorHAnsi" w:eastAsiaTheme="minorEastAsia" w:hAnsiTheme="minorHAnsi"/>
              <w:noProof/>
              <w:kern w:val="2"/>
              <w:lang w:eastAsia="it-IT"/>
              <w14:ligatures w14:val="standardContextual"/>
            </w:rPr>
          </w:pPr>
          <w:hyperlink w:anchor="_Toc174375831" w:history="1">
            <w:r w:rsidRPr="001028D1">
              <w:rPr>
                <w:rStyle w:val="Collegamentoipertestuale"/>
                <w:rFonts w:eastAsia="Times New Roman" w:cs="Times New Roman"/>
                <w:noProof/>
              </w:rPr>
              <w:t>3.6</w:t>
            </w:r>
            <w:r>
              <w:rPr>
                <w:rFonts w:asciiTheme="minorHAnsi" w:eastAsiaTheme="minorEastAsia" w:hAnsiTheme="minorHAnsi"/>
                <w:noProof/>
                <w:kern w:val="2"/>
                <w:lang w:eastAsia="it-IT"/>
                <w14:ligatures w14:val="standardContextual"/>
              </w:rPr>
              <w:tab/>
            </w:r>
            <w:r w:rsidRPr="001028D1">
              <w:rPr>
                <w:rStyle w:val="Collegamentoipertestuale"/>
                <w:rFonts w:eastAsia="Times New Roman"/>
                <w:bCs/>
                <w:noProof/>
              </w:rPr>
              <w:t>Regole per la lettura posizionale delle diagnosi di dimissione</w:t>
            </w:r>
            <w:r>
              <w:rPr>
                <w:noProof/>
                <w:webHidden/>
              </w:rPr>
              <w:tab/>
            </w:r>
            <w:r>
              <w:rPr>
                <w:noProof/>
                <w:webHidden/>
              </w:rPr>
              <w:fldChar w:fldCharType="begin"/>
            </w:r>
            <w:r>
              <w:rPr>
                <w:noProof/>
                <w:webHidden/>
              </w:rPr>
              <w:instrText xml:space="preserve"> PAGEREF _Toc174375831 \h </w:instrText>
            </w:r>
            <w:r>
              <w:rPr>
                <w:noProof/>
                <w:webHidden/>
              </w:rPr>
            </w:r>
            <w:r>
              <w:rPr>
                <w:noProof/>
                <w:webHidden/>
              </w:rPr>
              <w:fldChar w:fldCharType="separate"/>
            </w:r>
            <w:r w:rsidR="00886B87">
              <w:rPr>
                <w:noProof/>
                <w:webHidden/>
              </w:rPr>
              <w:t>80</w:t>
            </w:r>
            <w:r>
              <w:rPr>
                <w:noProof/>
                <w:webHidden/>
              </w:rPr>
              <w:fldChar w:fldCharType="end"/>
            </w:r>
          </w:hyperlink>
        </w:p>
        <w:p w14:paraId="2F9BC164" w14:textId="6DF4B95B" w:rsidR="00BA74C5" w:rsidRDefault="00886B87">
          <w:pPr>
            <w:jc w:val="both"/>
          </w:pPr>
          <w:r>
            <w:fldChar w:fldCharType="end"/>
          </w:r>
        </w:p>
      </w:sdtContent>
    </w:sdt>
    <w:p w14:paraId="0556DDE4" w14:textId="77777777" w:rsidR="00BA74C5" w:rsidRDefault="00886B87">
      <w:pPr>
        <w:jc w:val="both"/>
        <w:rPr>
          <w:b/>
          <w:sz w:val="28"/>
          <w:szCs w:val="28"/>
        </w:rPr>
      </w:pPr>
      <w:r>
        <w:br w:type="page"/>
      </w:r>
    </w:p>
    <w:p w14:paraId="708B2F05" w14:textId="77777777" w:rsidR="00BA74C5" w:rsidRDefault="00886B87">
      <w:pPr>
        <w:jc w:val="both"/>
        <w:rPr>
          <w:b/>
          <w:sz w:val="28"/>
          <w:szCs w:val="28"/>
        </w:rPr>
      </w:pPr>
      <w:r>
        <w:rPr>
          <w:b/>
          <w:sz w:val="28"/>
          <w:szCs w:val="28"/>
        </w:rPr>
        <w:lastRenderedPageBreak/>
        <w:t>Acronimi</w:t>
      </w:r>
    </w:p>
    <w:tbl>
      <w:tblPr>
        <w:tblW w:w="4850" w:type="pct"/>
        <w:tblInd w:w="108" w:type="dxa"/>
        <w:tblLayout w:type="fixed"/>
        <w:tblLook w:val="01E0" w:firstRow="1" w:lastRow="1" w:firstColumn="1" w:lastColumn="1" w:noHBand="0" w:noVBand="0"/>
      </w:tblPr>
      <w:tblGrid>
        <w:gridCol w:w="2434"/>
        <w:gridCol w:w="6905"/>
      </w:tblGrid>
      <w:tr w:rsidR="00BA74C5" w14:paraId="209B14E2" w14:textId="77777777">
        <w:tc>
          <w:tcPr>
            <w:tcW w:w="2436" w:type="dxa"/>
            <w:tcBorders>
              <w:top w:val="dotted" w:sz="4" w:space="0" w:color="000080"/>
              <w:left w:val="dotted" w:sz="4" w:space="0" w:color="000080"/>
              <w:bottom w:val="dotted" w:sz="4" w:space="0" w:color="000080"/>
              <w:right w:val="dotted" w:sz="4" w:space="0" w:color="000080"/>
            </w:tcBorders>
          </w:tcPr>
          <w:p w14:paraId="2697BFB0" w14:textId="77777777" w:rsidR="00BA74C5" w:rsidRDefault="00886B87">
            <w:pPr>
              <w:widowControl w:val="0"/>
              <w:spacing w:after="0" w:line="240" w:lineRule="auto"/>
              <w:rPr>
                <w:i/>
                <w:color w:val="000000"/>
              </w:rPr>
            </w:pPr>
            <w:r>
              <w:rPr>
                <w:i/>
                <w:color w:val="000000"/>
              </w:rPr>
              <w:t>SDO</w:t>
            </w:r>
          </w:p>
        </w:tc>
        <w:tc>
          <w:tcPr>
            <w:tcW w:w="6911" w:type="dxa"/>
            <w:tcBorders>
              <w:top w:val="dotted" w:sz="4" w:space="0" w:color="000080"/>
              <w:left w:val="dotted" w:sz="4" w:space="0" w:color="000080"/>
              <w:bottom w:val="dotted" w:sz="4" w:space="0" w:color="000080"/>
              <w:right w:val="dotted" w:sz="4" w:space="0" w:color="000080"/>
            </w:tcBorders>
          </w:tcPr>
          <w:p w14:paraId="26A199EE" w14:textId="77777777" w:rsidR="00BA74C5" w:rsidRDefault="00886B87">
            <w:pPr>
              <w:widowControl w:val="0"/>
              <w:spacing w:after="0" w:line="240" w:lineRule="auto"/>
              <w:rPr>
                <w:i/>
                <w:color w:val="000000"/>
              </w:rPr>
            </w:pPr>
            <w:r>
              <w:rPr>
                <w:i/>
                <w:color w:val="000000"/>
              </w:rPr>
              <w:t>Scheda di Dimissione Ospedaliera</w:t>
            </w:r>
          </w:p>
        </w:tc>
      </w:tr>
      <w:tr w:rsidR="00BA74C5" w14:paraId="58D9664A" w14:textId="77777777">
        <w:tc>
          <w:tcPr>
            <w:tcW w:w="2436" w:type="dxa"/>
            <w:tcBorders>
              <w:top w:val="dotted" w:sz="4" w:space="0" w:color="000080"/>
              <w:left w:val="dotted" w:sz="4" w:space="0" w:color="000080"/>
              <w:bottom w:val="dotted" w:sz="4" w:space="0" w:color="000080"/>
              <w:right w:val="dotted" w:sz="4" w:space="0" w:color="000080"/>
            </w:tcBorders>
          </w:tcPr>
          <w:p w14:paraId="787CD846" w14:textId="77777777" w:rsidR="00BA74C5" w:rsidRDefault="00886B87">
            <w:pPr>
              <w:widowControl w:val="0"/>
              <w:spacing w:after="0" w:line="240" w:lineRule="auto"/>
              <w:rPr>
                <w:i/>
                <w:color w:val="000000"/>
              </w:rPr>
            </w:pPr>
            <w:r>
              <w:rPr>
                <w:i/>
                <w:color w:val="000000"/>
              </w:rPr>
              <w:t>DRG</w:t>
            </w:r>
          </w:p>
        </w:tc>
        <w:tc>
          <w:tcPr>
            <w:tcW w:w="6911" w:type="dxa"/>
            <w:tcBorders>
              <w:top w:val="dotted" w:sz="4" w:space="0" w:color="000080"/>
              <w:left w:val="dotted" w:sz="4" w:space="0" w:color="000080"/>
              <w:bottom w:val="dotted" w:sz="4" w:space="0" w:color="000080"/>
              <w:right w:val="dotted" w:sz="4" w:space="0" w:color="000080"/>
            </w:tcBorders>
          </w:tcPr>
          <w:p w14:paraId="6881DBC8" w14:textId="77777777" w:rsidR="00BA74C5" w:rsidRDefault="00886B87">
            <w:pPr>
              <w:widowControl w:val="0"/>
              <w:spacing w:after="0" w:line="240" w:lineRule="auto"/>
              <w:rPr>
                <w:i/>
                <w:color w:val="000000"/>
              </w:rPr>
            </w:pPr>
            <w:r>
              <w:rPr>
                <w:i/>
                <w:color w:val="000000"/>
                <w:lang w:val="en-US"/>
              </w:rPr>
              <w:t>Diagnosis</w:t>
            </w:r>
            <w:r>
              <w:rPr>
                <w:i/>
                <w:color w:val="000000"/>
              </w:rPr>
              <w:t xml:space="preserve"> </w:t>
            </w:r>
            <w:r>
              <w:rPr>
                <w:i/>
                <w:color w:val="000000"/>
                <w:lang w:val="en-US"/>
              </w:rPr>
              <w:t>Related</w:t>
            </w:r>
            <w:r>
              <w:rPr>
                <w:i/>
                <w:color w:val="000000"/>
              </w:rPr>
              <w:t xml:space="preserve"> Group</w:t>
            </w:r>
          </w:p>
        </w:tc>
      </w:tr>
      <w:tr w:rsidR="00BA74C5" w14:paraId="09586810" w14:textId="77777777">
        <w:tc>
          <w:tcPr>
            <w:tcW w:w="2436" w:type="dxa"/>
            <w:tcBorders>
              <w:top w:val="dotted" w:sz="4" w:space="0" w:color="000080"/>
              <w:left w:val="dotted" w:sz="4" w:space="0" w:color="000080"/>
              <w:bottom w:val="dotted" w:sz="4" w:space="0" w:color="000080"/>
              <w:right w:val="dotted" w:sz="4" w:space="0" w:color="000080"/>
            </w:tcBorders>
          </w:tcPr>
          <w:p w14:paraId="27360E89" w14:textId="77777777" w:rsidR="00BA74C5" w:rsidRDefault="00886B87">
            <w:pPr>
              <w:widowControl w:val="0"/>
              <w:spacing w:after="0" w:line="240" w:lineRule="auto"/>
              <w:rPr>
                <w:i/>
                <w:color w:val="000000"/>
              </w:rPr>
            </w:pPr>
            <w:r>
              <w:rPr>
                <w:i/>
                <w:color w:val="000000"/>
              </w:rPr>
              <w:t>LEA</w:t>
            </w:r>
          </w:p>
        </w:tc>
        <w:tc>
          <w:tcPr>
            <w:tcW w:w="6911" w:type="dxa"/>
            <w:tcBorders>
              <w:top w:val="dotted" w:sz="4" w:space="0" w:color="000080"/>
              <w:left w:val="dotted" w:sz="4" w:space="0" w:color="000080"/>
              <w:bottom w:val="dotted" w:sz="4" w:space="0" w:color="000080"/>
              <w:right w:val="dotted" w:sz="4" w:space="0" w:color="000080"/>
            </w:tcBorders>
          </w:tcPr>
          <w:p w14:paraId="5FD85597" w14:textId="77777777" w:rsidR="00BA74C5" w:rsidRDefault="00886B87">
            <w:pPr>
              <w:widowControl w:val="0"/>
              <w:spacing w:after="0" w:line="240" w:lineRule="auto"/>
              <w:rPr>
                <w:i/>
                <w:color w:val="000000"/>
              </w:rPr>
            </w:pPr>
            <w:r>
              <w:rPr>
                <w:i/>
                <w:color w:val="000000"/>
              </w:rPr>
              <w:t>Livelli Essenziali Assistenza</w:t>
            </w:r>
          </w:p>
        </w:tc>
      </w:tr>
      <w:tr w:rsidR="00BA74C5" w14:paraId="186FC789" w14:textId="77777777">
        <w:tc>
          <w:tcPr>
            <w:tcW w:w="2436" w:type="dxa"/>
            <w:tcBorders>
              <w:top w:val="dotted" w:sz="4" w:space="0" w:color="000080"/>
              <w:left w:val="dotted" w:sz="4" w:space="0" w:color="000080"/>
              <w:bottom w:val="dotted" w:sz="4" w:space="0" w:color="000080"/>
              <w:right w:val="dotted" w:sz="4" w:space="0" w:color="000080"/>
            </w:tcBorders>
          </w:tcPr>
          <w:p w14:paraId="1F9CD800" w14:textId="77777777" w:rsidR="00BA74C5" w:rsidRDefault="00886B87">
            <w:pPr>
              <w:widowControl w:val="0"/>
              <w:spacing w:after="0" w:line="240" w:lineRule="auto"/>
              <w:rPr>
                <w:i/>
                <w:color w:val="000000"/>
              </w:rPr>
            </w:pPr>
            <w:r>
              <w:rPr>
                <w:i/>
                <w:color w:val="000000"/>
              </w:rPr>
              <w:t>STP</w:t>
            </w:r>
          </w:p>
        </w:tc>
        <w:tc>
          <w:tcPr>
            <w:tcW w:w="6911" w:type="dxa"/>
            <w:tcBorders>
              <w:top w:val="dotted" w:sz="4" w:space="0" w:color="000080"/>
              <w:left w:val="dotted" w:sz="4" w:space="0" w:color="000080"/>
              <w:bottom w:val="dotted" w:sz="4" w:space="0" w:color="000080"/>
              <w:right w:val="dotted" w:sz="4" w:space="0" w:color="000080"/>
            </w:tcBorders>
          </w:tcPr>
          <w:p w14:paraId="5F173597" w14:textId="77777777" w:rsidR="00BA74C5" w:rsidRDefault="00886B87">
            <w:pPr>
              <w:widowControl w:val="0"/>
              <w:spacing w:after="0" w:line="240" w:lineRule="auto"/>
              <w:rPr>
                <w:i/>
                <w:color w:val="000000"/>
              </w:rPr>
            </w:pPr>
            <w:r>
              <w:rPr>
                <w:i/>
                <w:color w:val="000000"/>
              </w:rPr>
              <w:t xml:space="preserve">Straniero </w:t>
            </w:r>
            <w:r>
              <w:rPr>
                <w:i/>
                <w:color w:val="000000"/>
              </w:rPr>
              <w:t>Temporaneamente Presente</w:t>
            </w:r>
          </w:p>
        </w:tc>
      </w:tr>
      <w:tr w:rsidR="00BA74C5" w14:paraId="2FCE761D" w14:textId="77777777">
        <w:tc>
          <w:tcPr>
            <w:tcW w:w="2436" w:type="dxa"/>
            <w:tcBorders>
              <w:top w:val="dotted" w:sz="4" w:space="0" w:color="000080"/>
              <w:left w:val="dotted" w:sz="4" w:space="0" w:color="000080"/>
              <w:bottom w:val="dotted" w:sz="4" w:space="0" w:color="000080"/>
              <w:right w:val="dotted" w:sz="4" w:space="0" w:color="000080"/>
            </w:tcBorders>
          </w:tcPr>
          <w:p w14:paraId="134698E8" w14:textId="77777777" w:rsidR="00BA74C5" w:rsidRDefault="00886B87">
            <w:pPr>
              <w:widowControl w:val="0"/>
              <w:spacing w:after="0" w:line="240" w:lineRule="auto"/>
              <w:rPr>
                <w:i/>
                <w:color w:val="000000"/>
              </w:rPr>
            </w:pPr>
            <w:r>
              <w:rPr>
                <w:i/>
                <w:color w:val="000000"/>
              </w:rPr>
              <w:t>ICD IX CM</w:t>
            </w:r>
          </w:p>
        </w:tc>
        <w:tc>
          <w:tcPr>
            <w:tcW w:w="6911" w:type="dxa"/>
            <w:tcBorders>
              <w:top w:val="dotted" w:sz="4" w:space="0" w:color="000080"/>
              <w:left w:val="dotted" w:sz="4" w:space="0" w:color="000080"/>
              <w:bottom w:val="dotted" w:sz="4" w:space="0" w:color="000080"/>
              <w:right w:val="dotted" w:sz="4" w:space="0" w:color="000080"/>
            </w:tcBorders>
          </w:tcPr>
          <w:p w14:paraId="1664B05C" w14:textId="77777777" w:rsidR="00BA74C5" w:rsidRDefault="00886B87">
            <w:pPr>
              <w:widowControl w:val="0"/>
              <w:spacing w:after="0" w:line="240" w:lineRule="auto"/>
              <w:rPr>
                <w:i/>
                <w:color w:val="000000"/>
              </w:rPr>
            </w:pPr>
            <w:r>
              <w:rPr>
                <w:i/>
                <w:color w:val="000000"/>
              </w:rPr>
              <w:t>International Classificazione Desease IX Clinical Modification</w:t>
            </w:r>
          </w:p>
        </w:tc>
      </w:tr>
      <w:tr w:rsidR="00BA74C5" w14:paraId="29859509" w14:textId="77777777">
        <w:tc>
          <w:tcPr>
            <w:tcW w:w="2436" w:type="dxa"/>
            <w:tcBorders>
              <w:top w:val="dotted" w:sz="4" w:space="0" w:color="000080"/>
              <w:left w:val="dotted" w:sz="4" w:space="0" w:color="000080"/>
              <w:bottom w:val="dotted" w:sz="4" w:space="0" w:color="000080"/>
              <w:right w:val="dotted" w:sz="4" w:space="0" w:color="000080"/>
            </w:tcBorders>
          </w:tcPr>
          <w:p w14:paraId="1E961552" w14:textId="77777777" w:rsidR="00BA74C5" w:rsidRDefault="00886B87">
            <w:pPr>
              <w:widowControl w:val="0"/>
              <w:spacing w:after="0" w:line="240" w:lineRule="auto"/>
              <w:rPr>
                <w:i/>
                <w:color w:val="000000"/>
              </w:rPr>
            </w:pPr>
            <w:r>
              <w:rPr>
                <w:i/>
                <w:color w:val="000000"/>
              </w:rPr>
              <w:t>DRG-CMS</w:t>
            </w:r>
          </w:p>
        </w:tc>
        <w:tc>
          <w:tcPr>
            <w:tcW w:w="6911" w:type="dxa"/>
            <w:tcBorders>
              <w:top w:val="dotted" w:sz="4" w:space="0" w:color="000080"/>
              <w:left w:val="dotted" w:sz="4" w:space="0" w:color="000080"/>
              <w:bottom w:val="dotted" w:sz="4" w:space="0" w:color="000080"/>
              <w:right w:val="dotted" w:sz="4" w:space="0" w:color="000080"/>
            </w:tcBorders>
          </w:tcPr>
          <w:p w14:paraId="7EBCBC02" w14:textId="77777777" w:rsidR="00BA74C5" w:rsidRDefault="00886B87">
            <w:pPr>
              <w:widowControl w:val="0"/>
              <w:spacing w:after="0" w:line="240" w:lineRule="auto"/>
              <w:rPr>
                <w:i/>
                <w:color w:val="000000"/>
              </w:rPr>
            </w:pPr>
            <w:r>
              <w:rPr>
                <w:i/>
                <w:color w:val="000000"/>
              </w:rPr>
              <w:t>Diagnostics Related Group CMS</w:t>
            </w:r>
          </w:p>
        </w:tc>
      </w:tr>
      <w:tr w:rsidR="00BA74C5" w14:paraId="7C334798" w14:textId="77777777">
        <w:tc>
          <w:tcPr>
            <w:tcW w:w="2436" w:type="dxa"/>
            <w:tcBorders>
              <w:top w:val="dotted" w:sz="4" w:space="0" w:color="000080"/>
              <w:left w:val="dotted" w:sz="4" w:space="0" w:color="000080"/>
              <w:bottom w:val="dotted" w:sz="4" w:space="0" w:color="000080"/>
              <w:right w:val="dotted" w:sz="4" w:space="0" w:color="000080"/>
            </w:tcBorders>
          </w:tcPr>
          <w:p w14:paraId="04B33AF0" w14:textId="77777777" w:rsidR="00BA74C5" w:rsidRDefault="00886B87">
            <w:pPr>
              <w:widowControl w:val="0"/>
              <w:spacing w:after="0" w:line="240" w:lineRule="auto"/>
              <w:rPr>
                <w:i/>
                <w:color w:val="000000"/>
              </w:rPr>
            </w:pPr>
            <w:r>
              <w:rPr>
                <w:i/>
                <w:color w:val="000000"/>
              </w:rPr>
              <w:t>DRG-LEA</w:t>
            </w:r>
          </w:p>
        </w:tc>
        <w:tc>
          <w:tcPr>
            <w:tcW w:w="6911" w:type="dxa"/>
            <w:tcBorders>
              <w:top w:val="dotted" w:sz="4" w:space="0" w:color="000080"/>
              <w:left w:val="dotted" w:sz="4" w:space="0" w:color="000080"/>
              <w:bottom w:val="dotted" w:sz="4" w:space="0" w:color="000080"/>
              <w:right w:val="dotted" w:sz="4" w:space="0" w:color="000080"/>
            </w:tcBorders>
          </w:tcPr>
          <w:p w14:paraId="6AE8B34B" w14:textId="77777777" w:rsidR="00BA74C5" w:rsidRDefault="00886B87">
            <w:pPr>
              <w:widowControl w:val="0"/>
              <w:spacing w:after="0" w:line="240" w:lineRule="auto"/>
              <w:rPr>
                <w:i/>
                <w:color w:val="000000"/>
              </w:rPr>
            </w:pPr>
            <w:r>
              <w:rPr>
                <w:i/>
                <w:color w:val="000000"/>
              </w:rPr>
              <w:t>Diagnostics Related Group ad alto rischio di inappropriatezza</w:t>
            </w:r>
          </w:p>
        </w:tc>
      </w:tr>
      <w:tr w:rsidR="00BA74C5" w14:paraId="183EDC20" w14:textId="77777777">
        <w:tc>
          <w:tcPr>
            <w:tcW w:w="2436" w:type="dxa"/>
            <w:tcBorders>
              <w:top w:val="dotted" w:sz="4" w:space="0" w:color="000080"/>
              <w:left w:val="dotted" w:sz="4" w:space="0" w:color="000080"/>
              <w:bottom w:val="dotted" w:sz="4" w:space="0" w:color="000080"/>
              <w:right w:val="dotted" w:sz="4" w:space="0" w:color="000080"/>
            </w:tcBorders>
          </w:tcPr>
          <w:p w14:paraId="564E7C17" w14:textId="77777777" w:rsidR="00BA74C5" w:rsidRDefault="00886B87">
            <w:pPr>
              <w:widowControl w:val="0"/>
              <w:spacing w:after="0" w:line="240" w:lineRule="auto"/>
              <w:rPr>
                <w:i/>
                <w:color w:val="000000"/>
              </w:rPr>
            </w:pPr>
            <w:r>
              <w:rPr>
                <w:i/>
                <w:color w:val="000000"/>
              </w:rPr>
              <w:t>ENI</w:t>
            </w:r>
          </w:p>
        </w:tc>
        <w:tc>
          <w:tcPr>
            <w:tcW w:w="6911" w:type="dxa"/>
            <w:tcBorders>
              <w:top w:val="dotted" w:sz="4" w:space="0" w:color="000080"/>
              <w:left w:val="dotted" w:sz="4" w:space="0" w:color="000080"/>
              <w:bottom w:val="dotted" w:sz="4" w:space="0" w:color="000080"/>
              <w:right w:val="dotted" w:sz="4" w:space="0" w:color="000080"/>
            </w:tcBorders>
          </w:tcPr>
          <w:p w14:paraId="1BFB7186" w14:textId="77777777" w:rsidR="00BA74C5" w:rsidRDefault="00886B87">
            <w:pPr>
              <w:widowControl w:val="0"/>
              <w:spacing w:after="0" w:line="240" w:lineRule="auto"/>
              <w:rPr>
                <w:i/>
                <w:color w:val="000000"/>
              </w:rPr>
            </w:pPr>
            <w:r>
              <w:rPr>
                <w:i/>
                <w:color w:val="000000"/>
              </w:rPr>
              <w:t>Europei Non Iscrivibili</w:t>
            </w:r>
          </w:p>
        </w:tc>
      </w:tr>
      <w:tr w:rsidR="00BA74C5" w14:paraId="289FC83E" w14:textId="77777777">
        <w:tc>
          <w:tcPr>
            <w:tcW w:w="2436" w:type="dxa"/>
            <w:tcBorders>
              <w:top w:val="dotted" w:sz="4" w:space="0" w:color="000080"/>
              <w:left w:val="dotted" w:sz="4" w:space="0" w:color="000080"/>
              <w:bottom w:val="dotted" w:sz="4" w:space="0" w:color="000080"/>
              <w:right w:val="dotted" w:sz="4" w:space="0" w:color="000080"/>
            </w:tcBorders>
          </w:tcPr>
          <w:p w14:paraId="3E8F852D" w14:textId="77777777" w:rsidR="00BA74C5" w:rsidRDefault="00886B87">
            <w:pPr>
              <w:widowControl w:val="0"/>
              <w:spacing w:after="0" w:line="240" w:lineRule="auto"/>
              <w:rPr>
                <w:i/>
                <w:color w:val="000000"/>
              </w:rPr>
            </w:pPr>
            <w:r>
              <w:rPr>
                <w:i/>
                <w:color w:val="000000"/>
              </w:rPr>
              <w:t>SISR</w:t>
            </w:r>
          </w:p>
        </w:tc>
        <w:tc>
          <w:tcPr>
            <w:tcW w:w="6911" w:type="dxa"/>
            <w:tcBorders>
              <w:top w:val="dotted" w:sz="4" w:space="0" w:color="000080"/>
              <w:left w:val="dotted" w:sz="4" w:space="0" w:color="000080"/>
              <w:bottom w:val="dotted" w:sz="4" w:space="0" w:color="000080"/>
              <w:right w:val="dotted" w:sz="4" w:space="0" w:color="000080"/>
            </w:tcBorders>
          </w:tcPr>
          <w:p w14:paraId="22F4E91D" w14:textId="77777777" w:rsidR="00BA74C5" w:rsidRDefault="00886B87">
            <w:pPr>
              <w:widowControl w:val="0"/>
              <w:spacing w:after="0" w:line="240" w:lineRule="auto"/>
              <w:rPr>
                <w:i/>
                <w:color w:val="000000"/>
              </w:rPr>
            </w:pPr>
            <w:r>
              <w:rPr>
                <w:i/>
                <w:color w:val="000000"/>
              </w:rPr>
              <w:t>Sistema Informativo Sanitario Regionale</w:t>
            </w:r>
          </w:p>
        </w:tc>
      </w:tr>
      <w:tr w:rsidR="00BA74C5" w14:paraId="7B90D388" w14:textId="77777777">
        <w:tc>
          <w:tcPr>
            <w:tcW w:w="2436" w:type="dxa"/>
            <w:tcBorders>
              <w:top w:val="dotted" w:sz="4" w:space="0" w:color="000080"/>
              <w:left w:val="dotted" w:sz="4" w:space="0" w:color="000080"/>
              <w:bottom w:val="dotted" w:sz="4" w:space="0" w:color="000080"/>
              <w:right w:val="dotted" w:sz="4" w:space="0" w:color="000080"/>
            </w:tcBorders>
          </w:tcPr>
          <w:p w14:paraId="14D1A9AC" w14:textId="77777777" w:rsidR="00BA74C5" w:rsidRDefault="00886B87">
            <w:pPr>
              <w:widowControl w:val="0"/>
              <w:spacing w:after="0" w:line="240" w:lineRule="auto"/>
              <w:rPr>
                <w:i/>
                <w:color w:val="000000"/>
              </w:rPr>
            </w:pPr>
            <w:r>
              <w:rPr>
                <w:i/>
                <w:color w:val="000000"/>
              </w:rPr>
              <w:t>OBI</w:t>
            </w:r>
          </w:p>
        </w:tc>
        <w:tc>
          <w:tcPr>
            <w:tcW w:w="6911" w:type="dxa"/>
            <w:tcBorders>
              <w:top w:val="dotted" w:sz="4" w:space="0" w:color="000080"/>
              <w:left w:val="dotted" w:sz="4" w:space="0" w:color="000080"/>
              <w:bottom w:val="dotted" w:sz="4" w:space="0" w:color="000080"/>
              <w:right w:val="dotted" w:sz="4" w:space="0" w:color="000080"/>
            </w:tcBorders>
          </w:tcPr>
          <w:p w14:paraId="4A66F956" w14:textId="77777777" w:rsidR="00BA74C5" w:rsidRDefault="00886B87">
            <w:pPr>
              <w:widowControl w:val="0"/>
              <w:spacing w:after="0" w:line="240" w:lineRule="auto"/>
              <w:rPr>
                <w:i/>
                <w:color w:val="000000"/>
              </w:rPr>
            </w:pPr>
            <w:r>
              <w:rPr>
                <w:i/>
                <w:color w:val="000000"/>
              </w:rPr>
              <w:t xml:space="preserve">L’OBI costituisce una modalità di gestione delle emergenze-urgenze per pazienti con problemi clinici acuti ad alto grado di criticità ma a basso rischio evolutivo o a bassa criticità ma con potenziale rischio evolutivo, aventi un’elevata probabilità di reversibilità, con necessità di un iter diagnostico e terapeutico non differibile e/o non gestibile in altri setting assistenziali. </w:t>
            </w:r>
          </w:p>
          <w:p w14:paraId="6B782784" w14:textId="77777777" w:rsidR="00BA74C5" w:rsidRDefault="00886B87">
            <w:pPr>
              <w:widowControl w:val="0"/>
              <w:spacing w:after="0" w:line="240" w:lineRule="auto"/>
              <w:rPr>
                <w:i/>
                <w:color w:val="000000"/>
              </w:rPr>
            </w:pPr>
            <w:r>
              <w:rPr>
                <w:i/>
                <w:color w:val="000000"/>
              </w:rPr>
              <w:t>Tale modalità, caratterizzata da un’alta intensità assistenziale, per il notevole impegno del personale medico ed infermieristico, l’esecuzione di accertamenti diagnostici, il monitoraggio clinico e la pianificazione di strategie terapeutiche, viene erogata in un arco di tempo definito e limitato, al fine di individuare il livello di trattamento assistenziale più idoneo</w:t>
            </w:r>
          </w:p>
        </w:tc>
      </w:tr>
      <w:tr w:rsidR="00BA74C5" w14:paraId="0249A4DA" w14:textId="77777777">
        <w:tc>
          <w:tcPr>
            <w:tcW w:w="2436" w:type="dxa"/>
            <w:tcBorders>
              <w:top w:val="dotted" w:sz="4" w:space="0" w:color="000080"/>
              <w:left w:val="dotted" w:sz="4" w:space="0" w:color="000080"/>
              <w:bottom w:val="dotted" w:sz="4" w:space="0" w:color="000080"/>
              <w:right w:val="dotted" w:sz="4" w:space="0" w:color="000080"/>
            </w:tcBorders>
          </w:tcPr>
          <w:p w14:paraId="7E100DDA" w14:textId="77777777" w:rsidR="00BA74C5" w:rsidRDefault="00886B87">
            <w:pPr>
              <w:widowControl w:val="0"/>
              <w:spacing w:after="0" w:line="240" w:lineRule="auto"/>
              <w:rPr>
                <w:i/>
                <w:color w:val="000000"/>
              </w:rPr>
            </w:pPr>
            <w:r>
              <w:rPr>
                <w:i/>
                <w:color w:val="000000"/>
              </w:rPr>
              <w:t>Istituto di ricovero</w:t>
            </w:r>
          </w:p>
        </w:tc>
        <w:tc>
          <w:tcPr>
            <w:tcW w:w="6911" w:type="dxa"/>
            <w:tcBorders>
              <w:top w:val="dotted" w:sz="4" w:space="0" w:color="000080"/>
              <w:left w:val="dotted" w:sz="4" w:space="0" w:color="000080"/>
              <w:bottom w:val="dotted" w:sz="4" w:space="0" w:color="000080"/>
              <w:right w:val="dotted" w:sz="4" w:space="0" w:color="000080"/>
            </w:tcBorders>
          </w:tcPr>
          <w:p w14:paraId="48F0515E" w14:textId="77777777" w:rsidR="00BA74C5" w:rsidRDefault="00886B87">
            <w:pPr>
              <w:widowControl w:val="0"/>
              <w:spacing w:after="0" w:line="240" w:lineRule="auto"/>
              <w:rPr>
                <w:i/>
                <w:color w:val="000000"/>
              </w:rPr>
            </w:pPr>
            <w:r>
              <w:rPr>
                <w:i/>
                <w:color w:val="000000"/>
              </w:rPr>
              <w:t>Istituto di ricovero e cura pubblico e privato:</w:t>
            </w:r>
          </w:p>
          <w:p w14:paraId="466E4FA6" w14:textId="77777777" w:rsidR="00BA74C5" w:rsidRDefault="00886B87">
            <w:pPr>
              <w:widowControl w:val="0"/>
              <w:spacing w:after="0" w:line="240" w:lineRule="auto"/>
              <w:rPr>
                <w:i/>
                <w:color w:val="000000"/>
              </w:rPr>
            </w:pPr>
            <w:r>
              <w:rPr>
                <w:i/>
                <w:color w:val="000000"/>
              </w:rPr>
              <w:t>- presidio ospedaliero di ASL</w:t>
            </w:r>
          </w:p>
          <w:p w14:paraId="10F27E9B" w14:textId="77777777" w:rsidR="00BA74C5" w:rsidRDefault="00886B87">
            <w:pPr>
              <w:widowControl w:val="0"/>
              <w:spacing w:after="0" w:line="240" w:lineRule="auto"/>
              <w:rPr>
                <w:i/>
                <w:color w:val="000000"/>
              </w:rPr>
            </w:pPr>
            <w:r>
              <w:rPr>
                <w:i/>
                <w:color w:val="000000"/>
              </w:rPr>
              <w:t>- azienda ospedaliera</w:t>
            </w:r>
          </w:p>
          <w:p w14:paraId="41EFB7FB" w14:textId="77777777" w:rsidR="00BA74C5" w:rsidRDefault="00886B87">
            <w:pPr>
              <w:widowControl w:val="0"/>
              <w:spacing w:after="0" w:line="240" w:lineRule="auto"/>
              <w:rPr>
                <w:i/>
                <w:color w:val="000000"/>
              </w:rPr>
            </w:pPr>
            <w:r>
              <w:rPr>
                <w:i/>
                <w:color w:val="000000"/>
              </w:rPr>
              <w:t>- istituto ricovero e cura a carattere scientifico (IRCCS)</w:t>
            </w:r>
          </w:p>
          <w:p w14:paraId="2471F073" w14:textId="77777777" w:rsidR="00BA74C5" w:rsidRDefault="00886B87">
            <w:pPr>
              <w:widowControl w:val="0"/>
              <w:spacing w:after="0" w:line="240" w:lineRule="auto"/>
              <w:rPr>
                <w:i/>
                <w:color w:val="000000"/>
              </w:rPr>
            </w:pPr>
            <w:r>
              <w:rPr>
                <w:i/>
                <w:color w:val="000000"/>
              </w:rPr>
              <w:t>- casa di cura privata</w:t>
            </w:r>
          </w:p>
          <w:p w14:paraId="42224491" w14:textId="77777777" w:rsidR="00BA74C5" w:rsidRDefault="00886B87">
            <w:pPr>
              <w:widowControl w:val="0"/>
              <w:spacing w:after="0" w:line="240" w:lineRule="auto"/>
              <w:rPr>
                <w:i/>
                <w:color w:val="000000"/>
              </w:rPr>
            </w:pPr>
            <w:r>
              <w:rPr>
                <w:i/>
                <w:color w:val="000000"/>
              </w:rPr>
              <w:t>- istituto di ricovero e cura ed enti ecclesiastici civilmente riconosciuti</w:t>
            </w:r>
          </w:p>
          <w:p w14:paraId="37AD51E2" w14:textId="77777777" w:rsidR="00BA74C5" w:rsidRDefault="00886B87">
            <w:pPr>
              <w:widowControl w:val="0"/>
              <w:spacing w:after="0" w:line="240" w:lineRule="auto"/>
              <w:rPr>
                <w:i/>
                <w:color w:val="000000"/>
              </w:rPr>
            </w:pPr>
            <w:r>
              <w:rPr>
                <w:i/>
                <w:color w:val="000000"/>
              </w:rPr>
              <w:t>- ospedale militare</w:t>
            </w:r>
          </w:p>
          <w:p w14:paraId="0F2B1176" w14:textId="77777777" w:rsidR="00BA74C5" w:rsidRDefault="00886B87">
            <w:pPr>
              <w:widowControl w:val="0"/>
              <w:spacing w:after="0" w:line="240" w:lineRule="auto"/>
              <w:rPr>
                <w:i/>
                <w:color w:val="000000"/>
              </w:rPr>
            </w:pPr>
            <w:r>
              <w:rPr>
                <w:i/>
                <w:color w:val="000000"/>
              </w:rPr>
              <w:t>- altre istituzioni sanitarie pubbliche e private di cui agli artt. 26,36,39,40 L. 833/78.</w:t>
            </w:r>
          </w:p>
        </w:tc>
      </w:tr>
      <w:tr w:rsidR="00BA74C5" w14:paraId="51AFC984" w14:textId="77777777">
        <w:tc>
          <w:tcPr>
            <w:tcW w:w="2436" w:type="dxa"/>
            <w:tcBorders>
              <w:top w:val="dotted" w:sz="4" w:space="0" w:color="000080"/>
              <w:left w:val="dotted" w:sz="4" w:space="0" w:color="000080"/>
              <w:bottom w:val="dotted" w:sz="4" w:space="0" w:color="000080"/>
              <w:right w:val="dotted" w:sz="4" w:space="0" w:color="000080"/>
            </w:tcBorders>
          </w:tcPr>
          <w:p w14:paraId="5E45EF86" w14:textId="77777777" w:rsidR="00BA74C5" w:rsidRDefault="00886B87">
            <w:pPr>
              <w:widowControl w:val="0"/>
              <w:spacing w:after="0" w:line="240" w:lineRule="auto"/>
              <w:rPr>
                <w:i/>
                <w:color w:val="000000"/>
              </w:rPr>
            </w:pPr>
            <w:r>
              <w:rPr>
                <w:i/>
                <w:color w:val="000000"/>
              </w:rPr>
              <w:t>Ricovero programmato</w:t>
            </w:r>
          </w:p>
        </w:tc>
        <w:tc>
          <w:tcPr>
            <w:tcW w:w="6911" w:type="dxa"/>
            <w:tcBorders>
              <w:top w:val="dotted" w:sz="4" w:space="0" w:color="000080"/>
              <w:left w:val="dotted" w:sz="4" w:space="0" w:color="000080"/>
              <w:bottom w:val="dotted" w:sz="4" w:space="0" w:color="000080"/>
              <w:right w:val="dotted" w:sz="4" w:space="0" w:color="000080"/>
            </w:tcBorders>
          </w:tcPr>
          <w:p w14:paraId="3C02C797" w14:textId="77777777" w:rsidR="00BA74C5" w:rsidRDefault="00886B87">
            <w:pPr>
              <w:widowControl w:val="0"/>
              <w:spacing w:after="0" w:line="240" w:lineRule="auto"/>
              <w:rPr>
                <w:i/>
                <w:color w:val="000000"/>
              </w:rPr>
            </w:pPr>
            <w:r>
              <w:rPr>
                <w:i/>
                <w:color w:val="000000"/>
              </w:rPr>
              <w:t>Ricovero day-hospital e ordinario programmato non urgente e programmato con pre-ospedalizzazione</w:t>
            </w:r>
          </w:p>
        </w:tc>
      </w:tr>
      <w:tr w:rsidR="00BA74C5" w14:paraId="32F9226B" w14:textId="77777777">
        <w:tc>
          <w:tcPr>
            <w:tcW w:w="2436" w:type="dxa"/>
            <w:tcBorders>
              <w:top w:val="dotted" w:sz="4" w:space="0" w:color="000080"/>
              <w:left w:val="dotted" w:sz="4" w:space="0" w:color="000080"/>
              <w:bottom w:val="dotted" w:sz="4" w:space="0" w:color="000080"/>
              <w:right w:val="dotted" w:sz="4" w:space="0" w:color="000080"/>
            </w:tcBorders>
          </w:tcPr>
          <w:p w14:paraId="5FD2A8BD" w14:textId="77777777" w:rsidR="00BA74C5" w:rsidRDefault="00886B87">
            <w:pPr>
              <w:widowControl w:val="0"/>
              <w:spacing w:after="0" w:line="240" w:lineRule="auto"/>
              <w:rPr>
                <w:i/>
                <w:color w:val="000000"/>
              </w:rPr>
            </w:pPr>
            <w:r>
              <w:rPr>
                <w:i/>
                <w:color w:val="000000"/>
              </w:rPr>
              <w:t>Ricovero urgente</w:t>
            </w:r>
          </w:p>
        </w:tc>
        <w:tc>
          <w:tcPr>
            <w:tcW w:w="6911" w:type="dxa"/>
            <w:tcBorders>
              <w:top w:val="dotted" w:sz="4" w:space="0" w:color="000080"/>
              <w:left w:val="dotted" w:sz="4" w:space="0" w:color="000080"/>
              <w:bottom w:val="dotted" w:sz="4" w:space="0" w:color="000080"/>
              <w:right w:val="dotted" w:sz="4" w:space="0" w:color="000080"/>
            </w:tcBorders>
          </w:tcPr>
          <w:p w14:paraId="2FA0480F" w14:textId="77777777" w:rsidR="00BA74C5" w:rsidRDefault="00886B87">
            <w:pPr>
              <w:widowControl w:val="0"/>
              <w:spacing w:after="0" w:line="240" w:lineRule="auto"/>
              <w:rPr>
                <w:i/>
                <w:color w:val="000000"/>
              </w:rPr>
            </w:pPr>
            <w:r>
              <w:rPr>
                <w:i/>
                <w:color w:val="000000"/>
              </w:rPr>
              <w:t>Ricovero ordinario urgente e ricovero ordinario TSO</w:t>
            </w:r>
          </w:p>
        </w:tc>
      </w:tr>
    </w:tbl>
    <w:p w14:paraId="1AAA3AD7" w14:textId="77777777" w:rsidR="00BA74C5" w:rsidRDefault="00BA74C5">
      <w:pPr>
        <w:pStyle w:val="Titolo1"/>
        <w:numPr>
          <w:ilvl w:val="0"/>
          <w:numId w:val="0"/>
        </w:numPr>
        <w:spacing w:before="144" w:after="144"/>
        <w:ind w:left="432"/>
      </w:pPr>
    </w:p>
    <w:p w14:paraId="0FA00707" w14:textId="77777777" w:rsidR="00BA74C5" w:rsidRDefault="00BA74C5">
      <w:pPr>
        <w:jc w:val="both"/>
        <w:rPr>
          <w:b/>
          <w:sz w:val="28"/>
          <w:szCs w:val="28"/>
        </w:rPr>
      </w:pPr>
    </w:p>
    <w:p w14:paraId="093A3E82" w14:textId="77777777" w:rsidR="00BA74C5" w:rsidRDefault="00BA74C5">
      <w:pPr>
        <w:jc w:val="both"/>
        <w:rPr>
          <w:b/>
          <w:sz w:val="28"/>
          <w:szCs w:val="28"/>
        </w:rPr>
      </w:pPr>
    </w:p>
    <w:p w14:paraId="1A7CC617" w14:textId="77777777" w:rsidR="00BA74C5" w:rsidRDefault="00BA74C5">
      <w:pPr>
        <w:jc w:val="both"/>
        <w:rPr>
          <w:b/>
          <w:sz w:val="28"/>
          <w:szCs w:val="28"/>
        </w:rPr>
      </w:pPr>
    </w:p>
    <w:p w14:paraId="3FC8110F" w14:textId="77777777" w:rsidR="00BA74C5" w:rsidRDefault="00BA74C5">
      <w:pPr>
        <w:jc w:val="both"/>
        <w:rPr>
          <w:b/>
          <w:sz w:val="28"/>
          <w:szCs w:val="28"/>
        </w:rPr>
      </w:pPr>
    </w:p>
    <w:p w14:paraId="794348D5" w14:textId="77777777" w:rsidR="00BA74C5" w:rsidRDefault="00BA74C5">
      <w:pPr>
        <w:jc w:val="both"/>
        <w:rPr>
          <w:b/>
          <w:sz w:val="28"/>
          <w:szCs w:val="28"/>
        </w:rPr>
      </w:pPr>
    </w:p>
    <w:p w14:paraId="254E1229" w14:textId="77777777" w:rsidR="00BA74C5" w:rsidRDefault="00BA74C5">
      <w:pPr>
        <w:jc w:val="both"/>
        <w:rPr>
          <w:b/>
          <w:sz w:val="28"/>
          <w:szCs w:val="28"/>
        </w:rPr>
      </w:pPr>
    </w:p>
    <w:p w14:paraId="3F1B6F42" w14:textId="77777777" w:rsidR="00BA74C5" w:rsidRDefault="00BA74C5">
      <w:pPr>
        <w:jc w:val="both"/>
        <w:rPr>
          <w:b/>
          <w:sz w:val="28"/>
          <w:szCs w:val="28"/>
        </w:rPr>
      </w:pPr>
    </w:p>
    <w:p w14:paraId="1A8811F1" w14:textId="77777777" w:rsidR="00BA74C5" w:rsidRDefault="00886B87">
      <w:pPr>
        <w:pStyle w:val="Titolo1"/>
        <w:numPr>
          <w:ilvl w:val="0"/>
          <w:numId w:val="0"/>
        </w:numPr>
        <w:spacing w:before="144" w:after="144"/>
        <w:ind w:left="432" w:hanging="432"/>
      </w:pPr>
      <w:bookmarkStart w:id="0" w:name="_Toc174375814"/>
      <w:r>
        <w:lastRenderedPageBreak/>
        <w:t>Introduzione</w:t>
      </w:r>
      <w:bookmarkEnd w:id="0"/>
    </w:p>
    <w:p w14:paraId="712511A8" w14:textId="77777777" w:rsidR="00BA74C5" w:rsidRDefault="00886B87">
      <w:pPr>
        <w:pStyle w:val="Intestazione"/>
        <w:tabs>
          <w:tab w:val="clear" w:pos="4819"/>
          <w:tab w:val="clear" w:pos="9638"/>
        </w:tabs>
        <w:spacing w:after="240"/>
        <w:rPr>
          <w:rFonts w:ascii="Times New Roman" w:hAnsi="Times New Roman"/>
        </w:rPr>
      </w:pPr>
      <w:r>
        <w:rPr>
          <w:rFonts w:ascii="Times New Roman" w:hAnsi="Times New Roman"/>
        </w:rPr>
        <w:t xml:space="preserve">Questo documento descrive le specifiche tecniche dei flussi informativi che mediante le funzionalità dell’area possono </w:t>
      </w:r>
      <w:r>
        <w:rPr>
          <w:rFonts w:ascii="Times New Roman" w:hAnsi="Times New Roman"/>
        </w:rPr>
        <w:t>essere esportati (rispettivamente importati) dal (rispettivamente nel) database del sistema. Il documento è strutturato in due sezioni:</w:t>
      </w:r>
    </w:p>
    <w:p w14:paraId="36234255" w14:textId="77777777" w:rsidR="00BA74C5" w:rsidRDefault="00886B87">
      <w:pPr>
        <w:pStyle w:val="Intestazione"/>
        <w:numPr>
          <w:ilvl w:val="0"/>
          <w:numId w:val="5"/>
        </w:numPr>
        <w:tabs>
          <w:tab w:val="clear" w:pos="4819"/>
          <w:tab w:val="clear" w:pos="9638"/>
        </w:tabs>
        <w:spacing w:after="200" w:line="276" w:lineRule="auto"/>
        <w:ind w:left="284" w:right="-1" w:hanging="284"/>
        <w:rPr>
          <w:rFonts w:ascii="Times New Roman" w:hAnsi="Times New Roman"/>
        </w:rPr>
      </w:pPr>
      <w:r>
        <w:rPr>
          <w:rFonts w:ascii="Times New Roman" w:hAnsi="Times New Roman"/>
        </w:rPr>
        <w:t>flussi informativi di input al sistema Sinfonia;</w:t>
      </w:r>
    </w:p>
    <w:p w14:paraId="01B48ABA" w14:textId="77777777" w:rsidR="00BA74C5" w:rsidRDefault="00886B87">
      <w:pPr>
        <w:pStyle w:val="Intestazione"/>
        <w:numPr>
          <w:ilvl w:val="0"/>
          <w:numId w:val="5"/>
        </w:numPr>
        <w:tabs>
          <w:tab w:val="clear" w:pos="4819"/>
          <w:tab w:val="clear" w:pos="9638"/>
        </w:tabs>
        <w:spacing w:after="200" w:line="276" w:lineRule="auto"/>
        <w:ind w:left="284" w:right="-1" w:hanging="284"/>
        <w:rPr>
          <w:rFonts w:ascii="Times New Roman" w:hAnsi="Times New Roman"/>
        </w:rPr>
      </w:pPr>
      <w:r>
        <w:rPr>
          <w:rFonts w:ascii="Times New Roman" w:hAnsi="Times New Roman"/>
        </w:rPr>
        <w:t>flussi informativi prodotti mediante le funzionalità di export dell’area.</w:t>
      </w:r>
    </w:p>
    <w:p w14:paraId="063ABEDE" w14:textId="77777777" w:rsidR="00BA74C5" w:rsidRDefault="00886B87">
      <w:pPr>
        <w:pStyle w:val="Intestazione"/>
        <w:tabs>
          <w:tab w:val="clear" w:pos="4819"/>
          <w:tab w:val="clear" w:pos="9638"/>
        </w:tabs>
        <w:ind w:right="-1"/>
        <w:rPr>
          <w:rFonts w:ascii="Times New Roman" w:hAnsi="Times New Roman"/>
        </w:rPr>
      </w:pPr>
      <w:r>
        <w:rPr>
          <w:rFonts w:ascii="Times New Roman" w:hAnsi="Times New Roman"/>
        </w:rPr>
        <w:t>In ogni sezione viene fornita una sintetica definizione del flusso e le relative specifiche tecniche di tracciato, XML, CSV, ecc.</w:t>
      </w:r>
    </w:p>
    <w:p w14:paraId="16B8EE18" w14:textId="77777777" w:rsidR="00BA74C5" w:rsidRDefault="00886B87">
      <w:pPr>
        <w:pStyle w:val="Titolo1"/>
        <w:numPr>
          <w:ilvl w:val="0"/>
          <w:numId w:val="3"/>
        </w:numPr>
        <w:spacing w:before="144" w:after="144"/>
      </w:pPr>
      <w:bookmarkStart w:id="1" w:name="_Toc421005864"/>
      <w:bookmarkStart w:id="2" w:name="_Toc142106571"/>
      <w:bookmarkStart w:id="3" w:name="_Toc341884762"/>
      <w:bookmarkStart w:id="4" w:name="_Toc498073564"/>
      <w:bookmarkStart w:id="5" w:name="_Toc174375815"/>
      <w:r>
        <w:t>Scopo e Campo di Applicazione</w:t>
      </w:r>
      <w:bookmarkEnd w:id="1"/>
      <w:bookmarkEnd w:id="2"/>
      <w:bookmarkEnd w:id="3"/>
      <w:bookmarkEnd w:id="4"/>
      <w:bookmarkEnd w:id="5"/>
      <w:r>
        <w:t xml:space="preserve"> </w:t>
      </w:r>
    </w:p>
    <w:p w14:paraId="4F92D5F7" w14:textId="77777777" w:rsidR="00BA74C5" w:rsidRDefault="00886B87">
      <w:pPr>
        <w:pStyle w:val="Intestazione"/>
        <w:tabs>
          <w:tab w:val="clear" w:pos="4819"/>
          <w:tab w:val="clear" w:pos="9638"/>
        </w:tabs>
        <w:ind w:right="-1"/>
        <w:rPr>
          <w:rFonts w:ascii="Times New Roman" w:hAnsi="Times New Roman"/>
        </w:rPr>
      </w:pPr>
      <w:r>
        <w:rPr>
          <w:rFonts w:ascii="Times New Roman" w:hAnsi="Times New Roman"/>
        </w:rPr>
        <w:t xml:space="preserve">Il presente documento è destinato a progettisti e sviluppatori dei sistemi informativi che devono integrarsi con il sistema Sinfonia mediante acquisizione (rispettivamente produzione) di flussi informativi che sono prodotti (rispettivamente acquisiti) da tale sistema. </w:t>
      </w:r>
    </w:p>
    <w:p w14:paraId="4F274BB8" w14:textId="77777777" w:rsidR="00BA74C5" w:rsidRDefault="00886B87">
      <w:pPr>
        <w:pStyle w:val="Intestazione"/>
        <w:tabs>
          <w:tab w:val="clear" w:pos="4819"/>
          <w:tab w:val="clear" w:pos="9638"/>
        </w:tabs>
        <w:rPr>
          <w:rFonts w:ascii="Times New Roman" w:hAnsi="Times New Roman"/>
        </w:rPr>
      </w:pPr>
      <w:r>
        <w:rPr>
          <w:rFonts w:ascii="Times New Roman" w:hAnsi="Times New Roman"/>
        </w:rPr>
        <w:t>Non vengono riportate in questo documento le specifiche di flussi informativi la cui specifica tecnica è definita dal documenti normativi nazionali o regionali.</w:t>
      </w:r>
    </w:p>
    <w:p w14:paraId="3190B20E" w14:textId="77777777" w:rsidR="00BA74C5" w:rsidRDefault="00886B87">
      <w:pPr>
        <w:pStyle w:val="Titolo1"/>
        <w:numPr>
          <w:ilvl w:val="0"/>
          <w:numId w:val="3"/>
        </w:numPr>
        <w:spacing w:before="144" w:after="144"/>
      </w:pPr>
      <w:bookmarkStart w:id="6" w:name="_Toc142106572"/>
      <w:bookmarkStart w:id="7" w:name="_Toc341884763"/>
      <w:bookmarkStart w:id="8" w:name="_Toc498073565"/>
      <w:bookmarkStart w:id="9" w:name="_Toc421005865"/>
      <w:bookmarkStart w:id="10" w:name="_Toc174375816"/>
      <w:r>
        <w:t>Riferimenti</w:t>
      </w:r>
      <w:bookmarkEnd w:id="6"/>
      <w:bookmarkEnd w:id="7"/>
      <w:bookmarkEnd w:id="8"/>
      <w:bookmarkEnd w:id="9"/>
      <w:bookmarkEnd w:id="10"/>
    </w:p>
    <w:p w14:paraId="170B7F42"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Sanità del 28 dicembre 1991</w:t>
      </w:r>
      <w:r>
        <w:rPr>
          <w:rFonts w:ascii="Calibri" w:hAnsi="Calibri"/>
        </w:rPr>
        <w:t>: Istituzione della scheda di dimissione ospedaliera</w:t>
      </w:r>
    </w:p>
    <w:p w14:paraId="2F1DB4FC" w14:textId="77777777" w:rsidR="00BA74C5" w:rsidRDefault="00886B87">
      <w:pPr>
        <w:pStyle w:val="Paragrafoelenco"/>
        <w:numPr>
          <w:ilvl w:val="0"/>
          <w:numId w:val="4"/>
        </w:numPr>
        <w:spacing w:after="120"/>
        <w:rPr>
          <w:rFonts w:ascii="Calibri" w:hAnsi="Calibri"/>
        </w:rPr>
      </w:pPr>
      <w:r>
        <w:rPr>
          <w:rFonts w:ascii="Calibri" w:hAnsi="Calibri"/>
          <w:b/>
        </w:rPr>
        <w:t xml:space="preserve">Linee Guida del Ministero della Sanità del 17 giugno 1992: </w:t>
      </w:r>
      <w:r>
        <w:rPr>
          <w:rFonts w:ascii="Calibri" w:hAnsi="Calibri"/>
        </w:rPr>
        <w:t>La compilazione, la codifica e la gestione della scheda di dimissione ospedaliera istituita ex DM 28.12.1991</w:t>
      </w:r>
    </w:p>
    <w:p w14:paraId="21B4EF41"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Sanità del 26 luglio 1993:</w:t>
      </w:r>
      <w:r>
        <w:rPr>
          <w:rFonts w:ascii="Calibri" w:hAnsi="Calibri"/>
        </w:rPr>
        <w:t xml:space="preserve"> Disciplina del flusso informativo sui dimessi dagli Istituti di ricovero pubblici e privati</w:t>
      </w:r>
    </w:p>
    <w:p w14:paraId="354B63EF"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Sanità del 15 aprile 1993:</w:t>
      </w:r>
      <w:r>
        <w:rPr>
          <w:rFonts w:ascii="Calibri" w:hAnsi="Calibri"/>
        </w:rPr>
        <w:t xml:space="preserve"> Determinazione dei criteri generali per la fissazione delle tariffe delle prestazioni di assistenza specialistica, riabilitativa ed ospedaliera</w:t>
      </w:r>
    </w:p>
    <w:p w14:paraId="2845A111"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Sanità del 14 dicembre 1994:</w:t>
      </w:r>
      <w:r>
        <w:rPr>
          <w:rFonts w:ascii="Calibri" w:hAnsi="Calibri"/>
        </w:rPr>
        <w:t xml:space="preserve"> Tariffe delle prestazioni di assistenza ospedaliera</w:t>
      </w:r>
    </w:p>
    <w:p w14:paraId="1240C978" w14:textId="77777777" w:rsidR="00BA74C5" w:rsidRDefault="00886B87">
      <w:pPr>
        <w:pStyle w:val="Paragrafoelenco"/>
        <w:numPr>
          <w:ilvl w:val="0"/>
          <w:numId w:val="4"/>
        </w:numPr>
        <w:spacing w:after="120"/>
        <w:rPr>
          <w:rFonts w:ascii="Calibri" w:hAnsi="Calibri"/>
          <w:b/>
        </w:rPr>
      </w:pPr>
      <w:r>
        <w:rPr>
          <w:rFonts w:ascii="Calibri" w:hAnsi="Calibri"/>
          <w:b/>
        </w:rPr>
        <w:t>Circolare del Ministero della Sanità n. 900.2/2.7/117 del 14/3/1996:</w:t>
      </w:r>
      <w:r>
        <w:rPr>
          <w:rFonts w:ascii="Calibri" w:hAnsi="Calibri"/>
        </w:rPr>
        <w:t xml:space="preserve"> Registro operatorio.</w:t>
      </w:r>
    </w:p>
    <w:p w14:paraId="5A7DAE39"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Sanità del 30 giugno 1997:</w:t>
      </w:r>
      <w:r>
        <w:rPr>
          <w:rFonts w:ascii="Calibri" w:hAnsi="Calibri"/>
        </w:rPr>
        <w:t xml:space="preserve"> Aggiornamento delle tariffe delle prestazioni di assistenza ospedaliera di cui al DM 14 dicembre 1994</w:t>
      </w:r>
    </w:p>
    <w:p w14:paraId="2291B24D" w14:textId="77777777" w:rsidR="00BA74C5" w:rsidRDefault="00886B87">
      <w:pPr>
        <w:pStyle w:val="Paragrafoelenco"/>
        <w:numPr>
          <w:ilvl w:val="0"/>
          <w:numId w:val="4"/>
        </w:numPr>
        <w:spacing w:after="120"/>
        <w:rPr>
          <w:rFonts w:ascii="Calibri" w:hAnsi="Calibri"/>
        </w:rPr>
      </w:pPr>
      <w:r>
        <w:rPr>
          <w:rFonts w:ascii="Calibri" w:hAnsi="Calibri"/>
          <w:b/>
        </w:rPr>
        <w:t xml:space="preserve">Ministero della Sanità – GU 29 giugno 1995 - Linee di guida n. 1/95 - </w:t>
      </w:r>
      <w:r>
        <w:rPr>
          <w:rFonts w:ascii="Calibri" w:hAnsi="Calibri"/>
        </w:rPr>
        <w:t>applicazione del DM 14 dicembre 1994 relativo alle tariffe delle prestazioni di assistenza ospedaliera”</w:t>
      </w:r>
    </w:p>
    <w:p w14:paraId="4A71F589"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Sanità n. 380 del 27 ottobre 2000</w:t>
      </w:r>
      <w:r>
        <w:rPr>
          <w:rFonts w:ascii="Calibri" w:hAnsi="Calibri"/>
        </w:rPr>
        <w:t>: Regolamento recante norme concernenti</w:t>
      </w:r>
      <w:r>
        <w:rPr>
          <w:rFonts w:ascii="Calibri" w:hAnsi="Calibri"/>
          <w:shd w:val="clear" w:color="auto" w:fill="FFFFFF"/>
        </w:rPr>
        <w:t xml:space="preserve"> </w:t>
      </w:r>
      <w:r>
        <w:rPr>
          <w:rFonts w:ascii="Calibri" w:hAnsi="Calibri"/>
        </w:rPr>
        <w:t>l'aggiornamento della disciplina del flusso informativo sui dimessi dagli istituti di ricovero pubblici e privati</w:t>
      </w:r>
    </w:p>
    <w:p w14:paraId="10E56024" w14:textId="77777777" w:rsidR="00BA74C5" w:rsidRDefault="00886B87">
      <w:pPr>
        <w:pStyle w:val="Paragrafoelenco"/>
        <w:numPr>
          <w:ilvl w:val="0"/>
          <w:numId w:val="4"/>
        </w:numPr>
        <w:spacing w:after="120"/>
        <w:rPr>
          <w:rFonts w:ascii="Calibri" w:hAnsi="Calibri"/>
        </w:rPr>
      </w:pPr>
      <w:r>
        <w:rPr>
          <w:rFonts w:ascii="Calibri" w:hAnsi="Calibri"/>
          <w:b/>
        </w:rPr>
        <w:t>Decreto del Presidente del Consiglio dei Ministri del 29 novembre 2001:</w:t>
      </w:r>
      <w:r>
        <w:rPr>
          <w:rFonts w:ascii="Calibri" w:hAnsi="Calibri"/>
        </w:rPr>
        <w:t xml:space="preserve"> Definizione dei livelli essenziali di assistenza</w:t>
      </w:r>
    </w:p>
    <w:p w14:paraId="4AA5F09C" w14:textId="77777777" w:rsidR="00BA74C5" w:rsidRDefault="00886B87">
      <w:pPr>
        <w:pStyle w:val="Paragrafoelenco"/>
        <w:numPr>
          <w:ilvl w:val="0"/>
          <w:numId w:val="4"/>
        </w:numPr>
        <w:spacing w:after="120"/>
        <w:rPr>
          <w:rFonts w:ascii="Calibri" w:hAnsi="Calibri"/>
        </w:rPr>
      </w:pPr>
      <w:r>
        <w:rPr>
          <w:rFonts w:ascii="Calibri" w:hAnsi="Calibri"/>
          <w:b/>
        </w:rPr>
        <w:t>Circolare del Ministero della Salute n. 34703 del 23 ottobre 2008:</w:t>
      </w:r>
      <w:r>
        <w:rPr>
          <w:rFonts w:ascii="Calibri" w:hAnsi="Calibri"/>
        </w:rPr>
        <w:t xml:space="preserve"> Indicazioni per la compilazione e codifica delle informazioni anagrafiche ed amministrative contenute nel tracciato nazionale della scheda di dimissione ospedaliera (SDO)</w:t>
      </w:r>
    </w:p>
    <w:p w14:paraId="5B0C7EF7" w14:textId="77777777" w:rsidR="00BA74C5" w:rsidRDefault="00886B87">
      <w:pPr>
        <w:pStyle w:val="Paragrafoelenco"/>
        <w:numPr>
          <w:ilvl w:val="0"/>
          <w:numId w:val="4"/>
        </w:numPr>
        <w:spacing w:after="120"/>
        <w:rPr>
          <w:rFonts w:ascii="Calibri" w:hAnsi="Calibri"/>
        </w:rPr>
      </w:pPr>
      <w:r>
        <w:rPr>
          <w:rFonts w:ascii="Calibri" w:hAnsi="Calibri"/>
          <w:b/>
        </w:rPr>
        <w:t xml:space="preserve">Decreto del Ministero del Lavoro, della Salute e delle Politiche Sociali del 18 dicembre 2008: </w:t>
      </w:r>
      <w:r>
        <w:rPr>
          <w:rFonts w:ascii="Calibri" w:hAnsi="Calibri"/>
        </w:rPr>
        <w:t xml:space="preserve">Aggiornamento dei sistemi di classificazione adottati per la codifica delle informazioni cliniche </w:t>
      </w:r>
      <w:r>
        <w:rPr>
          <w:rFonts w:ascii="Calibri" w:hAnsi="Calibri"/>
        </w:rPr>
        <w:lastRenderedPageBreak/>
        <w:t>contenute nella scheda di dimissione ospedaliera e per la remunerazione delle prestazioni ospedaliere</w:t>
      </w:r>
    </w:p>
    <w:p w14:paraId="096FB1F6" w14:textId="77777777" w:rsidR="00BA74C5" w:rsidRDefault="00886B87">
      <w:pPr>
        <w:pStyle w:val="Paragrafoelenco"/>
        <w:numPr>
          <w:ilvl w:val="0"/>
          <w:numId w:val="4"/>
        </w:numPr>
        <w:spacing w:after="120"/>
        <w:rPr>
          <w:rFonts w:ascii="Calibri" w:hAnsi="Calibri"/>
        </w:rPr>
      </w:pPr>
      <w:r>
        <w:rPr>
          <w:rFonts w:ascii="Calibri" w:hAnsi="Calibri"/>
          <w:b/>
        </w:rPr>
        <w:t xml:space="preserve">Decreto del Ministero del Lavoro, della Salute e delle Politiche Sociali del 10 dicembre 2009: </w:t>
      </w:r>
      <w:r>
        <w:rPr>
          <w:rFonts w:ascii="Calibri" w:hAnsi="Calibri"/>
        </w:rPr>
        <w:t>Controlli sulle cartelle cliniche</w:t>
      </w:r>
    </w:p>
    <w:p w14:paraId="1D0AD0E2" w14:textId="77777777" w:rsidR="00BA74C5" w:rsidRDefault="00886B87">
      <w:pPr>
        <w:pStyle w:val="Paragrafoelenco"/>
        <w:numPr>
          <w:ilvl w:val="0"/>
          <w:numId w:val="4"/>
        </w:numPr>
        <w:spacing w:after="120"/>
        <w:rPr>
          <w:rFonts w:ascii="Calibri" w:hAnsi="Calibri"/>
        </w:rPr>
      </w:pPr>
      <w:r>
        <w:rPr>
          <w:rFonts w:ascii="Calibri" w:hAnsi="Calibri"/>
          <w:b/>
        </w:rPr>
        <w:t>Legge n. 38 del 15 marzo 2010:</w:t>
      </w:r>
      <w:r>
        <w:rPr>
          <w:sz w:val="20"/>
        </w:rPr>
        <w:t xml:space="preserve"> </w:t>
      </w:r>
      <w:r>
        <w:rPr>
          <w:rFonts w:ascii="Calibri" w:hAnsi="Calibri"/>
        </w:rPr>
        <w:t>Disposizioni per garantire l'accesso alle cure palliative e alla terapia del dolore</w:t>
      </w:r>
    </w:p>
    <w:p w14:paraId="42FC2F84" w14:textId="77777777" w:rsidR="00BA74C5" w:rsidRDefault="00886B87">
      <w:pPr>
        <w:pStyle w:val="Paragrafoelenco"/>
        <w:numPr>
          <w:ilvl w:val="0"/>
          <w:numId w:val="4"/>
        </w:numPr>
        <w:spacing w:after="120"/>
        <w:rPr>
          <w:rFonts w:ascii="Calibri" w:hAnsi="Calibri"/>
        </w:rPr>
      </w:pPr>
      <w:r>
        <w:rPr>
          <w:rFonts w:ascii="Calibri" w:hAnsi="Calibri"/>
          <w:b/>
        </w:rPr>
        <w:t xml:space="preserve">Accordo Conferenza Stato, Regioni e Province Autonome del 29 aprile 2010: </w:t>
      </w:r>
      <w:r>
        <w:rPr>
          <w:rFonts w:ascii="Calibri" w:hAnsi="Calibri"/>
        </w:rPr>
        <w:t xml:space="preserve">Aggiornamento delle Linee Guida per la codifica delle informazioni cliniche della scheda di dimissione ospedaliera </w:t>
      </w:r>
    </w:p>
    <w:p w14:paraId="5FB7A462" w14:textId="77777777" w:rsidR="00BA74C5" w:rsidRDefault="00886B87">
      <w:pPr>
        <w:pStyle w:val="Paragrafoelenco"/>
        <w:numPr>
          <w:ilvl w:val="0"/>
          <w:numId w:val="4"/>
        </w:numPr>
        <w:spacing w:after="120"/>
        <w:rPr>
          <w:rFonts w:ascii="Calibri" w:hAnsi="Calibri"/>
        </w:rPr>
      </w:pPr>
      <w:r>
        <w:rPr>
          <w:rFonts w:ascii="Calibri" w:hAnsi="Calibri"/>
          <w:b/>
        </w:rPr>
        <w:t>Decreto del Ministero della Salute n. 135 del 8 luglio 2010</w:t>
      </w:r>
      <w:r>
        <w:rPr>
          <w:rFonts w:ascii="Calibri" w:hAnsi="Calibri"/>
        </w:rPr>
        <w:t>: Regolamento recante integrazione delle informazioni relative alla scheda di dimissione ospedaliera, regolata dal decreto ministeriale 27 ottobre 2000, n. 380</w:t>
      </w:r>
    </w:p>
    <w:p w14:paraId="232A1DBE" w14:textId="77777777" w:rsidR="00BA74C5" w:rsidRDefault="00886B87">
      <w:pPr>
        <w:pStyle w:val="Paragrafoelenco"/>
        <w:numPr>
          <w:ilvl w:val="0"/>
          <w:numId w:val="4"/>
        </w:numPr>
        <w:spacing w:after="120"/>
        <w:rPr>
          <w:rFonts w:ascii="Calibri" w:hAnsi="Calibri"/>
        </w:rPr>
      </w:pPr>
      <w:r>
        <w:rPr>
          <w:rFonts w:ascii="Calibri" w:hAnsi="Calibri"/>
          <w:b/>
        </w:rPr>
        <w:t>Decreto del Ministero della Salute del 18 ottobre 2012</w:t>
      </w:r>
      <w:r>
        <w:rPr>
          <w:rFonts w:ascii="Calibri" w:hAnsi="Calibri"/>
        </w:rPr>
        <w:t>: Remunerazione delle prestazioni di assistenza ospedaliera per acuti, assistenza ospedaliera di riabilitazione e di lungodegenza post acuzie e di assistenza specialistica ambulatoriale</w:t>
      </w:r>
    </w:p>
    <w:p w14:paraId="21C3C935" w14:textId="77777777" w:rsidR="00BA74C5" w:rsidRDefault="00886B87">
      <w:pPr>
        <w:pStyle w:val="Paragrafoelenco"/>
        <w:numPr>
          <w:ilvl w:val="0"/>
          <w:numId w:val="4"/>
        </w:numPr>
        <w:spacing w:after="120"/>
        <w:rPr>
          <w:rFonts w:ascii="Calibri" w:hAnsi="Calibri"/>
        </w:rPr>
      </w:pPr>
      <w:r>
        <w:rPr>
          <w:rFonts w:ascii="Calibri" w:hAnsi="Calibri"/>
          <w:b/>
        </w:rPr>
        <w:t>Intesa conferenza Stato Regioni n. 259 del 20/12/2012:</w:t>
      </w:r>
      <w:r>
        <w:rPr>
          <w:rFonts w:ascii="Calibri" w:hAnsi="Calibri"/>
        </w:rPr>
        <w:t xml:space="preserve"> </w:t>
      </w:r>
      <w:r>
        <w:rPr>
          <w:sz w:val="20"/>
        </w:rPr>
        <w:t>“</w:t>
      </w:r>
      <w:r>
        <w:rPr>
          <w:rFonts w:ascii="Calibri" w:hAnsi="Calibri"/>
        </w:rPr>
        <w:t>Disciplina per la revisione della normativa dell’accreditamento”</w:t>
      </w:r>
    </w:p>
    <w:p w14:paraId="6F0ABF28" w14:textId="77777777" w:rsidR="00BA74C5" w:rsidRDefault="00886B87">
      <w:pPr>
        <w:pStyle w:val="Paragrafoelenco"/>
        <w:numPr>
          <w:ilvl w:val="0"/>
          <w:numId w:val="4"/>
        </w:numPr>
        <w:spacing w:after="120"/>
        <w:rPr>
          <w:rFonts w:ascii="Calibri" w:hAnsi="Calibri"/>
        </w:rPr>
      </w:pPr>
      <w:r>
        <w:rPr>
          <w:rFonts w:ascii="Calibri" w:hAnsi="Calibri"/>
          <w:b/>
        </w:rPr>
        <w:t>Decreto del Ministro della Salute n. 261 del 07 dicembre 2016</w:t>
      </w:r>
      <w:r>
        <w:rPr>
          <w:rFonts w:ascii="Calibri" w:hAnsi="Calibri"/>
        </w:rPr>
        <w:t>: “Regolamento recante modifiche del decreto 27 ottobre 2000, n. 380 e successive modificazioni concernente la scheda di dimissione ospedaliera”</w:t>
      </w:r>
    </w:p>
    <w:p w14:paraId="0A54579F" w14:textId="77777777" w:rsidR="00BA74C5" w:rsidRDefault="00886B87">
      <w:pPr>
        <w:pStyle w:val="Paragrafoelenco"/>
        <w:numPr>
          <w:ilvl w:val="0"/>
          <w:numId w:val="4"/>
        </w:numPr>
        <w:spacing w:after="120"/>
        <w:rPr>
          <w:rFonts w:ascii="Calibri" w:hAnsi="Calibri"/>
          <w:b/>
        </w:rPr>
      </w:pPr>
      <w:r>
        <w:rPr>
          <w:rFonts w:ascii="Calibri" w:hAnsi="Calibri"/>
          <w:b/>
        </w:rPr>
        <w:t>Specifiche funzionali SDO – Scheda di Dimissione Ospedaliera Versione 1.6 - 22 febbraio 2017 2016</w:t>
      </w:r>
    </w:p>
    <w:p w14:paraId="60B22C6D" w14:textId="77777777" w:rsidR="00BA74C5" w:rsidRDefault="00886B87">
      <w:pPr>
        <w:pStyle w:val="Paragrafoelenco"/>
        <w:numPr>
          <w:ilvl w:val="0"/>
          <w:numId w:val="4"/>
        </w:numPr>
        <w:spacing w:after="120"/>
        <w:rPr>
          <w:rFonts w:ascii="Calibri" w:hAnsi="Calibri"/>
          <w:b/>
        </w:rPr>
      </w:pPr>
      <w:r>
        <w:rPr>
          <w:rFonts w:ascii="Calibri" w:hAnsi="Calibri"/>
          <w:b/>
        </w:rPr>
        <w:t xml:space="preserve">Decreto del Presidente del Consiglio dei Ministri 12 gennaio 2017: </w:t>
      </w:r>
      <w:r>
        <w:rPr>
          <w:rFonts w:ascii="Calibri" w:hAnsi="Calibri"/>
        </w:rPr>
        <w:t>Definizione ed aggiornamento dei livelli essenziali di assistenza, di cui all’articolo 1, comma 7, del decreto legislativo 30 dicembre 1992,n. 502.</w:t>
      </w:r>
    </w:p>
    <w:p w14:paraId="2E5F3E3F" w14:textId="77777777" w:rsidR="00BA74C5" w:rsidRDefault="00886B87">
      <w:pPr>
        <w:pStyle w:val="Paragrafoelenco"/>
        <w:numPr>
          <w:ilvl w:val="0"/>
          <w:numId w:val="4"/>
        </w:numPr>
        <w:spacing w:after="120"/>
        <w:rPr>
          <w:rFonts w:ascii="Calibri" w:hAnsi="Calibri"/>
          <w:b/>
        </w:rPr>
      </w:pPr>
      <w:r>
        <w:rPr>
          <w:rFonts w:ascii="Calibri" w:hAnsi="Calibri"/>
          <w:b/>
        </w:rPr>
        <w:t xml:space="preserve">Delibera della Giunta Regionale della Campania n. 835 del 23 febbraio 2001: </w:t>
      </w:r>
      <w:r>
        <w:rPr>
          <w:rFonts w:ascii="Calibri" w:hAnsi="Calibri"/>
        </w:rPr>
        <w:t>Aggiornamento delle norme concernenti la disciplina del flusso informativo sui dimessi dagli istituti di ricovero pubblici e privati della Regione Campania</w:t>
      </w:r>
    </w:p>
    <w:p w14:paraId="16E3B8E7" w14:textId="77777777" w:rsidR="00BA74C5" w:rsidRDefault="00886B87">
      <w:pPr>
        <w:pStyle w:val="Paragrafoelenco"/>
        <w:numPr>
          <w:ilvl w:val="0"/>
          <w:numId w:val="4"/>
        </w:numPr>
        <w:spacing w:after="120"/>
        <w:rPr>
          <w:rFonts w:ascii="Calibri" w:hAnsi="Calibri"/>
        </w:rPr>
      </w:pPr>
      <w:r>
        <w:rPr>
          <w:rFonts w:ascii="Calibri" w:hAnsi="Calibri"/>
          <w:b/>
        </w:rPr>
        <w:t xml:space="preserve">Delibera della Giunta Regionale della Campania n. 1154 del 16 marzo 2001: </w:t>
      </w:r>
      <w:r>
        <w:rPr>
          <w:rFonts w:ascii="Calibri" w:hAnsi="Calibri"/>
        </w:rPr>
        <w:t>Gestione del flusso informativo delle SDO</w:t>
      </w:r>
    </w:p>
    <w:p w14:paraId="39392A5E" w14:textId="77777777" w:rsidR="00BA74C5" w:rsidRDefault="00886B87">
      <w:pPr>
        <w:pStyle w:val="Paragrafoelenco"/>
        <w:numPr>
          <w:ilvl w:val="0"/>
          <w:numId w:val="4"/>
        </w:numPr>
        <w:spacing w:after="120"/>
        <w:rPr>
          <w:rFonts w:ascii="Calibri" w:hAnsi="Calibri"/>
        </w:rPr>
      </w:pPr>
      <w:r>
        <w:rPr>
          <w:rFonts w:ascii="Calibri" w:hAnsi="Calibri"/>
          <w:b/>
        </w:rPr>
        <w:t>Circolare dell’Assessore alla Sanità n. 7541 del 27 giugno 2001:</w:t>
      </w:r>
      <w:r>
        <w:t xml:space="preserve"> </w:t>
      </w:r>
      <w:r>
        <w:rPr>
          <w:rFonts w:ascii="Calibri" w:hAnsi="Calibri"/>
        </w:rPr>
        <w:t xml:space="preserve">Nuova disciplina del flusso informativo sui dimessi SDO - Ulteriori specifiche tecniche </w:t>
      </w:r>
    </w:p>
    <w:p w14:paraId="611B37AE" w14:textId="77777777" w:rsidR="00BA74C5" w:rsidRDefault="00886B87">
      <w:pPr>
        <w:pStyle w:val="Paragrafoelenco"/>
        <w:numPr>
          <w:ilvl w:val="0"/>
          <w:numId w:val="4"/>
        </w:numPr>
        <w:spacing w:after="120"/>
        <w:rPr>
          <w:rFonts w:ascii="Calibri" w:hAnsi="Calibri"/>
        </w:rPr>
      </w:pPr>
      <w:r>
        <w:rPr>
          <w:rFonts w:ascii="Calibri" w:hAnsi="Calibri"/>
          <w:b/>
        </w:rPr>
        <w:t xml:space="preserve">Delibera della Giunta Regionale della Campania n. 6490 del 30 novembre 2001: </w:t>
      </w:r>
      <w:r>
        <w:rPr>
          <w:rFonts w:ascii="Calibri" w:hAnsi="Calibri"/>
        </w:rPr>
        <w:t>Direttive concernenti l’attività di assistenza ospedaliera in regime di day surgery</w:t>
      </w:r>
    </w:p>
    <w:p w14:paraId="6C33FEC0" w14:textId="77777777" w:rsidR="00BA74C5" w:rsidRDefault="00886B87">
      <w:pPr>
        <w:pStyle w:val="Paragrafoelenco"/>
        <w:numPr>
          <w:ilvl w:val="0"/>
          <w:numId w:val="4"/>
        </w:numPr>
        <w:spacing w:after="120"/>
        <w:rPr>
          <w:rFonts w:ascii="Calibri" w:hAnsi="Calibri"/>
        </w:rPr>
      </w:pPr>
      <w:r>
        <w:rPr>
          <w:rFonts w:ascii="Calibri" w:hAnsi="Calibri"/>
          <w:b/>
        </w:rPr>
        <w:t xml:space="preserve">Delibera della Giunta Regionale della Campania n. 6472 del 3 dicembre 2002: </w:t>
      </w:r>
      <w:r>
        <w:rPr>
          <w:rFonts w:ascii="Calibri" w:hAnsi="Calibri"/>
        </w:rPr>
        <w:t>Aggiornamento del disciplinare tecnico per la gestione delle informazioni rilevate attraverso la scheda di dimissione ospedaliera</w:t>
      </w:r>
    </w:p>
    <w:p w14:paraId="21C10536" w14:textId="77777777" w:rsidR="00BA74C5" w:rsidRDefault="00886B87">
      <w:pPr>
        <w:pStyle w:val="Paragrafoelenco"/>
        <w:numPr>
          <w:ilvl w:val="0"/>
          <w:numId w:val="4"/>
        </w:numPr>
        <w:spacing w:after="120"/>
        <w:rPr>
          <w:rFonts w:ascii="Calibri" w:hAnsi="Calibri"/>
        </w:rPr>
      </w:pPr>
      <w:r>
        <w:rPr>
          <w:rFonts w:ascii="Calibri" w:hAnsi="Calibri"/>
          <w:b/>
        </w:rPr>
        <w:t xml:space="preserve">Delibera della Giunta Regionale della Campania n. 114 del 17 gennaio 2003: </w:t>
      </w:r>
      <w:r>
        <w:rPr>
          <w:rFonts w:ascii="Calibri" w:hAnsi="Calibri"/>
        </w:rPr>
        <w:t>Modifiche alla Delibera di Giunta regionale 6490/2001 "Direttive concernenti le attività di assistenza ospedaliera in regime di day surgery</w:t>
      </w:r>
    </w:p>
    <w:p w14:paraId="04F1AD08" w14:textId="77777777" w:rsidR="00BA74C5" w:rsidRDefault="00886B87">
      <w:pPr>
        <w:pStyle w:val="Paragrafoelenco"/>
        <w:numPr>
          <w:ilvl w:val="0"/>
          <w:numId w:val="4"/>
        </w:numPr>
        <w:spacing w:after="120"/>
        <w:rPr>
          <w:rFonts w:ascii="Calibri" w:hAnsi="Calibri"/>
        </w:rPr>
      </w:pPr>
      <w:r>
        <w:rPr>
          <w:rFonts w:ascii="Calibri" w:hAnsi="Calibri"/>
          <w:b/>
        </w:rPr>
        <w:t xml:space="preserve">Delibera della Giunta Regionale della Campania n. 547 del 30 marzo 2007: </w:t>
      </w:r>
      <w:r>
        <w:rPr>
          <w:rFonts w:ascii="Calibri" w:hAnsi="Calibri"/>
        </w:rPr>
        <w:t>Interventi per la promozione dell'appropriatezza dei ricoveri ospedalieri - Adeguamento delle soglie massime di ricovero ai sensi dell'allegato 2C del DPCM 20.11.2001 - Livelli Essenziali di Assistenza - Istituzione del modello organizzativo del Day Service</w:t>
      </w:r>
    </w:p>
    <w:p w14:paraId="4687B92A" w14:textId="77777777" w:rsidR="00BA74C5" w:rsidRDefault="00886B87">
      <w:pPr>
        <w:pStyle w:val="Paragrafoelenco"/>
        <w:numPr>
          <w:ilvl w:val="0"/>
          <w:numId w:val="4"/>
        </w:numPr>
        <w:spacing w:after="120"/>
        <w:rPr>
          <w:rFonts w:ascii="Calibri" w:hAnsi="Calibri"/>
        </w:rPr>
      </w:pPr>
      <w:r>
        <w:rPr>
          <w:rFonts w:ascii="Calibri" w:hAnsi="Calibri"/>
          <w:b/>
          <w:bCs/>
        </w:rPr>
        <w:lastRenderedPageBreak/>
        <w:t xml:space="preserve">Decreto del Commissario ad Acta n. 58 del 30 settembre 2010: </w:t>
      </w:r>
      <w:r>
        <w:rPr>
          <w:rFonts w:ascii="Calibri" w:hAnsi="Calibri"/>
          <w:bCs/>
        </w:rPr>
        <w:t>Definizione soglie di ammissibilità dei DRG ad alto rischio di inappropriatezza per il ricovero in regime di degenza ordinaria e diurna</w:t>
      </w:r>
    </w:p>
    <w:p w14:paraId="5FD74F01" w14:textId="77777777" w:rsidR="00BA74C5" w:rsidRDefault="00886B87">
      <w:pPr>
        <w:pStyle w:val="Paragrafoelenco"/>
        <w:numPr>
          <w:ilvl w:val="0"/>
          <w:numId w:val="4"/>
        </w:numPr>
        <w:spacing w:after="120"/>
        <w:rPr>
          <w:rFonts w:ascii="Calibri" w:hAnsi="Calibri"/>
        </w:rPr>
      </w:pPr>
      <w:r>
        <w:rPr>
          <w:rFonts w:ascii="Calibri" w:hAnsi="Calibri"/>
          <w:b/>
          <w:bCs/>
        </w:rPr>
        <w:t xml:space="preserve">Decreto del Commissario ad Acta n. 6 del 17 gennaio 2011: </w:t>
      </w:r>
      <w:r>
        <w:rPr>
          <w:rFonts w:ascii="Calibri" w:hAnsi="Calibri"/>
          <w:bCs/>
        </w:rPr>
        <w:t>Adozione linee guida per i controlli sulle prestazioni di ricovero e linee guida per la corretta compilazione delle SDO</w:t>
      </w:r>
    </w:p>
    <w:p w14:paraId="61FED5E4" w14:textId="77777777" w:rsidR="00BA74C5" w:rsidRDefault="00886B87">
      <w:pPr>
        <w:pStyle w:val="Paragrafoelenco"/>
        <w:numPr>
          <w:ilvl w:val="0"/>
          <w:numId w:val="4"/>
        </w:numPr>
        <w:spacing w:after="120"/>
        <w:rPr>
          <w:rFonts w:ascii="Calibri" w:hAnsi="Calibri"/>
          <w:b/>
          <w:bCs/>
        </w:rPr>
      </w:pPr>
      <w:r>
        <w:rPr>
          <w:rFonts w:ascii="Calibri" w:hAnsi="Calibri"/>
          <w:b/>
        </w:rPr>
        <w:t xml:space="preserve">Delibera della Giunta Regionale della Campania n. 271 del 12 giugno 2012: </w:t>
      </w:r>
      <w:r>
        <w:rPr>
          <w:rFonts w:ascii="Calibri" w:hAnsi="Calibri"/>
          <w:bCs/>
        </w:rPr>
        <w:t>Piano regionale per il governo delle liste di attesa</w:t>
      </w:r>
    </w:p>
    <w:p w14:paraId="086087B0" w14:textId="77777777" w:rsidR="00BA74C5" w:rsidRDefault="00886B87">
      <w:pPr>
        <w:pStyle w:val="Paragrafoelenco"/>
        <w:numPr>
          <w:ilvl w:val="0"/>
          <w:numId w:val="4"/>
        </w:numPr>
        <w:spacing w:after="120"/>
        <w:rPr>
          <w:rFonts w:ascii="Calibri" w:hAnsi="Calibri"/>
          <w:bCs/>
        </w:rPr>
      </w:pPr>
      <w:r>
        <w:rPr>
          <w:rFonts w:ascii="Calibri" w:hAnsi="Calibri"/>
          <w:b/>
          <w:bCs/>
        </w:rPr>
        <w:t xml:space="preserve">Decreto del Commissario ad Acta n. 32 del 27 marzo 2013: </w:t>
      </w:r>
      <w:r>
        <w:rPr>
          <w:rFonts w:ascii="Calibri" w:hAnsi="Calibri"/>
          <w:bCs/>
        </w:rPr>
        <w:t>Decreto Ministeriale 18 ottobre 2012 in materia di criteri e tariffe dell’assistenza ospedaliera e dell’assistenza specialistica ambulatoriale – Determinazioni</w:t>
      </w:r>
    </w:p>
    <w:p w14:paraId="7A422813" w14:textId="77777777" w:rsidR="00BA74C5" w:rsidRDefault="00886B87">
      <w:pPr>
        <w:pStyle w:val="Paragrafoelenco"/>
        <w:numPr>
          <w:ilvl w:val="0"/>
          <w:numId w:val="4"/>
        </w:numPr>
        <w:spacing w:after="120"/>
        <w:rPr>
          <w:rFonts w:ascii="Calibri" w:hAnsi="Calibri"/>
        </w:rPr>
      </w:pPr>
      <w:r>
        <w:rPr>
          <w:rFonts w:ascii="Calibri" w:hAnsi="Calibri"/>
          <w:b/>
          <w:bCs/>
        </w:rPr>
        <w:t xml:space="preserve">Decreto del Commissario ad Acta n. 17 del 20 marzo 2014: </w:t>
      </w:r>
      <w:r>
        <w:rPr>
          <w:rFonts w:ascii="Calibri" w:hAnsi="Calibri"/>
          <w:bCs/>
        </w:rPr>
        <w:t>Definizione Linee guida per migliorare l’appropriatezza della funzione ospedaliera ed il potenziamento di forme alternative al ricovero. Revoca del decreto del commissario ad acta n. 58 del 30.09.2010</w:t>
      </w:r>
    </w:p>
    <w:p w14:paraId="5708697F" w14:textId="77777777" w:rsidR="00BA74C5" w:rsidRDefault="00886B87">
      <w:pPr>
        <w:pStyle w:val="Paragrafoelenco"/>
        <w:numPr>
          <w:ilvl w:val="0"/>
          <w:numId w:val="4"/>
        </w:numPr>
        <w:spacing w:after="120"/>
        <w:rPr>
          <w:rFonts w:ascii="Calibri" w:hAnsi="Calibri"/>
          <w:bCs/>
        </w:rPr>
      </w:pPr>
      <w:r>
        <w:rPr>
          <w:rFonts w:ascii="Calibri" w:hAnsi="Calibri"/>
          <w:b/>
          <w:bCs/>
        </w:rPr>
        <w:t xml:space="preserve">Decreto del Commissario ad Acta n. 89 del 08 agosto 2016: </w:t>
      </w:r>
      <w:r>
        <w:rPr>
          <w:rFonts w:ascii="Calibri" w:hAnsi="Calibri"/>
          <w:bCs/>
        </w:rPr>
        <w:t>Definizione per gli esercizi 2016 e 2017 dei limiti di spesa e dei relativi contratti con gli erogatori privati – Determinazioni.</w:t>
      </w:r>
    </w:p>
    <w:p w14:paraId="78C40C11" w14:textId="77777777" w:rsidR="00BA74C5" w:rsidRDefault="00886B87">
      <w:pPr>
        <w:pStyle w:val="Paragrafoelenco"/>
        <w:numPr>
          <w:ilvl w:val="0"/>
          <w:numId w:val="4"/>
        </w:numPr>
        <w:spacing w:after="120"/>
        <w:rPr>
          <w:rFonts w:ascii="Calibri" w:hAnsi="Calibri"/>
          <w:bCs/>
        </w:rPr>
      </w:pPr>
      <w:r>
        <w:rPr>
          <w:rFonts w:ascii="Calibri" w:hAnsi="Calibri"/>
          <w:b/>
          <w:bCs/>
        </w:rPr>
        <w:t>Decreto Dirigenziale della Direzione Generale Tutela salute e coor.to del Sistema Sanitario Regionale n. 83 del 28/04/2017</w:t>
      </w:r>
      <w:r>
        <w:rPr>
          <w:rFonts w:ascii="Calibri" w:hAnsi="Calibri"/>
          <w:bCs/>
        </w:rPr>
        <w:t>: Nuova Scheda di Dimissione Ospedaliera della Regione Campania</w:t>
      </w:r>
    </w:p>
    <w:p w14:paraId="140FEDB3" w14:textId="77777777" w:rsidR="00BA74C5" w:rsidRDefault="00886B87">
      <w:pPr>
        <w:pStyle w:val="Paragrafoelenco"/>
        <w:numPr>
          <w:ilvl w:val="0"/>
          <w:numId w:val="4"/>
        </w:numPr>
        <w:spacing w:after="120"/>
        <w:rPr>
          <w:rFonts w:ascii="Calibri" w:hAnsi="Calibri"/>
          <w:bCs/>
        </w:rPr>
      </w:pPr>
      <w:r>
        <w:rPr>
          <w:rFonts w:ascii="Calibri" w:hAnsi="Calibri"/>
          <w:b/>
          <w:bCs/>
        </w:rPr>
        <w:t>Parere, ai sensi dell’articolo 2, comma 4 del decreto legislativo 28 agosto 1997, n</w:t>
      </w:r>
      <w:r>
        <w:rPr>
          <w:rFonts w:ascii="Calibri" w:hAnsi="Calibri"/>
          <w:bCs/>
        </w:rPr>
        <w:t>.</w:t>
      </w:r>
      <w:r>
        <w:rPr>
          <w:rFonts w:ascii="Calibri" w:hAnsi="Calibri"/>
          <w:b/>
        </w:rPr>
        <w:t xml:space="preserve"> 281, sullo schema di decreto relativo a “Regolamento recante integrazioni al decreto 27 ottobre 2000, n. 380 e successive modificazioni, concernente la Scheda di Dimissione Ospedaliera”</w:t>
      </w:r>
    </w:p>
    <w:p w14:paraId="421EB9E1" w14:textId="77777777" w:rsidR="00BA74C5" w:rsidRDefault="00BA74C5">
      <w:pPr>
        <w:widowControl w:val="0"/>
        <w:tabs>
          <w:tab w:val="left" w:pos="709"/>
        </w:tabs>
        <w:spacing w:before="120" w:after="0" w:line="280" w:lineRule="atLeast"/>
        <w:ind w:left="709"/>
        <w:jc w:val="both"/>
        <w:textAlignment w:val="baseline"/>
        <w:rPr>
          <w:highlight w:val="green"/>
        </w:rPr>
      </w:pPr>
    </w:p>
    <w:p w14:paraId="2FCDBC04" w14:textId="77777777" w:rsidR="00BA74C5" w:rsidRDefault="00886B87">
      <w:pPr>
        <w:jc w:val="both"/>
      </w:pPr>
      <w:r>
        <w:br w:type="page"/>
      </w:r>
    </w:p>
    <w:p w14:paraId="02B29FAD" w14:textId="77777777" w:rsidR="00BA74C5" w:rsidRDefault="00886B87">
      <w:pPr>
        <w:pStyle w:val="Titolo1"/>
        <w:numPr>
          <w:ilvl w:val="0"/>
          <w:numId w:val="3"/>
        </w:numPr>
        <w:spacing w:before="144" w:after="144"/>
      </w:pPr>
      <w:bookmarkStart w:id="11" w:name="_Toc498073567"/>
      <w:bookmarkStart w:id="12" w:name="_Toc174375817"/>
      <w:r>
        <w:lastRenderedPageBreak/>
        <w:t xml:space="preserve">Flussi informativi di input al </w:t>
      </w:r>
      <w:r>
        <w:t>sistema</w:t>
      </w:r>
      <w:bookmarkEnd w:id="11"/>
      <w:bookmarkEnd w:id="12"/>
    </w:p>
    <w:p w14:paraId="19A4687F" w14:textId="77777777" w:rsidR="00BA74C5" w:rsidRDefault="00886B87">
      <w:pPr>
        <w:pStyle w:val="Titolo2"/>
        <w:numPr>
          <w:ilvl w:val="1"/>
          <w:numId w:val="3"/>
        </w:numPr>
        <w:spacing w:line="300" w:lineRule="atLeast"/>
        <w:ind w:left="578" w:hanging="578"/>
      </w:pPr>
      <w:bookmarkStart w:id="13" w:name="_Toc498073568"/>
      <w:bookmarkStart w:id="14" w:name="_Toc174375818"/>
      <w:bookmarkStart w:id="15" w:name="_Toc341884767"/>
      <w:r>
        <w:t>Acquisizione dei dati relativi alle SDO</w:t>
      </w:r>
      <w:bookmarkEnd w:id="13"/>
      <w:bookmarkEnd w:id="14"/>
      <w:r>
        <w:t xml:space="preserve"> </w:t>
      </w:r>
      <w:bookmarkEnd w:id="15"/>
    </w:p>
    <w:p w14:paraId="53498FE7" w14:textId="77777777" w:rsidR="00BA74C5" w:rsidRDefault="00886B87">
      <w:pPr>
        <w:jc w:val="both"/>
      </w:pPr>
      <w:r>
        <w:t>Questo flusso contiene i dati delle SDO, le cui prestazioni sono erogate dai soggetti erogatori.</w:t>
      </w:r>
    </w:p>
    <w:p w14:paraId="48227180" w14:textId="77777777" w:rsidR="00BA74C5" w:rsidRDefault="00886B87">
      <w:pPr>
        <w:jc w:val="both"/>
        <w:rPr>
          <w:bCs/>
        </w:rPr>
      </w:pPr>
      <w:r>
        <w:t xml:space="preserve">L’import di tale file è effettuato dalla funzione Acquisire Flusso Informativo - SDO </w:t>
      </w:r>
      <w:r>
        <w:rPr>
          <w:i/>
        </w:rPr>
        <w:t>del GAF di Sinfonia.</w:t>
      </w:r>
    </w:p>
    <w:p w14:paraId="6C691A82" w14:textId="77777777" w:rsidR="00BA74C5" w:rsidRDefault="00886B87">
      <w:pPr>
        <w:jc w:val="both"/>
      </w:pPr>
      <w:r>
        <w:t>Le strutture ospedaliere della Regione inviano i dati della SDO, mediante tre tracciati distinti, di seguito indicati:</w:t>
      </w:r>
    </w:p>
    <w:p w14:paraId="172AD35B" w14:textId="77777777" w:rsidR="00BA74C5" w:rsidRDefault="00886B87">
      <w:pPr>
        <w:ind w:firstLine="709"/>
        <w:jc w:val="both"/>
      </w:pPr>
      <w:r>
        <w:t>TRACCIATO A – che contiene le informazioni di carattere anagrafico;</w:t>
      </w:r>
    </w:p>
    <w:p w14:paraId="60FB13B6" w14:textId="77777777" w:rsidR="00BA74C5" w:rsidRDefault="00886B87">
      <w:pPr>
        <w:ind w:left="709"/>
        <w:jc w:val="both"/>
      </w:pPr>
      <w:r>
        <w:t>TRACCIATO B – che contiene le informazioni relative al ricovero.</w:t>
      </w:r>
    </w:p>
    <w:p w14:paraId="1B301C2A" w14:textId="77777777" w:rsidR="00BA74C5" w:rsidRDefault="00886B87">
      <w:pPr>
        <w:ind w:left="709"/>
        <w:jc w:val="both"/>
      </w:pPr>
      <w:r>
        <w:t>TRACCIATO C – che contiene le informazioni relative ai ricoveri di riabilitazione.</w:t>
      </w:r>
    </w:p>
    <w:p w14:paraId="1FB53214" w14:textId="77777777" w:rsidR="00BA74C5" w:rsidRDefault="00886B87">
      <w:pPr>
        <w:jc w:val="both"/>
      </w:pPr>
      <w:r>
        <w:t xml:space="preserve">I dati anagrafici e sanitari sono, quindi, archiviati separatamente. </w:t>
      </w:r>
      <w:bookmarkStart w:id="16" w:name="_Toc87359683"/>
      <w:bookmarkStart w:id="17" w:name="_Toc87423314"/>
      <w:bookmarkStart w:id="18" w:name="_Toc90704249"/>
      <w:bookmarkStart w:id="19" w:name="_Toc164273894"/>
      <w:bookmarkStart w:id="20" w:name="_Toc164275163"/>
      <w:bookmarkStart w:id="21" w:name="_Toc87359602"/>
      <w:bookmarkStart w:id="22" w:name="_Toc87359684"/>
      <w:bookmarkStart w:id="23" w:name="_Toc87423315"/>
      <w:bookmarkStart w:id="24" w:name="_Toc90704250"/>
      <w:bookmarkStart w:id="25" w:name="_Toc164273895"/>
      <w:bookmarkStart w:id="26" w:name="_Toc164275164"/>
      <w:bookmarkStart w:id="27" w:name="_Toc87359603"/>
      <w:bookmarkStart w:id="28" w:name="_Toc87359685"/>
      <w:bookmarkStart w:id="29" w:name="_Toc87423316"/>
      <w:bookmarkStart w:id="30" w:name="_Toc90704251"/>
      <w:bookmarkStart w:id="31" w:name="_Toc164273896"/>
      <w:bookmarkStart w:id="32" w:name="_Toc164275165"/>
      <w:bookmarkStart w:id="33" w:name="_Toc87359604"/>
      <w:bookmarkStart w:id="34" w:name="_Toc87359686"/>
      <w:bookmarkStart w:id="35" w:name="_Toc87423317"/>
      <w:bookmarkStart w:id="36" w:name="_Toc90704252"/>
      <w:bookmarkStart w:id="37" w:name="_Toc164273897"/>
      <w:bookmarkStart w:id="38" w:name="_Toc164275166"/>
      <w:bookmarkStart w:id="39" w:name="_Toc164273898"/>
      <w:bookmarkStart w:id="40" w:name="_Toc164275167"/>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054EF34C" w14:textId="77777777" w:rsidR="00BA74C5" w:rsidRDefault="00886B87">
      <w:pPr>
        <w:jc w:val="both"/>
      </w:pPr>
      <w:r>
        <w:t>In particolare, il tracciato C verrà attivato solo a partire dal 01/07/2023 pertanto sarà possibile conferirlo in GAF Sinfonia solo a partire da tale data.</w:t>
      </w:r>
    </w:p>
    <w:p w14:paraId="40D86FC5" w14:textId="77777777" w:rsidR="00BA74C5" w:rsidRDefault="00886B87">
      <w:pPr>
        <w:jc w:val="both"/>
      </w:pPr>
      <w:r>
        <w:t>L’invio dei file viene effettuato tramite un tracciato XML. I file da inviare sono in formato XML, in base alle caratteristiche dei file XSD. I file che non rispettano le caratteristiche del XSD saranno scartati.</w:t>
      </w:r>
    </w:p>
    <w:p w14:paraId="4A44A525" w14:textId="77777777" w:rsidR="00BA74C5" w:rsidRDefault="00BA74C5">
      <w:pPr>
        <w:jc w:val="both"/>
      </w:pPr>
    </w:p>
    <w:p w14:paraId="46804858" w14:textId="77777777" w:rsidR="00BA74C5" w:rsidRDefault="00886B87">
      <w:pPr>
        <w:pStyle w:val="Titolo3"/>
        <w:numPr>
          <w:ilvl w:val="2"/>
          <w:numId w:val="3"/>
        </w:numPr>
        <w:ind w:left="2160" w:hanging="1145"/>
      </w:pPr>
      <w:bookmarkStart w:id="41" w:name="_Toc367975869"/>
      <w:bookmarkStart w:id="42" w:name="_Toc445996684"/>
      <w:bookmarkStart w:id="43" w:name="_Toc498073569"/>
      <w:bookmarkStart w:id="44" w:name="_Toc174375819"/>
      <w:r>
        <w:t xml:space="preserve">Struttura XML per il tracciato </w:t>
      </w:r>
      <w:bookmarkEnd w:id="41"/>
      <w:r>
        <w:t>TRACCIATO A – Informazioni Anagrafiche</w:t>
      </w:r>
      <w:bookmarkEnd w:id="42"/>
      <w:bookmarkEnd w:id="43"/>
      <w:bookmarkEnd w:id="44"/>
    </w:p>
    <w:p w14:paraId="426431E2" w14:textId="77777777" w:rsidR="00BA74C5" w:rsidRDefault="00886B87">
      <w:pPr>
        <w:spacing w:after="120"/>
        <w:jc w:val="both"/>
      </w:pPr>
      <w:r>
        <w:t xml:space="preserve">Il tracciato </w:t>
      </w:r>
      <w:r>
        <w:rPr>
          <w:i/>
        </w:rPr>
        <w:t>TRACCIATO A – Informazioni Anagrafiche</w:t>
      </w:r>
      <w:r>
        <w:t xml:space="preserve"> comprende le informazioni di carattere anagrafico che riguardano un singolo ricovero ospedaliero di un paziente.</w:t>
      </w:r>
    </w:p>
    <w:p w14:paraId="18DA83BF" w14:textId="77777777" w:rsidR="00BA74C5" w:rsidRDefault="00886B87">
      <w:pPr>
        <w:spacing w:after="120"/>
        <w:jc w:val="both"/>
      </w:pPr>
      <w:r>
        <w:t>Di seguito viene riportato il tracciato record TRACCIATO A – Informazioni Anagrafiche.</w:t>
      </w:r>
    </w:p>
    <w:p w14:paraId="11FCE54C" w14:textId="77777777" w:rsidR="00BA74C5" w:rsidRDefault="00886B87">
      <w:pPr>
        <w:spacing w:after="120"/>
        <w:jc w:val="both"/>
      </w:pPr>
      <w:r>
        <w:t>I nodi di riferimento, intesi come insieme di informazioni associate all’evento, sono riportati nella seguente tabella.</w:t>
      </w:r>
    </w:p>
    <w:p w14:paraId="2DF53CD9" w14:textId="77777777" w:rsidR="00BA74C5" w:rsidRDefault="00886B87">
      <w:pPr>
        <w:spacing w:after="120"/>
        <w:jc w:val="both"/>
      </w:pPr>
      <w:r>
        <w:t>Il nodo Informazioni Anagrafiche contiene al suo interno le informazioni di carattere anagrafico che riguardano un singolo ricovero ospedaliero di un paziente.</w:t>
      </w:r>
    </w:p>
    <w:p w14:paraId="342C1910" w14:textId="77777777" w:rsidR="00BA74C5" w:rsidRDefault="00BA74C5">
      <w:pPr>
        <w:spacing w:after="120"/>
      </w:pPr>
    </w:p>
    <w:p w14:paraId="1ACA588D" w14:textId="77777777" w:rsidR="00BA74C5" w:rsidRDefault="00BA74C5">
      <w:pPr>
        <w:spacing w:after="120"/>
      </w:pPr>
    </w:p>
    <w:p w14:paraId="5FB3D59D" w14:textId="77777777" w:rsidR="00BA74C5" w:rsidRDefault="00BA74C5">
      <w:pPr>
        <w:spacing w:after="120"/>
      </w:pPr>
    </w:p>
    <w:tbl>
      <w:tblPr>
        <w:tblW w:w="4900" w:type="pct"/>
        <w:jc w:val="center"/>
        <w:tblLayout w:type="fixed"/>
        <w:tblLook w:val="0000" w:firstRow="0" w:lastRow="0" w:firstColumn="0" w:lastColumn="0" w:noHBand="0" w:noVBand="0"/>
      </w:tblPr>
      <w:tblGrid>
        <w:gridCol w:w="1774"/>
        <w:gridCol w:w="4176"/>
        <w:gridCol w:w="3485"/>
      </w:tblGrid>
      <w:tr w:rsidR="00BA74C5" w14:paraId="4E57C81B" w14:textId="77777777">
        <w:trPr>
          <w:trHeight w:val="300"/>
          <w:tblHeader/>
          <w:jc w:val="center"/>
        </w:trPr>
        <w:tc>
          <w:tcPr>
            <w:tcW w:w="1775"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116D150" w14:textId="77777777" w:rsidR="00BA74C5" w:rsidRDefault="00886B87">
            <w:pPr>
              <w:widowControl w:val="0"/>
              <w:jc w:val="center"/>
              <w:rPr>
                <w:rFonts w:cs="Arial"/>
                <w:b/>
                <w:bCs/>
                <w:sz w:val="20"/>
              </w:rPr>
            </w:pPr>
            <w:r>
              <w:rPr>
                <w:rFonts w:cs="Arial"/>
                <w:b/>
                <w:bCs/>
                <w:sz w:val="20"/>
              </w:rPr>
              <w:t>Tracciato</w:t>
            </w:r>
          </w:p>
        </w:tc>
        <w:tc>
          <w:tcPr>
            <w:tcW w:w="4181"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368A568" w14:textId="77777777" w:rsidR="00BA74C5" w:rsidRDefault="00886B87">
            <w:pPr>
              <w:widowControl w:val="0"/>
              <w:jc w:val="center"/>
              <w:rPr>
                <w:rFonts w:cs="Arial"/>
                <w:b/>
                <w:bCs/>
                <w:sz w:val="20"/>
              </w:rPr>
            </w:pPr>
            <w:r>
              <w:rPr>
                <w:rFonts w:cs="Arial"/>
                <w:b/>
                <w:bCs/>
                <w:sz w:val="20"/>
              </w:rPr>
              <w:t>Nodo di riferimento</w:t>
            </w:r>
          </w:p>
        </w:tc>
        <w:tc>
          <w:tcPr>
            <w:tcW w:w="3489" w:type="dxa"/>
            <w:tcBorders>
              <w:top w:val="single" w:sz="4" w:space="0" w:color="000000"/>
              <w:bottom w:val="single" w:sz="4" w:space="0" w:color="000000"/>
              <w:right w:val="single" w:sz="4" w:space="0" w:color="000000"/>
            </w:tcBorders>
            <w:shd w:val="clear" w:color="auto" w:fill="C0C0C0"/>
            <w:vAlign w:val="center"/>
          </w:tcPr>
          <w:p w14:paraId="509E5B3A" w14:textId="77777777" w:rsidR="00BA74C5" w:rsidRDefault="00886B87">
            <w:pPr>
              <w:widowControl w:val="0"/>
              <w:jc w:val="center"/>
              <w:rPr>
                <w:rFonts w:cs="Arial"/>
                <w:b/>
                <w:bCs/>
                <w:color w:val="FF0000"/>
                <w:sz w:val="20"/>
              </w:rPr>
            </w:pPr>
            <w:r>
              <w:rPr>
                <w:rFonts w:cs="Arial"/>
                <w:b/>
                <w:bCs/>
                <w:sz w:val="20"/>
              </w:rPr>
              <w:t>Campo</w:t>
            </w:r>
          </w:p>
          <w:p w14:paraId="661E8EBE" w14:textId="77777777" w:rsidR="00BA74C5" w:rsidRDefault="00886B87">
            <w:pPr>
              <w:widowControl w:val="0"/>
              <w:jc w:val="center"/>
              <w:rPr>
                <w:rFonts w:cs="Arial"/>
                <w:b/>
                <w:bCs/>
                <w:color w:val="FF0000"/>
                <w:sz w:val="20"/>
              </w:rPr>
            </w:pPr>
            <w:r>
              <w:rPr>
                <w:rFonts w:cs="Arial"/>
                <w:b/>
                <w:bCs/>
                <w:color w:val="FF0000"/>
                <w:sz w:val="20"/>
              </w:rPr>
              <w:t>(campi chiave</w:t>
            </w:r>
          </w:p>
          <w:p w14:paraId="3D570496" w14:textId="77777777" w:rsidR="00BA74C5" w:rsidRDefault="00886B87">
            <w:pPr>
              <w:widowControl w:val="0"/>
              <w:jc w:val="center"/>
              <w:rPr>
                <w:rFonts w:cs="Arial"/>
                <w:b/>
                <w:bCs/>
                <w:sz w:val="20"/>
              </w:rPr>
            </w:pPr>
            <w:r>
              <w:rPr>
                <w:rFonts w:cs="Arial"/>
                <w:b/>
                <w:bCs/>
                <w:color w:val="FF0000"/>
                <w:sz w:val="20"/>
              </w:rPr>
              <w:t>riportati in rosso)</w:t>
            </w:r>
          </w:p>
        </w:tc>
      </w:tr>
      <w:tr w:rsidR="00BA74C5" w14:paraId="00D68911" w14:textId="77777777">
        <w:trPr>
          <w:trHeight w:val="315"/>
          <w:jc w:val="center"/>
        </w:trPr>
        <w:tc>
          <w:tcPr>
            <w:tcW w:w="1775" w:type="dxa"/>
            <w:vMerge w:val="restart"/>
            <w:tcBorders>
              <w:top w:val="single" w:sz="4" w:space="0" w:color="000000"/>
              <w:left w:val="single" w:sz="4" w:space="0" w:color="000000"/>
              <w:right w:val="single" w:sz="4" w:space="0" w:color="000000"/>
            </w:tcBorders>
            <w:vAlign w:val="center"/>
          </w:tcPr>
          <w:p w14:paraId="18A496F1" w14:textId="77777777" w:rsidR="00BA74C5" w:rsidRDefault="00886B87">
            <w:pPr>
              <w:widowControl w:val="0"/>
              <w:jc w:val="center"/>
              <w:rPr>
                <w:rFonts w:cs="Arial"/>
                <w:b/>
                <w:bCs/>
                <w:color w:val="0000FF"/>
                <w:sz w:val="20"/>
              </w:rPr>
            </w:pPr>
            <w:r>
              <w:rPr>
                <w:rFonts w:cs="Arial"/>
                <w:b/>
                <w:bCs/>
                <w:color w:val="0000FF"/>
                <w:sz w:val="20"/>
              </w:rPr>
              <w:t>A - Informazioni Anagrafiche</w:t>
            </w:r>
          </w:p>
        </w:tc>
        <w:tc>
          <w:tcPr>
            <w:tcW w:w="4181" w:type="dxa"/>
            <w:tcBorders>
              <w:top w:val="single" w:sz="4" w:space="0" w:color="000000"/>
              <w:left w:val="single" w:sz="4" w:space="0" w:color="000000"/>
              <w:right w:val="single" w:sz="4" w:space="0" w:color="000000"/>
            </w:tcBorders>
            <w:vAlign w:val="center"/>
          </w:tcPr>
          <w:p w14:paraId="7D3F5AF0" w14:textId="77777777" w:rsidR="00BA74C5" w:rsidRDefault="00886B87">
            <w:pPr>
              <w:widowControl w:val="0"/>
              <w:rPr>
                <w:rFonts w:cs="Arial"/>
                <w:b/>
                <w:bCs/>
                <w:sz w:val="20"/>
              </w:rPr>
            </w:pPr>
            <w:r>
              <w:rPr>
                <w:rFonts w:cs="Arial"/>
                <w:b/>
                <w:bCs/>
                <w:sz w:val="20"/>
              </w:rPr>
              <w:t xml:space="preserve">Trasmissione </w:t>
            </w:r>
            <w:r>
              <w:rPr>
                <w:rFonts w:cs="Arial"/>
                <w:b/>
                <w:bCs/>
                <w:i/>
                <w:iCs/>
                <w:color w:val="808080"/>
                <w:sz w:val="20"/>
              </w:rPr>
              <w:t>(Campo tecnico)</w:t>
            </w:r>
          </w:p>
        </w:tc>
        <w:tc>
          <w:tcPr>
            <w:tcW w:w="3489" w:type="dxa"/>
            <w:tcBorders>
              <w:top w:val="single" w:sz="4" w:space="0" w:color="000000"/>
              <w:bottom w:val="single" w:sz="4" w:space="0" w:color="000000"/>
              <w:right w:val="single" w:sz="4" w:space="0" w:color="000000"/>
            </w:tcBorders>
            <w:vAlign w:val="center"/>
          </w:tcPr>
          <w:p w14:paraId="02909CA8" w14:textId="77777777" w:rsidR="00BA74C5" w:rsidRDefault="00886B87">
            <w:pPr>
              <w:widowControl w:val="0"/>
              <w:rPr>
                <w:rFonts w:cs="Arial"/>
                <w:b/>
                <w:bCs/>
                <w:sz w:val="20"/>
              </w:rPr>
            </w:pPr>
            <w:r>
              <w:rPr>
                <w:b/>
                <w:sz w:val="20"/>
              </w:rPr>
              <w:t>Tipo</w:t>
            </w:r>
          </w:p>
        </w:tc>
      </w:tr>
      <w:tr w:rsidR="00BA74C5" w14:paraId="2832DFA3" w14:textId="77777777">
        <w:trPr>
          <w:trHeight w:val="315"/>
          <w:jc w:val="center"/>
        </w:trPr>
        <w:tc>
          <w:tcPr>
            <w:tcW w:w="1775" w:type="dxa"/>
            <w:vMerge/>
            <w:tcBorders>
              <w:left w:val="single" w:sz="4" w:space="0" w:color="000000"/>
              <w:right w:val="single" w:sz="4" w:space="0" w:color="000000"/>
            </w:tcBorders>
          </w:tcPr>
          <w:p w14:paraId="4154EEDA" w14:textId="77777777" w:rsidR="00BA74C5" w:rsidRDefault="00BA74C5">
            <w:pPr>
              <w:widowControl w:val="0"/>
              <w:rPr>
                <w:rFonts w:cs="Arial"/>
                <w:b/>
                <w:bCs/>
                <w:color w:val="0000FF"/>
                <w:sz w:val="20"/>
              </w:rPr>
            </w:pPr>
          </w:p>
        </w:tc>
        <w:tc>
          <w:tcPr>
            <w:tcW w:w="4181" w:type="dxa"/>
            <w:vMerge w:val="restart"/>
            <w:tcBorders>
              <w:top w:val="single" w:sz="4" w:space="0" w:color="000000"/>
              <w:left w:val="single" w:sz="4" w:space="0" w:color="000000"/>
              <w:right w:val="single" w:sz="4" w:space="0" w:color="000000"/>
            </w:tcBorders>
            <w:vAlign w:val="center"/>
          </w:tcPr>
          <w:p w14:paraId="725BE8F8" w14:textId="77777777" w:rsidR="00BA74C5" w:rsidRDefault="00886B87">
            <w:pPr>
              <w:widowControl w:val="0"/>
              <w:rPr>
                <w:rFonts w:cs="Arial"/>
                <w:bCs/>
                <w:sz w:val="20"/>
              </w:rPr>
            </w:pPr>
            <w:r>
              <w:rPr>
                <w:rFonts w:cs="Arial"/>
                <w:b/>
                <w:bCs/>
                <w:sz w:val="20"/>
              </w:rPr>
              <w:t>Informazioni Anagrafiche</w:t>
            </w:r>
          </w:p>
        </w:tc>
        <w:tc>
          <w:tcPr>
            <w:tcW w:w="3489" w:type="dxa"/>
            <w:tcBorders>
              <w:bottom w:val="single" w:sz="4" w:space="0" w:color="000000"/>
              <w:right w:val="single" w:sz="4" w:space="0" w:color="000000"/>
            </w:tcBorders>
          </w:tcPr>
          <w:p w14:paraId="4B055FA3" w14:textId="77777777" w:rsidR="00BA74C5" w:rsidRDefault="00886B87">
            <w:pPr>
              <w:widowControl w:val="0"/>
              <w:rPr>
                <w:rFonts w:cs="Arial"/>
                <w:b/>
                <w:bCs/>
                <w:strike/>
                <w:color w:val="FF0000"/>
                <w:sz w:val="20"/>
              </w:rPr>
            </w:pPr>
            <w:r>
              <w:rPr>
                <w:rFonts w:cs="Arial"/>
                <w:b/>
                <w:bCs/>
                <w:color w:val="FF0000"/>
                <w:sz w:val="20"/>
              </w:rPr>
              <w:t>Codice istituto di cura</w:t>
            </w:r>
          </w:p>
        </w:tc>
      </w:tr>
      <w:tr w:rsidR="00BA74C5" w14:paraId="6EC93065" w14:textId="77777777">
        <w:trPr>
          <w:trHeight w:val="315"/>
          <w:jc w:val="center"/>
        </w:trPr>
        <w:tc>
          <w:tcPr>
            <w:tcW w:w="1775" w:type="dxa"/>
            <w:vMerge/>
            <w:tcBorders>
              <w:left w:val="single" w:sz="4" w:space="0" w:color="000000"/>
              <w:right w:val="single" w:sz="4" w:space="0" w:color="000000"/>
            </w:tcBorders>
          </w:tcPr>
          <w:p w14:paraId="42BA2783"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7A8AA860"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346A5845" w14:textId="77777777" w:rsidR="00BA74C5" w:rsidRDefault="00886B87">
            <w:pPr>
              <w:widowControl w:val="0"/>
              <w:rPr>
                <w:rFonts w:cs="Arial"/>
                <w:b/>
                <w:bCs/>
                <w:strike/>
                <w:color w:val="FF0000"/>
                <w:sz w:val="20"/>
              </w:rPr>
            </w:pPr>
            <w:r>
              <w:rPr>
                <w:rFonts w:cs="Arial"/>
                <w:b/>
                <w:bCs/>
                <w:color w:val="FF0000"/>
                <w:sz w:val="20"/>
              </w:rPr>
              <w:t>Numero progressivo della scheda SDO</w:t>
            </w:r>
          </w:p>
        </w:tc>
      </w:tr>
      <w:tr w:rsidR="00BA74C5" w14:paraId="466500EF" w14:textId="77777777">
        <w:trPr>
          <w:trHeight w:val="315"/>
          <w:jc w:val="center"/>
        </w:trPr>
        <w:tc>
          <w:tcPr>
            <w:tcW w:w="1775" w:type="dxa"/>
            <w:vMerge/>
            <w:tcBorders>
              <w:left w:val="single" w:sz="4" w:space="0" w:color="000000"/>
              <w:right w:val="single" w:sz="4" w:space="0" w:color="000000"/>
            </w:tcBorders>
          </w:tcPr>
          <w:p w14:paraId="37529105"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7592503E"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091D5C27" w14:textId="77777777" w:rsidR="00BA74C5" w:rsidRDefault="00886B87">
            <w:pPr>
              <w:widowControl w:val="0"/>
              <w:rPr>
                <w:rFonts w:cs="Arial"/>
                <w:bCs/>
                <w:color w:val="FF0000"/>
                <w:sz w:val="20"/>
              </w:rPr>
            </w:pPr>
            <w:r>
              <w:rPr>
                <w:b/>
                <w:sz w:val="20"/>
              </w:rPr>
              <w:t xml:space="preserve">Numero progressivo scheda SDO della puerpera </w:t>
            </w:r>
          </w:p>
        </w:tc>
      </w:tr>
      <w:tr w:rsidR="00BA74C5" w14:paraId="2D6E3129" w14:textId="77777777">
        <w:trPr>
          <w:trHeight w:val="315"/>
          <w:jc w:val="center"/>
        </w:trPr>
        <w:tc>
          <w:tcPr>
            <w:tcW w:w="1775" w:type="dxa"/>
            <w:vMerge/>
            <w:tcBorders>
              <w:left w:val="single" w:sz="4" w:space="0" w:color="000000"/>
              <w:right w:val="single" w:sz="4" w:space="0" w:color="000000"/>
            </w:tcBorders>
          </w:tcPr>
          <w:p w14:paraId="2BE1B694"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0D2618DF"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0994D2F8" w14:textId="77777777" w:rsidR="00BA74C5" w:rsidRDefault="00886B87">
            <w:pPr>
              <w:widowControl w:val="0"/>
              <w:rPr>
                <w:rFonts w:cs="Arial"/>
                <w:bCs/>
                <w:color w:val="FF0000"/>
                <w:sz w:val="20"/>
              </w:rPr>
            </w:pPr>
            <w:r>
              <w:rPr>
                <w:b/>
                <w:sz w:val="20"/>
              </w:rPr>
              <w:t xml:space="preserve">Sesso </w:t>
            </w:r>
          </w:p>
        </w:tc>
      </w:tr>
      <w:tr w:rsidR="00BA74C5" w14:paraId="44DCE9FF" w14:textId="77777777">
        <w:trPr>
          <w:trHeight w:val="315"/>
          <w:jc w:val="center"/>
        </w:trPr>
        <w:tc>
          <w:tcPr>
            <w:tcW w:w="1775" w:type="dxa"/>
            <w:vMerge/>
            <w:tcBorders>
              <w:left w:val="single" w:sz="4" w:space="0" w:color="000000"/>
              <w:right w:val="single" w:sz="4" w:space="0" w:color="000000"/>
            </w:tcBorders>
          </w:tcPr>
          <w:p w14:paraId="7760CD27"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57AB5A83"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63BC2B7B" w14:textId="77777777" w:rsidR="00BA74C5" w:rsidRDefault="00886B87">
            <w:pPr>
              <w:pStyle w:val="Default"/>
              <w:widowControl w:val="0"/>
              <w:rPr>
                <w:rFonts w:ascii="Book Antiqua" w:hAnsi="Book Antiqua"/>
                <w:b/>
                <w:sz w:val="20"/>
                <w:szCs w:val="20"/>
              </w:rPr>
            </w:pPr>
            <w:r>
              <w:rPr>
                <w:rFonts w:ascii="Book Antiqua" w:hAnsi="Book Antiqua"/>
                <w:b/>
                <w:sz w:val="20"/>
                <w:szCs w:val="20"/>
              </w:rPr>
              <w:t xml:space="preserve">Data di nascita </w:t>
            </w:r>
          </w:p>
        </w:tc>
      </w:tr>
      <w:tr w:rsidR="00BA74C5" w14:paraId="58500046" w14:textId="77777777">
        <w:trPr>
          <w:trHeight w:val="315"/>
          <w:jc w:val="center"/>
        </w:trPr>
        <w:tc>
          <w:tcPr>
            <w:tcW w:w="1775" w:type="dxa"/>
            <w:vMerge/>
            <w:tcBorders>
              <w:left w:val="single" w:sz="4" w:space="0" w:color="000000"/>
              <w:right w:val="single" w:sz="4" w:space="0" w:color="000000"/>
            </w:tcBorders>
          </w:tcPr>
          <w:p w14:paraId="6A09AD15"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1041E97B"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4BA6C7E9" w14:textId="77777777" w:rsidR="00BA74C5" w:rsidRDefault="00886B87">
            <w:pPr>
              <w:pStyle w:val="Default"/>
              <w:widowControl w:val="0"/>
              <w:rPr>
                <w:rFonts w:ascii="Book Antiqua" w:hAnsi="Book Antiqua"/>
                <w:b/>
                <w:sz w:val="20"/>
                <w:szCs w:val="20"/>
              </w:rPr>
            </w:pPr>
            <w:r>
              <w:rPr>
                <w:rFonts w:ascii="Book Antiqua" w:hAnsi="Book Antiqua"/>
                <w:b/>
                <w:sz w:val="20"/>
                <w:szCs w:val="20"/>
              </w:rPr>
              <w:t>Livello di istruzione</w:t>
            </w:r>
          </w:p>
        </w:tc>
      </w:tr>
      <w:tr w:rsidR="00BA74C5" w14:paraId="7BE10F06" w14:textId="77777777">
        <w:trPr>
          <w:trHeight w:val="315"/>
          <w:jc w:val="center"/>
        </w:trPr>
        <w:tc>
          <w:tcPr>
            <w:tcW w:w="1775" w:type="dxa"/>
            <w:vMerge/>
            <w:tcBorders>
              <w:left w:val="single" w:sz="4" w:space="0" w:color="000000"/>
              <w:right w:val="single" w:sz="4" w:space="0" w:color="000000"/>
            </w:tcBorders>
          </w:tcPr>
          <w:p w14:paraId="102753FA"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4FCD496E"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1186CFDD" w14:textId="77777777" w:rsidR="00BA74C5" w:rsidRDefault="00886B87">
            <w:pPr>
              <w:pStyle w:val="Default"/>
              <w:widowControl w:val="0"/>
              <w:rPr>
                <w:rFonts w:ascii="Book Antiqua" w:hAnsi="Book Antiqua"/>
                <w:b/>
                <w:sz w:val="20"/>
                <w:szCs w:val="20"/>
              </w:rPr>
            </w:pPr>
            <w:r>
              <w:rPr>
                <w:rFonts w:ascii="Book Antiqua" w:hAnsi="Book Antiqua"/>
                <w:b/>
                <w:sz w:val="20"/>
                <w:szCs w:val="20"/>
              </w:rPr>
              <w:t>Stato civile</w:t>
            </w:r>
          </w:p>
        </w:tc>
      </w:tr>
      <w:tr w:rsidR="00BA74C5" w14:paraId="082D5258" w14:textId="77777777">
        <w:trPr>
          <w:trHeight w:val="315"/>
          <w:jc w:val="center"/>
        </w:trPr>
        <w:tc>
          <w:tcPr>
            <w:tcW w:w="1775" w:type="dxa"/>
            <w:vMerge/>
            <w:tcBorders>
              <w:left w:val="single" w:sz="4" w:space="0" w:color="000000"/>
              <w:right w:val="single" w:sz="4" w:space="0" w:color="000000"/>
            </w:tcBorders>
          </w:tcPr>
          <w:p w14:paraId="040A4CCC"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1A30EC14"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61DD770F" w14:textId="77777777" w:rsidR="00BA74C5" w:rsidRDefault="00886B87">
            <w:pPr>
              <w:pStyle w:val="Default"/>
              <w:widowControl w:val="0"/>
              <w:rPr>
                <w:rFonts w:ascii="Book Antiqua" w:hAnsi="Book Antiqua"/>
                <w:b/>
                <w:sz w:val="20"/>
                <w:szCs w:val="20"/>
              </w:rPr>
            </w:pPr>
            <w:r>
              <w:rPr>
                <w:rFonts w:ascii="Book Antiqua" w:hAnsi="Book Antiqua"/>
                <w:b/>
                <w:sz w:val="20"/>
                <w:szCs w:val="20"/>
              </w:rPr>
              <w:t>Comune di residenza</w:t>
            </w:r>
          </w:p>
        </w:tc>
      </w:tr>
      <w:tr w:rsidR="00BA74C5" w14:paraId="7C2A0584" w14:textId="77777777">
        <w:trPr>
          <w:trHeight w:val="315"/>
          <w:jc w:val="center"/>
        </w:trPr>
        <w:tc>
          <w:tcPr>
            <w:tcW w:w="1775" w:type="dxa"/>
            <w:vMerge/>
            <w:tcBorders>
              <w:left w:val="single" w:sz="4" w:space="0" w:color="000000"/>
              <w:right w:val="single" w:sz="4" w:space="0" w:color="000000"/>
            </w:tcBorders>
          </w:tcPr>
          <w:p w14:paraId="4DBCAFEB"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5AB59BD1"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04278BC7" w14:textId="77777777" w:rsidR="00BA74C5" w:rsidRDefault="00886B87">
            <w:pPr>
              <w:pStyle w:val="Default"/>
              <w:widowControl w:val="0"/>
              <w:rPr>
                <w:rFonts w:ascii="Book Antiqua" w:hAnsi="Book Antiqua"/>
                <w:b/>
                <w:sz w:val="20"/>
                <w:szCs w:val="20"/>
              </w:rPr>
            </w:pPr>
            <w:r>
              <w:rPr>
                <w:rFonts w:ascii="Book Antiqua" w:hAnsi="Book Antiqua"/>
                <w:b/>
                <w:sz w:val="20"/>
                <w:szCs w:val="20"/>
              </w:rPr>
              <w:t xml:space="preserve">Comune di </w:t>
            </w:r>
            <w:r>
              <w:rPr>
                <w:rFonts w:ascii="Book Antiqua" w:hAnsi="Book Antiqua"/>
                <w:b/>
                <w:sz w:val="20"/>
                <w:szCs w:val="20"/>
              </w:rPr>
              <w:t>domicilio del paziente straniero</w:t>
            </w:r>
          </w:p>
        </w:tc>
      </w:tr>
      <w:tr w:rsidR="00BA74C5" w14:paraId="1BF8C018" w14:textId="77777777">
        <w:trPr>
          <w:trHeight w:val="315"/>
          <w:jc w:val="center"/>
        </w:trPr>
        <w:tc>
          <w:tcPr>
            <w:tcW w:w="1775" w:type="dxa"/>
            <w:vMerge/>
            <w:tcBorders>
              <w:left w:val="single" w:sz="4" w:space="0" w:color="000000"/>
              <w:right w:val="single" w:sz="4" w:space="0" w:color="000000"/>
            </w:tcBorders>
          </w:tcPr>
          <w:p w14:paraId="732289F1"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0F12DF76"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62135D8C" w14:textId="77777777" w:rsidR="00BA74C5" w:rsidRDefault="00886B87">
            <w:pPr>
              <w:pStyle w:val="Default"/>
              <w:widowControl w:val="0"/>
              <w:rPr>
                <w:rFonts w:ascii="Book Antiqua" w:hAnsi="Book Antiqua"/>
                <w:b/>
                <w:sz w:val="20"/>
                <w:szCs w:val="20"/>
              </w:rPr>
            </w:pPr>
            <w:r>
              <w:rPr>
                <w:rFonts w:ascii="Book Antiqua" w:hAnsi="Book Antiqua"/>
                <w:b/>
                <w:sz w:val="20"/>
                <w:szCs w:val="20"/>
              </w:rPr>
              <w:t>Regione di iscrizione del paziente straniero</w:t>
            </w:r>
          </w:p>
        </w:tc>
      </w:tr>
      <w:tr w:rsidR="00BA74C5" w14:paraId="38023934" w14:textId="77777777">
        <w:trPr>
          <w:trHeight w:val="315"/>
          <w:jc w:val="center"/>
        </w:trPr>
        <w:tc>
          <w:tcPr>
            <w:tcW w:w="1775" w:type="dxa"/>
            <w:vMerge/>
            <w:tcBorders>
              <w:left w:val="single" w:sz="4" w:space="0" w:color="000000"/>
              <w:right w:val="single" w:sz="4" w:space="0" w:color="000000"/>
            </w:tcBorders>
          </w:tcPr>
          <w:p w14:paraId="30EE1257"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3842613B" w14:textId="77777777" w:rsidR="00BA74C5" w:rsidRDefault="00BA74C5">
            <w:pPr>
              <w:widowControl w:val="0"/>
              <w:rPr>
                <w:rFonts w:cs="Arial"/>
                <w:b/>
                <w:bCs/>
                <w:sz w:val="20"/>
              </w:rPr>
            </w:pPr>
          </w:p>
        </w:tc>
        <w:tc>
          <w:tcPr>
            <w:tcW w:w="3489" w:type="dxa"/>
            <w:tcBorders>
              <w:bottom w:val="single" w:sz="4" w:space="0" w:color="000000"/>
              <w:right w:val="single" w:sz="4" w:space="0" w:color="000000"/>
            </w:tcBorders>
          </w:tcPr>
          <w:p w14:paraId="6598F52A" w14:textId="77777777" w:rsidR="00BA74C5" w:rsidRDefault="00886B87">
            <w:pPr>
              <w:pStyle w:val="Default"/>
              <w:widowControl w:val="0"/>
              <w:rPr>
                <w:rFonts w:ascii="Book Antiqua" w:hAnsi="Book Antiqua"/>
                <w:b/>
                <w:sz w:val="20"/>
                <w:szCs w:val="20"/>
              </w:rPr>
            </w:pPr>
            <w:r>
              <w:rPr>
                <w:rFonts w:ascii="Book Antiqua" w:hAnsi="Book Antiqua"/>
                <w:b/>
                <w:sz w:val="20"/>
                <w:szCs w:val="20"/>
              </w:rPr>
              <w:t>ASL di iscrizione del paziente straniero</w:t>
            </w:r>
          </w:p>
        </w:tc>
      </w:tr>
      <w:tr w:rsidR="00BA74C5" w14:paraId="793FFF33" w14:textId="77777777">
        <w:trPr>
          <w:trHeight w:val="315"/>
          <w:jc w:val="center"/>
        </w:trPr>
        <w:tc>
          <w:tcPr>
            <w:tcW w:w="1775" w:type="dxa"/>
            <w:vMerge/>
            <w:tcBorders>
              <w:left w:val="single" w:sz="4" w:space="0" w:color="000000"/>
              <w:right w:val="single" w:sz="4" w:space="0" w:color="000000"/>
            </w:tcBorders>
          </w:tcPr>
          <w:p w14:paraId="48595DC7"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276F65A0"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779A65CA" w14:textId="77777777" w:rsidR="00BA74C5" w:rsidRDefault="00886B87">
            <w:pPr>
              <w:pStyle w:val="Default"/>
              <w:widowControl w:val="0"/>
              <w:rPr>
                <w:rFonts w:ascii="Book Antiqua" w:hAnsi="Book Antiqua"/>
                <w:b/>
                <w:sz w:val="20"/>
                <w:szCs w:val="20"/>
              </w:rPr>
            </w:pPr>
            <w:r>
              <w:rPr>
                <w:rFonts w:ascii="Book Antiqua" w:hAnsi="Book Antiqua"/>
                <w:b/>
                <w:sz w:val="20"/>
                <w:szCs w:val="20"/>
              </w:rPr>
              <w:t>Quartiere</w:t>
            </w:r>
          </w:p>
        </w:tc>
      </w:tr>
      <w:tr w:rsidR="00BA74C5" w14:paraId="76A2C2E3" w14:textId="77777777">
        <w:trPr>
          <w:trHeight w:val="315"/>
          <w:jc w:val="center"/>
        </w:trPr>
        <w:tc>
          <w:tcPr>
            <w:tcW w:w="1775" w:type="dxa"/>
            <w:vMerge/>
            <w:tcBorders>
              <w:left w:val="single" w:sz="4" w:space="0" w:color="000000"/>
              <w:right w:val="single" w:sz="4" w:space="0" w:color="000000"/>
            </w:tcBorders>
          </w:tcPr>
          <w:p w14:paraId="272E3B71"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33AB37E4"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4A8BF780" w14:textId="77777777" w:rsidR="00BA74C5" w:rsidRDefault="00886B87">
            <w:pPr>
              <w:pStyle w:val="Default"/>
              <w:widowControl w:val="0"/>
              <w:rPr>
                <w:rFonts w:ascii="Book Antiqua" w:hAnsi="Book Antiqua"/>
                <w:b/>
                <w:sz w:val="20"/>
                <w:szCs w:val="20"/>
              </w:rPr>
            </w:pPr>
            <w:r>
              <w:rPr>
                <w:rFonts w:ascii="Book Antiqua" w:hAnsi="Book Antiqua"/>
                <w:b/>
                <w:sz w:val="20"/>
                <w:szCs w:val="20"/>
              </w:rPr>
              <w:t>Cittadinanza</w:t>
            </w:r>
          </w:p>
        </w:tc>
      </w:tr>
      <w:tr w:rsidR="00BA74C5" w14:paraId="0E68BD84" w14:textId="77777777">
        <w:trPr>
          <w:trHeight w:val="315"/>
          <w:jc w:val="center"/>
        </w:trPr>
        <w:tc>
          <w:tcPr>
            <w:tcW w:w="1775" w:type="dxa"/>
            <w:vMerge/>
            <w:tcBorders>
              <w:left w:val="single" w:sz="4" w:space="0" w:color="000000"/>
              <w:right w:val="single" w:sz="4" w:space="0" w:color="000000"/>
            </w:tcBorders>
          </w:tcPr>
          <w:p w14:paraId="5D1B730D"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0119ABD8"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50E22315" w14:textId="77777777" w:rsidR="00BA74C5" w:rsidRDefault="00886B87">
            <w:pPr>
              <w:pStyle w:val="Default"/>
              <w:widowControl w:val="0"/>
              <w:rPr>
                <w:rFonts w:ascii="Book Antiqua" w:hAnsi="Book Antiqua"/>
                <w:b/>
                <w:sz w:val="20"/>
                <w:szCs w:val="20"/>
              </w:rPr>
            </w:pPr>
            <w:r>
              <w:rPr>
                <w:rFonts w:ascii="Book Antiqua" w:hAnsi="Book Antiqua"/>
                <w:b/>
                <w:sz w:val="20"/>
                <w:szCs w:val="20"/>
              </w:rPr>
              <w:t>Codice identificativo del paziente</w:t>
            </w:r>
          </w:p>
        </w:tc>
      </w:tr>
      <w:tr w:rsidR="00BA74C5" w14:paraId="37E69273" w14:textId="77777777">
        <w:trPr>
          <w:trHeight w:val="315"/>
          <w:jc w:val="center"/>
        </w:trPr>
        <w:tc>
          <w:tcPr>
            <w:tcW w:w="1775" w:type="dxa"/>
            <w:vMerge/>
            <w:tcBorders>
              <w:left w:val="single" w:sz="4" w:space="0" w:color="000000"/>
              <w:right w:val="single" w:sz="4" w:space="0" w:color="000000"/>
            </w:tcBorders>
          </w:tcPr>
          <w:p w14:paraId="633B2A92"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6FDD1707"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0FC94847" w14:textId="77777777" w:rsidR="00BA74C5" w:rsidRDefault="00886B87">
            <w:pPr>
              <w:pStyle w:val="Default"/>
              <w:widowControl w:val="0"/>
              <w:jc w:val="both"/>
              <w:rPr>
                <w:rFonts w:ascii="Book Antiqua" w:hAnsi="Book Antiqua"/>
                <w:b/>
                <w:sz w:val="20"/>
                <w:szCs w:val="20"/>
              </w:rPr>
            </w:pPr>
            <w:r>
              <w:rPr>
                <w:rFonts w:ascii="Book Antiqua" w:hAnsi="Book Antiqua"/>
                <w:b/>
                <w:sz w:val="20"/>
                <w:szCs w:val="20"/>
              </w:rPr>
              <w:t xml:space="preserve">Presenza del codice identificativo </w:t>
            </w:r>
            <w:r>
              <w:rPr>
                <w:rFonts w:ascii="Book Antiqua" w:hAnsi="Book Antiqua"/>
                <w:b/>
                <w:sz w:val="20"/>
                <w:szCs w:val="20"/>
              </w:rPr>
              <w:t>dell’assistito nella banca dati di verifica validità (contenuto informativo previsto per un futuro utilizzo)</w:t>
            </w:r>
          </w:p>
        </w:tc>
      </w:tr>
      <w:tr w:rsidR="00BA74C5" w14:paraId="24AE577F" w14:textId="77777777">
        <w:trPr>
          <w:trHeight w:val="315"/>
          <w:jc w:val="center"/>
        </w:trPr>
        <w:tc>
          <w:tcPr>
            <w:tcW w:w="1775" w:type="dxa"/>
            <w:vMerge/>
            <w:tcBorders>
              <w:left w:val="single" w:sz="4" w:space="0" w:color="000000"/>
              <w:right w:val="single" w:sz="4" w:space="0" w:color="000000"/>
            </w:tcBorders>
          </w:tcPr>
          <w:p w14:paraId="238D2AA2"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79A94F0E"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6F4AD3DA" w14:textId="77777777" w:rsidR="00BA74C5" w:rsidRDefault="00886B87">
            <w:pPr>
              <w:pStyle w:val="Default"/>
              <w:widowControl w:val="0"/>
              <w:jc w:val="both"/>
              <w:rPr>
                <w:rFonts w:ascii="Book Antiqua" w:hAnsi="Book Antiqua"/>
                <w:b/>
                <w:sz w:val="20"/>
                <w:szCs w:val="20"/>
              </w:rPr>
            </w:pPr>
            <w:r>
              <w:rPr>
                <w:rFonts w:ascii="Book Antiqua" w:hAnsi="Book Antiqua"/>
                <w:b/>
                <w:sz w:val="20"/>
                <w:szCs w:val="20"/>
              </w:rPr>
              <w:t xml:space="preserve">Tipologia del codice Identificativo dell’assistito </w:t>
            </w:r>
          </w:p>
        </w:tc>
      </w:tr>
      <w:tr w:rsidR="00BA74C5" w14:paraId="0B922345" w14:textId="77777777">
        <w:trPr>
          <w:trHeight w:val="315"/>
          <w:jc w:val="center"/>
        </w:trPr>
        <w:tc>
          <w:tcPr>
            <w:tcW w:w="1775" w:type="dxa"/>
            <w:vMerge/>
            <w:tcBorders>
              <w:left w:val="single" w:sz="4" w:space="0" w:color="000000"/>
              <w:right w:val="single" w:sz="4" w:space="0" w:color="000000"/>
            </w:tcBorders>
          </w:tcPr>
          <w:p w14:paraId="4F5F5C02"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18598D66"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3E923F46" w14:textId="77777777" w:rsidR="00BA74C5" w:rsidRDefault="00886B87">
            <w:pPr>
              <w:pStyle w:val="Default"/>
              <w:widowControl w:val="0"/>
              <w:rPr>
                <w:rFonts w:ascii="Book Antiqua" w:hAnsi="Book Antiqua"/>
                <w:b/>
                <w:sz w:val="20"/>
                <w:szCs w:val="20"/>
              </w:rPr>
            </w:pPr>
            <w:r>
              <w:rPr>
                <w:rFonts w:ascii="Book Antiqua" w:hAnsi="Book Antiqua"/>
                <w:b/>
                <w:sz w:val="20"/>
                <w:szCs w:val="20"/>
              </w:rPr>
              <w:t>Regione di residenza</w:t>
            </w:r>
          </w:p>
        </w:tc>
      </w:tr>
      <w:tr w:rsidR="00BA74C5" w14:paraId="58656C35" w14:textId="77777777">
        <w:trPr>
          <w:trHeight w:val="408"/>
          <w:jc w:val="center"/>
        </w:trPr>
        <w:tc>
          <w:tcPr>
            <w:tcW w:w="1775" w:type="dxa"/>
            <w:vMerge/>
            <w:tcBorders>
              <w:left w:val="single" w:sz="4" w:space="0" w:color="000000"/>
              <w:right w:val="single" w:sz="4" w:space="0" w:color="000000"/>
            </w:tcBorders>
          </w:tcPr>
          <w:p w14:paraId="005FC272"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74B3419D"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1BE918B4" w14:textId="77777777" w:rsidR="00BA74C5" w:rsidRDefault="00886B87">
            <w:pPr>
              <w:pStyle w:val="Default"/>
              <w:widowControl w:val="0"/>
              <w:rPr>
                <w:rFonts w:ascii="Book Antiqua" w:hAnsi="Book Antiqua"/>
                <w:b/>
                <w:sz w:val="20"/>
                <w:szCs w:val="20"/>
              </w:rPr>
            </w:pPr>
            <w:r>
              <w:rPr>
                <w:rFonts w:ascii="Book Antiqua" w:hAnsi="Book Antiqua"/>
                <w:b/>
                <w:sz w:val="20"/>
                <w:szCs w:val="20"/>
              </w:rPr>
              <w:t xml:space="preserve">ASL di residenza </w:t>
            </w:r>
          </w:p>
        </w:tc>
      </w:tr>
      <w:tr w:rsidR="00BA74C5" w14:paraId="7B036C19" w14:textId="77777777">
        <w:trPr>
          <w:trHeight w:val="408"/>
          <w:jc w:val="center"/>
        </w:trPr>
        <w:tc>
          <w:tcPr>
            <w:tcW w:w="1775" w:type="dxa"/>
            <w:tcBorders>
              <w:left w:val="single" w:sz="4" w:space="0" w:color="000000"/>
              <w:right w:val="single" w:sz="4" w:space="0" w:color="000000"/>
            </w:tcBorders>
          </w:tcPr>
          <w:p w14:paraId="45F51DA5" w14:textId="77777777" w:rsidR="00BA74C5" w:rsidRDefault="00BA74C5">
            <w:pPr>
              <w:widowControl w:val="0"/>
              <w:rPr>
                <w:rFonts w:cs="Arial"/>
                <w:b/>
                <w:bCs/>
                <w:sz w:val="20"/>
              </w:rPr>
            </w:pPr>
          </w:p>
        </w:tc>
        <w:tc>
          <w:tcPr>
            <w:tcW w:w="4181" w:type="dxa"/>
            <w:vMerge w:val="restart"/>
            <w:tcBorders>
              <w:left w:val="single" w:sz="4" w:space="0" w:color="000000"/>
              <w:right w:val="single" w:sz="4" w:space="0" w:color="000000"/>
            </w:tcBorders>
            <w:vAlign w:val="center"/>
          </w:tcPr>
          <w:p w14:paraId="677F2E76"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152657CF" w14:textId="77777777" w:rsidR="00BA74C5" w:rsidRDefault="00886B87">
            <w:pPr>
              <w:pStyle w:val="Default"/>
              <w:widowControl w:val="0"/>
              <w:rPr>
                <w:rFonts w:ascii="Book Antiqua" w:hAnsi="Book Antiqua"/>
                <w:b/>
                <w:sz w:val="20"/>
                <w:szCs w:val="20"/>
              </w:rPr>
            </w:pPr>
            <w:r>
              <w:rPr>
                <w:rFonts w:ascii="Book Antiqua" w:hAnsi="Book Antiqua"/>
                <w:b/>
                <w:sz w:val="20"/>
                <w:szCs w:val="20"/>
              </w:rPr>
              <w:t>Cognome assistito</w:t>
            </w:r>
          </w:p>
        </w:tc>
      </w:tr>
      <w:tr w:rsidR="00BA74C5" w14:paraId="59A87C3A" w14:textId="77777777">
        <w:trPr>
          <w:trHeight w:val="408"/>
          <w:jc w:val="center"/>
        </w:trPr>
        <w:tc>
          <w:tcPr>
            <w:tcW w:w="1775" w:type="dxa"/>
            <w:vMerge w:val="restart"/>
            <w:tcBorders>
              <w:left w:val="single" w:sz="4" w:space="0" w:color="000000"/>
              <w:bottom w:val="single" w:sz="4" w:space="0" w:color="000000"/>
              <w:right w:val="single" w:sz="4" w:space="0" w:color="000000"/>
            </w:tcBorders>
          </w:tcPr>
          <w:p w14:paraId="4D56FB5C" w14:textId="77777777" w:rsidR="00BA74C5" w:rsidRDefault="00BA74C5">
            <w:pPr>
              <w:widowControl w:val="0"/>
              <w:rPr>
                <w:rFonts w:cs="Arial"/>
                <w:b/>
                <w:bCs/>
                <w:sz w:val="20"/>
              </w:rPr>
            </w:pPr>
          </w:p>
        </w:tc>
        <w:tc>
          <w:tcPr>
            <w:tcW w:w="4181" w:type="dxa"/>
            <w:vMerge/>
            <w:tcBorders>
              <w:left w:val="single" w:sz="4" w:space="0" w:color="000000"/>
              <w:bottom w:val="single" w:sz="4" w:space="0" w:color="000000"/>
              <w:right w:val="single" w:sz="4" w:space="0" w:color="000000"/>
            </w:tcBorders>
            <w:vAlign w:val="center"/>
          </w:tcPr>
          <w:p w14:paraId="1CF5D111"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1D622815" w14:textId="77777777" w:rsidR="00BA74C5" w:rsidRDefault="00886B87">
            <w:pPr>
              <w:pStyle w:val="Default"/>
              <w:widowControl w:val="0"/>
              <w:rPr>
                <w:rFonts w:ascii="Book Antiqua" w:hAnsi="Book Antiqua"/>
                <w:b/>
                <w:sz w:val="20"/>
                <w:szCs w:val="20"/>
              </w:rPr>
            </w:pPr>
            <w:r>
              <w:rPr>
                <w:rFonts w:ascii="Book Antiqua" w:hAnsi="Book Antiqua"/>
                <w:b/>
                <w:sz w:val="20"/>
                <w:szCs w:val="20"/>
              </w:rPr>
              <w:t>Nome assistito</w:t>
            </w:r>
          </w:p>
        </w:tc>
      </w:tr>
      <w:tr w:rsidR="00BA74C5" w14:paraId="2A2DFE78" w14:textId="77777777">
        <w:trPr>
          <w:trHeight w:val="408"/>
          <w:jc w:val="center"/>
        </w:trPr>
        <w:tc>
          <w:tcPr>
            <w:tcW w:w="1775" w:type="dxa"/>
            <w:vMerge/>
            <w:tcBorders>
              <w:top w:val="single" w:sz="4" w:space="0" w:color="000000"/>
              <w:left w:val="single" w:sz="4" w:space="0" w:color="000000"/>
              <w:right w:val="single" w:sz="4" w:space="0" w:color="000000"/>
            </w:tcBorders>
          </w:tcPr>
          <w:p w14:paraId="2FB2ABAA" w14:textId="77777777" w:rsidR="00BA74C5" w:rsidRDefault="00BA74C5">
            <w:pPr>
              <w:widowControl w:val="0"/>
              <w:rPr>
                <w:rFonts w:cs="Arial"/>
                <w:b/>
                <w:bCs/>
                <w:sz w:val="20"/>
              </w:rPr>
            </w:pPr>
          </w:p>
        </w:tc>
        <w:tc>
          <w:tcPr>
            <w:tcW w:w="4181" w:type="dxa"/>
            <w:vMerge/>
            <w:tcBorders>
              <w:top w:val="single" w:sz="4" w:space="0" w:color="000000"/>
              <w:left w:val="single" w:sz="4" w:space="0" w:color="000000"/>
              <w:right w:val="single" w:sz="4" w:space="0" w:color="000000"/>
            </w:tcBorders>
            <w:vAlign w:val="center"/>
          </w:tcPr>
          <w:p w14:paraId="7470767D"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197EA288" w14:textId="77777777" w:rsidR="00BA74C5" w:rsidRDefault="00886B87">
            <w:pPr>
              <w:pStyle w:val="Default"/>
              <w:widowControl w:val="0"/>
              <w:rPr>
                <w:rFonts w:ascii="Book Antiqua" w:hAnsi="Book Antiqua"/>
                <w:b/>
                <w:sz w:val="20"/>
                <w:szCs w:val="20"/>
              </w:rPr>
            </w:pPr>
            <w:r>
              <w:rPr>
                <w:rFonts w:ascii="Book Antiqua" w:hAnsi="Book Antiqua"/>
                <w:b/>
                <w:sz w:val="20"/>
                <w:szCs w:val="20"/>
              </w:rPr>
              <w:t>Comune di nascita</w:t>
            </w:r>
          </w:p>
        </w:tc>
      </w:tr>
      <w:tr w:rsidR="00BA74C5" w14:paraId="6AE03FF4" w14:textId="77777777">
        <w:trPr>
          <w:trHeight w:val="408"/>
          <w:jc w:val="center"/>
        </w:trPr>
        <w:tc>
          <w:tcPr>
            <w:tcW w:w="1775" w:type="dxa"/>
            <w:vMerge/>
            <w:tcBorders>
              <w:left w:val="single" w:sz="4" w:space="0" w:color="000000"/>
              <w:right w:val="single" w:sz="4" w:space="0" w:color="000000"/>
            </w:tcBorders>
          </w:tcPr>
          <w:p w14:paraId="41880AE0"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1B15FF94"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35FAA031" w14:textId="77777777" w:rsidR="00BA74C5" w:rsidRDefault="00886B87">
            <w:pPr>
              <w:pStyle w:val="Default"/>
              <w:widowControl w:val="0"/>
              <w:rPr>
                <w:rFonts w:ascii="Book Antiqua" w:hAnsi="Book Antiqua"/>
                <w:b/>
                <w:sz w:val="20"/>
                <w:szCs w:val="20"/>
              </w:rPr>
            </w:pPr>
            <w:r>
              <w:rPr>
                <w:rFonts w:ascii="Book Antiqua" w:hAnsi="Book Antiqua"/>
                <w:b/>
                <w:color w:val="auto"/>
                <w:sz w:val="20"/>
                <w:szCs w:val="20"/>
              </w:rPr>
              <w:t xml:space="preserve">Numero identificazione istituzione TEAM </w:t>
            </w:r>
          </w:p>
        </w:tc>
      </w:tr>
      <w:tr w:rsidR="00BA74C5" w14:paraId="49163A49" w14:textId="77777777">
        <w:trPr>
          <w:trHeight w:val="408"/>
          <w:jc w:val="center"/>
        </w:trPr>
        <w:tc>
          <w:tcPr>
            <w:tcW w:w="1775" w:type="dxa"/>
            <w:vMerge/>
            <w:tcBorders>
              <w:left w:val="single" w:sz="4" w:space="0" w:color="000000"/>
              <w:right w:val="single" w:sz="4" w:space="0" w:color="000000"/>
            </w:tcBorders>
          </w:tcPr>
          <w:p w14:paraId="380270C6" w14:textId="77777777" w:rsidR="00BA74C5" w:rsidRDefault="00BA74C5">
            <w:pPr>
              <w:widowControl w:val="0"/>
              <w:rPr>
                <w:rFonts w:cs="Arial"/>
                <w:b/>
                <w:bCs/>
                <w:sz w:val="20"/>
              </w:rPr>
            </w:pPr>
          </w:p>
        </w:tc>
        <w:tc>
          <w:tcPr>
            <w:tcW w:w="4181" w:type="dxa"/>
            <w:vMerge/>
            <w:tcBorders>
              <w:left w:val="single" w:sz="4" w:space="0" w:color="000000"/>
              <w:right w:val="single" w:sz="4" w:space="0" w:color="000000"/>
            </w:tcBorders>
            <w:vAlign w:val="center"/>
          </w:tcPr>
          <w:p w14:paraId="50AD1C98"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1C2EC3B2" w14:textId="77777777" w:rsidR="00BA74C5" w:rsidRDefault="00886B87">
            <w:pPr>
              <w:pStyle w:val="Default"/>
              <w:widowControl w:val="0"/>
              <w:rPr>
                <w:rFonts w:ascii="Book Antiqua" w:hAnsi="Book Antiqua"/>
                <w:bCs/>
                <w:color w:val="FF0000"/>
                <w:sz w:val="20"/>
                <w:szCs w:val="20"/>
              </w:rPr>
            </w:pPr>
            <w:r>
              <w:rPr>
                <w:rFonts w:ascii="Book Antiqua" w:hAnsi="Book Antiqua"/>
                <w:b/>
                <w:sz w:val="20"/>
                <w:szCs w:val="20"/>
              </w:rPr>
              <w:t>Numero tessera TEAM</w:t>
            </w:r>
          </w:p>
        </w:tc>
      </w:tr>
      <w:tr w:rsidR="00BA74C5" w14:paraId="288D0475" w14:textId="77777777">
        <w:trPr>
          <w:trHeight w:val="408"/>
          <w:jc w:val="center"/>
        </w:trPr>
        <w:tc>
          <w:tcPr>
            <w:tcW w:w="1775" w:type="dxa"/>
            <w:vMerge/>
            <w:tcBorders>
              <w:left w:val="single" w:sz="4" w:space="0" w:color="000000"/>
              <w:bottom w:val="single" w:sz="4" w:space="0" w:color="000000"/>
              <w:right w:val="single" w:sz="4" w:space="0" w:color="000000"/>
            </w:tcBorders>
          </w:tcPr>
          <w:p w14:paraId="74C6EC51" w14:textId="77777777" w:rsidR="00BA74C5" w:rsidRDefault="00BA74C5">
            <w:pPr>
              <w:widowControl w:val="0"/>
              <w:rPr>
                <w:rFonts w:cs="Arial"/>
                <w:b/>
                <w:bCs/>
                <w:sz w:val="20"/>
              </w:rPr>
            </w:pPr>
          </w:p>
        </w:tc>
        <w:tc>
          <w:tcPr>
            <w:tcW w:w="4181" w:type="dxa"/>
            <w:tcBorders>
              <w:left w:val="single" w:sz="4" w:space="0" w:color="000000"/>
              <w:bottom w:val="single" w:sz="4" w:space="0" w:color="000000"/>
              <w:right w:val="single" w:sz="4" w:space="0" w:color="000000"/>
            </w:tcBorders>
            <w:vAlign w:val="center"/>
          </w:tcPr>
          <w:p w14:paraId="0E64CB8D" w14:textId="77777777" w:rsidR="00BA74C5" w:rsidRDefault="00BA74C5">
            <w:pPr>
              <w:widowControl w:val="0"/>
              <w:rPr>
                <w:rFonts w:cs="Arial"/>
                <w:b/>
                <w:bCs/>
                <w:sz w:val="20"/>
              </w:rPr>
            </w:pPr>
          </w:p>
        </w:tc>
        <w:tc>
          <w:tcPr>
            <w:tcW w:w="3489" w:type="dxa"/>
            <w:tcBorders>
              <w:top w:val="single" w:sz="4" w:space="0" w:color="000000"/>
              <w:bottom w:val="single" w:sz="4" w:space="0" w:color="000000"/>
              <w:right w:val="single" w:sz="4" w:space="0" w:color="000000"/>
            </w:tcBorders>
          </w:tcPr>
          <w:p w14:paraId="4BE197E5" w14:textId="77777777" w:rsidR="00BA74C5" w:rsidRDefault="00886B87">
            <w:pPr>
              <w:pStyle w:val="Default"/>
              <w:widowControl w:val="0"/>
              <w:rPr>
                <w:rFonts w:ascii="Book Antiqua" w:hAnsi="Book Antiqua"/>
                <w:b/>
                <w:sz w:val="20"/>
                <w:szCs w:val="20"/>
              </w:rPr>
            </w:pPr>
            <w:r>
              <w:rPr>
                <w:rFonts w:ascii="Book Antiqua" w:hAnsi="Book Antiqua"/>
                <w:b/>
                <w:color w:val="auto"/>
                <w:sz w:val="20"/>
                <w:szCs w:val="20"/>
              </w:rPr>
              <w:t xml:space="preserve">Data scadenza tessera TEAM  </w:t>
            </w:r>
          </w:p>
        </w:tc>
      </w:tr>
    </w:tbl>
    <w:p w14:paraId="44F0D54B" w14:textId="77777777" w:rsidR="00BA74C5" w:rsidRDefault="00BA74C5">
      <w:pPr>
        <w:spacing w:after="120"/>
      </w:pPr>
    </w:p>
    <w:p w14:paraId="66338173" w14:textId="77777777" w:rsidR="00BA74C5" w:rsidRDefault="00886B87">
      <w:pPr>
        <w:jc w:val="both"/>
        <w:rPr>
          <w:lang w:eastAsia="it-IT"/>
        </w:rPr>
      </w:pPr>
      <w:r>
        <w:rPr>
          <w:lang w:eastAsia="it-IT"/>
        </w:rPr>
        <w:t xml:space="preserve">Nel paragrafo che segue è riportata la tabella di definizione dei campi. É specificato il dominio dei contenuti informativi, quindi i </w:t>
      </w:r>
      <w:r>
        <w:rPr>
          <w:lang w:eastAsia="it-IT"/>
        </w:rPr>
        <w:t>valori ammessi.</w:t>
      </w:r>
    </w:p>
    <w:p w14:paraId="60FA057F" w14:textId="77777777" w:rsidR="00BA74C5" w:rsidRDefault="00886B87">
      <w:pPr>
        <w:pStyle w:val="Titolo3"/>
        <w:numPr>
          <w:ilvl w:val="2"/>
          <w:numId w:val="30"/>
        </w:numPr>
      </w:pPr>
      <w:bookmarkStart w:id="45" w:name="_Toc367975871"/>
      <w:bookmarkStart w:id="46" w:name="_Ref424637127"/>
      <w:bookmarkStart w:id="47" w:name="_Ref424730839"/>
      <w:bookmarkStart w:id="48" w:name="_Toc445996686"/>
      <w:bookmarkStart w:id="49" w:name="_Toc498073570"/>
      <w:bookmarkStart w:id="50" w:name="_Toc174375820"/>
      <w:r>
        <w:t>TRACCIATO A – Informazioni Anagrafiche – Definizione dei campi</w:t>
      </w:r>
      <w:bookmarkEnd w:id="45"/>
      <w:bookmarkEnd w:id="46"/>
      <w:bookmarkEnd w:id="47"/>
      <w:bookmarkEnd w:id="48"/>
      <w:bookmarkEnd w:id="49"/>
      <w:bookmarkEnd w:id="50"/>
    </w:p>
    <w:p w14:paraId="72B1C87A" w14:textId="77777777" w:rsidR="00BA74C5" w:rsidRDefault="00886B87">
      <w:pPr>
        <w:jc w:val="both"/>
        <w:rPr>
          <w:lang w:eastAsia="it-IT"/>
        </w:rPr>
      </w:pPr>
      <w:r>
        <w:rPr>
          <w:lang w:eastAsia="it-IT"/>
        </w:rPr>
        <w:t>Si riporta di seguito il tracciato delle informazioni richieste. Con “nodo di riferimento” si identifica il raggruppamento di un insieme di informazioni relative alla tematica assunta come nodo.</w:t>
      </w:r>
    </w:p>
    <w:p w14:paraId="2964ED61" w14:textId="77777777" w:rsidR="00BA74C5" w:rsidRDefault="00886B87">
      <w:pPr>
        <w:jc w:val="both"/>
        <w:rPr>
          <w:lang w:eastAsia="it-IT"/>
        </w:rPr>
      </w:pPr>
      <w:r>
        <w:rPr>
          <w:lang w:eastAsia="it-IT"/>
        </w:rPr>
        <w:lastRenderedPageBreak/>
        <w:t>Si specificano, inoltre, le caratteristiche che le informazioni devono possedere per rendere il flusso univoco ed omogeneo su tutto il territorio regionale.</w:t>
      </w:r>
    </w:p>
    <w:p w14:paraId="1FF35BDC" w14:textId="77777777" w:rsidR="00BA74C5" w:rsidRDefault="00886B87">
      <w:pPr>
        <w:jc w:val="both"/>
      </w:pPr>
      <w:r>
        <w:rPr>
          <w:lang w:eastAsia="it-IT"/>
        </w:rPr>
        <w:t xml:space="preserve">Ad es. un campo definito </w:t>
      </w:r>
      <w:r>
        <w:rPr>
          <w:i/>
          <w:lang w:eastAsia="it-IT"/>
        </w:rPr>
        <w:t xml:space="preserve">campo data </w:t>
      </w:r>
      <w:r>
        <w:rPr>
          <w:lang w:eastAsia="it-IT"/>
        </w:rPr>
        <w:t xml:space="preserve">deve rispecchiare il formato specificato </w:t>
      </w:r>
      <w:r>
        <w:rPr>
          <w:i/>
          <w:lang w:eastAsia="it-IT"/>
        </w:rPr>
        <w:t xml:space="preserve">yyyy-mm-dd. </w:t>
      </w:r>
      <w:r>
        <w:t>Oppure nel campo Tipo, che identifica il tipo di azione che assume il flusso in arrivo, riporta i valori ammessi: I inserimento, V variazione, C cancellazione.</w:t>
      </w:r>
    </w:p>
    <w:p w14:paraId="5617D48C" w14:textId="77777777" w:rsidR="00BA74C5" w:rsidRDefault="00886B87">
      <w:pPr>
        <w:jc w:val="both"/>
        <w:rPr>
          <w:lang w:eastAsia="it-IT"/>
        </w:rPr>
      </w:pPr>
      <w:r>
        <w:rPr>
          <w:lang w:eastAsia="it-IT"/>
        </w:rPr>
        <w:t>Si riporta nel seguito la legenda che specifica le abbreviazioni e gli acronimi utilizzati nella spiegazione del tracciato xml.</w:t>
      </w:r>
    </w:p>
    <w:tbl>
      <w:tblPr>
        <w:tblW w:w="9819" w:type="dxa"/>
        <w:tblInd w:w="-110" w:type="dxa"/>
        <w:tblLayout w:type="fixed"/>
        <w:tblCellMar>
          <w:left w:w="70" w:type="dxa"/>
          <w:right w:w="70" w:type="dxa"/>
        </w:tblCellMar>
        <w:tblLook w:val="01E0" w:firstRow="1" w:lastRow="1" w:firstColumn="1" w:lastColumn="1" w:noHBand="0" w:noVBand="0"/>
      </w:tblPr>
      <w:tblGrid>
        <w:gridCol w:w="3379"/>
        <w:gridCol w:w="6440"/>
      </w:tblGrid>
      <w:tr w:rsidR="00BA74C5" w14:paraId="592B90CD" w14:textId="77777777">
        <w:tc>
          <w:tcPr>
            <w:tcW w:w="9818" w:type="dxa"/>
            <w:gridSpan w:val="2"/>
            <w:tcBorders>
              <w:top w:val="single" w:sz="4" w:space="0" w:color="000000"/>
              <w:left w:val="single" w:sz="4" w:space="0" w:color="000000"/>
              <w:bottom w:val="single" w:sz="4" w:space="0" w:color="000000"/>
              <w:right w:val="single" w:sz="4" w:space="0" w:color="000000"/>
            </w:tcBorders>
          </w:tcPr>
          <w:p w14:paraId="6B41DF97" w14:textId="77777777" w:rsidR="00BA74C5" w:rsidRDefault="00886B87">
            <w:pPr>
              <w:widowControl w:val="0"/>
              <w:jc w:val="center"/>
              <w:rPr>
                <w:b/>
              </w:rPr>
            </w:pPr>
            <w:r>
              <w:rPr>
                <w:b/>
              </w:rPr>
              <w:t>Legenda</w:t>
            </w:r>
          </w:p>
        </w:tc>
      </w:tr>
      <w:tr w:rsidR="00BA74C5" w14:paraId="258077B7" w14:textId="77777777">
        <w:tc>
          <w:tcPr>
            <w:tcW w:w="3379" w:type="dxa"/>
            <w:tcBorders>
              <w:top w:val="single" w:sz="4" w:space="0" w:color="000000"/>
              <w:left w:val="single" w:sz="4" w:space="0" w:color="000000"/>
              <w:bottom w:val="single" w:sz="4" w:space="0" w:color="000000"/>
              <w:right w:val="single" w:sz="4" w:space="0" w:color="000000"/>
            </w:tcBorders>
          </w:tcPr>
          <w:p w14:paraId="775EE681" w14:textId="77777777" w:rsidR="00BA74C5" w:rsidRDefault="00886B87">
            <w:pPr>
              <w:widowControl w:val="0"/>
              <w:rPr>
                <w:b/>
              </w:rPr>
            </w:pPr>
            <w:r>
              <w:rPr>
                <w:b/>
              </w:rPr>
              <w:t>Tipo campo</w:t>
            </w:r>
          </w:p>
        </w:tc>
        <w:tc>
          <w:tcPr>
            <w:tcW w:w="6439" w:type="dxa"/>
            <w:tcBorders>
              <w:top w:val="single" w:sz="4" w:space="0" w:color="000000"/>
              <w:left w:val="single" w:sz="4" w:space="0" w:color="000000"/>
              <w:bottom w:val="single" w:sz="4" w:space="0" w:color="000000"/>
              <w:right w:val="single" w:sz="4" w:space="0" w:color="000000"/>
            </w:tcBorders>
          </w:tcPr>
          <w:p w14:paraId="0EBDE17F" w14:textId="77777777" w:rsidR="00BA74C5" w:rsidRDefault="00886B87">
            <w:pPr>
              <w:widowControl w:val="0"/>
              <w:rPr>
                <w:b/>
              </w:rPr>
            </w:pPr>
            <w:r>
              <w:rPr>
                <w:b/>
              </w:rPr>
              <w:t>Obbligatorietà</w:t>
            </w:r>
          </w:p>
        </w:tc>
      </w:tr>
      <w:tr w:rsidR="00BA74C5" w14:paraId="36D55197" w14:textId="77777777">
        <w:tc>
          <w:tcPr>
            <w:tcW w:w="3379" w:type="dxa"/>
            <w:tcBorders>
              <w:top w:val="single" w:sz="4" w:space="0" w:color="000000"/>
              <w:left w:val="single" w:sz="4" w:space="0" w:color="000000"/>
              <w:bottom w:val="single" w:sz="4" w:space="0" w:color="000000"/>
              <w:right w:val="single" w:sz="4" w:space="0" w:color="000000"/>
            </w:tcBorders>
          </w:tcPr>
          <w:p w14:paraId="4C7D7242" w14:textId="77777777" w:rsidR="00BA74C5" w:rsidRDefault="00886B87">
            <w:pPr>
              <w:widowControl w:val="0"/>
              <w:spacing w:line="240" w:lineRule="auto"/>
              <w:rPr>
                <w:rFonts w:ascii="Tahoma" w:hAnsi="Tahoma" w:cs="Tahoma"/>
                <w:sz w:val="20"/>
                <w:szCs w:val="20"/>
              </w:rPr>
            </w:pPr>
            <w:r>
              <w:rPr>
                <w:rFonts w:ascii="Tahoma" w:hAnsi="Tahoma" w:cs="Tahoma"/>
                <w:sz w:val="20"/>
                <w:szCs w:val="20"/>
              </w:rPr>
              <w:t>A: campo Alfabetico</w:t>
            </w:r>
          </w:p>
          <w:p w14:paraId="03953276" w14:textId="77777777" w:rsidR="00BA74C5" w:rsidRDefault="00886B87">
            <w:pPr>
              <w:widowControl w:val="0"/>
              <w:spacing w:line="240" w:lineRule="auto"/>
              <w:rPr>
                <w:rFonts w:ascii="Tahoma" w:hAnsi="Tahoma" w:cs="Tahoma"/>
                <w:sz w:val="20"/>
                <w:szCs w:val="20"/>
              </w:rPr>
            </w:pPr>
            <w:r>
              <w:rPr>
                <w:rFonts w:ascii="Tahoma" w:hAnsi="Tahoma" w:cs="Tahoma"/>
                <w:sz w:val="20"/>
                <w:szCs w:val="20"/>
              </w:rPr>
              <w:t>AN: campo alfanumerico</w:t>
            </w:r>
          </w:p>
          <w:p w14:paraId="0DBD7C3D" w14:textId="77777777" w:rsidR="00BA74C5" w:rsidRDefault="00886B87">
            <w:pPr>
              <w:widowControl w:val="0"/>
              <w:spacing w:line="240" w:lineRule="auto"/>
              <w:rPr>
                <w:rFonts w:ascii="Tahoma" w:hAnsi="Tahoma" w:cs="Tahoma"/>
                <w:sz w:val="20"/>
                <w:szCs w:val="20"/>
              </w:rPr>
            </w:pPr>
            <w:r>
              <w:rPr>
                <w:rFonts w:ascii="Tahoma" w:hAnsi="Tahoma" w:cs="Tahoma"/>
                <w:sz w:val="20"/>
                <w:szCs w:val="20"/>
              </w:rPr>
              <w:t>N: campo numerico</w:t>
            </w:r>
          </w:p>
          <w:p w14:paraId="3953D972" w14:textId="77777777" w:rsidR="00BA74C5" w:rsidRDefault="00886B87">
            <w:pPr>
              <w:widowControl w:val="0"/>
              <w:spacing w:line="240" w:lineRule="auto"/>
              <w:rPr>
                <w:rFonts w:ascii="Tahoma" w:hAnsi="Tahoma" w:cs="Tahoma"/>
                <w:sz w:val="20"/>
                <w:szCs w:val="20"/>
              </w:rPr>
            </w:pPr>
            <w:r>
              <w:rPr>
                <w:rFonts w:ascii="Tahoma" w:hAnsi="Tahoma" w:cs="Tahoma"/>
                <w:sz w:val="20"/>
                <w:szCs w:val="20"/>
              </w:rPr>
              <w:t>D: campo data (YYYY-MM-DD)</w:t>
            </w:r>
          </w:p>
        </w:tc>
        <w:tc>
          <w:tcPr>
            <w:tcW w:w="6439" w:type="dxa"/>
            <w:tcBorders>
              <w:top w:val="single" w:sz="4" w:space="0" w:color="000000"/>
              <w:left w:val="single" w:sz="4" w:space="0" w:color="000000"/>
              <w:bottom w:val="single" w:sz="4" w:space="0" w:color="000000"/>
              <w:right w:val="single" w:sz="4" w:space="0" w:color="000000"/>
            </w:tcBorders>
          </w:tcPr>
          <w:p w14:paraId="60C9C779" w14:textId="77777777" w:rsidR="00BA74C5" w:rsidRDefault="00886B87">
            <w:pPr>
              <w:widowControl w:val="0"/>
              <w:spacing w:line="240" w:lineRule="auto"/>
              <w:rPr>
                <w:rFonts w:ascii="Tahoma" w:hAnsi="Tahoma" w:cs="Tahoma"/>
                <w:sz w:val="20"/>
                <w:szCs w:val="20"/>
              </w:rPr>
            </w:pPr>
            <w:r>
              <w:rPr>
                <w:rFonts w:ascii="Tahoma" w:hAnsi="Tahoma" w:cs="Tahoma"/>
                <w:sz w:val="20"/>
                <w:szCs w:val="20"/>
              </w:rPr>
              <w:t>OBB: sempre obbligatorio</w:t>
            </w:r>
          </w:p>
          <w:p w14:paraId="37F65DBA" w14:textId="77777777" w:rsidR="00BA74C5" w:rsidRDefault="00886B87">
            <w:pPr>
              <w:widowControl w:val="0"/>
              <w:spacing w:line="240" w:lineRule="auto"/>
              <w:rPr>
                <w:rFonts w:ascii="Tahoma" w:hAnsi="Tahoma" w:cs="Tahoma"/>
                <w:sz w:val="20"/>
                <w:szCs w:val="20"/>
              </w:rPr>
            </w:pPr>
            <w:r>
              <w:rPr>
                <w:rFonts w:ascii="Tahoma" w:hAnsi="Tahoma" w:cs="Tahoma"/>
                <w:sz w:val="20"/>
                <w:szCs w:val="20"/>
              </w:rPr>
              <w:t>FAC: sempre facoltativo</w:t>
            </w:r>
          </w:p>
          <w:p w14:paraId="01766A36" w14:textId="77777777" w:rsidR="00BA74C5" w:rsidRDefault="00886B87">
            <w:pPr>
              <w:widowControl w:val="0"/>
              <w:spacing w:line="240" w:lineRule="auto"/>
              <w:rPr>
                <w:rFonts w:ascii="Tahoma" w:hAnsi="Tahoma" w:cs="Tahoma"/>
                <w:sz w:val="20"/>
                <w:szCs w:val="20"/>
              </w:rPr>
            </w:pPr>
            <w:r>
              <w:rPr>
                <w:rFonts w:ascii="Tahoma" w:hAnsi="Tahoma" w:cs="Tahoma"/>
                <w:sz w:val="20"/>
                <w:szCs w:val="20"/>
              </w:rPr>
              <w:t xml:space="preserve">NBB: obbligatorio se si </w:t>
            </w:r>
            <w:r>
              <w:rPr>
                <w:rFonts w:ascii="Tahoma" w:hAnsi="Tahoma" w:cs="Tahoma"/>
                <w:sz w:val="20"/>
                <w:szCs w:val="20"/>
              </w:rPr>
              <w:t>verificano le condizioni indicate</w:t>
            </w:r>
          </w:p>
        </w:tc>
      </w:tr>
    </w:tbl>
    <w:p w14:paraId="30A7DBA2" w14:textId="77777777" w:rsidR="00BA74C5" w:rsidRDefault="00886B87">
      <w:r>
        <w:br w:type="page"/>
      </w:r>
    </w:p>
    <w:tbl>
      <w:tblPr>
        <w:tblW w:w="10312" w:type="dxa"/>
        <w:jc w:val="center"/>
        <w:tblLayout w:type="fixed"/>
        <w:tblLook w:val="01E0" w:firstRow="1" w:lastRow="1" w:firstColumn="1" w:lastColumn="1" w:noHBand="0" w:noVBand="0"/>
      </w:tblPr>
      <w:tblGrid>
        <w:gridCol w:w="1697"/>
        <w:gridCol w:w="1418"/>
        <w:gridCol w:w="1700"/>
        <w:gridCol w:w="710"/>
        <w:gridCol w:w="1527"/>
        <w:gridCol w:w="1537"/>
        <w:gridCol w:w="1723"/>
      </w:tblGrid>
      <w:tr w:rsidR="00BA74C5" w14:paraId="57F57F27" w14:textId="77777777">
        <w:trPr>
          <w:cantSplit/>
          <w:trHeight w:val="20"/>
          <w:tblHeader/>
          <w:jc w:val="center"/>
        </w:trPr>
        <w:tc>
          <w:tcPr>
            <w:tcW w:w="1696"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32A1A99F" w14:textId="77777777" w:rsidR="00BA74C5" w:rsidRDefault="00886B87">
            <w:pPr>
              <w:pStyle w:val="Corpotesto"/>
              <w:pageBreakBefore/>
              <w:spacing w:before="60" w:after="60"/>
              <w:ind w:left="22"/>
              <w:jc w:val="left"/>
              <w:rPr>
                <w:b/>
                <w:i/>
                <w:color w:val="FFFFFF" w:themeColor="background1"/>
                <w:sz w:val="20"/>
              </w:rPr>
            </w:pPr>
            <w:r>
              <w:rPr>
                <w:color w:val="FFFFFF" w:themeColor="background1"/>
                <w:sz w:val="20"/>
              </w:rPr>
              <w:lastRenderedPageBreak/>
              <w:t>Nodo di riferimento</w:t>
            </w:r>
          </w:p>
        </w:tc>
        <w:tc>
          <w:tcPr>
            <w:tcW w:w="1418"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7EF51572" w14:textId="77777777" w:rsidR="00BA74C5" w:rsidRDefault="00886B87">
            <w:pPr>
              <w:pStyle w:val="Corpotesto"/>
              <w:spacing w:before="60" w:after="60"/>
              <w:ind w:left="29"/>
              <w:jc w:val="left"/>
              <w:rPr>
                <w:b/>
                <w:i/>
                <w:color w:val="FFFFFF" w:themeColor="background1"/>
                <w:sz w:val="20"/>
              </w:rPr>
            </w:pPr>
            <w:r>
              <w:rPr>
                <w:color w:val="FFFFFF" w:themeColor="background1"/>
                <w:sz w:val="20"/>
              </w:rPr>
              <w:t>Nome campo</w:t>
            </w:r>
          </w:p>
        </w:tc>
        <w:tc>
          <w:tcPr>
            <w:tcW w:w="1700"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1B44AAB5" w14:textId="77777777" w:rsidR="00BA74C5" w:rsidRDefault="00886B87">
            <w:pPr>
              <w:pStyle w:val="Corpotesto"/>
              <w:spacing w:before="60" w:after="60"/>
              <w:ind w:left="37"/>
              <w:jc w:val="left"/>
              <w:rPr>
                <w:b/>
                <w:i/>
                <w:color w:val="FFFFFF" w:themeColor="background1"/>
                <w:sz w:val="20"/>
              </w:rPr>
            </w:pPr>
            <w:r>
              <w:rPr>
                <w:color w:val="FFFFFF" w:themeColor="background1"/>
                <w:sz w:val="20"/>
              </w:rPr>
              <w:t xml:space="preserve">Descrizione </w:t>
            </w:r>
          </w:p>
        </w:tc>
        <w:tc>
          <w:tcPr>
            <w:tcW w:w="710"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345591A2" w14:textId="77777777" w:rsidR="00BA74C5" w:rsidRDefault="00886B87">
            <w:pPr>
              <w:pStyle w:val="Corpotesto"/>
              <w:spacing w:before="60" w:after="60"/>
              <w:ind w:left="0"/>
              <w:rPr>
                <w:b/>
                <w:i/>
                <w:color w:val="FFFFFF" w:themeColor="background1"/>
                <w:sz w:val="20"/>
              </w:rPr>
            </w:pPr>
            <w:r>
              <w:rPr>
                <w:color w:val="FFFFFF" w:themeColor="background1"/>
                <w:sz w:val="20"/>
              </w:rPr>
              <w:t>Tipo</w:t>
            </w:r>
          </w:p>
        </w:tc>
        <w:tc>
          <w:tcPr>
            <w:tcW w:w="1527"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51C0D050" w14:textId="77777777" w:rsidR="00BA74C5" w:rsidRDefault="00886B87">
            <w:pPr>
              <w:pStyle w:val="Corpotesto"/>
              <w:spacing w:before="60" w:after="60"/>
              <w:ind w:left="1"/>
              <w:jc w:val="left"/>
              <w:rPr>
                <w:b/>
                <w:i/>
                <w:color w:val="FFFFFF" w:themeColor="background1"/>
                <w:sz w:val="20"/>
              </w:rPr>
            </w:pPr>
            <w:r>
              <w:rPr>
                <w:color w:val="FFFFFF" w:themeColor="background1"/>
                <w:sz w:val="20"/>
              </w:rPr>
              <w:t>Obbligatorietà</w:t>
            </w:r>
          </w:p>
        </w:tc>
        <w:tc>
          <w:tcPr>
            <w:tcW w:w="1537"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6D046C72" w14:textId="77777777" w:rsidR="00BA74C5" w:rsidRDefault="00886B87">
            <w:pPr>
              <w:pStyle w:val="Corpotesto"/>
              <w:spacing w:before="60" w:after="60"/>
              <w:ind w:left="0"/>
              <w:jc w:val="left"/>
              <w:rPr>
                <w:b/>
                <w:i/>
                <w:color w:val="FFFFFF" w:themeColor="background1"/>
                <w:sz w:val="20"/>
              </w:rPr>
            </w:pPr>
            <w:r>
              <w:rPr>
                <w:color w:val="FFFFFF" w:themeColor="background1"/>
                <w:sz w:val="20"/>
              </w:rPr>
              <w:t xml:space="preserve">Informazioni di Dominio </w:t>
            </w:r>
          </w:p>
        </w:tc>
        <w:tc>
          <w:tcPr>
            <w:tcW w:w="1723"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5DC13405" w14:textId="77777777" w:rsidR="00BA74C5" w:rsidRDefault="00886B87">
            <w:pPr>
              <w:pStyle w:val="Corpotesto"/>
              <w:spacing w:before="60" w:after="60"/>
              <w:ind w:left="0"/>
              <w:jc w:val="left"/>
              <w:rPr>
                <w:b/>
                <w:i/>
                <w:color w:val="FFFFFF" w:themeColor="background1"/>
                <w:sz w:val="20"/>
              </w:rPr>
            </w:pPr>
            <w:r>
              <w:rPr>
                <w:color w:val="FFFFFF" w:themeColor="background1"/>
                <w:sz w:val="20"/>
              </w:rPr>
              <w:t>Lunghezza campo</w:t>
            </w:r>
          </w:p>
        </w:tc>
      </w:tr>
      <w:tr w:rsidR="00BA74C5" w14:paraId="2D86797F" w14:textId="77777777">
        <w:trPr>
          <w:cantSplit/>
          <w:trHeight w:val="6852"/>
          <w:jc w:val="center"/>
        </w:trPr>
        <w:tc>
          <w:tcPr>
            <w:tcW w:w="1696" w:type="dxa"/>
            <w:tcBorders>
              <w:top w:val="single" w:sz="4" w:space="0" w:color="C0C0C0"/>
              <w:left w:val="single" w:sz="4" w:space="0" w:color="C0C0C0"/>
              <w:bottom w:val="single" w:sz="4" w:space="0" w:color="C0C0C0"/>
              <w:right w:val="single" w:sz="4" w:space="0" w:color="C0C0C0"/>
            </w:tcBorders>
            <w:vAlign w:val="center"/>
          </w:tcPr>
          <w:p w14:paraId="001BE51F" w14:textId="77777777" w:rsidR="00BA74C5" w:rsidRDefault="00886B87">
            <w:pPr>
              <w:widowControl w:val="0"/>
              <w:spacing w:before="60" w:after="60"/>
              <w:jc w:val="center"/>
              <w:rPr>
                <w:b/>
                <w:sz w:val="20"/>
              </w:rPr>
            </w:pPr>
            <w:r>
              <w:rPr>
                <w:b/>
                <w:sz w:val="20"/>
              </w:rPr>
              <w:t>Trasmissione</w:t>
            </w:r>
          </w:p>
        </w:tc>
        <w:tc>
          <w:tcPr>
            <w:tcW w:w="1418" w:type="dxa"/>
            <w:tcBorders>
              <w:top w:val="single" w:sz="4" w:space="0" w:color="C0C0C0"/>
              <w:left w:val="single" w:sz="4" w:space="0" w:color="C0C0C0"/>
              <w:bottom w:val="single" w:sz="4" w:space="0" w:color="C0C0C0"/>
              <w:right w:val="single" w:sz="4" w:space="0" w:color="C0C0C0"/>
            </w:tcBorders>
            <w:vAlign w:val="center"/>
          </w:tcPr>
          <w:p w14:paraId="49318398" w14:textId="77777777" w:rsidR="00BA74C5" w:rsidRDefault="00886B87">
            <w:pPr>
              <w:widowControl w:val="0"/>
              <w:ind w:left="93"/>
              <w:rPr>
                <w:sz w:val="20"/>
              </w:rPr>
            </w:pPr>
            <w:r>
              <w:rPr>
                <w:sz w:val="20"/>
              </w:rPr>
              <w:t>Tipo</w:t>
            </w:r>
          </w:p>
        </w:tc>
        <w:tc>
          <w:tcPr>
            <w:tcW w:w="1700" w:type="dxa"/>
            <w:tcBorders>
              <w:top w:val="single" w:sz="4" w:space="0" w:color="C0C0C0"/>
              <w:left w:val="single" w:sz="4" w:space="0" w:color="C0C0C0"/>
              <w:bottom w:val="single" w:sz="4" w:space="0" w:color="C0C0C0"/>
              <w:right w:val="single" w:sz="4" w:space="0" w:color="C0C0C0"/>
            </w:tcBorders>
            <w:vAlign w:val="center"/>
          </w:tcPr>
          <w:p w14:paraId="0B9233F1" w14:textId="77777777" w:rsidR="00BA74C5" w:rsidRDefault="00886B87">
            <w:pPr>
              <w:widowControl w:val="0"/>
              <w:spacing w:before="60" w:after="60"/>
              <w:ind w:left="143" w:right="140"/>
              <w:rPr>
                <w:sz w:val="20"/>
              </w:rPr>
            </w:pPr>
            <w:r>
              <w:rPr>
                <w:sz w:val="20"/>
              </w:rPr>
              <w:t xml:space="preserve">Campo tecnico utilizzato per distinguere trasmissioni di informazioni nuove, </w:t>
            </w:r>
            <w:r>
              <w:rPr>
                <w:sz w:val="20"/>
              </w:rPr>
              <w:t>modificate o eventualmente annullate</w:t>
            </w:r>
          </w:p>
        </w:tc>
        <w:tc>
          <w:tcPr>
            <w:tcW w:w="710" w:type="dxa"/>
            <w:tcBorders>
              <w:top w:val="single" w:sz="4" w:space="0" w:color="C0C0C0"/>
              <w:left w:val="single" w:sz="4" w:space="0" w:color="C0C0C0"/>
              <w:bottom w:val="single" w:sz="4" w:space="0" w:color="C0C0C0"/>
              <w:right w:val="single" w:sz="4" w:space="0" w:color="C0C0C0"/>
            </w:tcBorders>
            <w:vAlign w:val="center"/>
          </w:tcPr>
          <w:p w14:paraId="02DF5EA0" w14:textId="77777777" w:rsidR="00BA74C5" w:rsidRDefault="00886B87">
            <w:pPr>
              <w:widowControl w:val="0"/>
              <w:spacing w:before="60" w:after="60"/>
              <w:jc w:val="center"/>
              <w:rPr>
                <w:sz w:val="20"/>
              </w:rPr>
            </w:pPr>
            <w:r>
              <w:rPr>
                <w:sz w:val="20"/>
              </w:rPr>
              <w:t>A</w:t>
            </w:r>
          </w:p>
        </w:tc>
        <w:tc>
          <w:tcPr>
            <w:tcW w:w="1527" w:type="dxa"/>
            <w:tcBorders>
              <w:top w:val="single" w:sz="4" w:space="0" w:color="C0C0C0"/>
              <w:left w:val="single" w:sz="4" w:space="0" w:color="C0C0C0"/>
              <w:bottom w:val="single" w:sz="4" w:space="0" w:color="C0C0C0"/>
              <w:right w:val="single" w:sz="4" w:space="0" w:color="C0C0C0"/>
            </w:tcBorders>
            <w:vAlign w:val="center"/>
          </w:tcPr>
          <w:p w14:paraId="4E3DCAD5" w14:textId="77777777" w:rsidR="00BA74C5" w:rsidRDefault="00886B87">
            <w:pPr>
              <w:widowControl w:val="0"/>
              <w:spacing w:before="60" w:after="60"/>
              <w:jc w:val="center"/>
              <w:rPr>
                <w:i/>
                <w:sz w:val="20"/>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vAlign w:val="center"/>
          </w:tcPr>
          <w:p w14:paraId="339B3BC0" w14:textId="77777777" w:rsidR="00BA74C5" w:rsidRDefault="00886B87">
            <w:pPr>
              <w:widowControl w:val="0"/>
              <w:spacing w:before="60" w:after="60"/>
              <w:rPr>
                <w:sz w:val="18"/>
                <w:szCs w:val="18"/>
              </w:rPr>
            </w:pPr>
            <w:r>
              <w:rPr>
                <w:sz w:val="18"/>
                <w:szCs w:val="18"/>
              </w:rPr>
              <w:t>FORMATO: A</w:t>
            </w:r>
          </w:p>
          <w:p w14:paraId="65501495" w14:textId="77777777" w:rsidR="00BA74C5" w:rsidRDefault="00886B87">
            <w:pPr>
              <w:widowControl w:val="0"/>
              <w:spacing w:before="60" w:after="60"/>
              <w:rPr>
                <w:sz w:val="18"/>
                <w:szCs w:val="18"/>
              </w:rPr>
            </w:pPr>
            <w:r>
              <w:rPr>
                <w:sz w:val="18"/>
                <w:szCs w:val="18"/>
              </w:rPr>
              <w:t>Valori ammessi:</w:t>
            </w:r>
          </w:p>
          <w:p w14:paraId="4C327E2E" w14:textId="77777777" w:rsidR="00BA74C5" w:rsidRDefault="00886B87">
            <w:pPr>
              <w:widowControl w:val="0"/>
              <w:spacing w:before="60" w:after="60"/>
              <w:rPr>
                <w:sz w:val="18"/>
                <w:szCs w:val="18"/>
              </w:rPr>
            </w:pPr>
            <w:r>
              <w:rPr>
                <w:sz w:val="18"/>
                <w:szCs w:val="18"/>
              </w:rPr>
              <w:t>I: Inserimento</w:t>
            </w:r>
          </w:p>
          <w:p w14:paraId="481F93AF" w14:textId="77777777" w:rsidR="00BA74C5" w:rsidRDefault="00886B87">
            <w:pPr>
              <w:widowControl w:val="0"/>
              <w:spacing w:before="60" w:after="60"/>
              <w:rPr>
                <w:sz w:val="18"/>
                <w:szCs w:val="18"/>
              </w:rPr>
            </w:pPr>
            <w:r>
              <w:rPr>
                <w:sz w:val="18"/>
                <w:szCs w:val="18"/>
              </w:rPr>
              <w:t>V: Variazione</w:t>
            </w:r>
          </w:p>
          <w:p w14:paraId="7E718CC4" w14:textId="77777777" w:rsidR="00BA74C5" w:rsidRDefault="00886B87">
            <w:pPr>
              <w:widowControl w:val="0"/>
              <w:spacing w:before="60" w:after="60"/>
              <w:rPr>
                <w:sz w:val="18"/>
                <w:szCs w:val="18"/>
              </w:rPr>
            </w:pPr>
            <w:r>
              <w:rPr>
                <w:sz w:val="18"/>
                <w:szCs w:val="18"/>
              </w:rPr>
              <w:t>C: Cancellazione</w:t>
            </w:r>
          </w:p>
          <w:p w14:paraId="6532467E" w14:textId="77777777" w:rsidR="00BA74C5" w:rsidRDefault="00886B87">
            <w:pPr>
              <w:widowControl w:val="0"/>
              <w:jc w:val="both"/>
            </w:pPr>
            <w:r>
              <w:rPr>
                <w:sz w:val="18"/>
                <w:szCs w:val="18"/>
                <w:lang w:eastAsia="it-IT"/>
              </w:rPr>
              <w:t>Le modalità di alimentazione del presente campo sono descritte nel paragrafo relativo agli Allegati.</w:t>
            </w:r>
          </w:p>
          <w:p w14:paraId="54C74363" w14:textId="77777777" w:rsidR="00BA74C5" w:rsidRDefault="00BA74C5">
            <w:pPr>
              <w:widowControl w:val="0"/>
              <w:spacing w:before="60" w:after="60"/>
              <w:rPr>
                <w:sz w:val="18"/>
                <w:szCs w:val="18"/>
              </w:rPr>
            </w:pPr>
          </w:p>
          <w:p w14:paraId="7B711137" w14:textId="77777777" w:rsidR="00BA74C5" w:rsidRDefault="00BA74C5">
            <w:pPr>
              <w:widowControl w:val="0"/>
              <w:spacing w:before="60" w:after="60"/>
              <w:rPr>
                <w:sz w:val="18"/>
                <w:szCs w:val="18"/>
              </w:rPr>
            </w:pPr>
          </w:p>
        </w:tc>
        <w:tc>
          <w:tcPr>
            <w:tcW w:w="1723" w:type="dxa"/>
            <w:tcBorders>
              <w:top w:val="single" w:sz="4" w:space="0" w:color="C0C0C0"/>
              <w:left w:val="single" w:sz="4" w:space="0" w:color="C0C0C0"/>
              <w:bottom w:val="single" w:sz="4" w:space="0" w:color="C0C0C0"/>
              <w:right w:val="single" w:sz="4" w:space="0" w:color="C0C0C0"/>
            </w:tcBorders>
            <w:vAlign w:val="center"/>
          </w:tcPr>
          <w:p w14:paraId="3BAE6C88" w14:textId="77777777" w:rsidR="00BA74C5" w:rsidRDefault="00886B87">
            <w:pPr>
              <w:widowControl w:val="0"/>
              <w:spacing w:before="60" w:after="60"/>
              <w:jc w:val="center"/>
              <w:rPr>
                <w:sz w:val="20"/>
              </w:rPr>
            </w:pPr>
            <w:r>
              <w:rPr>
                <w:sz w:val="20"/>
              </w:rPr>
              <w:t>1</w:t>
            </w:r>
          </w:p>
        </w:tc>
      </w:tr>
      <w:tr w:rsidR="00BA74C5" w14:paraId="233444D3" w14:textId="77777777">
        <w:trPr>
          <w:cantSplit/>
          <w:trHeight w:val="20"/>
          <w:jc w:val="center"/>
        </w:trPr>
        <w:tc>
          <w:tcPr>
            <w:tcW w:w="1696" w:type="dxa"/>
            <w:vMerge w:val="restart"/>
            <w:tcBorders>
              <w:top w:val="single" w:sz="4" w:space="0" w:color="C0C0C0"/>
              <w:left w:val="single" w:sz="4" w:space="0" w:color="C0C0C0"/>
              <w:bottom w:val="single" w:sz="4" w:space="0" w:color="C0C0C0"/>
              <w:right w:val="single" w:sz="4" w:space="0" w:color="C0C0C0"/>
            </w:tcBorders>
            <w:vAlign w:val="center"/>
          </w:tcPr>
          <w:p w14:paraId="1AEFB9AE" w14:textId="77777777" w:rsidR="00BA74C5" w:rsidRDefault="00886B87">
            <w:pPr>
              <w:widowControl w:val="0"/>
              <w:spacing w:before="60" w:after="60"/>
              <w:jc w:val="center"/>
              <w:rPr>
                <w:rFonts w:eastAsia="Arial Unicode MS"/>
                <w:b/>
                <w:sz w:val="20"/>
              </w:rPr>
            </w:pPr>
            <w:r>
              <w:rPr>
                <w:rFonts w:eastAsia="Arial Unicode MS"/>
                <w:b/>
                <w:sz w:val="20"/>
              </w:rPr>
              <w:t xml:space="preserve">A – Informazioni </w:t>
            </w:r>
            <w:r>
              <w:rPr>
                <w:rFonts w:eastAsia="Arial Unicode MS"/>
                <w:b/>
                <w:sz w:val="20"/>
              </w:rPr>
              <w:t>anagrafiche</w:t>
            </w:r>
          </w:p>
        </w:tc>
        <w:tc>
          <w:tcPr>
            <w:tcW w:w="1418" w:type="dxa"/>
            <w:tcBorders>
              <w:top w:val="single" w:sz="4" w:space="0" w:color="C0C0C0"/>
              <w:left w:val="single" w:sz="4" w:space="0" w:color="C0C0C0"/>
              <w:bottom w:val="single" w:sz="4" w:space="0" w:color="C0C0C0"/>
              <w:right w:val="single" w:sz="4" w:space="0" w:color="C0C0C0"/>
            </w:tcBorders>
            <w:vAlign w:val="center"/>
          </w:tcPr>
          <w:p w14:paraId="79B3190E" w14:textId="77777777" w:rsidR="00BA74C5" w:rsidRDefault="00886B87">
            <w:pPr>
              <w:widowControl w:val="0"/>
              <w:spacing w:before="60" w:after="60"/>
              <w:ind w:left="93"/>
              <w:rPr>
                <w:sz w:val="20"/>
              </w:rPr>
            </w:pPr>
            <w:r>
              <w:rPr>
                <w:sz w:val="20"/>
              </w:rPr>
              <w:t>Codice Istituto di Cura</w:t>
            </w:r>
          </w:p>
        </w:tc>
        <w:tc>
          <w:tcPr>
            <w:tcW w:w="1700" w:type="dxa"/>
            <w:tcBorders>
              <w:top w:val="single" w:sz="4" w:space="0" w:color="C0C0C0"/>
              <w:left w:val="single" w:sz="4" w:space="0" w:color="C0C0C0"/>
              <w:bottom w:val="single" w:sz="4" w:space="0" w:color="C0C0C0"/>
              <w:right w:val="single" w:sz="4" w:space="0" w:color="C0C0C0"/>
            </w:tcBorders>
            <w:vAlign w:val="center"/>
          </w:tcPr>
          <w:p w14:paraId="66D52DE9" w14:textId="77777777" w:rsidR="00BA74C5" w:rsidRDefault="00886B87">
            <w:pPr>
              <w:widowControl w:val="0"/>
              <w:spacing w:before="60" w:after="60"/>
              <w:ind w:left="143" w:right="140"/>
              <w:rPr>
                <w:sz w:val="20"/>
              </w:rPr>
            </w:pPr>
            <w:r>
              <w:rPr>
                <w:sz w:val="20"/>
              </w:rPr>
              <w:t>Indica l’istituto di cura pubblico o privato</w:t>
            </w:r>
          </w:p>
        </w:tc>
        <w:tc>
          <w:tcPr>
            <w:tcW w:w="710" w:type="dxa"/>
            <w:tcBorders>
              <w:top w:val="single" w:sz="4" w:space="0" w:color="C0C0C0"/>
              <w:left w:val="single" w:sz="4" w:space="0" w:color="C0C0C0"/>
              <w:bottom w:val="single" w:sz="4" w:space="0" w:color="C0C0C0"/>
              <w:right w:val="single" w:sz="4" w:space="0" w:color="C0C0C0"/>
            </w:tcBorders>
            <w:vAlign w:val="center"/>
          </w:tcPr>
          <w:p w14:paraId="1B4F3F5B"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4A3E3543" w14:textId="77777777" w:rsidR="00BA74C5" w:rsidRDefault="00886B87">
            <w:pPr>
              <w:widowControl w:val="0"/>
              <w:spacing w:before="60" w:after="60"/>
              <w:jc w:val="center"/>
              <w:rPr>
                <w:sz w:val="20"/>
                <w:lang w:eastAsia="it-IT"/>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tcPr>
          <w:p w14:paraId="4F8E35D0" w14:textId="77777777" w:rsidR="00BA74C5" w:rsidRDefault="00886B87">
            <w:pPr>
              <w:widowControl w:val="0"/>
              <w:jc w:val="both"/>
              <w:rPr>
                <w:b/>
                <w:sz w:val="18"/>
                <w:szCs w:val="18"/>
                <w:lang w:eastAsia="it-IT"/>
              </w:rPr>
            </w:pPr>
            <w:r>
              <w:rPr>
                <w:b/>
                <w:sz w:val="18"/>
                <w:szCs w:val="18"/>
                <w:lang w:eastAsia="it-IT"/>
              </w:rPr>
              <w:t>CAMPO CHIAVE (sui primi sei digit)</w:t>
            </w:r>
          </w:p>
          <w:p w14:paraId="1DB34AAD" w14:textId="77777777" w:rsidR="00BA74C5" w:rsidRDefault="00886B87">
            <w:pPr>
              <w:widowControl w:val="0"/>
              <w:jc w:val="both"/>
              <w:rPr>
                <w:color w:val="000000"/>
                <w:sz w:val="18"/>
                <w:szCs w:val="18"/>
              </w:rPr>
            </w:pPr>
            <w:r>
              <w:rPr>
                <w:sz w:val="18"/>
                <w:szCs w:val="18"/>
              </w:rPr>
              <w:t xml:space="preserve">Formato: </w:t>
            </w:r>
            <w:r>
              <w:rPr>
                <w:color w:val="000000"/>
                <w:sz w:val="18"/>
                <w:szCs w:val="18"/>
              </w:rPr>
              <w:t>NNNNNNNN</w:t>
            </w:r>
          </w:p>
          <w:p w14:paraId="024487B9" w14:textId="77777777" w:rsidR="00BA74C5" w:rsidRDefault="00886B87">
            <w:pPr>
              <w:widowControl w:val="0"/>
              <w:jc w:val="both"/>
            </w:pPr>
            <w:r>
              <w:rPr>
                <w:sz w:val="18"/>
                <w:szCs w:val="18"/>
                <w:lang w:eastAsia="it-IT"/>
              </w:rPr>
              <w:t>Le modalità di alimentazione del presente campo sono descritte nel paragrafo relativo agli Allegati.</w:t>
            </w:r>
          </w:p>
          <w:p w14:paraId="1A177284" w14:textId="77777777" w:rsidR="00BA74C5" w:rsidRDefault="00BA74C5">
            <w:pPr>
              <w:widowControl w:val="0"/>
              <w:jc w:val="both"/>
              <w:rPr>
                <w:sz w:val="18"/>
                <w:szCs w:val="18"/>
              </w:rPr>
            </w:pPr>
          </w:p>
        </w:tc>
        <w:tc>
          <w:tcPr>
            <w:tcW w:w="1723" w:type="dxa"/>
            <w:tcBorders>
              <w:top w:val="single" w:sz="4" w:space="0" w:color="C0C0C0"/>
              <w:left w:val="single" w:sz="4" w:space="0" w:color="C0C0C0"/>
              <w:bottom w:val="single" w:sz="4" w:space="0" w:color="C0C0C0"/>
              <w:right w:val="single" w:sz="4" w:space="0" w:color="C0C0C0"/>
            </w:tcBorders>
            <w:vAlign w:val="center"/>
          </w:tcPr>
          <w:p w14:paraId="1090EF2D" w14:textId="77777777" w:rsidR="00BA74C5" w:rsidRDefault="00886B87">
            <w:pPr>
              <w:widowControl w:val="0"/>
              <w:spacing w:before="60" w:after="60"/>
              <w:jc w:val="center"/>
              <w:rPr>
                <w:sz w:val="20"/>
              </w:rPr>
            </w:pPr>
            <w:r>
              <w:rPr>
                <w:sz w:val="20"/>
              </w:rPr>
              <w:t>8</w:t>
            </w:r>
          </w:p>
        </w:tc>
      </w:tr>
      <w:tr w:rsidR="00BA74C5" w14:paraId="4462D9D3" w14:textId="77777777">
        <w:trPr>
          <w:cantSplit/>
          <w:trHeight w:val="20"/>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27412453" w14:textId="77777777" w:rsidR="00BA74C5" w:rsidRDefault="00BA74C5">
            <w:pPr>
              <w:widowControl w:val="0"/>
              <w:spacing w:before="60" w:after="60"/>
              <w:jc w:val="center"/>
              <w:rPr>
                <w:rFonts w:eastAsia="Arial Unicode MS"/>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091B5D8C" w14:textId="77777777" w:rsidR="00BA74C5" w:rsidRDefault="00886B87">
            <w:pPr>
              <w:widowControl w:val="0"/>
              <w:spacing w:before="60" w:after="60"/>
              <w:ind w:left="93"/>
              <w:rPr>
                <w:sz w:val="20"/>
              </w:rPr>
            </w:pPr>
            <w:r>
              <w:rPr>
                <w:sz w:val="20"/>
              </w:rPr>
              <w:t>Numero progressivo della scheda SDO</w:t>
            </w:r>
          </w:p>
        </w:tc>
        <w:tc>
          <w:tcPr>
            <w:tcW w:w="1700" w:type="dxa"/>
            <w:tcBorders>
              <w:top w:val="single" w:sz="4" w:space="0" w:color="C0C0C0"/>
              <w:left w:val="single" w:sz="4" w:space="0" w:color="C0C0C0"/>
              <w:bottom w:val="single" w:sz="4" w:space="0" w:color="C0C0C0"/>
              <w:right w:val="single" w:sz="4" w:space="0" w:color="C0C0C0"/>
            </w:tcBorders>
            <w:vAlign w:val="center"/>
          </w:tcPr>
          <w:p w14:paraId="79E06BB8" w14:textId="77777777" w:rsidR="00BA74C5" w:rsidRDefault="00886B87">
            <w:pPr>
              <w:widowControl w:val="0"/>
              <w:spacing w:before="60" w:after="60"/>
              <w:ind w:left="143" w:right="140"/>
              <w:rPr>
                <w:sz w:val="20"/>
              </w:rPr>
            </w:pPr>
            <w:r>
              <w:rPr>
                <w:sz w:val="20"/>
              </w:rPr>
              <w:t>Il numero progressivo della scheda corrisponde al numero identificativo della cartella clinica</w:t>
            </w:r>
          </w:p>
        </w:tc>
        <w:tc>
          <w:tcPr>
            <w:tcW w:w="710" w:type="dxa"/>
            <w:tcBorders>
              <w:top w:val="single" w:sz="4" w:space="0" w:color="C0C0C0"/>
              <w:left w:val="single" w:sz="4" w:space="0" w:color="C0C0C0"/>
              <w:bottom w:val="single" w:sz="4" w:space="0" w:color="C0C0C0"/>
              <w:right w:val="single" w:sz="4" w:space="0" w:color="C0C0C0"/>
            </w:tcBorders>
            <w:vAlign w:val="center"/>
          </w:tcPr>
          <w:p w14:paraId="319163F6" w14:textId="77777777" w:rsidR="00BA74C5" w:rsidRDefault="00886B87">
            <w:pPr>
              <w:widowControl w:val="0"/>
              <w:spacing w:before="60" w:after="60"/>
              <w:jc w:val="center"/>
              <w:rPr>
                <w:sz w:val="20"/>
                <w:lang w:eastAsia="it-IT"/>
              </w:rPr>
            </w:pPr>
            <w:r>
              <w:rPr>
                <w:sz w:val="20"/>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31B4A06C" w14:textId="77777777" w:rsidR="00BA74C5" w:rsidRDefault="00886B87">
            <w:pPr>
              <w:widowControl w:val="0"/>
              <w:spacing w:before="60" w:after="60"/>
              <w:jc w:val="center"/>
              <w:rPr>
                <w:sz w:val="20"/>
                <w:lang w:eastAsia="it-IT"/>
              </w:rPr>
            </w:pPr>
            <w:r>
              <w:rPr>
                <w:sz w:val="20"/>
              </w:rPr>
              <w:t>OBB</w:t>
            </w:r>
          </w:p>
        </w:tc>
        <w:tc>
          <w:tcPr>
            <w:tcW w:w="1537" w:type="dxa"/>
            <w:tcBorders>
              <w:top w:val="single" w:sz="4" w:space="0" w:color="C0C0C0"/>
              <w:left w:val="single" w:sz="4" w:space="0" w:color="C0C0C0"/>
              <w:bottom w:val="single" w:sz="4" w:space="0" w:color="C0C0C0"/>
              <w:right w:val="single" w:sz="4" w:space="0" w:color="C0C0C0"/>
            </w:tcBorders>
          </w:tcPr>
          <w:p w14:paraId="797B10B8" w14:textId="77777777" w:rsidR="00BA74C5" w:rsidRDefault="00886B87">
            <w:pPr>
              <w:widowControl w:val="0"/>
              <w:spacing w:before="60" w:after="60"/>
              <w:jc w:val="both"/>
              <w:rPr>
                <w:b/>
                <w:sz w:val="18"/>
                <w:szCs w:val="18"/>
                <w:lang w:eastAsia="it-IT"/>
              </w:rPr>
            </w:pPr>
            <w:r>
              <w:rPr>
                <w:b/>
                <w:sz w:val="18"/>
                <w:szCs w:val="18"/>
                <w:lang w:eastAsia="it-IT"/>
              </w:rPr>
              <w:t>CAMPO CHIAVE</w:t>
            </w:r>
          </w:p>
          <w:p w14:paraId="013D599C" w14:textId="77777777" w:rsidR="00BA74C5" w:rsidRDefault="00886B87">
            <w:pPr>
              <w:widowControl w:val="0"/>
              <w:jc w:val="both"/>
              <w:rPr>
                <w:color w:val="000000"/>
                <w:sz w:val="18"/>
                <w:szCs w:val="18"/>
              </w:rPr>
            </w:pPr>
            <w:r>
              <w:rPr>
                <w:sz w:val="18"/>
                <w:szCs w:val="18"/>
              </w:rPr>
              <w:t xml:space="preserve">Formato: </w:t>
            </w:r>
            <w:r>
              <w:rPr>
                <w:color w:val="000000"/>
                <w:sz w:val="18"/>
                <w:szCs w:val="18"/>
              </w:rPr>
              <w:t>NNNNNNNN</w:t>
            </w:r>
          </w:p>
          <w:p w14:paraId="29A36567" w14:textId="77777777" w:rsidR="00BA74C5" w:rsidRDefault="00886B87">
            <w:pPr>
              <w:widowControl w:val="0"/>
              <w:jc w:val="both"/>
              <w:rPr>
                <w:sz w:val="18"/>
                <w:szCs w:val="18"/>
                <w:lang w:eastAsia="it-IT"/>
              </w:rPr>
            </w:pPr>
            <w:r>
              <w:rPr>
                <w:sz w:val="18"/>
                <w:szCs w:val="18"/>
                <w:lang w:eastAsia="it-IT"/>
              </w:rPr>
              <w:t>Il codice da utilizzare è articolato in 8 caratteri di cui:</w:t>
            </w:r>
          </w:p>
          <w:p w14:paraId="7C75EEF1" w14:textId="77777777" w:rsidR="00BA74C5" w:rsidRDefault="00886B87">
            <w:pPr>
              <w:widowControl w:val="0"/>
              <w:numPr>
                <w:ilvl w:val="0"/>
                <w:numId w:val="8"/>
              </w:numPr>
              <w:spacing w:after="0" w:line="240" w:lineRule="auto"/>
              <w:jc w:val="both"/>
              <w:rPr>
                <w:sz w:val="18"/>
                <w:szCs w:val="18"/>
                <w:lang w:eastAsia="it-IT"/>
              </w:rPr>
            </w:pPr>
            <w:r>
              <w:rPr>
                <w:sz w:val="18"/>
                <w:szCs w:val="18"/>
                <w:lang w:eastAsia="it-IT"/>
              </w:rPr>
              <w:t xml:space="preserve">i primi due </w:t>
            </w:r>
            <w:r>
              <w:rPr>
                <w:sz w:val="18"/>
                <w:szCs w:val="18"/>
                <w:lang w:eastAsia="it-IT"/>
              </w:rPr>
              <w:t>identificano l'anno di ricovero;</w:t>
            </w:r>
          </w:p>
          <w:p w14:paraId="535C86AD" w14:textId="77777777" w:rsidR="00BA74C5" w:rsidRDefault="00886B87">
            <w:pPr>
              <w:widowControl w:val="0"/>
              <w:numPr>
                <w:ilvl w:val="0"/>
                <w:numId w:val="8"/>
              </w:numPr>
              <w:spacing w:after="0" w:line="240" w:lineRule="auto"/>
              <w:jc w:val="both"/>
              <w:rPr>
                <w:sz w:val="18"/>
                <w:szCs w:val="18"/>
                <w:lang w:eastAsia="it-IT"/>
              </w:rPr>
            </w:pPr>
            <w:r>
              <w:rPr>
                <w:sz w:val="18"/>
                <w:szCs w:val="18"/>
                <w:lang w:eastAsia="it-IT"/>
              </w:rPr>
              <w:t>gli altri sei costituiscono una numerazione progressiva all'interno dell'anno e dell’Istituto di cura</w:t>
            </w:r>
          </w:p>
          <w:p w14:paraId="1FA78B78" w14:textId="77777777" w:rsidR="00BA74C5" w:rsidRDefault="00886B87">
            <w:pPr>
              <w:widowControl w:val="0"/>
              <w:jc w:val="both"/>
              <w:rPr>
                <w:sz w:val="18"/>
                <w:szCs w:val="18"/>
              </w:rPr>
            </w:pPr>
            <w:r>
              <w:rPr>
                <w:sz w:val="18"/>
                <w:szCs w:val="18"/>
                <w:lang w:eastAsia="it-IT"/>
              </w:rPr>
              <w:t>La numerazione progressiva è unica, indipendentemente dal regime di ricovero (ordinario o diurno), in modo tale che ciascun numero identifichi in maniera univoca un singolo ricovero.</w:t>
            </w:r>
          </w:p>
        </w:tc>
        <w:tc>
          <w:tcPr>
            <w:tcW w:w="1723" w:type="dxa"/>
            <w:tcBorders>
              <w:top w:val="single" w:sz="4" w:space="0" w:color="C0C0C0"/>
              <w:left w:val="single" w:sz="4" w:space="0" w:color="C0C0C0"/>
              <w:bottom w:val="single" w:sz="4" w:space="0" w:color="C0C0C0"/>
              <w:right w:val="single" w:sz="4" w:space="0" w:color="C0C0C0"/>
            </w:tcBorders>
            <w:vAlign w:val="center"/>
          </w:tcPr>
          <w:p w14:paraId="799E2E4B" w14:textId="77777777" w:rsidR="00BA74C5" w:rsidRDefault="00886B87">
            <w:pPr>
              <w:widowControl w:val="0"/>
              <w:spacing w:before="60" w:after="60"/>
              <w:jc w:val="center"/>
              <w:rPr>
                <w:sz w:val="20"/>
              </w:rPr>
            </w:pPr>
            <w:r>
              <w:rPr>
                <w:sz w:val="20"/>
              </w:rPr>
              <w:t>8</w:t>
            </w:r>
          </w:p>
        </w:tc>
      </w:tr>
      <w:tr w:rsidR="00BA74C5" w14:paraId="22512B98" w14:textId="77777777">
        <w:trPr>
          <w:cantSplit/>
          <w:trHeight w:val="2599"/>
          <w:jc w:val="center"/>
        </w:trPr>
        <w:tc>
          <w:tcPr>
            <w:tcW w:w="1696" w:type="dxa"/>
            <w:vMerge w:val="restart"/>
            <w:tcBorders>
              <w:top w:val="single" w:sz="4" w:space="0" w:color="C0C0C0"/>
              <w:left w:val="single" w:sz="4" w:space="0" w:color="C0C0C0"/>
              <w:bottom w:val="single" w:sz="4" w:space="0" w:color="C0C0C0"/>
              <w:right w:val="single" w:sz="4" w:space="0" w:color="C0C0C0"/>
            </w:tcBorders>
            <w:vAlign w:val="center"/>
          </w:tcPr>
          <w:p w14:paraId="1F4B40C2" w14:textId="77777777" w:rsidR="00BA74C5" w:rsidRDefault="00886B87">
            <w:pPr>
              <w:widowControl w:val="0"/>
              <w:spacing w:before="60" w:after="60"/>
              <w:jc w:val="center"/>
              <w:rPr>
                <w:rFonts w:eastAsia="Arial Unicode MS"/>
                <w:b/>
                <w:sz w:val="20"/>
              </w:rPr>
            </w:pPr>
            <w:r>
              <w:rPr>
                <w:rFonts w:eastAsia="Arial Unicode MS"/>
                <w:b/>
                <w:sz w:val="20"/>
              </w:rPr>
              <w:lastRenderedPageBreak/>
              <w:t>A – Informazioni anagrafiche (segue)</w:t>
            </w:r>
          </w:p>
        </w:tc>
        <w:tc>
          <w:tcPr>
            <w:tcW w:w="1418" w:type="dxa"/>
            <w:tcBorders>
              <w:top w:val="single" w:sz="4" w:space="0" w:color="C0C0C0"/>
              <w:left w:val="single" w:sz="4" w:space="0" w:color="C0C0C0"/>
              <w:bottom w:val="single" w:sz="4" w:space="0" w:color="C0C0C0"/>
              <w:right w:val="single" w:sz="4" w:space="0" w:color="C0C0C0"/>
            </w:tcBorders>
            <w:vAlign w:val="center"/>
          </w:tcPr>
          <w:p w14:paraId="2500026F" w14:textId="77777777" w:rsidR="00BA74C5" w:rsidRDefault="00886B87">
            <w:pPr>
              <w:widowControl w:val="0"/>
              <w:spacing w:before="60" w:after="60"/>
              <w:ind w:left="93" w:right="208"/>
              <w:rPr>
                <w:sz w:val="20"/>
              </w:rPr>
            </w:pPr>
            <w:r>
              <w:rPr>
                <w:sz w:val="20"/>
              </w:rPr>
              <w:t>Numero progressivo scheda SDO della puerpera</w:t>
            </w:r>
          </w:p>
        </w:tc>
        <w:tc>
          <w:tcPr>
            <w:tcW w:w="1700" w:type="dxa"/>
            <w:tcBorders>
              <w:top w:val="single" w:sz="4" w:space="0" w:color="C0C0C0"/>
              <w:left w:val="single" w:sz="4" w:space="0" w:color="C0C0C0"/>
              <w:bottom w:val="single" w:sz="4" w:space="0" w:color="C0C0C0"/>
              <w:right w:val="single" w:sz="4" w:space="0" w:color="C0C0C0"/>
            </w:tcBorders>
            <w:vAlign w:val="center"/>
          </w:tcPr>
          <w:p w14:paraId="0C6A1965" w14:textId="77777777" w:rsidR="00BA74C5" w:rsidRDefault="00886B87">
            <w:pPr>
              <w:widowControl w:val="0"/>
              <w:spacing w:before="60" w:after="60"/>
              <w:ind w:left="143" w:right="140"/>
              <w:rPr>
                <w:sz w:val="20"/>
              </w:rPr>
            </w:pPr>
            <w:r>
              <w:rPr>
                <w:sz w:val="20"/>
              </w:rPr>
              <w:t xml:space="preserve">Il numero progressivo della scheda corrisponde al numero identificativo della cartella clinica della </w:t>
            </w:r>
            <w:r>
              <w:rPr>
                <w:sz w:val="20"/>
              </w:rPr>
              <w:t>scheda SDO della madre relativa al parto.</w:t>
            </w:r>
          </w:p>
        </w:tc>
        <w:tc>
          <w:tcPr>
            <w:tcW w:w="710" w:type="dxa"/>
            <w:tcBorders>
              <w:top w:val="single" w:sz="4" w:space="0" w:color="C0C0C0"/>
              <w:left w:val="single" w:sz="4" w:space="0" w:color="C0C0C0"/>
              <w:bottom w:val="single" w:sz="4" w:space="0" w:color="C0C0C0"/>
              <w:right w:val="single" w:sz="4" w:space="0" w:color="C0C0C0"/>
            </w:tcBorders>
            <w:vAlign w:val="center"/>
          </w:tcPr>
          <w:p w14:paraId="5D5CEC97" w14:textId="77777777" w:rsidR="00BA74C5" w:rsidRDefault="00886B87">
            <w:pPr>
              <w:widowControl w:val="0"/>
              <w:spacing w:before="60" w:after="60"/>
              <w:jc w:val="center"/>
              <w:rPr>
                <w:sz w:val="20"/>
                <w:lang w:eastAsia="it-IT"/>
              </w:rPr>
            </w:pPr>
            <w:r>
              <w:rPr>
                <w:sz w:val="20"/>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50ED3FD6" w14:textId="77777777" w:rsidR="00BA74C5" w:rsidRDefault="00886B87">
            <w:pPr>
              <w:widowControl w:val="0"/>
              <w:spacing w:before="60" w:after="60"/>
              <w:jc w:val="center"/>
              <w:rPr>
                <w:sz w:val="20"/>
                <w:lang w:eastAsia="it-IT"/>
              </w:rPr>
            </w:pPr>
            <w:r>
              <w:rPr>
                <w:sz w:val="20"/>
                <w:lang w:eastAsia="it-IT"/>
              </w:rPr>
              <w:t>NBB</w:t>
            </w:r>
          </w:p>
          <w:p w14:paraId="38B6CC8F" w14:textId="77777777" w:rsidR="00BA74C5" w:rsidRDefault="00886B87">
            <w:pPr>
              <w:widowControl w:val="0"/>
              <w:spacing w:before="60" w:after="60"/>
              <w:jc w:val="center"/>
              <w:rPr>
                <w:i/>
                <w:sz w:val="18"/>
              </w:rPr>
            </w:pPr>
            <w:r>
              <w:rPr>
                <w:i/>
                <w:sz w:val="20"/>
                <w:lang w:eastAsia="it-IT"/>
              </w:rPr>
              <w:t>(</w:t>
            </w:r>
            <w:r>
              <w:rPr>
                <w:i/>
                <w:sz w:val="18"/>
                <w:lang w:eastAsia="it-IT"/>
              </w:rPr>
              <w:t xml:space="preserve">Obbligatorio </w:t>
            </w:r>
            <w:r>
              <w:rPr>
                <w:i/>
                <w:sz w:val="18"/>
              </w:rPr>
              <w:t>solo nel caso si tratti della SDO di un neonato relativa all’evento della sua nascita ovvero</w:t>
            </w:r>
          </w:p>
          <w:p w14:paraId="57D25F4B" w14:textId="77777777" w:rsidR="00BA74C5" w:rsidRDefault="00886B87">
            <w:pPr>
              <w:widowControl w:val="0"/>
              <w:spacing w:before="60" w:after="60"/>
              <w:jc w:val="center"/>
              <w:rPr>
                <w:sz w:val="20"/>
                <w:lang w:eastAsia="it-IT"/>
              </w:rPr>
            </w:pPr>
            <w:r>
              <w:rPr>
                <w:i/>
                <w:sz w:val="18"/>
              </w:rPr>
              <w:t>Provenienza del paziente=”01”)</w:t>
            </w:r>
          </w:p>
        </w:tc>
        <w:tc>
          <w:tcPr>
            <w:tcW w:w="1537" w:type="dxa"/>
            <w:tcBorders>
              <w:top w:val="single" w:sz="4" w:space="0" w:color="C0C0C0"/>
              <w:left w:val="single" w:sz="4" w:space="0" w:color="C0C0C0"/>
              <w:bottom w:val="single" w:sz="4" w:space="0" w:color="C0C0C0"/>
              <w:right w:val="single" w:sz="4" w:space="0" w:color="C0C0C0"/>
            </w:tcBorders>
          </w:tcPr>
          <w:p w14:paraId="3C9E95D1" w14:textId="77777777" w:rsidR="00BA74C5" w:rsidRDefault="00886B87">
            <w:pPr>
              <w:widowControl w:val="0"/>
              <w:jc w:val="both"/>
              <w:rPr>
                <w:color w:val="000000"/>
                <w:sz w:val="18"/>
                <w:szCs w:val="18"/>
              </w:rPr>
            </w:pPr>
            <w:r>
              <w:rPr>
                <w:sz w:val="18"/>
                <w:szCs w:val="18"/>
              </w:rPr>
              <w:t xml:space="preserve">Formato: </w:t>
            </w:r>
            <w:r>
              <w:rPr>
                <w:color w:val="000000"/>
                <w:sz w:val="18"/>
                <w:szCs w:val="18"/>
              </w:rPr>
              <w:t>NNNNNNNN</w:t>
            </w:r>
          </w:p>
          <w:p w14:paraId="2AE6370A" w14:textId="77777777" w:rsidR="00BA74C5" w:rsidRDefault="00886B87">
            <w:pPr>
              <w:widowControl w:val="0"/>
              <w:jc w:val="both"/>
              <w:rPr>
                <w:sz w:val="18"/>
                <w:szCs w:val="18"/>
                <w:lang w:eastAsia="it-IT"/>
              </w:rPr>
            </w:pPr>
            <w:r>
              <w:rPr>
                <w:sz w:val="18"/>
                <w:szCs w:val="18"/>
                <w:lang w:eastAsia="it-IT"/>
              </w:rPr>
              <w:t xml:space="preserve">Il codice da utilizzare è articolato in 8 </w:t>
            </w:r>
            <w:r>
              <w:rPr>
                <w:sz w:val="18"/>
                <w:szCs w:val="18"/>
                <w:lang w:eastAsia="it-IT"/>
              </w:rPr>
              <w:t>caratteri di cui:</w:t>
            </w:r>
          </w:p>
          <w:p w14:paraId="5CDA3261" w14:textId="77777777" w:rsidR="00BA74C5" w:rsidRDefault="00886B87">
            <w:pPr>
              <w:widowControl w:val="0"/>
              <w:numPr>
                <w:ilvl w:val="0"/>
                <w:numId w:val="9"/>
              </w:numPr>
              <w:spacing w:after="0" w:line="240" w:lineRule="auto"/>
              <w:jc w:val="both"/>
              <w:rPr>
                <w:sz w:val="18"/>
                <w:szCs w:val="18"/>
                <w:lang w:eastAsia="it-IT"/>
              </w:rPr>
            </w:pPr>
            <w:r>
              <w:rPr>
                <w:sz w:val="18"/>
                <w:szCs w:val="18"/>
                <w:lang w:eastAsia="it-IT"/>
              </w:rPr>
              <w:t>i primi due identificano l'anno di ricovero;</w:t>
            </w:r>
          </w:p>
          <w:p w14:paraId="39CB9279" w14:textId="77777777" w:rsidR="00BA74C5" w:rsidRDefault="00886B87">
            <w:pPr>
              <w:widowControl w:val="0"/>
              <w:jc w:val="both"/>
              <w:rPr>
                <w:sz w:val="18"/>
                <w:szCs w:val="18"/>
                <w:lang w:eastAsia="it-IT"/>
              </w:rPr>
            </w:pPr>
            <w:r>
              <w:rPr>
                <w:sz w:val="18"/>
                <w:szCs w:val="18"/>
                <w:lang w:eastAsia="it-IT"/>
              </w:rPr>
              <w:t>gli altri sei costituiscono una numerazione progressiva all'interno dell'anno e dell’Istituto di cura.</w:t>
            </w:r>
          </w:p>
          <w:p w14:paraId="51BF00A0" w14:textId="77777777" w:rsidR="00BA74C5" w:rsidRDefault="00886B87">
            <w:pPr>
              <w:widowControl w:val="0"/>
              <w:jc w:val="both"/>
              <w:rPr>
                <w:sz w:val="18"/>
                <w:szCs w:val="18"/>
                <w:lang w:eastAsia="it-IT"/>
              </w:rPr>
            </w:pPr>
            <w:r>
              <w:rPr>
                <w:i/>
                <w:sz w:val="20"/>
              </w:rPr>
              <w:t>Questo campo deve essere compilato con valore “99999999” nel caso in cui la madre richieda l’anonimato o il neonato venga dato in adozione.)</w:t>
            </w:r>
            <w:r>
              <w:rPr>
                <w:sz w:val="18"/>
                <w:szCs w:val="18"/>
                <w:lang w:eastAsia="it-IT"/>
              </w:rPr>
              <w:t>”</w:t>
            </w:r>
          </w:p>
        </w:tc>
        <w:tc>
          <w:tcPr>
            <w:tcW w:w="1723" w:type="dxa"/>
            <w:tcBorders>
              <w:top w:val="single" w:sz="4" w:space="0" w:color="C0C0C0"/>
              <w:left w:val="single" w:sz="4" w:space="0" w:color="C0C0C0"/>
              <w:bottom w:val="single" w:sz="4" w:space="0" w:color="C0C0C0"/>
              <w:right w:val="single" w:sz="4" w:space="0" w:color="C0C0C0"/>
            </w:tcBorders>
            <w:vAlign w:val="center"/>
          </w:tcPr>
          <w:p w14:paraId="2787DDB5" w14:textId="77777777" w:rsidR="00BA74C5" w:rsidRDefault="00886B87">
            <w:pPr>
              <w:widowControl w:val="0"/>
              <w:spacing w:before="60" w:after="60"/>
              <w:jc w:val="center"/>
              <w:rPr>
                <w:sz w:val="20"/>
              </w:rPr>
            </w:pPr>
            <w:r>
              <w:rPr>
                <w:sz w:val="20"/>
              </w:rPr>
              <w:t>8</w:t>
            </w:r>
          </w:p>
        </w:tc>
      </w:tr>
      <w:tr w:rsidR="00BA74C5" w14:paraId="68FED6C9" w14:textId="77777777">
        <w:trPr>
          <w:cantSplit/>
          <w:trHeight w:val="1557"/>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1F021A99" w14:textId="77777777" w:rsidR="00BA74C5" w:rsidRDefault="00BA74C5">
            <w:pPr>
              <w:widowControl w:val="0"/>
              <w:spacing w:before="60" w:after="60"/>
              <w:jc w:val="center"/>
              <w:rPr>
                <w:rFonts w:eastAsia="Arial Unicode MS"/>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2EC311C9" w14:textId="77777777" w:rsidR="00BA74C5" w:rsidRDefault="00886B87">
            <w:pPr>
              <w:widowControl w:val="0"/>
              <w:spacing w:before="60" w:after="60"/>
              <w:ind w:left="93"/>
              <w:rPr>
                <w:sz w:val="20"/>
              </w:rPr>
            </w:pPr>
            <w:r>
              <w:rPr>
                <w:sz w:val="20"/>
              </w:rPr>
              <w:t>Sesso</w:t>
            </w:r>
          </w:p>
        </w:tc>
        <w:tc>
          <w:tcPr>
            <w:tcW w:w="1700" w:type="dxa"/>
            <w:tcBorders>
              <w:top w:val="single" w:sz="4" w:space="0" w:color="C0C0C0"/>
              <w:left w:val="single" w:sz="4" w:space="0" w:color="C0C0C0"/>
              <w:bottom w:val="single" w:sz="4" w:space="0" w:color="C0C0C0"/>
              <w:right w:val="single" w:sz="4" w:space="0" w:color="C0C0C0"/>
            </w:tcBorders>
            <w:vAlign w:val="center"/>
          </w:tcPr>
          <w:p w14:paraId="0C8E1A53" w14:textId="77777777" w:rsidR="00BA74C5" w:rsidRDefault="00886B87">
            <w:pPr>
              <w:widowControl w:val="0"/>
              <w:ind w:left="143"/>
              <w:rPr>
                <w:sz w:val="20"/>
              </w:rPr>
            </w:pPr>
            <w:r>
              <w:rPr>
                <w:sz w:val="20"/>
              </w:rPr>
              <w:t>Sesso del paziente</w:t>
            </w:r>
          </w:p>
        </w:tc>
        <w:tc>
          <w:tcPr>
            <w:tcW w:w="710" w:type="dxa"/>
            <w:tcBorders>
              <w:top w:val="single" w:sz="4" w:space="0" w:color="C0C0C0"/>
              <w:left w:val="single" w:sz="4" w:space="0" w:color="C0C0C0"/>
              <w:bottom w:val="single" w:sz="4" w:space="0" w:color="C0C0C0"/>
              <w:right w:val="single" w:sz="4" w:space="0" w:color="C0C0C0"/>
            </w:tcBorders>
            <w:vAlign w:val="center"/>
          </w:tcPr>
          <w:p w14:paraId="42948E83" w14:textId="77777777" w:rsidR="00BA74C5" w:rsidRDefault="00886B87">
            <w:pPr>
              <w:widowControl w:val="0"/>
              <w:spacing w:before="60" w:after="60"/>
              <w:jc w:val="center"/>
              <w:rPr>
                <w:sz w:val="20"/>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582BFF72" w14:textId="77777777" w:rsidR="00BA74C5" w:rsidRDefault="00886B87">
            <w:pPr>
              <w:widowControl w:val="0"/>
              <w:spacing w:before="60" w:after="60"/>
              <w:jc w:val="center"/>
              <w:rPr>
                <w:sz w:val="20"/>
              </w:rPr>
            </w:pPr>
            <w:r>
              <w:rPr>
                <w:sz w:val="20"/>
              </w:rPr>
              <w:t>OBB</w:t>
            </w:r>
          </w:p>
        </w:tc>
        <w:tc>
          <w:tcPr>
            <w:tcW w:w="1537" w:type="dxa"/>
            <w:tcBorders>
              <w:top w:val="single" w:sz="4" w:space="0" w:color="C0C0C0"/>
              <w:left w:val="single" w:sz="4" w:space="0" w:color="C0C0C0"/>
              <w:bottom w:val="single" w:sz="4" w:space="0" w:color="C0C0C0"/>
              <w:right w:val="single" w:sz="4" w:space="0" w:color="C0C0C0"/>
            </w:tcBorders>
          </w:tcPr>
          <w:p w14:paraId="2AF399AC" w14:textId="77777777" w:rsidR="00BA74C5" w:rsidRDefault="00886B87">
            <w:pPr>
              <w:widowControl w:val="0"/>
              <w:jc w:val="both"/>
              <w:rPr>
                <w:sz w:val="18"/>
                <w:szCs w:val="18"/>
              </w:rPr>
            </w:pPr>
            <w:r>
              <w:rPr>
                <w:sz w:val="18"/>
                <w:szCs w:val="18"/>
              </w:rPr>
              <w:t>Formato: N</w:t>
            </w:r>
          </w:p>
          <w:p w14:paraId="5E5B2C7B" w14:textId="77777777" w:rsidR="00BA74C5" w:rsidRDefault="00886B87">
            <w:pPr>
              <w:widowControl w:val="0"/>
              <w:jc w:val="both"/>
              <w:rPr>
                <w:sz w:val="18"/>
                <w:szCs w:val="18"/>
                <w:lang w:eastAsia="it-IT"/>
              </w:rPr>
            </w:pPr>
            <w:r>
              <w:rPr>
                <w:sz w:val="18"/>
                <w:szCs w:val="18"/>
                <w:lang w:eastAsia="it-IT"/>
              </w:rPr>
              <w:t>Valori ammessi:</w:t>
            </w:r>
          </w:p>
          <w:p w14:paraId="6AC65215" w14:textId="77777777" w:rsidR="00BA74C5" w:rsidRDefault="00886B87">
            <w:pPr>
              <w:widowControl w:val="0"/>
              <w:jc w:val="both"/>
              <w:rPr>
                <w:sz w:val="18"/>
                <w:szCs w:val="18"/>
                <w:lang w:eastAsia="it-IT"/>
              </w:rPr>
            </w:pPr>
            <w:r>
              <w:rPr>
                <w:sz w:val="18"/>
                <w:szCs w:val="18"/>
                <w:lang w:eastAsia="it-IT"/>
              </w:rPr>
              <w:t>1 = maschio</w:t>
            </w:r>
          </w:p>
          <w:p w14:paraId="5547E2F1" w14:textId="77777777" w:rsidR="00BA74C5" w:rsidRDefault="00886B87">
            <w:pPr>
              <w:widowControl w:val="0"/>
              <w:jc w:val="both"/>
              <w:rPr>
                <w:sz w:val="18"/>
                <w:szCs w:val="18"/>
                <w:lang w:eastAsia="it-IT"/>
              </w:rPr>
            </w:pPr>
            <w:r>
              <w:rPr>
                <w:sz w:val="18"/>
                <w:szCs w:val="18"/>
                <w:lang w:eastAsia="it-IT"/>
              </w:rPr>
              <w:t>2 = femmina</w:t>
            </w:r>
          </w:p>
        </w:tc>
        <w:tc>
          <w:tcPr>
            <w:tcW w:w="1723" w:type="dxa"/>
            <w:tcBorders>
              <w:top w:val="single" w:sz="4" w:space="0" w:color="C0C0C0"/>
              <w:left w:val="single" w:sz="4" w:space="0" w:color="C0C0C0"/>
              <w:bottom w:val="single" w:sz="4" w:space="0" w:color="C0C0C0"/>
              <w:right w:val="single" w:sz="4" w:space="0" w:color="C0C0C0"/>
            </w:tcBorders>
            <w:vAlign w:val="center"/>
          </w:tcPr>
          <w:p w14:paraId="41DA265F" w14:textId="77777777" w:rsidR="00BA74C5" w:rsidRDefault="00886B87">
            <w:pPr>
              <w:widowControl w:val="0"/>
              <w:spacing w:before="60" w:after="60"/>
              <w:ind w:left="136" w:hanging="136"/>
              <w:jc w:val="center"/>
              <w:rPr>
                <w:sz w:val="20"/>
              </w:rPr>
            </w:pPr>
            <w:r>
              <w:rPr>
                <w:sz w:val="20"/>
              </w:rPr>
              <w:t>1</w:t>
            </w:r>
          </w:p>
        </w:tc>
      </w:tr>
      <w:tr w:rsidR="00BA74C5" w14:paraId="22EB23EF" w14:textId="77777777">
        <w:trPr>
          <w:cantSplit/>
          <w:trHeight w:val="2681"/>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1382D9C7" w14:textId="77777777" w:rsidR="00BA74C5" w:rsidRDefault="00BA74C5">
            <w:pPr>
              <w:widowControl w:val="0"/>
              <w:spacing w:before="60" w:after="60"/>
              <w:jc w:val="center"/>
              <w:rPr>
                <w:rFonts w:eastAsia="Arial Unicode MS"/>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1DE96B55" w14:textId="77777777" w:rsidR="00BA74C5" w:rsidRDefault="00886B87">
            <w:pPr>
              <w:widowControl w:val="0"/>
              <w:spacing w:before="60" w:after="60"/>
              <w:ind w:left="93" w:right="208"/>
              <w:rPr>
                <w:sz w:val="20"/>
              </w:rPr>
            </w:pPr>
            <w:r>
              <w:rPr>
                <w:sz w:val="20"/>
              </w:rPr>
              <w:t>Data di Nascita</w:t>
            </w:r>
          </w:p>
        </w:tc>
        <w:tc>
          <w:tcPr>
            <w:tcW w:w="1700" w:type="dxa"/>
            <w:tcBorders>
              <w:top w:val="single" w:sz="4" w:space="0" w:color="C0C0C0"/>
              <w:left w:val="single" w:sz="4" w:space="0" w:color="C0C0C0"/>
              <w:bottom w:val="single" w:sz="4" w:space="0" w:color="C0C0C0"/>
              <w:right w:val="single" w:sz="4" w:space="0" w:color="C0C0C0"/>
            </w:tcBorders>
            <w:vAlign w:val="center"/>
          </w:tcPr>
          <w:p w14:paraId="1EC74CA9" w14:textId="77777777" w:rsidR="00BA74C5" w:rsidRDefault="00886B87">
            <w:pPr>
              <w:widowControl w:val="0"/>
              <w:spacing w:before="60" w:after="60"/>
              <w:ind w:left="143" w:right="140"/>
              <w:rPr>
                <w:sz w:val="20"/>
                <w:lang w:eastAsia="it-IT"/>
              </w:rPr>
            </w:pPr>
            <w:r>
              <w:rPr>
                <w:sz w:val="20"/>
              </w:rPr>
              <w:t>Data di nascita del paziente</w:t>
            </w:r>
          </w:p>
        </w:tc>
        <w:tc>
          <w:tcPr>
            <w:tcW w:w="710" w:type="dxa"/>
            <w:tcBorders>
              <w:top w:val="single" w:sz="4" w:space="0" w:color="C0C0C0"/>
              <w:left w:val="single" w:sz="4" w:space="0" w:color="C0C0C0"/>
              <w:bottom w:val="single" w:sz="4" w:space="0" w:color="C0C0C0"/>
              <w:right w:val="single" w:sz="4" w:space="0" w:color="C0C0C0"/>
            </w:tcBorders>
            <w:vAlign w:val="center"/>
          </w:tcPr>
          <w:p w14:paraId="5ED4AC62"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1FE62643" w14:textId="77777777" w:rsidR="00BA74C5" w:rsidRDefault="00886B87">
            <w:pPr>
              <w:widowControl w:val="0"/>
              <w:spacing w:before="60" w:after="60"/>
              <w:jc w:val="center"/>
              <w:rPr>
                <w:i/>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tcPr>
          <w:p w14:paraId="5B569914" w14:textId="77777777" w:rsidR="00BA74C5" w:rsidRDefault="00886B87">
            <w:pPr>
              <w:widowControl w:val="0"/>
              <w:spacing w:before="60" w:after="60"/>
              <w:jc w:val="both"/>
              <w:rPr>
                <w:sz w:val="18"/>
                <w:szCs w:val="18"/>
                <w:lang w:eastAsia="it-IT"/>
              </w:rPr>
            </w:pPr>
            <w:r>
              <w:rPr>
                <w:sz w:val="18"/>
                <w:szCs w:val="18"/>
                <w:lang w:eastAsia="it-IT"/>
              </w:rPr>
              <w:t>Formato: AAAA-MM-GG</w:t>
            </w:r>
          </w:p>
          <w:p w14:paraId="243B6BB5" w14:textId="77777777" w:rsidR="00BA74C5" w:rsidRDefault="00886B87">
            <w:pPr>
              <w:widowControl w:val="0"/>
              <w:spacing w:before="60" w:after="60"/>
              <w:jc w:val="both"/>
              <w:rPr>
                <w:sz w:val="18"/>
                <w:szCs w:val="18"/>
                <w:lang w:eastAsia="it-IT"/>
              </w:rPr>
            </w:pPr>
            <w:r>
              <w:rPr>
                <w:sz w:val="18"/>
                <w:szCs w:val="18"/>
                <w:lang w:eastAsia="it-IT"/>
              </w:rPr>
              <w:t xml:space="preserve">La data di Nascita non deve essere successiva alla Data di Ricovero. </w:t>
            </w:r>
          </w:p>
          <w:p w14:paraId="169FD79F" w14:textId="77777777" w:rsidR="00BA74C5" w:rsidRDefault="00886B87">
            <w:pPr>
              <w:widowControl w:val="0"/>
              <w:spacing w:before="60" w:after="60"/>
              <w:jc w:val="both"/>
              <w:rPr>
                <w:sz w:val="18"/>
                <w:szCs w:val="18"/>
                <w:lang w:eastAsia="it-IT"/>
              </w:rPr>
            </w:pPr>
            <w:r>
              <w:rPr>
                <w:sz w:val="18"/>
                <w:szCs w:val="18"/>
                <w:lang w:eastAsia="it-IT"/>
              </w:rPr>
              <w:t>La differenza tra anno, mese e giorno di nascita e anno, mese e giorno di dimissione non può essere superiore a 125 anni.</w:t>
            </w:r>
          </w:p>
          <w:p w14:paraId="0D1FB293" w14:textId="77777777" w:rsidR="00BA74C5" w:rsidRDefault="00886B87">
            <w:pPr>
              <w:widowControl w:val="0"/>
              <w:numPr>
                <w:ilvl w:val="0"/>
                <w:numId w:val="9"/>
              </w:numPr>
              <w:spacing w:before="60" w:after="60" w:line="240" w:lineRule="auto"/>
              <w:jc w:val="both"/>
              <w:rPr>
                <w:sz w:val="18"/>
                <w:szCs w:val="18"/>
                <w:lang w:eastAsia="it-IT"/>
              </w:rPr>
            </w:pPr>
            <w:r>
              <w:rPr>
                <w:sz w:val="18"/>
                <w:szCs w:val="18"/>
                <w:lang w:eastAsia="it-IT"/>
              </w:rPr>
              <w:t>Per i ricoveri riferiti all’evento nascita il campo “Provenienza del Paziente” deve essere uguale a “01”</w:t>
            </w:r>
          </w:p>
        </w:tc>
        <w:tc>
          <w:tcPr>
            <w:tcW w:w="1723" w:type="dxa"/>
            <w:tcBorders>
              <w:top w:val="single" w:sz="4" w:space="0" w:color="C0C0C0"/>
              <w:left w:val="single" w:sz="4" w:space="0" w:color="C0C0C0"/>
              <w:bottom w:val="single" w:sz="4" w:space="0" w:color="C0C0C0"/>
              <w:right w:val="single" w:sz="4" w:space="0" w:color="C0C0C0"/>
            </w:tcBorders>
            <w:vAlign w:val="center"/>
          </w:tcPr>
          <w:p w14:paraId="141273A4" w14:textId="77777777" w:rsidR="00BA74C5" w:rsidRDefault="00886B87">
            <w:pPr>
              <w:widowControl w:val="0"/>
              <w:spacing w:before="60" w:after="60"/>
              <w:jc w:val="center"/>
              <w:rPr>
                <w:color w:val="FF0000"/>
                <w:sz w:val="20"/>
              </w:rPr>
            </w:pPr>
            <w:r>
              <w:rPr>
                <w:sz w:val="20"/>
              </w:rPr>
              <w:t>10</w:t>
            </w:r>
          </w:p>
        </w:tc>
      </w:tr>
      <w:tr w:rsidR="00BA74C5" w14:paraId="0382EFBC" w14:textId="77777777">
        <w:trPr>
          <w:cantSplit/>
          <w:trHeight w:val="3308"/>
          <w:jc w:val="center"/>
        </w:trPr>
        <w:tc>
          <w:tcPr>
            <w:tcW w:w="1696" w:type="dxa"/>
            <w:vMerge w:val="restart"/>
            <w:tcBorders>
              <w:top w:val="single" w:sz="4" w:space="0" w:color="C0C0C0"/>
              <w:left w:val="single" w:sz="4" w:space="0" w:color="C0C0C0"/>
              <w:bottom w:val="single" w:sz="4" w:space="0" w:color="C0C0C0"/>
              <w:right w:val="single" w:sz="4" w:space="0" w:color="C0C0C0"/>
            </w:tcBorders>
            <w:vAlign w:val="center"/>
          </w:tcPr>
          <w:p w14:paraId="31CE5AFF" w14:textId="77777777" w:rsidR="00BA74C5" w:rsidRDefault="00886B87">
            <w:pPr>
              <w:widowControl w:val="0"/>
              <w:spacing w:before="60" w:after="60"/>
              <w:jc w:val="center"/>
              <w:rPr>
                <w:rFonts w:eastAsia="Arial Unicode MS"/>
                <w:b/>
                <w:sz w:val="20"/>
              </w:rPr>
            </w:pPr>
            <w:r>
              <w:rPr>
                <w:rFonts w:eastAsia="Arial Unicode MS"/>
                <w:b/>
                <w:sz w:val="20"/>
              </w:rPr>
              <w:t>A – Informazioni anagrafiche (segue)</w:t>
            </w:r>
          </w:p>
        </w:tc>
        <w:tc>
          <w:tcPr>
            <w:tcW w:w="1418" w:type="dxa"/>
            <w:tcBorders>
              <w:top w:val="single" w:sz="4" w:space="0" w:color="C0C0C0"/>
              <w:left w:val="single" w:sz="4" w:space="0" w:color="C0C0C0"/>
              <w:bottom w:val="single" w:sz="4" w:space="0" w:color="C0C0C0"/>
              <w:right w:val="single" w:sz="4" w:space="0" w:color="C0C0C0"/>
            </w:tcBorders>
            <w:vAlign w:val="center"/>
          </w:tcPr>
          <w:p w14:paraId="5485B3F0" w14:textId="77777777" w:rsidR="00BA74C5" w:rsidRDefault="00886B87">
            <w:pPr>
              <w:widowControl w:val="0"/>
              <w:spacing w:before="60" w:after="60"/>
              <w:ind w:left="93" w:right="208"/>
              <w:rPr>
                <w:sz w:val="20"/>
              </w:rPr>
            </w:pPr>
            <w:r>
              <w:rPr>
                <w:sz w:val="20"/>
              </w:rPr>
              <w:t>Livello di Istruzione</w:t>
            </w:r>
          </w:p>
        </w:tc>
        <w:tc>
          <w:tcPr>
            <w:tcW w:w="1700" w:type="dxa"/>
            <w:tcBorders>
              <w:top w:val="single" w:sz="4" w:space="0" w:color="C0C0C0"/>
              <w:left w:val="single" w:sz="4" w:space="0" w:color="C0C0C0"/>
              <w:bottom w:val="single" w:sz="4" w:space="0" w:color="C0C0C0"/>
              <w:right w:val="single" w:sz="4" w:space="0" w:color="C0C0C0"/>
            </w:tcBorders>
            <w:vAlign w:val="center"/>
          </w:tcPr>
          <w:p w14:paraId="2854ED15" w14:textId="77777777" w:rsidR="00BA74C5" w:rsidRDefault="00886B87">
            <w:pPr>
              <w:widowControl w:val="0"/>
              <w:spacing w:before="60" w:after="60"/>
              <w:ind w:left="143" w:right="140"/>
              <w:rPr>
                <w:sz w:val="20"/>
              </w:rPr>
            </w:pPr>
            <w:r>
              <w:rPr>
                <w:sz w:val="20"/>
              </w:rPr>
              <w:t>Titolo di studio del paziente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5D1811DF" w14:textId="77777777" w:rsidR="00BA74C5" w:rsidRDefault="00886B87">
            <w:pPr>
              <w:widowControl w:val="0"/>
              <w:spacing w:before="60" w:after="60"/>
              <w:jc w:val="center"/>
              <w:rPr>
                <w:sz w:val="20"/>
                <w:lang w:eastAsia="it-IT"/>
              </w:rPr>
            </w:pPr>
            <w:r>
              <w:rPr>
                <w:sz w:val="20"/>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7F7290A5" w14:textId="77777777" w:rsidR="00BA74C5" w:rsidRDefault="00886B87">
            <w:pPr>
              <w:widowControl w:val="0"/>
              <w:spacing w:before="60" w:after="60"/>
              <w:jc w:val="center"/>
            </w:pPr>
            <w:r>
              <w:rPr>
                <w:sz w:val="20"/>
              </w:rPr>
              <w:t>OBB</w:t>
            </w:r>
          </w:p>
        </w:tc>
        <w:tc>
          <w:tcPr>
            <w:tcW w:w="1537" w:type="dxa"/>
            <w:tcBorders>
              <w:top w:val="single" w:sz="4" w:space="0" w:color="C0C0C0"/>
              <w:left w:val="single" w:sz="4" w:space="0" w:color="C0C0C0"/>
              <w:bottom w:val="single" w:sz="4" w:space="0" w:color="C0C0C0"/>
              <w:right w:val="single" w:sz="4" w:space="0" w:color="C0C0C0"/>
            </w:tcBorders>
            <w:vAlign w:val="center"/>
          </w:tcPr>
          <w:p w14:paraId="6923F4B6" w14:textId="77777777" w:rsidR="00BA74C5" w:rsidRDefault="00886B87">
            <w:pPr>
              <w:widowControl w:val="0"/>
              <w:jc w:val="both"/>
              <w:rPr>
                <w:sz w:val="18"/>
                <w:szCs w:val="18"/>
              </w:rPr>
            </w:pPr>
            <w:r>
              <w:rPr>
                <w:sz w:val="18"/>
                <w:szCs w:val="18"/>
              </w:rPr>
              <w:t>Formato: N</w:t>
            </w:r>
          </w:p>
          <w:p w14:paraId="236FE42D" w14:textId="77777777" w:rsidR="00BA74C5" w:rsidRDefault="00886B87">
            <w:pPr>
              <w:widowControl w:val="0"/>
              <w:jc w:val="both"/>
              <w:rPr>
                <w:sz w:val="18"/>
                <w:szCs w:val="18"/>
                <w:lang w:eastAsia="it-IT"/>
              </w:rPr>
            </w:pPr>
            <w:r>
              <w:rPr>
                <w:sz w:val="18"/>
                <w:szCs w:val="18"/>
                <w:lang w:eastAsia="it-IT"/>
              </w:rPr>
              <w:t>Valori ammessi:</w:t>
            </w:r>
          </w:p>
          <w:p w14:paraId="16916812" w14:textId="77777777" w:rsidR="00BA74C5" w:rsidRDefault="00886B87">
            <w:pPr>
              <w:widowControl w:val="0"/>
              <w:jc w:val="both"/>
              <w:rPr>
                <w:sz w:val="18"/>
                <w:szCs w:val="18"/>
                <w:lang w:eastAsia="it-IT"/>
              </w:rPr>
            </w:pPr>
            <w:r>
              <w:rPr>
                <w:sz w:val="18"/>
                <w:szCs w:val="18"/>
                <w:lang w:eastAsia="it-IT"/>
              </w:rPr>
              <w:t>0 = Nessun titolo</w:t>
            </w:r>
          </w:p>
          <w:p w14:paraId="63522638" w14:textId="77777777" w:rsidR="00BA74C5" w:rsidRDefault="00886B87">
            <w:pPr>
              <w:widowControl w:val="0"/>
              <w:jc w:val="both"/>
              <w:rPr>
                <w:sz w:val="18"/>
                <w:szCs w:val="18"/>
                <w:lang w:eastAsia="it-IT"/>
              </w:rPr>
            </w:pPr>
            <w:r>
              <w:rPr>
                <w:sz w:val="18"/>
                <w:szCs w:val="18"/>
                <w:lang w:eastAsia="it-IT"/>
              </w:rPr>
              <w:t xml:space="preserve">1 = Licenza elementare </w:t>
            </w:r>
          </w:p>
          <w:p w14:paraId="61912E93" w14:textId="77777777" w:rsidR="00BA74C5" w:rsidRDefault="00886B87">
            <w:pPr>
              <w:widowControl w:val="0"/>
              <w:jc w:val="both"/>
              <w:rPr>
                <w:sz w:val="18"/>
                <w:szCs w:val="18"/>
                <w:lang w:eastAsia="it-IT"/>
              </w:rPr>
            </w:pPr>
            <w:r>
              <w:rPr>
                <w:sz w:val="18"/>
                <w:szCs w:val="18"/>
                <w:lang w:eastAsia="it-IT"/>
              </w:rPr>
              <w:t xml:space="preserve">2 = Diploma di </w:t>
            </w:r>
            <w:r>
              <w:rPr>
                <w:sz w:val="18"/>
                <w:szCs w:val="18"/>
                <w:lang w:eastAsia="it-IT"/>
              </w:rPr>
              <w:t>scuola media inferiore</w:t>
            </w:r>
          </w:p>
          <w:p w14:paraId="19B49D63" w14:textId="77777777" w:rsidR="00BA74C5" w:rsidRDefault="00886B87">
            <w:pPr>
              <w:widowControl w:val="0"/>
              <w:jc w:val="both"/>
              <w:rPr>
                <w:sz w:val="18"/>
                <w:szCs w:val="18"/>
                <w:lang w:eastAsia="it-IT"/>
              </w:rPr>
            </w:pPr>
            <w:r>
              <w:rPr>
                <w:sz w:val="18"/>
                <w:szCs w:val="18"/>
                <w:lang w:eastAsia="it-IT"/>
              </w:rPr>
              <w:t>3 = Diploma di scuola media superiore</w:t>
            </w:r>
          </w:p>
          <w:p w14:paraId="4106AC97" w14:textId="77777777" w:rsidR="00BA74C5" w:rsidRDefault="00886B87">
            <w:pPr>
              <w:widowControl w:val="0"/>
              <w:jc w:val="both"/>
              <w:rPr>
                <w:sz w:val="18"/>
                <w:szCs w:val="18"/>
                <w:lang w:eastAsia="it-IT"/>
              </w:rPr>
            </w:pPr>
            <w:r>
              <w:rPr>
                <w:sz w:val="18"/>
                <w:szCs w:val="18"/>
                <w:lang w:eastAsia="it-IT"/>
              </w:rPr>
              <w:t>4 = Diploma universitario o Laurea breve</w:t>
            </w:r>
          </w:p>
          <w:p w14:paraId="3817FD97" w14:textId="77777777" w:rsidR="00BA74C5" w:rsidRDefault="00886B87">
            <w:pPr>
              <w:widowControl w:val="0"/>
              <w:jc w:val="both"/>
              <w:rPr>
                <w:sz w:val="18"/>
                <w:szCs w:val="18"/>
                <w:lang w:eastAsia="it-IT"/>
              </w:rPr>
            </w:pPr>
            <w:r>
              <w:rPr>
                <w:sz w:val="18"/>
                <w:szCs w:val="18"/>
                <w:lang w:eastAsia="it-IT"/>
              </w:rPr>
              <w:t>5 = Laurea o superiore</w:t>
            </w:r>
          </w:p>
          <w:p w14:paraId="0B685071" w14:textId="77777777" w:rsidR="00BA74C5" w:rsidRDefault="00886B87">
            <w:pPr>
              <w:widowControl w:val="0"/>
              <w:jc w:val="both"/>
              <w:rPr>
                <w:sz w:val="18"/>
                <w:szCs w:val="18"/>
              </w:rPr>
            </w:pPr>
            <w:r>
              <w:rPr>
                <w:sz w:val="18"/>
                <w:szCs w:val="18"/>
                <w:lang w:eastAsia="it-IT"/>
              </w:rPr>
              <w:t>9 = Non dichiarato</w:t>
            </w:r>
          </w:p>
        </w:tc>
        <w:tc>
          <w:tcPr>
            <w:tcW w:w="1723" w:type="dxa"/>
            <w:tcBorders>
              <w:top w:val="single" w:sz="4" w:space="0" w:color="C0C0C0"/>
              <w:left w:val="single" w:sz="4" w:space="0" w:color="C0C0C0"/>
              <w:bottom w:val="single" w:sz="4" w:space="0" w:color="C0C0C0"/>
              <w:right w:val="single" w:sz="4" w:space="0" w:color="C0C0C0"/>
            </w:tcBorders>
            <w:vAlign w:val="center"/>
          </w:tcPr>
          <w:p w14:paraId="3BE2B693" w14:textId="77777777" w:rsidR="00BA74C5" w:rsidRDefault="00886B87">
            <w:pPr>
              <w:widowControl w:val="0"/>
              <w:spacing w:before="60" w:after="60"/>
              <w:jc w:val="center"/>
              <w:rPr>
                <w:sz w:val="20"/>
              </w:rPr>
            </w:pPr>
            <w:r>
              <w:rPr>
                <w:sz w:val="20"/>
              </w:rPr>
              <w:t>1</w:t>
            </w:r>
          </w:p>
        </w:tc>
      </w:tr>
      <w:tr w:rsidR="00BA74C5" w14:paraId="14248E10" w14:textId="77777777">
        <w:trPr>
          <w:cantSplit/>
          <w:trHeight w:val="3539"/>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5133B9F7" w14:textId="77777777" w:rsidR="00BA74C5" w:rsidRDefault="00BA74C5">
            <w:pPr>
              <w:widowControl w:val="0"/>
              <w:spacing w:before="60" w:after="60"/>
              <w:jc w:val="center"/>
              <w:rPr>
                <w:rFonts w:eastAsia="Arial Unicode MS"/>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48721B30" w14:textId="77777777" w:rsidR="00BA74C5" w:rsidRDefault="00886B87">
            <w:pPr>
              <w:widowControl w:val="0"/>
              <w:spacing w:before="60" w:after="60"/>
              <w:ind w:left="93" w:right="66"/>
              <w:rPr>
                <w:sz w:val="20"/>
              </w:rPr>
            </w:pPr>
            <w:r>
              <w:rPr>
                <w:sz w:val="20"/>
              </w:rPr>
              <w:t>Stato civile</w:t>
            </w:r>
          </w:p>
        </w:tc>
        <w:tc>
          <w:tcPr>
            <w:tcW w:w="1700" w:type="dxa"/>
            <w:tcBorders>
              <w:top w:val="single" w:sz="4" w:space="0" w:color="C0C0C0"/>
              <w:left w:val="single" w:sz="4" w:space="0" w:color="C0C0C0"/>
              <w:bottom w:val="single" w:sz="4" w:space="0" w:color="C0C0C0"/>
              <w:right w:val="single" w:sz="4" w:space="0" w:color="C0C0C0"/>
            </w:tcBorders>
            <w:vAlign w:val="center"/>
          </w:tcPr>
          <w:p w14:paraId="5C89CDD6" w14:textId="77777777" w:rsidR="00BA74C5" w:rsidRDefault="00886B87">
            <w:pPr>
              <w:widowControl w:val="0"/>
              <w:spacing w:before="60" w:after="60"/>
              <w:ind w:left="143" w:right="140"/>
              <w:rPr>
                <w:sz w:val="20"/>
              </w:rPr>
            </w:pPr>
            <w:r>
              <w:rPr>
                <w:sz w:val="20"/>
              </w:rPr>
              <w:t>Stato civile del paziente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2DAA7CEF" w14:textId="77777777" w:rsidR="00BA74C5" w:rsidRDefault="00886B87">
            <w:pPr>
              <w:widowControl w:val="0"/>
              <w:spacing w:before="60" w:after="60"/>
              <w:jc w:val="center"/>
              <w:rPr>
                <w:sz w:val="20"/>
                <w:lang w:eastAsia="it-IT"/>
              </w:rPr>
            </w:pPr>
            <w:r>
              <w:rPr>
                <w:sz w:val="20"/>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0087AFC6" w14:textId="77777777" w:rsidR="00BA74C5" w:rsidRDefault="00886B87">
            <w:pPr>
              <w:widowControl w:val="0"/>
              <w:spacing w:before="60" w:after="60"/>
              <w:jc w:val="center"/>
            </w:pPr>
            <w:r>
              <w:t>OBB</w:t>
            </w:r>
          </w:p>
        </w:tc>
        <w:tc>
          <w:tcPr>
            <w:tcW w:w="1537" w:type="dxa"/>
            <w:tcBorders>
              <w:top w:val="single" w:sz="4" w:space="0" w:color="C0C0C0"/>
              <w:left w:val="single" w:sz="4" w:space="0" w:color="C0C0C0"/>
              <w:bottom w:val="single" w:sz="4" w:space="0" w:color="C0C0C0"/>
              <w:right w:val="single" w:sz="4" w:space="0" w:color="C0C0C0"/>
            </w:tcBorders>
            <w:vAlign w:val="center"/>
          </w:tcPr>
          <w:p w14:paraId="706EF553" w14:textId="77777777" w:rsidR="00BA74C5" w:rsidRDefault="00886B87">
            <w:pPr>
              <w:widowControl w:val="0"/>
              <w:jc w:val="both"/>
              <w:rPr>
                <w:sz w:val="18"/>
                <w:szCs w:val="18"/>
              </w:rPr>
            </w:pPr>
            <w:r>
              <w:rPr>
                <w:sz w:val="18"/>
                <w:szCs w:val="18"/>
              </w:rPr>
              <w:t>Formato: N</w:t>
            </w:r>
          </w:p>
          <w:p w14:paraId="6BC66C69" w14:textId="77777777" w:rsidR="00BA74C5" w:rsidRDefault="00BA74C5">
            <w:pPr>
              <w:widowControl w:val="0"/>
              <w:jc w:val="both"/>
              <w:rPr>
                <w:sz w:val="18"/>
                <w:szCs w:val="18"/>
                <w:lang w:eastAsia="it-IT"/>
              </w:rPr>
            </w:pPr>
          </w:p>
          <w:p w14:paraId="3639D5E1" w14:textId="77777777" w:rsidR="00BA74C5" w:rsidRDefault="00886B87">
            <w:pPr>
              <w:widowControl w:val="0"/>
              <w:jc w:val="both"/>
              <w:rPr>
                <w:color w:val="000000"/>
                <w:sz w:val="18"/>
                <w:szCs w:val="18"/>
              </w:rPr>
            </w:pPr>
            <w:r>
              <w:rPr>
                <w:sz w:val="18"/>
                <w:szCs w:val="18"/>
                <w:lang w:eastAsia="it-IT"/>
              </w:rPr>
              <w:t>Valori ammessi:</w:t>
            </w:r>
            <w:r>
              <w:rPr>
                <w:color w:val="000000"/>
                <w:sz w:val="18"/>
                <w:szCs w:val="18"/>
              </w:rPr>
              <w:t xml:space="preserve">   </w:t>
            </w:r>
          </w:p>
          <w:p w14:paraId="63CEFB91" w14:textId="77777777" w:rsidR="00BA74C5" w:rsidRDefault="00886B87">
            <w:pPr>
              <w:widowControl w:val="0"/>
              <w:jc w:val="both"/>
              <w:rPr>
                <w:sz w:val="18"/>
                <w:szCs w:val="18"/>
                <w:lang w:eastAsia="it-IT"/>
              </w:rPr>
            </w:pPr>
            <w:r>
              <w:rPr>
                <w:sz w:val="18"/>
                <w:szCs w:val="18"/>
                <w:lang w:eastAsia="it-IT"/>
              </w:rPr>
              <w:t xml:space="preserve">1 = </w:t>
            </w:r>
            <w:r>
              <w:rPr>
                <w:sz w:val="18"/>
                <w:szCs w:val="18"/>
                <w:lang w:eastAsia="it-IT"/>
              </w:rPr>
              <w:t>Celibe/Nubile</w:t>
            </w:r>
          </w:p>
          <w:p w14:paraId="1695D9EC" w14:textId="77777777" w:rsidR="00BA74C5" w:rsidRDefault="00886B87">
            <w:pPr>
              <w:widowControl w:val="0"/>
              <w:jc w:val="both"/>
              <w:rPr>
                <w:sz w:val="18"/>
                <w:szCs w:val="18"/>
                <w:lang w:eastAsia="it-IT"/>
              </w:rPr>
            </w:pPr>
            <w:r>
              <w:rPr>
                <w:sz w:val="18"/>
                <w:szCs w:val="18"/>
                <w:lang w:eastAsia="it-IT"/>
              </w:rPr>
              <w:t>2 = Coniugato/a</w:t>
            </w:r>
          </w:p>
          <w:p w14:paraId="0DD5E9F6" w14:textId="77777777" w:rsidR="00BA74C5" w:rsidRDefault="00886B87">
            <w:pPr>
              <w:widowControl w:val="0"/>
              <w:jc w:val="both"/>
              <w:rPr>
                <w:sz w:val="18"/>
                <w:szCs w:val="18"/>
                <w:lang w:eastAsia="it-IT"/>
              </w:rPr>
            </w:pPr>
            <w:r>
              <w:rPr>
                <w:sz w:val="18"/>
                <w:szCs w:val="18"/>
                <w:lang w:eastAsia="it-IT"/>
              </w:rPr>
              <w:t>3 = Separato/a</w:t>
            </w:r>
          </w:p>
          <w:p w14:paraId="627D30D2" w14:textId="77777777" w:rsidR="00BA74C5" w:rsidRDefault="00886B87">
            <w:pPr>
              <w:widowControl w:val="0"/>
              <w:jc w:val="both"/>
              <w:rPr>
                <w:sz w:val="18"/>
                <w:szCs w:val="18"/>
                <w:lang w:eastAsia="it-IT"/>
              </w:rPr>
            </w:pPr>
            <w:r>
              <w:rPr>
                <w:sz w:val="18"/>
                <w:szCs w:val="18"/>
                <w:lang w:eastAsia="it-IT"/>
              </w:rPr>
              <w:t>4 = Divorziato/a</w:t>
            </w:r>
          </w:p>
          <w:p w14:paraId="77C6D9CD" w14:textId="77777777" w:rsidR="00BA74C5" w:rsidRDefault="00886B87">
            <w:pPr>
              <w:widowControl w:val="0"/>
              <w:jc w:val="both"/>
              <w:rPr>
                <w:sz w:val="18"/>
                <w:szCs w:val="18"/>
                <w:lang w:eastAsia="it-IT"/>
              </w:rPr>
            </w:pPr>
            <w:r>
              <w:rPr>
                <w:sz w:val="18"/>
                <w:szCs w:val="18"/>
                <w:lang w:eastAsia="it-IT"/>
              </w:rPr>
              <w:t>5 = Vedovo/a</w:t>
            </w:r>
          </w:p>
          <w:p w14:paraId="229E94CC" w14:textId="77777777" w:rsidR="00BA74C5" w:rsidRDefault="00886B87">
            <w:pPr>
              <w:widowControl w:val="0"/>
              <w:jc w:val="both"/>
              <w:rPr>
                <w:sz w:val="18"/>
                <w:szCs w:val="18"/>
              </w:rPr>
            </w:pPr>
            <w:r>
              <w:rPr>
                <w:sz w:val="18"/>
                <w:szCs w:val="18"/>
                <w:lang w:eastAsia="it-IT"/>
              </w:rPr>
              <w:t>6 = Non dichiarato</w:t>
            </w:r>
          </w:p>
        </w:tc>
        <w:tc>
          <w:tcPr>
            <w:tcW w:w="1723" w:type="dxa"/>
            <w:tcBorders>
              <w:top w:val="single" w:sz="4" w:space="0" w:color="C0C0C0"/>
              <w:left w:val="single" w:sz="4" w:space="0" w:color="C0C0C0"/>
              <w:bottom w:val="single" w:sz="4" w:space="0" w:color="C0C0C0"/>
              <w:right w:val="single" w:sz="4" w:space="0" w:color="C0C0C0"/>
            </w:tcBorders>
            <w:vAlign w:val="center"/>
          </w:tcPr>
          <w:p w14:paraId="38BF0B62" w14:textId="77777777" w:rsidR="00BA74C5" w:rsidRDefault="00886B87">
            <w:pPr>
              <w:widowControl w:val="0"/>
              <w:spacing w:before="60" w:after="60"/>
              <w:jc w:val="center"/>
              <w:rPr>
                <w:sz w:val="20"/>
              </w:rPr>
            </w:pPr>
            <w:r>
              <w:rPr>
                <w:caps/>
              </w:rPr>
              <w:t>1</w:t>
            </w:r>
          </w:p>
        </w:tc>
      </w:tr>
      <w:tr w:rsidR="00BA74C5" w14:paraId="2B625435" w14:textId="77777777">
        <w:trPr>
          <w:cantSplit/>
          <w:trHeight w:val="4017"/>
          <w:jc w:val="center"/>
        </w:trPr>
        <w:tc>
          <w:tcPr>
            <w:tcW w:w="1696" w:type="dxa"/>
            <w:vMerge w:val="restart"/>
            <w:tcBorders>
              <w:top w:val="single" w:sz="4" w:space="0" w:color="C0C0C0"/>
              <w:left w:val="single" w:sz="4" w:space="0" w:color="C0C0C0"/>
              <w:bottom w:val="single" w:sz="4" w:space="0" w:color="C0C0C0"/>
              <w:right w:val="single" w:sz="4" w:space="0" w:color="C0C0C0"/>
            </w:tcBorders>
            <w:vAlign w:val="center"/>
          </w:tcPr>
          <w:p w14:paraId="596ABF06" w14:textId="77777777" w:rsidR="00BA74C5" w:rsidRDefault="00886B87">
            <w:pPr>
              <w:widowControl w:val="0"/>
              <w:spacing w:before="60" w:after="60"/>
              <w:jc w:val="center"/>
              <w:rPr>
                <w:b/>
                <w:sz w:val="20"/>
              </w:rPr>
            </w:pPr>
            <w:r>
              <w:rPr>
                <w:rFonts w:eastAsia="Arial Unicode MS"/>
                <w:b/>
                <w:sz w:val="20"/>
              </w:rPr>
              <w:lastRenderedPageBreak/>
              <w:t>A – Informazioni anagrafiche (segue)</w:t>
            </w:r>
          </w:p>
        </w:tc>
        <w:tc>
          <w:tcPr>
            <w:tcW w:w="1418" w:type="dxa"/>
            <w:tcBorders>
              <w:top w:val="single" w:sz="4" w:space="0" w:color="C0C0C0"/>
              <w:left w:val="single" w:sz="4" w:space="0" w:color="C0C0C0"/>
              <w:bottom w:val="single" w:sz="4" w:space="0" w:color="C0C0C0"/>
              <w:right w:val="single" w:sz="4" w:space="0" w:color="C0C0C0"/>
            </w:tcBorders>
            <w:vAlign w:val="center"/>
          </w:tcPr>
          <w:p w14:paraId="6F2F2065" w14:textId="77777777" w:rsidR="00BA74C5" w:rsidRDefault="00886B87">
            <w:pPr>
              <w:widowControl w:val="0"/>
              <w:spacing w:before="60" w:after="60"/>
              <w:ind w:left="93" w:right="66"/>
              <w:rPr>
                <w:sz w:val="20"/>
              </w:rPr>
            </w:pPr>
            <w:r>
              <w:rPr>
                <w:sz w:val="20"/>
              </w:rPr>
              <w:t>Comune di residenza</w:t>
            </w:r>
          </w:p>
        </w:tc>
        <w:tc>
          <w:tcPr>
            <w:tcW w:w="1700" w:type="dxa"/>
            <w:tcBorders>
              <w:top w:val="single" w:sz="4" w:space="0" w:color="C0C0C0"/>
              <w:left w:val="single" w:sz="4" w:space="0" w:color="C0C0C0"/>
              <w:bottom w:val="single" w:sz="4" w:space="0" w:color="C0C0C0"/>
              <w:right w:val="single" w:sz="4" w:space="0" w:color="C0C0C0"/>
            </w:tcBorders>
            <w:vAlign w:val="center"/>
          </w:tcPr>
          <w:p w14:paraId="7DFAAD03" w14:textId="77777777" w:rsidR="00BA74C5" w:rsidRDefault="00886B87">
            <w:pPr>
              <w:widowControl w:val="0"/>
              <w:spacing w:before="60" w:after="60"/>
              <w:ind w:left="143" w:right="140"/>
              <w:rPr>
                <w:color w:val="000000"/>
              </w:rPr>
            </w:pPr>
            <w:r>
              <w:rPr>
                <w:sz w:val="20"/>
              </w:rPr>
              <w:t xml:space="preserve">Comune nella cui anagrafe (Anagrafe della Popolazione Residente) è iscritto il paziente o, nel </w:t>
            </w:r>
            <w:r>
              <w:rPr>
                <w:sz w:val="20"/>
              </w:rPr>
              <w:t>caso di paziente residente all’estero, Stato estero di residenza,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14CC42B4" w14:textId="77777777" w:rsidR="00BA74C5" w:rsidRDefault="00886B87">
            <w:pPr>
              <w:widowControl w:val="0"/>
              <w:spacing w:before="60" w:after="60"/>
              <w:jc w:val="center"/>
              <w:rPr>
                <w:sz w:val="20"/>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7B27BB8B" w14:textId="77777777" w:rsidR="00BA74C5" w:rsidRDefault="00886B87">
            <w:pPr>
              <w:widowControl w:val="0"/>
              <w:spacing w:before="60" w:after="60"/>
              <w:jc w:val="center"/>
              <w:rPr>
                <w:sz w:val="20"/>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vAlign w:val="center"/>
          </w:tcPr>
          <w:p w14:paraId="3E52C0A0" w14:textId="77777777" w:rsidR="00BA74C5" w:rsidRDefault="00886B87">
            <w:pPr>
              <w:widowControl w:val="0"/>
              <w:spacing w:before="60" w:after="60"/>
              <w:jc w:val="both"/>
              <w:rPr>
                <w:color w:val="000000"/>
                <w:sz w:val="18"/>
                <w:szCs w:val="18"/>
              </w:rPr>
            </w:pPr>
            <w:r>
              <w:rPr>
                <w:color w:val="000000"/>
                <w:sz w:val="18"/>
                <w:szCs w:val="18"/>
              </w:rPr>
              <w:t>Formato: NNNNNN</w:t>
            </w:r>
          </w:p>
          <w:p w14:paraId="07B4A128" w14:textId="77777777" w:rsidR="00BA74C5" w:rsidRDefault="00886B87">
            <w:pPr>
              <w:widowControl w:val="0"/>
              <w:jc w:val="both"/>
              <w:rPr>
                <w:color w:val="000000"/>
                <w:sz w:val="18"/>
                <w:szCs w:val="18"/>
              </w:rPr>
            </w:pPr>
            <w:r>
              <w:rPr>
                <w:color w:val="000000"/>
                <w:sz w:val="18"/>
                <w:szCs w:val="18"/>
              </w:rPr>
              <w:t xml:space="preserve">Il codice da utilizzare è il codice secondo codifica ISTAT, i cui primi tre caratteri individuano la provincia e i successivi un progressivo all’interno di ciascuna provincia che individua il singolo comune. </w:t>
            </w:r>
          </w:p>
          <w:p w14:paraId="379725A4" w14:textId="77777777" w:rsidR="00BA74C5" w:rsidRDefault="00886B87">
            <w:pPr>
              <w:widowControl w:val="0"/>
              <w:jc w:val="both"/>
              <w:rPr>
                <w:color w:val="000000"/>
                <w:sz w:val="18"/>
                <w:szCs w:val="18"/>
              </w:rPr>
            </w:pPr>
            <w:r>
              <w:rPr>
                <w:color w:val="000000"/>
                <w:sz w:val="18"/>
                <w:szCs w:val="18"/>
              </w:rPr>
              <w:t>Nel caso in cui il paziente sia residente all'estero va indicato il codice 999, al posto del codice della provincia, seguito dal codice dello Stato estero definito dall’ISTAT.</w:t>
            </w:r>
          </w:p>
          <w:p w14:paraId="3C8BE191" w14:textId="77777777" w:rsidR="00BA74C5" w:rsidRDefault="00886B87">
            <w:pPr>
              <w:widowControl w:val="0"/>
              <w:jc w:val="both"/>
              <w:rPr>
                <w:color w:val="000000"/>
                <w:sz w:val="18"/>
                <w:szCs w:val="18"/>
              </w:rPr>
            </w:pPr>
            <w:r>
              <w:rPr>
                <w:color w:val="000000"/>
                <w:sz w:val="18"/>
                <w:szCs w:val="18"/>
              </w:rPr>
              <w:t>Per i ricoveri riferiti all’evento nascita deve essere indicato il comune di residenza della madre, fatto salvo quanto previsto dalla legge 15 maggio 1997, n. 127.</w:t>
            </w:r>
          </w:p>
          <w:p w14:paraId="5D593B1C" w14:textId="77777777" w:rsidR="00BA74C5" w:rsidRDefault="00886B87">
            <w:pPr>
              <w:widowControl w:val="0"/>
              <w:jc w:val="both"/>
              <w:rPr>
                <w:color w:val="000000"/>
                <w:sz w:val="18"/>
                <w:szCs w:val="18"/>
              </w:rPr>
            </w:pPr>
            <w:r>
              <w:rPr>
                <w:color w:val="000000"/>
                <w:sz w:val="18"/>
                <w:szCs w:val="18"/>
              </w:rPr>
              <w:t>Per i senza fissa dimora e gli apolidi il campo va codificato con 999999.</w:t>
            </w:r>
          </w:p>
        </w:tc>
        <w:tc>
          <w:tcPr>
            <w:tcW w:w="1723" w:type="dxa"/>
            <w:tcBorders>
              <w:top w:val="single" w:sz="4" w:space="0" w:color="C0C0C0"/>
              <w:left w:val="single" w:sz="4" w:space="0" w:color="C0C0C0"/>
              <w:bottom w:val="single" w:sz="4" w:space="0" w:color="C0C0C0"/>
              <w:right w:val="single" w:sz="4" w:space="0" w:color="C0C0C0"/>
            </w:tcBorders>
            <w:vAlign w:val="center"/>
          </w:tcPr>
          <w:p w14:paraId="433D8D4B" w14:textId="77777777" w:rsidR="00BA74C5" w:rsidRDefault="00886B87">
            <w:pPr>
              <w:widowControl w:val="0"/>
              <w:spacing w:before="60" w:after="60"/>
              <w:jc w:val="center"/>
              <w:rPr>
                <w:sz w:val="20"/>
              </w:rPr>
            </w:pPr>
            <w:r>
              <w:rPr>
                <w:sz w:val="20"/>
              </w:rPr>
              <w:t>6</w:t>
            </w:r>
          </w:p>
        </w:tc>
      </w:tr>
      <w:tr w:rsidR="00BA74C5" w14:paraId="2D18E4F1" w14:textId="77777777">
        <w:trPr>
          <w:cantSplit/>
          <w:trHeight w:val="4017"/>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7645468C" w14:textId="77777777" w:rsidR="00BA74C5" w:rsidRDefault="00BA74C5">
            <w:pPr>
              <w:widowControl w:val="0"/>
              <w:spacing w:before="60" w:after="60"/>
              <w:jc w:val="center"/>
              <w:rPr>
                <w:rFonts w:eastAsia="Arial Unicode MS"/>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5AB06C22" w14:textId="77777777" w:rsidR="00BA74C5" w:rsidRDefault="00886B87">
            <w:pPr>
              <w:widowControl w:val="0"/>
              <w:spacing w:before="60" w:after="60"/>
              <w:ind w:left="93" w:right="66"/>
              <w:rPr>
                <w:sz w:val="20"/>
              </w:rPr>
            </w:pPr>
            <w:r>
              <w:rPr>
                <w:sz w:val="20"/>
              </w:rPr>
              <w:t xml:space="preserve">Comune di domicilio del </w:t>
            </w:r>
            <w:r>
              <w:rPr>
                <w:sz w:val="20"/>
              </w:rPr>
              <w:t>paziente straniero</w:t>
            </w:r>
          </w:p>
        </w:tc>
        <w:tc>
          <w:tcPr>
            <w:tcW w:w="1700" w:type="dxa"/>
            <w:tcBorders>
              <w:top w:val="single" w:sz="4" w:space="0" w:color="C0C0C0"/>
              <w:left w:val="single" w:sz="4" w:space="0" w:color="C0C0C0"/>
              <w:bottom w:val="single" w:sz="4" w:space="0" w:color="C0C0C0"/>
              <w:right w:val="single" w:sz="4" w:space="0" w:color="C0C0C0"/>
            </w:tcBorders>
            <w:vAlign w:val="center"/>
          </w:tcPr>
          <w:p w14:paraId="3D31372F" w14:textId="77777777" w:rsidR="00BA74C5" w:rsidRDefault="00886B87">
            <w:pPr>
              <w:widowControl w:val="0"/>
              <w:spacing w:before="60" w:after="60"/>
              <w:ind w:left="143" w:right="140"/>
              <w:rPr>
                <w:sz w:val="20"/>
              </w:rPr>
            </w:pPr>
            <w:r>
              <w:rPr>
                <w:sz w:val="20"/>
              </w:rPr>
              <w:t>Comune di domicilio del paziente straniero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241ECFF5"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4D1CA13A" w14:textId="77777777" w:rsidR="00BA74C5" w:rsidRDefault="00886B87">
            <w:pPr>
              <w:widowControl w:val="0"/>
              <w:spacing w:before="60" w:after="60"/>
              <w:jc w:val="center"/>
              <w:rPr>
                <w:sz w:val="20"/>
                <w:lang w:eastAsia="it-IT"/>
              </w:rPr>
            </w:pPr>
            <w:r>
              <w:rPr>
                <w:sz w:val="20"/>
                <w:lang w:eastAsia="it-IT"/>
              </w:rPr>
              <w:t xml:space="preserve">NBB </w:t>
            </w:r>
            <w:r>
              <w:rPr>
                <w:i/>
                <w:sz w:val="18"/>
              </w:rPr>
              <w:t>(Obbligatorio in caso di stranieri non residenti, ma domiciliati, iscritti al SSN)</w:t>
            </w:r>
            <w:r>
              <w:rPr>
                <w:sz w:val="20"/>
                <w:lang w:eastAsia="it-IT"/>
              </w:rPr>
              <w:t xml:space="preserve"> </w:t>
            </w:r>
          </w:p>
        </w:tc>
        <w:tc>
          <w:tcPr>
            <w:tcW w:w="1537" w:type="dxa"/>
            <w:tcBorders>
              <w:top w:val="single" w:sz="4" w:space="0" w:color="C0C0C0"/>
              <w:left w:val="single" w:sz="4" w:space="0" w:color="C0C0C0"/>
              <w:bottom w:val="single" w:sz="4" w:space="0" w:color="C0C0C0"/>
              <w:right w:val="single" w:sz="4" w:space="0" w:color="C0C0C0"/>
            </w:tcBorders>
            <w:vAlign w:val="center"/>
          </w:tcPr>
          <w:p w14:paraId="5E6202E3" w14:textId="77777777" w:rsidR="00BA74C5" w:rsidRDefault="00886B87">
            <w:pPr>
              <w:widowControl w:val="0"/>
              <w:spacing w:before="60" w:after="60"/>
              <w:jc w:val="both"/>
              <w:rPr>
                <w:sz w:val="18"/>
                <w:szCs w:val="18"/>
              </w:rPr>
            </w:pPr>
            <w:r>
              <w:rPr>
                <w:sz w:val="18"/>
                <w:szCs w:val="18"/>
              </w:rPr>
              <w:t>Formato: NNNNNN</w:t>
            </w:r>
          </w:p>
          <w:p w14:paraId="7115AFFB" w14:textId="77777777" w:rsidR="00BA74C5" w:rsidRDefault="00886B87">
            <w:pPr>
              <w:widowControl w:val="0"/>
              <w:jc w:val="both"/>
              <w:rPr>
                <w:color w:val="000000"/>
                <w:sz w:val="18"/>
                <w:szCs w:val="18"/>
              </w:rPr>
            </w:pPr>
            <w:r>
              <w:rPr>
                <w:color w:val="000000"/>
                <w:sz w:val="18"/>
                <w:szCs w:val="18"/>
              </w:rPr>
              <w:t xml:space="preserve">Il codice da utilizzare è il codice secondo codifica ISTAT, i cui primi tre caratteri individuano la provincia e i successivi un progressivo all’interno di ciascuna provincia che individua il singolo comune. </w:t>
            </w:r>
          </w:p>
          <w:p w14:paraId="680D1124" w14:textId="77777777" w:rsidR="00BA74C5" w:rsidRDefault="00886B87">
            <w:pPr>
              <w:widowControl w:val="0"/>
              <w:jc w:val="both"/>
              <w:rPr>
                <w:color w:val="000000"/>
                <w:sz w:val="18"/>
                <w:szCs w:val="18"/>
              </w:rPr>
            </w:pPr>
            <w:r>
              <w:rPr>
                <w:color w:val="000000"/>
                <w:sz w:val="18"/>
                <w:szCs w:val="18"/>
              </w:rPr>
              <w:t>Per gli stranieri non residenti, ma domiciliati, iscritti al SSN, va inserito il codice del comune di iscrizione al SSN ed analogamente vanno inserite le relative informazioni sulla ASL e la Regione di assistenza (Regione e ASL di iscrizione)</w:t>
            </w:r>
          </w:p>
        </w:tc>
        <w:tc>
          <w:tcPr>
            <w:tcW w:w="1723" w:type="dxa"/>
            <w:tcBorders>
              <w:top w:val="single" w:sz="4" w:space="0" w:color="C0C0C0"/>
              <w:left w:val="single" w:sz="4" w:space="0" w:color="C0C0C0"/>
              <w:bottom w:val="single" w:sz="4" w:space="0" w:color="C0C0C0"/>
              <w:right w:val="single" w:sz="4" w:space="0" w:color="C0C0C0"/>
            </w:tcBorders>
            <w:vAlign w:val="center"/>
          </w:tcPr>
          <w:p w14:paraId="58576DB7" w14:textId="77777777" w:rsidR="00BA74C5" w:rsidRDefault="00886B87">
            <w:pPr>
              <w:widowControl w:val="0"/>
              <w:spacing w:before="60" w:after="60"/>
              <w:jc w:val="center"/>
              <w:rPr>
                <w:sz w:val="20"/>
              </w:rPr>
            </w:pPr>
            <w:r>
              <w:rPr>
                <w:sz w:val="20"/>
              </w:rPr>
              <w:t>6</w:t>
            </w:r>
          </w:p>
        </w:tc>
      </w:tr>
      <w:tr w:rsidR="00BA74C5" w14:paraId="7A111B4B" w14:textId="77777777">
        <w:trPr>
          <w:cantSplit/>
          <w:trHeight w:val="2358"/>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2F13B4C3"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220A740F" w14:textId="77777777" w:rsidR="00BA74C5" w:rsidRDefault="00886B87">
            <w:pPr>
              <w:widowControl w:val="0"/>
              <w:spacing w:before="60" w:after="60"/>
              <w:ind w:left="93"/>
              <w:rPr>
                <w:sz w:val="20"/>
              </w:rPr>
            </w:pPr>
            <w:r>
              <w:rPr>
                <w:sz w:val="20"/>
              </w:rPr>
              <w:t>Regione di iscrizione del paziente straniero</w:t>
            </w:r>
          </w:p>
        </w:tc>
        <w:tc>
          <w:tcPr>
            <w:tcW w:w="1700" w:type="dxa"/>
            <w:tcBorders>
              <w:top w:val="single" w:sz="4" w:space="0" w:color="C0C0C0"/>
              <w:left w:val="single" w:sz="4" w:space="0" w:color="C0C0C0"/>
              <w:bottom w:val="single" w:sz="4" w:space="0" w:color="C0C0C0"/>
              <w:right w:val="single" w:sz="4" w:space="0" w:color="C0C0C0"/>
            </w:tcBorders>
            <w:vAlign w:val="center"/>
          </w:tcPr>
          <w:p w14:paraId="0613276A" w14:textId="77777777" w:rsidR="00BA74C5" w:rsidRDefault="00886B87">
            <w:pPr>
              <w:widowControl w:val="0"/>
              <w:spacing w:before="60" w:after="60"/>
              <w:ind w:left="143" w:right="140"/>
              <w:rPr>
                <w:sz w:val="20"/>
              </w:rPr>
            </w:pPr>
            <w:r>
              <w:rPr>
                <w:sz w:val="20"/>
              </w:rPr>
              <w:t xml:space="preserve">La </w:t>
            </w:r>
            <w:r>
              <w:rPr>
                <w:sz w:val="20"/>
              </w:rPr>
              <w:t>regione cui appartiene il comune di domicilio del paziente straniero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27DBB752"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331485E7" w14:textId="77777777" w:rsidR="00BA74C5" w:rsidRDefault="00886B87">
            <w:pPr>
              <w:widowControl w:val="0"/>
              <w:jc w:val="center"/>
              <w:rPr>
                <w:vertAlign w:val="superscript"/>
              </w:rPr>
            </w:pPr>
            <w:r>
              <w:rPr>
                <w:sz w:val="20"/>
                <w:lang w:eastAsia="it-IT"/>
              </w:rPr>
              <w:t xml:space="preserve">NBB </w:t>
            </w:r>
            <w:r>
              <w:rPr>
                <w:i/>
                <w:sz w:val="18"/>
              </w:rPr>
              <w:t>(Obbligatorio in caso di stranieri non residenti, ma domiciliati, iscritti al SSN)</w:t>
            </w:r>
          </w:p>
        </w:tc>
        <w:tc>
          <w:tcPr>
            <w:tcW w:w="1537" w:type="dxa"/>
            <w:tcBorders>
              <w:top w:val="single" w:sz="4" w:space="0" w:color="C0C0C0"/>
              <w:left w:val="single" w:sz="4" w:space="0" w:color="C0C0C0"/>
              <w:bottom w:val="single" w:sz="4" w:space="0" w:color="C0C0C0"/>
              <w:right w:val="single" w:sz="4" w:space="0" w:color="C0C0C0"/>
            </w:tcBorders>
          </w:tcPr>
          <w:p w14:paraId="3561C2D7" w14:textId="77777777" w:rsidR="00BA74C5" w:rsidRDefault="00886B87">
            <w:pPr>
              <w:widowControl w:val="0"/>
              <w:jc w:val="both"/>
              <w:rPr>
                <w:sz w:val="18"/>
                <w:szCs w:val="18"/>
              </w:rPr>
            </w:pPr>
            <w:r>
              <w:rPr>
                <w:sz w:val="18"/>
                <w:szCs w:val="18"/>
              </w:rPr>
              <w:t>Formato: NNN</w:t>
            </w:r>
          </w:p>
          <w:p w14:paraId="027C765F" w14:textId="77777777" w:rsidR="00BA74C5" w:rsidRDefault="00886B87">
            <w:pPr>
              <w:widowControl w:val="0"/>
              <w:jc w:val="both"/>
              <w:rPr>
                <w:sz w:val="18"/>
                <w:szCs w:val="18"/>
                <w:lang w:eastAsia="it-IT"/>
              </w:rPr>
            </w:pPr>
            <w:r>
              <w:rPr>
                <w:sz w:val="18"/>
                <w:szCs w:val="18"/>
              </w:rPr>
              <w:t>I valori ammessi sono quelli a tre caratteri</w:t>
            </w:r>
            <w:r>
              <w:rPr>
                <w:sz w:val="18"/>
                <w:szCs w:val="18"/>
                <w:lang w:eastAsia="it-IT"/>
              </w:rPr>
              <w:t xml:space="preserve"> definiti con decreto del Ministero della sanità del 17 settembre 1986, pubblicato nella Gazzetta Ufficiale n. 240 del 15 ottobre 1986, e successive modifiche, utilizzato anche nei modelli per le rilevazioni delle attività gestionali ed economiche delle Aziende unità sanitarie locali.</w:t>
            </w:r>
          </w:p>
          <w:p w14:paraId="7BD5B9D4" w14:textId="77777777" w:rsidR="00BA74C5" w:rsidRDefault="00886B87">
            <w:pPr>
              <w:widowControl w:val="0"/>
              <w:jc w:val="both"/>
              <w:rPr>
                <w:color w:val="000000"/>
                <w:sz w:val="18"/>
                <w:szCs w:val="18"/>
              </w:rPr>
            </w:pPr>
            <w:r>
              <w:rPr>
                <w:color w:val="000000"/>
                <w:sz w:val="18"/>
                <w:szCs w:val="18"/>
              </w:rPr>
              <w:t>Per gli stranieri non residenti, ma domiciliati, iscritti al SSN, va inserito il codice della regione di iscrizione al SSN.</w:t>
            </w:r>
          </w:p>
          <w:p w14:paraId="5146F75F" w14:textId="77777777" w:rsidR="00BA74C5" w:rsidRDefault="00BA74C5">
            <w:pPr>
              <w:widowControl w:val="0"/>
              <w:jc w:val="both"/>
              <w:rPr>
                <w:sz w:val="18"/>
                <w:szCs w:val="18"/>
                <w:lang w:eastAsia="it-IT"/>
              </w:rPr>
            </w:pPr>
          </w:p>
        </w:tc>
        <w:tc>
          <w:tcPr>
            <w:tcW w:w="1723" w:type="dxa"/>
            <w:tcBorders>
              <w:top w:val="single" w:sz="4" w:space="0" w:color="C0C0C0"/>
              <w:left w:val="single" w:sz="4" w:space="0" w:color="C0C0C0"/>
              <w:bottom w:val="single" w:sz="4" w:space="0" w:color="C0C0C0"/>
              <w:right w:val="single" w:sz="4" w:space="0" w:color="C0C0C0"/>
            </w:tcBorders>
            <w:vAlign w:val="center"/>
          </w:tcPr>
          <w:p w14:paraId="2A8CE3EF" w14:textId="77777777" w:rsidR="00BA74C5" w:rsidRDefault="00886B87">
            <w:pPr>
              <w:widowControl w:val="0"/>
              <w:spacing w:before="60" w:after="60"/>
              <w:jc w:val="center"/>
              <w:rPr>
                <w:sz w:val="20"/>
              </w:rPr>
            </w:pPr>
            <w:r>
              <w:rPr>
                <w:sz w:val="20"/>
              </w:rPr>
              <w:t>3</w:t>
            </w:r>
          </w:p>
        </w:tc>
      </w:tr>
      <w:tr w:rsidR="00BA74C5" w14:paraId="12EE7CC4" w14:textId="77777777">
        <w:trPr>
          <w:cantSplit/>
          <w:trHeight w:val="2358"/>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7D50F36B"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259754B9" w14:textId="77777777" w:rsidR="00BA74C5" w:rsidRDefault="00886B87">
            <w:pPr>
              <w:widowControl w:val="0"/>
              <w:spacing w:before="60" w:after="60"/>
              <w:ind w:left="93"/>
              <w:rPr>
                <w:sz w:val="20"/>
              </w:rPr>
            </w:pPr>
            <w:r>
              <w:rPr>
                <w:sz w:val="20"/>
              </w:rPr>
              <w:t>ASL di iscrizione del paziente straniero</w:t>
            </w:r>
          </w:p>
        </w:tc>
        <w:tc>
          <w:tcPr>
            <w:tcW w:w="1700" w:type="dxa"/>
            <w:tcBorders>
              <w:top w:val="single" w:sz="4" w:space="0" w:color="C0C0C0"/>
              <w:left w:val="single" w:sz="4" w:space="0" w:color="C0C0C0"/>
              <w:bottom w:val="single" w:sz="4" w:space="0" w:color="C0C0C0"/>
              <w:right w:val="single" w:sz="4" w:space="0" w:color="C0C0C0"/>
            </w:tcBorders>
            <w:vAlign w:val="center"/>
          </w:tcPr>
          <w:p w14:paraId="3999F2A2" w14:textId="77777777" w:rsidR="00BA74C5" w:rsidRDefault="00886B87">
            <w:pPr>
              <w:widowControl w:val="0"/>
              <w:spacing w:before="60" w:after="60"/>
              <w:rPr>
                <w:sz w:val="20"/>
              </w:rPr>
            </w:pPr>
            <w:r>
              <w:rPr>
                <w:sz w:val="20"/>
              </w:rPr>
              <w:t xml:space="preserve">ASL che comprende il comune, o la frazione di </w:t>
            </w:r>
            <w:r>
              <w:rPr>
                <w:sz w:val="20"/>
              </w:rPr>
              <w:t>comune in cui è iscritto l'assistito straniero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61FDF7E2"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671B7A6E" w14:textId="77777777" w:rsidR="00BA74C5" w:rsidRDefault="00886B87">
            <w:pPr>
              <w:widowControl w:val="0"/>
              <w:jc w:val="center"/>
              <w:rPr>
                <w:sz w:val="20"/>
                <w:lang w:eastAsia="it-IT"/>
              </w:rPr>
            </w:pPr>
            <w:r>
              <w:rPr>
                <w:sz w:val="20"/>
                <w:lang w:eastAsia="it-IT"/>
              </w:rPr>
              <w:t xml:space="preserve">NBB </w:t>
            </w:r>
            <w:r>
              <w:rPr>
                <w:i/>
                <w:sz w:val="18"/>
              </w:rPr>
              <w:t>(Obbligatorio in caso di stranieri non residenti, ma domiciliati, iscritti al SSN)</w:t>
            </w:r>
          </w:p>
        </w:tc>
        <w:tc>
          <w:tcPr>
            <w:tcW w:w="1537" w:type="dxa"/>
            <w:tcBorders>
              <w:top w:val="single" w:sz="4" w:space="0" w:color="C0C0C0"/>
              <w:left w:val="single" w:sz="4" w:space="0" w:color="C0C0C0"/>
              <w:bottom w:val="single" w:sz="4" w:space="0" w:color="C0C0C0"/>
              <w:right w:val="single" w:sz="4" w:space="0" w:color="C0C0C0"/>
            </w:tcBorders>
          </w:tcPr>
          <w:p w14:paraId="2434CC4B" w14:textId="77777777" w:rsidR="00BA74C5" w:rsidRDefault="00886B87">
            <w:pPr>
              <w:widowControl w:val="0"/>
              <w:jc w:val="both"/>
              <w:rPr>
                <w:sz w:val="18"/>
                <w:szCs w:val="18"/>
                <w:lang w:eastAsia="it-IT"/>
              </w:rPr>
            </w:pPr>
            <w:r>
              <w:rPr>
                <w:sz w:val="18"/>
                <w:szCs w:val="18"/>
                <w:lang w:eastAsia="it-IT"/>
              </w:rPr>
              <w:t>Formato NNN</w:t>
            </w:r>
          </w:p>
          <w:p w14:paraId="188E162A" w14:textId="77777777" w:rsidR="00BA74C5" w:rsidRDefault="00886B87">
            <w:pPr>
              <w:widowControl w:val="0"/>
              <w:jc w:val="both"/>
              <w:rPr>
                <w:sz w:val="18"/>
                <w:szCs w:val="18"/>
                <w:lang w:eastAsia="it-IT"/>
              </w:rPr>
            </w:pPr>
            <w:r>
              <w:rPr>
                <w:sz w:val="18"/>
                <w:szCs w:val="18"/>
                <w:lang w:eastAsia="it-IT"/>
              </w:rPr>
              <w:t>Il campo deve essere valorizzato con i codici a tre caratteri della ASL (di cui al D.M. 05/12/2006 e successive modifiche - Anagrafica MRA fase 1) utilizzato anche nei modelli per le rilevazioni delle attività gestionali ed economiche delle Aziende unità sanitarie locali.</w:t>
            </w:r>
          </w:p>
          <w:p w14:paraId="1DF51696" w14:textId="77777777" w:rsidR="00BA74C5" w:rsidRDefault="00886B87">
            <w:pPr>
              <w:widowControl w:val="0"/>
              <w:jc w:val="both"/>
              <w:rPr>
                <w:color w:val="000000"/>
                <w:sz w:val="18"/>
                <w:szCs w:val="18"/>
              </w:rPr>
            </w:pPr>
            <w:r>
              <w:rPr>
                <w:color w:val="000000"/>
                <w:sz w:val="18"/>
                <w:szCs w:val="18"/>
              </w:rPr>
              <w:t>Per gli stranieri non residenti, ma domiciliati, iscritti al SSN, va inserito il codice della ASL di iscrizione al SSN.</w:t>
            </w:r>
          </w:p>
        </w:tc>
        <w:tc>
          <w:tcPr>
            <w:tcW w:w="1723" w:type="dxa"/>
            <w:tcBorders>
              <w:top w:val="single" w:sz="4" w:space="0" w:color="C0C0C0"/>
              <w:left w:val="single" w:sz="4" w:space="0" w:color="C0C0C0"/>
              <w:bottom w:val="single" w:sz="4" w:space="0" w:color="C0C0C0"/>
              <w:right w:val="single" w:sz="4" w:space="0" w:color="C0C0C0"/>
            </w:tcBorders>
            <w:vAlign w:val="center"/>
          </w:tcPr>
          <w:p w14:paraId="5E703D5A" w14:textId="77777777" w:rsidR="00BA74C5" w:rsidRDefault="00886B87">
            <w:pPr>
              <w:widowControl w:val="0"/>
              <w:spacing w:before="60" w:after="60"/>
              <w:jc w:val="center"/>
              <w:rPr>
                <w:sz w:val="20"/>
              </w:rPr>
            </w:pPr>
            <w:r>
              <w:rPr>
                <w:sz w:val="20"/>
              </w:rPr>
              <w:t>3</w:t>
            </w:r>
          </w:p>
        </w:tc>
      </w:tr>
      <w:tr w:rsidR="00BA74C5" w14:paraId="61FFEC6E" w14:textId="77777777">
        <w:trPr>
          <w:cantSplit/>
          <w:trHeight w:val="2358"/>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6235213A"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2B48867D" w14:textId="77777777" w:rsidR="00BA74C5" w:rsidRDefault="00886B87">
            <w:pPr>
              <w:widowControl w:val="0"/>
              <w:spacing w:before="60" w:after="60"/>
              <w:ind w:left="93" w:right="66"/>
              <w:rPr>
                <w:sz w:val="20"/>
              </w:rPr>
            </w:pPr>
            <w:r>
              <w:rPr>
                <w:sz w:val="20"/>
              </w:rPr>
              <w:t>Quartiere</w:t>
            </w:r>
          </w:p>
        </w:tc>
        <w:tc>
          <w:tcPr>
            <w:tcW w:w="1700" w:type="dxa"/>
            <w:tcBorders>
              <w:top w:val="single" w:sz="4" w:space="0" w:color="C0C0C0"/>
              <w:left w:val="single" w:sz="4" w:space="0" w:color="C0C0C0"/>
              <w:bottom w:val="single" w:sz="4" w:space="0" w:color="C0C0C0"/>
              <w:right w:val="single" w:sz="4" w:space="0" w:color="C0C0C0"/>
            </w:tcBorders>
            <w:vAlign w:val="center"/>
          </w:tcPr>
          <w:p w14:paraId="185C29C7" w14:textId="77777777" w:rsidR="00BA74C5" w:rsidRDefault="00886B87">
            <w:pPr>
              <w:widowControl w:val="0"/>
              <w:spacing w:before="60" w:after="60"/>
              <w:ind w:left="143" w:right="140"/>
              <w:rPr>
                <w:sz w:val="20"/>
              </w:rPr>
            </w:pPr>
            <w:r>
              <w:rPr>
                <w:sz w:val="20"/>
              </w:rPr>
              <w:t>Il campo QUARTIERE contiene i codici dei quartieri della città di Napoli.</w:t>
            </w:r>
          </w:p>
        </w:tc>
        <w:tc>
          <w:tcPr>
            <w:tcW w:w="710" w:type="dxa"/>
            <w:tcBorders>
              <w:top w:val="single" w:sz="4" w:space="0" w:color="C0C0C0"/>
              <w:left w:val="single" w:sz="4" w:space="0" w:color="C0C0C0"/>
              <w:bottom w:val="single" w:sz="4" w:space="0" w:color="C0C0C0"/>
              <w:right w:val="single" w:sz="4" w:space="0" w:color="C0C0C0"/>
            </w:tcBorders>
            <w:vAlign w:val="center"/>
          </w:tcPr>
          <w:p w14:paraId="22BB6BE5"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0B26F74D" w14:textId="77777777" w:rsidR="00BA74C5" w:rsidRDefault="00886B87">
            <w:pPr>
              <w:widowControl w:val="0"/>
              <w:spacing w:before="60" w:after="60"/>
              <w:jc w:val="center"/>
              <w:rPr>
                <w:sz w:val="20"/>
                <w:lang w:eastAsia="it-IT"/>
              </w:rPr>
            </w:pPr>
            <w:r>
              <w:rPr>
                <w:sz w:val="20"/>
                <w:lang w:eastAsia="it-IT"/>
              </w:rPr>
              <w:t>NBB</w:t>
            </w:r>
          </w:p>
          <w:p w14:paraId="70EA06E8" w14:textId="77777777" w:rsidR="00BA74C5" w:rsidRDefault="00886B87">
            <w:pPr>
              <w:widowControl w:val="0"/>
              <w:spacing w:before="60" w:after="60"/>
              <w:jc w:val="center"/>
              <w:rPr>
                <w:i/>
                <w:sz w:val="18"/>
              </w:rPr>
            </w:pPr>
            <w:r>
              <w:rPr>
                <w:sz w:val="20"/>
                <w:lang w:eastAsia="it-IT"/>
              </w:rPr>
              <w:t>(</w:t>
            </w:r>
            <w:r>
              <w:rPr>
                <w:i/>
                <w:sz w:val="18"/>
              </w:rPr>
              <w:t>Obbligatorio per i pazienti residenti a Napoli, (codice Comune residenza 063049))</w:t>
            </w:r>
          </w:p>
          <w:p w14:paraId="5D17EC7D" w14:textId="77777777" w:rsidR="00BA74C5" w:rsidRDefault="00BA74C5">
            <w:pPr>
              <w:widowControl w:val="0"/>
              <w:spacing w:before="60" w:after="60"/>
              <w:jc w:val="center"/>
              <w:rPr>
                <w:sz w:val="20"/>
                <w:lang w:eastAsia="it-IT"/>
              </w:rPr>
            </w:pPr>
          </w:p>
        </w:tc>
        <w:tc>
          <w:tcPr>
            <w:tcW w:w="1537" w:type="dxa"/>
            <w:tcBorders>
              <w:top w:val="single" w:sz="4" w:space="0" w:color="C0C0C0"/>
              <w:left w:val="single" w:sz="4" w:space="0" w:color="C0C0C0"/>
              <w:bottom w:val="single" w:sz="4" w:space="0" w:color="C0C0C0"/>
              <w:right w:val="single" w:sz="4" w:space="0" w:color="C0C0C0"/>
            </w:tcBorders>
            <w:vAlign w:val="center"/>
          </w:tcPr>
          <w:p w14:paraId="79D85B23" w14:textId="77777777" w:rsidR="00BA74C5" w:rsidRDefault="00886B87">
            <w:pPr>
              <w:widowControl w:val="0"/>
              <w:jc w:val="both"/>
              <w:rPr>
                <w:iCs/>
                <w:sz w:val="18"/>
              </w:rPr>
            </w:pPr>
            <w:r>
              <w:rPr>
                <w:iCs/>
                <w:sz w:val="18"/>
              </w:rPr>
              <w:t xml:space="preserve">Per i pazienti non </w:t>
            </w:r>
            <w:r>
              <w:rPr>
                <w:iCs/>
                <w:sz w:val="18"/>
              </w:rPr>
              <w:t>residenti a Napoli il campo QUARTIERE non deve essere compilato.</w:t>
            </w:r>
          </w:p>
          <w:p w14:paraId="7C2D44D9" w14:textId="77777777" w:rsidR="00BA74C5" w:rsidRDefault="00886B87">
            <w:pPr>
              <w:widowControl w:val="0"/>
              <w:jc w:val="both"/>
              <w:rPr>
                <w:color w:val="000000"/>
                <w:sz w:val="18"/>
                <w:szCs w:val="18"/>
              </w:rPr>
            </w:pPr>
            <w:r>
              <w:rPr>
                <w:iCs/>
                <w:sz w:val="18"/>
              </w:rPr>
              <w:t>Nel caso sia impossibile rilevare il quartiere di residenza di pazienti della città di Napoli, usare il valore "00", che ha significato di non rilevato</w:t>
            </w:r>
            <w:r>
              <w:rPr>
                <w:i/>
                <w:sz w:val="18"/>
              </w:rPr>
              <w:t>.</w:t>
            </w:r>
          </w:p>
        </w:tc>
        <w:tc>
          <w:tcPr>
            <w:tcW w:w="1723" w:type="dxa"/>
            <w:tcBorders>
              <w:top w:val="single" w:sz="4" w:space="0" w:color="C0C0C0"/>
              <w:left w:val="single" w:sz="4" w:space="0" w:color="C0C0C0"/>
              <w:bottom w:val="single" w:sz="4" w:space="0" w:color="C0C0C0"/>
              <w:right w:val="single" w:sz="4" w:space="0" w:color="C0C0C0"/>
            </w:tcBorders>
            <w:vAlign w:val="center"/>
          </w:tcPr>
          <w:p w14:paraId="6FB731D7" w14:textId="77777777" w:rsidR="00BA74C5" w:rsidRDefault="00886B87">
            <w:pPr>
              <w:widowControl w:val="0"/>
              <w:spacing w:before="60" w:after="60"/>
              <w:jc w:val="center"/>
              <w:rPr>
                <w:sz w:val="20"/>
              </w:rPr>
            </w:pPr>
            <w:r>
              <w:rPr>
                <w:sz w:val="20"/>
              </w:rPr>
              <w:t>2</w:t>
            </w:r>
          </w:p>
        </w:tc>
      </w:tr>
      <w:tr w:rsidR="00BA74C5" w14:paraId="0C546898" w14:textId="77777777">
        <w:trPr>
          <w:cantSplit/>
          <w:trHeight w:val="2358"/>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321E2462"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49669712" w14:textId="77777777" w:rsidR="00BA74C5" w:rsidRDefault="00886B87">
            <w:pPr>
              <w:widowControl w:val="0"/>
              <w:spacing w:before="60" w:after="60"/>
              <w:ind w:left="93" w:right="66"/>
              <w:rPr>
                <w:sz w:val="20"/>
              </w:rPr>
            </w:pPr>
            <w:r>
              <w:rPr>
                <w:sz w:val="20"/>
              </w:rPr>
              <w:t>Cittadinanza</w:t>
            </w:r>
          </w:p>
        </w:tc>
        <w:tc>
          <w:tcPr>
            <w:tcW w:w="1700" w:type="dxa"/>
            <w:tcBorders>
              <w:top w:val="single" w:sz="4" w:space="0" w:color="C0C0C0"/>
              <w:left w:val="single" w:sz="4" w:space="0" w:color="C0C0C0"/>
              <w:bottom w:val="single" w:sz="4" w:space="0" w:color="C0C0C0"/>
              <w:right w:val="single" w:sz="4" w:space="0" w:color="C0C0C0"/>
            </w:tcBorders>
            <w:vAlign w:val="center"/>
          </w:tcPr>
          <w:p w14:paraId="7FBE74B6" w14:textId="77777777" w:rsidR="00BA74C5" w:rsidRDefault="00886B87">
            <w:pPr>
              <w:widowControl w:val="0"/>
              <w:spacing w:before="60" w:after="60"/>
              <w:ind w:left="143" w:right="140"/>
              <w:rPr>
                <w:sz w:val="20"/>
              </w:rPr>
            </w:pPr>
            <w:r>
              <w:rPr>
                <w:sz w:val="20"/>
              </w:rPr>
              <w:t>Cittadinanza del paziente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48906EE4" w14:textId="77777777" w:rsidR="00BA74C5" w:rsidRDefault="00886B87">
            <w:pPr>
              <w:widowControl w:val="0"/>
              <w:spacing w:before="60" w:after="60"/>
              <w:jc w:val="center"/>
              <w:rPr>
                <w:sz w:val="20"/>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67FAF592" w14:textId="77777777" w:rsidR="00BA74C5" w:rsidRDefault="00886B87">
            <w:pPr>
              <w:widowControl w:val="0"/>
              <w:spacing w:before="60" w:after="60"/>
              <w:jc w:val="center"/>
              <w:rPr>
                <w:sz w:val="20"/>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vAlign w:val="center"/>
          </w:tcPr>
          <w:p w14:paraId="21ABCC97" w14:textId="77777777" w:rsidR="00BA74C5" w:rsidRDefault="00886B87">
            <w:pPr>
              <w:widowControl w:val="0"/>
              <w:jc w:val="both"/>
              <w:rPr>
                <w:color w:val="000000"/>
                <w:sz w:val="18"/>
                <w:szCs w:val="18"/>
              </w:rPr>
            </w:pPr>
            <w:r>
              <w:rPr>
                <w:color w:val="000000"/>
                <w:sz w:val="18"/>
                <w:szCs w:val="18"/>
              </w:rPr>
              <w:t>Formato: NNN</w:t>
            </w:r>
          </w:p>
          <w:p w14:paraId="56D47B92" w14:textId="77777777" w:rsidR="00BA74C5" w:rsidRDefault="00886B87">
            <w:pPr>
              <w:widowControl w:val="0"/>
              <w:jc w:val="both"/>
              <w:rPr>
                <w:color w:val="000000"/>
                <w:sz w:val="18"/>
                <w:szCs w:val="18"/>
              </w:rPr>
            </w:pPr>
            <w:r>
              <w:rPr>
                <w:color w:val="000000"/>
                <w:sz w:val="18"/>
                <w:szCs w:val="18"/>
              </w:rPr>
              <w:t>Il codice, a 3 caratteri, da utilizzare per la cittadinanza è il seguente:</w:t>
            </w:r>
          </w:p>
          <w:p w14:paraId="30956B27" w14:textId="77777777" w:rsidR="00BA74C5" w:rsidRDefault="00886B87">
            <w:pPr>
              <w:pStyle w:val="Paragrafoelenco"/>
              <w:widowControl w:val="0"/>
              <w:numPr>
                <w:ilvl w:val="0"/>
                <w:numId w:val="10"/>
              </w:numPr>
              <w:spacing w:line="276" w:lineRule="auto"/>
              <w:rPr>
                <w:rFonts w:ascii="Book Antiqua" w:hAnsi="Book Antiqua"/>
                <w:color w:val="000000"/>
                <w:sz w:val="18"/>
                <w:szCs w:val="18"/>
              </w:rPr>
            </w:pPr>
            <w:r>
              <w:rPr>
                <w:rFonts w:ascii="Book Antiqua" w:hAnsi="Book Antiqua"/>
                <w:color w:val="000000"/>
                <w:sz w:val="18"/>
                <w:szCs w:val="18"/>
              </w:rPr>
              <w:t>100, nel caso in cui il paziente abbia la cittadinanza italiana;</w:t>
            </w:r>
          </w:p>
          <w:p w14:paraId="6F3C8C36" w14:textId="77777777" w:rsidR="00BA74C5" w:rsidRDefault="00886B87">
            <w:pPr>
              <w:widowControl w:val="0"/>
              <w:jc w:val="both"/>
              <w:rPr>
                <w:sz w:val="18"/>
                <w:szCs w:val="18"/>
                <w:lang w:eastAsia="it-IT"/>
              </w:rPr>
            </w:pPr>
            <w:r>
              <w:rPr>
                <w:color w:val="000000"/>
                <w:sz w:val="18"/>
                <w:szCs w:val="18"/>
              </w:rPr>
              <w:t xml:space="preserve">il codice (a tre caratteri) dello Stato </w:t>
            </w:r>
            <w:r>
              <w:rPr>
                <w:color w:val="000000"/>
                <w:sz w:val="18"/>
                <w:szCs w:val="18"/>
              </w:rPr>
              <w:t>estero definito dall’ISTAT, nel caso in cui il paziente abbia la cittadinanza estera o sia apolide.</w:t>
            </w:r>
          </w:p>
        </w:tc>
        <w:tc>
          <w:tcPr>
            <w:tcW w:w="1723" w:type="dxa"/>
            <w:tcBorders>
              <w:top w:val="single" w:sz="4" w:space="0" w:color="C0C0C0"/>
              <w:left w:val="single" w:sz="4" w:space="0" w:color="C0C0C0"/>
              <w:bottom w:val="single" w:sz="4" w:space="0" w:color="C0C0C0"/>
              <w:right w:val="single" w:sz="4" w:space="0" w:color="C0C0C0"/>
            </w:tcBorders>
            <w:vAlign w:val="center"/>
          </w:tcPr>
          <w:p w14:paraId="00DBD3AE" w14:textId="77777777" w:rsidR="00BA74C5" w:rsidRDefault="00886B87">
            <w:pPr>
              <w:widowControl w:val="0"/>
              <w:spacing w:before="60" w:after="60"/>
              <w:jc w:val="center"/>
              <w:rPr>
                <w:caps/>
              </w:rPr>
            </w:pPr>
            <w:r>
              <w:rPr>
                <w:sz w:val="20"/>
              </w:rPr>
              <w:t>3</w:t>
            </w:r>
          </w:p>
        </w:tc>
      </w:tr>
      <w:tr w:rsidR="00BA74C5" w14:paraId="594068BA" w14:textId="77777777">
        <w:trPr>
          <w:cantSplit/>
          <w:trHeight w:val="20"/>
          <w:jc w:val="center"/>
        </w:trPr>
        <w:tc>
          <w:tcPr>
            <w:tcW w:w="1696" w:type="dxa"/>
            <w:vMerge w:val="restart"/>
            <w:tcBorders>
              <w:top w:val="single" w:sz="4" w:space="0" w:color="C0C0C0"/>
              <w:left w:val="single" w:sz="4" w:space="0" w:color="C0C0C0"/>
              <w:bottom w:val="single" w:sz="4" w:space="0" w:color="C0C0C0"/>
              <w:right w:val="single" w:sz="4" w:space="0" w:color="C0C0C0"/>
            </w:tcBorders>
            <w:vAlign w:val="center"/>
          </w:tcPr>
          <w:p w14:paraId="1D3D5368" w14:textId="77777777" w:rsidR="00BA74C5" w:rsidRDefault="00886B87">
            <w:pPr>
              <w:widowControl w:val="0"/>
              <w:spacing w:before="60" w:after="60"/>
              <w:jc w:val="center"/>
              <w:rPr>
                <w:b/>
                <w:sz w:val="20"/>
              </w:rPr>
            </w:pPr>
            <w:r>
              <w:rPr>
                <w:rFonts w:eastAsia="Arial Unicode MS"/>
                <w:b/>
                <w:sz w:val="20"/>
              </w:rPr>
              <w:t>A – Informazioni anagrafiche (segue)</w:t>
            </w:r>
          </w:p>
        </w:tc>
        <w:tc>
          <w:tcPr>
            <w:tcW w:w="1418" w:type="dxa"/>
            <w:tcBorders>
              <w:top w:val="single" w:sz="4" w:space="0" w:color="C0C0C0"/>
              <w:left w:val="single" w:sz="4" w:space="0" w:color="C0C0C0"/>
              <w:bottom w:val="single" w:sz="4" w:space="0" w:color="C0C0C0"/>
              <w:right w:val="single" w:sz="4" w:space="0" w:color="C0C0C0"/>
            </w:tcBorders>
            <w:vAlign w:val="center"/>
          </w:tcPr>
          <w:p w14:paraId="54B586FF" w14:textId="77777777" w:rsidR="00BA74C5" w:rsidRDefault="00886B87">
            <w:pPr>
              <w:widowControl w:val="0"/>
              <w:spacing w:before="60" w:after="60"/>
              <w:ind w:left="93" w:right="66"/>
              <w:rPr>
                <w:sz w:val="20"/>
              </w:rPr>
            </w:pPr>
            <w:bookmarkStart w:id="51" w:name="_Hlk129787702"/>
            <w:r>
              <w:rPr>
                <w:sz w:val="20"/>
              </w:rPr>
              <w:t>Codice identificativo del paziente</w:t>
            </w:r>
            <w:bookmarkEnd w:id="51"/>
          </w:p>
        </w:tc>
        <w:tc>
          <w:tcPr>
            <w:tcW w:w="1700" w:type="dxa"/>
            <w:tcBorders>
              <w:top w:val="single" w:sz="4" w:space="0" w:color="C0C0C0"/>
              <w:left w:val="single" w:sz="4" w:space="0" w:color="C0C0C0"/>
              <w:bottom w:val="single" w:sz="4" w:space="0" w:color="C0C0C0"/>
              <w:right w:val="single" w:sz="4" w:space="0" w:color="C0C0C0"/>
            </w:tcBorders>
            <w:vAlign w:val="center"/>
          </w:tcPr>
          <w:p w14:paraId="5308CE66" w14:textId="77777777" w:rsidR="00BA74C5" w:rsidRDefault="00886B87">
            <w:pPr>
              <w:widowControl w:val="0"/>
              <w:spacing w:before="60" w:after="60"/>
              <w:ind w:left="143" w:right="140"/>
              <w:rPr>
                <w:sz w:val="20"/>
              </w:rPr>
            </w:pPr>
            <w:r>
              <w:rPr>
                <w:sz w:val="20"/>
              </w:rPr>
              <w:t xml:space="preserve">Codice identificativo del paziente al momento del ricovero </w:t>
            </w:r>
            <w:r>
              <w:rPr>
                <w:rStyle w:val="Rimandonotaapidipagina"/>
                <w:sz w:val="20"/>
              </w:rPr>
              <w:footnoteReference w:id="1"/>
            </w:r>
          </w:p>
        </w:tc>
        <w:tc>
          <w:tcPr>
            <w:tcW w:w="710" w:type="dxa"/>
            <w:tcBorders>
              <w:top w:val="single" w:sz="4" w:space="0" w:color="C0C0C0"/>
              <w:left w:val="single" w:sz="4" w:space="0" w:color="C0C0C0"/>
              <w:bottom w:val="single" w:sz="4" w:space="0" w:color="C0C0C0"/>
              <w:right w:val="single" w:sz="4" w:space="0" w:color="C0C0C0"/>
            </w:tcBorders>
            <w:vAlign w:val="center"/>
          </w:tcPr>
          <w:p w14:paraId="13E2F47A"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04C9A27F" w14:textId="77777777" w:rsidR="00BA74C5" w:rsidRDefault="00886B87">
            <w:pPr>
              <w:widowControl w:val="0"/>
              <w:spacing w:before="60" w:after="60"/>
              <w:jc w:val="center"/>
              <w:rPr>
                <w:sz w:val="20"/>
                <w:lang w:eastAsia="it-IT"/>
              </w:rPr>
            </w:pPr>
            <w:r>
              <w:t>OBB</w:t>
            </w:r>
          </w:p>
        </w:tc>
        <w:tc>
          <w:tcPr>
            <w:tcW w:w="1537" w:type="dxa"/>
            <w:tcBorders>
              <w:top w:val="single" w:sz="4" w:space="0" w:color="C0C0C0"/>
              <w:left w:val="single" w:sz="4" w:space="0" w:color="C0C0C0"/>
              <w:bottom w:val="single" w:sz="4" w:space="0" w:color="C0C0C0"/>
              <w:right w:val="single" w:sz="4" w:space="0" w:color="C0C0C0"/>
            </w:tcBorders>
          </w:tcPr>
          <w:p w14:paraId="466BA220" w14:textId="77777777" w:rsidR="00BA74C5" w:rsidRDefault="00886B87">
            <w:pPr>
              <w:widowControl w:val="0"/>
              <w:jc w:val="both"/>
              <w:rPr>
                <w:sz w:val="18"/>
                <w:szCs w:val="18"/>
              </w:rPr>
            </w:pPr>
            <w:r>
              <w:rPr>
                <w:sz w:val="18"/>
                <w:szCs w:val="18"/>
              </w:rPr>
              <w:t>Il campo deve avere lunghezza massima di 20 caratteri</w:t>
            </w:r>
          </w:p>
          <w:p w14:paraId="2A37841C" w14:textId="77777777" w:rsidR="00BA74C5" w:rsidRDefault="00886B87">
            <w:pPr>
              <w:widowControl w:val="0"/>
              <w:jc w:val="both"/>
            </w:pPr>
            <w:r>
              <w:rPr>
                <w:sz w:val="18"/>
                <w:szCs w:val="18"/>
                <w:lang w:eastAsia="it-IT"/>
              </w:rPr>
              <w:t xml:space="preserve">Le modalità di alimentazione del </w:t>
            </w:r>
            <w:r>
              <w:rPr>
                <w:sz w:val="18"/>
                <w:szCs w:val="18"/>
              </w:rPr>
              <w:t>presente campo sono descritte nel paragrafo relativo agli Allegati.</w:t>
            </w:r>
          </w:p>
          <w:p w14:paraId="2ED401E3" w14:textId="77777777" w:rsidR="00BA74C5" w:rsidRDefault="00BA74C5">
            <w:pPr>
              <w:widowControl w:val="0"/>
              <w:jc w:val="both"/>
            </w:pPr>
          </w:p>
          <w:p w14:paraId="16592188" w14:textId="77777777" w:rsidR="00BA74C5" w:rsidRDefault="00BA74C5">
            <w:pPr>
              <w:widowControl w:val="0"/>
              <w:ind w:left="284"/>
              <w:jc w:val="both"/>
              <w:rPr>
                <w:b/>
                <w:sz w:val="18"/>
                <w:szCs w:val="18"/>
                <w:lang w:eastAsia="it-IT"/>
              </w:rPr>
            </w:pPr>
          </w:p>
        </w:tc>
        <w:tc>
          <w:tcPr>
            <w:tcW w:w="1723" w:type="dxa"/>
            <w:tcBorders>
              <w:top w:val="single" w:sz="4" w:space="0" w:color="C0C0C0"/>
              <w:left w:val="single" w:sz="4" w:space="0" w:color="C0C0C0"/>
              <w:bottom w:val="single" w:sz="4" w:space="0" w:color="C0C0C0"/>
              <w:right w:val="single" w:sz="4" w:space="0" w:color="C0C0C0"/>
            </w:tcBorders>
            <w:vAlign w:val="center"/>
          </w:tcPr>
          <w:p w14:paraId="74681D7E" w14:textId="77777777" w:rsidR="00BA74C5" w:rsidRDefault="00886B87">
            <w:pPr>
              <w:widowControl w:val="0"/>
              <w:spacing w:before="60" w:after="60"/>
              <w:jc w:val="center"/>
              <w:rPr>
                <w:color w:val="FF0000"/>
                <w:sz w:val="20"/>
              </w:rPr>
            </w:pPr>
            <w:r>
              <w:rPr>
                <w:sz w:val="20"/>
              </w:rPr>
              <w:t>20</w:t>
            </w:r>
          </w:p>
        </w:tc>
      </w:tr>
      <w:tr w:rsidR="00BA74C5" w14:paraId="387747E3" w14:textId="77777777">
        <w:trPr>
          <w:cantSplit/>
          <w:trHeight w:val="2844"/>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16FE8E73" w14:textId="77777777" w:rsidR="00BA74C5" w:rsidRDefault="00BA74C5">
            <w:pPr>
              <w:widowControl w:val="0"/>
              <w:spacing w:before="60" w:after="60"/>
              <w:jc w:val="center"/>
              <w:rPr>
                <w:rFonts w:eastAsia="Arial Unicode MS"/>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3EAB9450" w14:textId="77777777" w:rsidR="00BA74C5" w:rsidRDefault="00886B87">
            <w:pPr>
              <w:widowControl w:val="0"/>
              <w:spacing w:before="60" w:after="60"/>
              <w:ind w:left="93"/>
              <w:rPr>
                <w:sz w:val="20"/>
              </w:rPr>
            </w:pPr>
            <w:r>
              <w:rPr>
                <w:sz w:val="20"/>
              </w:rPr>
              <w:t xml:space="preserve">Presenza del codice </w:t>
            </w:r>
            <w:r>
              <w:rPr>
                <w:sz w:val="20"/>
              </w:rPr>
              <w:t>identificativo dell’assistito nella banca dati di verifica validità</w:t>
            </w:r>
          </w:p>
        </w:tc>
        <w:tc>
          <w:tcPr>
            <w:tcW w:w="1700" w:type="dxa"/>
            <w:tcBorders>
              <w:top w:val="single" w:sz="4" w:space="0" w:color="C0C0C0"/>
              <w:left w:val="single" w:sz="4" w:space="0" w:color="C0C0C0"/>
              <w:bottom w:val="single" w:sz="4" w:space="0" w:color="C0C0C0"/>
              <w:right w:val="single" w:sz="4" w:space="0" w:color="C0C0C0"/>
            </w:tcBorders>
            <w:vAlign w:val="center"/>
          </w:tcPr>
          <w:p w14:paraId="5765A64A" w14:textId="77777777" w:rsidR="00BA74C5" w:rsidRDefault="00886B87">
            <w:pPr>
              <w:widowControl w:val="0"/>
              <w:spacing w:before="60" w:after="60"/>
              <w:ind w:left="143" w:right="140"/>
              <w:rPr>
                <w:sz w:val="20"/>
              </w:rPr>
            </w:pPr>
            <w:r>
              <w:rPr>
                <w:sz w:val="20"/>
              </w:rPr>
              <w:t>Informazione relativa alla presenza del codice identificativo dell’assistito nella banca dati di verifica</w:t>
            </w:r>
          </w:p>
        </w:tc>
        <w:tc>
          <w:tcPr>
            <w:tcW w:w="710" w:type="dxa"/>
            <w:tcBorders>
              <w:top w:val="single" w:sz="4" w:space="0" w:color="C0C0C0"/>
              <w:left w:val="single" w:sz="4" w:space="0" w:color="C0C0C0"/>
              <w:bottom w:val="single" w:sz="4" w:space="0" w:color="C0C0C0"/>
              <w:right w:val="single" w:sz="4" w:space="0" w:color="C0C0C0"/>
            </w:tcBorders>
            <w:vAlign w:val="center"/>
          </w:tcPr>
          <w:p w14:paraId="71A94DEE"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071F96A1" w14:textId="77777777" w:rsidR="00BA74C5" w:rsidRDefault="00886B87">
            <w:pPr>
              <w:widowControl w:val="0"/>
              <w:spacing w:before="60" w:after="60"/>
              <w:jc w:val="center"/>
              <w:rPr>
                <w:sz w:val="20"/>
                <w:lang w:eastAsia="it-IT"/>
              </w:rPr>
            </w:pPr>
            <w:r>
              <w:rPr>
                <w:sz w:val="20"/>
                <w:lang w:eastAsia="it-IT"/>
              </w:rPr>
              <w:t>FAC</w:t>
            </w:r>
          </w:p>
        </w:tc>
        <w:tc>
          <w:tcPr>
            <w:tcW w:w="1537" w:type="dxa"/>
            <w:tcBorders>
              <w:top w:val="single" w:sz="4" w:space="0" w:color="C0C0C0"/>
              <w:left w:val="single" w:sz="4" w:space="0" w:color="C0C0C0"/>
              <w:bottom w:val="single" w:sz="4" w:space="0" w:color="C0C0C0"/>
              <w:right w:val="single" w:sz="4" w:space="0" w:color="C0C0C0"/>
            </w:tcBorders>
          </w:tcPr>
          <w:p w14:paraId="61E25901" w14:textId="77777777" w:rsidR="00BA74C5" w:rsidRDefault="00886B87">
            <w:pPr>
              <w:widowControl w:val="0"/>
              <w:jc w:val="both"/>
              <w:rPr>
                <w:sz w:val="18"/>
                <w:szCs w:val="18"/>
              </w:rPr>
            </w:pPr>
            <w:r>
              <w:rPr>
                <w:sz w:val="18"/>
                <w:szCs w:val="18"/>
              </w:rPr>
              <w:t>Formato: N</w:t>
            </w:r>
          </w:p>
          <w:p w14:paraId="437D763F" w14:textId="77777777" w:rsidR="00BA74C5" w:rsidRDefault="00886B87">
            <w:pPr>
              <w:widowControl w:val="0"/>
              <w:jc w:val="both"/>
              <w:rPr>
                <w:sz w:val="18"/>
                <w:szCs w:val="18"/>
                <w:lang w:eastAsia="it-IT"/>
              </w:rPr>
            </w:pPr>
            <w:r>
              <w:rPr>
                <w:sz w:val="18"/>
                <w:szCs w:val="18"/>
                <w:lang w:eastAsia="it-IT"/>
              </w:rPr>
              <w:t>Valori ammessi:</w:t>
            </w:r>
          </w:p>
          <w:p w14:paraId="3F2E2488" w14:textId="77777777" w:rsidR="00BA74C5" w:rsidRDefault="00886B87">
            <w:pPr>
              <w:widowControl w:val="0"/>
              <w:jc w:val="both"/>
              <w:rPr>
                <w:sz w:val="18"/>
                <w:szCs w:val="18"/>
                <w:lang w:eastAsia="it-IT"/>
              </w:rPr>
            </w:pPr>
            <w:r>
              <w:rPr>
                <w:sz w:val="18"/>
                <w:szCs w:val="18"/>
                <w:lang w:eastAsia="it-IT"/>
              </w:rPr>
              <w:t>0 = Codice identificativo valido (presente in banca dati)</w:t>
            </w:r>
          </w:p>
          <w:p w14:paraId="683C407B" w14:textId="77777777" w:rsidR="00BA74C5" w:rsidRDefault="00886B87">
            <w:pPr>
              <w:widowControl w:val="0"/>
              <w:jc w:val="both"/>
              <w:rPr>
                <w:sz w:val="18"/>
                <w:szCs w:val="18"/>
                <w:lang w:eastAsia="it-IT"/>
              </w:rPr>
            </w:pPr>
            <w:r>
              <w:rPr>
                <w:sz w:val="18"/>
                <w:szCs w:val="18"/>
                <w:lang w:eastAsia="it-IT"/>
              </w:rPr>
              <w:t>1 = Codice identificativo errato (non presente in banca dati)</w:t>
            </w:r>
          </w:p>
          <w:p w14:paraId="6A82AF09" w14:textId="77777777" w:rsidR="00BA74C5" w:rsidRDefault="00886B87">
            <w:pPr>
              <w:widowControl w:val="0"/>
              <w:jc w:val="both"/>
              <w:rPr>
                <w:b/>
                <w:sz w:val="18"/>
                <w:szCs w:val="18"/>
                <w:lang w:eastAsia="it-IT"/>
              </w:rPr>
            </w:pPr>
            <w:r>
              <w:rPr>
                <w:b/>
                <w:sz w:val="18"/>
                <w:szCs w:val="18"/>
                <w:lang w:eastAsia="it-IT"/>
              </w:rPr>
              <w:t>Contenuto informativo previsto per un futuro utilizzo.</w:t>
            </w:r>
          </w:p>
        </w:tc>
        <w:tc>
          <w:tcPr>
            <w:tcW w:w="1723" w:type="dxa"/>
            <w:tcBorders>
              <w:top w:val="single" w:sz="4" w:space="0" w:color="C0C0C0"/>
              <w:left w:val="single" w:sz="4" w:space="0" w:color="C0C0C0"/>
              <w:bottom w:val="single" w:sz="4" w:space="0" w:color="C0C0C0"/>
              <w:right w:val="single" w:sz="4" w:space="0" w:color="C0C0C0"/>
            </w:tcBorders>
            <w:vAlign w:val="center"/>
          </w:tcPr>
          <w:p w14:paraId="3281CBE1" w14:textId="77777777" w:rsidR="00BA74C5" w:rsidRDefault="00886B87">
            <w:pPr>
              <w:widowControl w:val="0"/>
              <w:spacing w:before="60" w:after="60"/>
              <w:jc w:val="center"/>
              <w:rPr>
                <w:sz w:val="20"/>
              </w:rPr>
            </w:pPr>
            <w:r>
              <w:rPr>
                <w:sz w:val="20"/>
              </w:rPr>
              <w:t>1</w:t>
            </w:r>
          </w:p>
        </w:tc>
      </w:tr>
      <w:tr w:rsidR="00BA74C5" w14:paraId="56A77DA1" w14:textId="77777777">
        <w:trPr>
          <w:cantSplit/>
          <w:trHeight w:val="2174"/>
          <w:jc w:val="center"/>
        </w:trPr>
        <w:tc>
          <w:tcPr>
            <w:tcW w:w="1696" w:type="dxa"/>
            <w:vMerge w:val="restart"/>
            <w:tcBorders>
              <w:top w:val="single" w:sz="4" w:space="0" w:color="C0C0C0"/>
              <w:left w:val="single" w:sz="4" w:space="0" w:color="C0C0C0"/>
              <w:bottom w:val="single" w:sz="4" w:space="0" w:color="C0C0C0"/>
              <w:right w:val="single" w:sz="4" w:space="0" w:color="C0C0C0"/>
            </w:tcBorders>
            <w:vAlign w:val="center"/>
          </w:tcPr>
          <w:p w14:paraId="530D9E70" w14:textId="77777777" w:rsidR="00BA74C5" w:rsidRDefault="00886B87">
            <w:pPr>
              <w:widowControl w:val="0"/>
              <w:spacing w:before="60" w:after="60"/>
              <w:jc w:val="center"/>
              <w:rPr>
                <w:b/>
                <w:sz w:val="20"/>
              </w:rPr>
            </w:pPr>
            <w:r>
              <w:rPr>
                <w:rFonts w:eastAsia="Arial Unicode MS"/>
                <w:b/>
                <w:sz w:val="20"/>
              </w:rPr>
              <w:t>A – Informazioni anagrafiche (segue)</w:t>
            </w:r>
          </w:p>
        </w:tc>
        <w:tc>
          <w:tcPr>
            <w:tcW w:w="1418" w:type="dxa"/>
            <w:tcBorders>
              <w:top w:val="single" w:sz="4" w:space="0" w:color="C0C0C0"/>
              <w:left w:val="single" w:sz="4" w:space="0" w:color="C0C0C0"/>
              <w:bottom w:val="single" w:sz="4" w:space="0" w:color="C0C0C0"/>
              <w:right w:val="single" w:sz="4" w:space="0" w:color="C0C0C0"/>
            </w:tcBorders>
            <w:vAlign w:val="center"/>
          </w:tcPr>
          <w:p w14:paraId="4C8419C2" w14:textId="77777777" w:rsidR="00BA74C5" w:rsidRDefault="00886B87">
            <w:pPr>
              <w:widowControl w:val="0"/>
              <w:spacing w:before="60" w:after="60"/>
              <w:ind w:left="93" w:right="66"/>
              <w:rPr>
                <w:sz w:val="20"/>
              </w:rPr>
            </w:pPr>
            <w:r>
              <w:rPr>
                <w:sz w:val="20"/>
              </w:rPr>
              <w:t xml:space="preserve">Tipologia del codice Identificativo dell’assistito </w:t>
            </w:r>
          </w:p>
        </w:tc>
        <w:tc>
          <w:tcPr>
            <w:tcW w:w="1700" w:type="dxa"/>
            <w:tcBorders>
              <w:top w:val="single" w:sz="4" w:space="0" w:color="C0C0C0"/>
              <w:left w:val="single" w:sz="4" w:space="0" w:color="C0C0C0"/>
              <w:bottom w:val="single" w:sz="4" w:space="0" w:color="C0C0C0"/>
              <w:right w:val="single" w:sz="4" w:space="0" w:color="C0C0C0"/>
            </w:tcBorders>
            <w:vAlign w:val="center"/>
          </w:tcPr>
          <w:p w14:paraId="02DD16F9" w14:textId="77777777" w:rsidR="00BA74C5" w:rsidRDefault="00886B87">
            <w:pPr>
              <w:widowControl w:val="0"/>
              <w:spacing w:before="60" w:after="60"/>
              <w:ind w:left="143" w:right="140"/>
              <w:rPr>
                <w:sz w:val="20"/>
              </w:rPr>
            </w:pPr>
            <w:r>
              <w:rPr>
                <w:sz w:val="20"/>
              </w:rPr>
              <w:t xml:space="preserve">Informazione relativa alla tipologia del codice identificativo dell’assistito </w:t>
            </w:r>
          </w:p>
        </w:tc>
        <w:tc>
          <w:tcPr>
            <w:tcW w:w="710" w:type="dxa"/>
            <w:tcBorders>
              <w:top w:val="single" w:sz="4" w:space="0" w:color="C0C0C0"/>
              <w:left w:val="single" w:sz="4" w:space="0" w:color="C0C0C0"/>
              <w:bottom w:val="single" w:sz="4" w:space="0" w:color="C0C0C0"/>
              <w:right w:val="single" w:sz="4" w:space="0" w:color="C0C0C0"/>
            </w:tcBorders>
            <w:vAlign w:val="center"/>
          </w:tcPr>
          <w:p w14:paraId="76C70CB8"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4D3FECE0" w14:textId="77777777" w:rsidR="00BA74C5" w:rsidRDefault="00886B87">
            <w:pPr>
              <w:widowControl w:val="0"/>
              <w:jc w:val="cente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tcPr>
          <w:p w14:paraId="286F2BDD" w14:textId="77777777" w:rsidR="00BA74C5" w:rsidRDefault="00886B87">
            <w:pPr>
              <w:widowControl w:val="0"/>
              <w:jc w:val="both"/>
              <w:rPr>
                <w:sz w:val="18"/>
                <w:szCs w:val="18"/>
              </w:rPr>
            </w:pPr>
            <w:r>
              <w:rPr>
                <w:sz w:val="18"/>
                <w:szCs w:val="18"/>
              </w:rPr>
              <w:t>Formato: NN</w:t>
            </w:r>
          </w:p>
          <w:p w14:paraId="4BF272A2" w14:textId="77777777" w:rsidR="00BA74C5" w:rsidRDefault="00886B87">
            <w:pPr>
              <w:widowControl w:val="0"/>
              <w:jc w:val="both"/>
              <w:rPr>
                <w:sz w:val="18"/>
                <w:szCs w:val="18"/>
                <w:lang w:eastAsia="it-IT"/>
              </w:rPr>
            </w:pPr>
            <w:r>
              <w:rPr>
                <w:sz w:val="18"/>
                <w:szCs w:val="18"/>
                <w:lang w:eastAsia="it-IT"/>
              </w:rPr>
              <w:t>Valori ammessi:</w:t>
            </w:r>
          </w:p>
          <w:p w14:paraId="2F249748" w14:textId="77777777" w:rsidR="00BA74C5" w:rsidRDefault="00886B87">
            <w:pPr>
              <w:widowControl w:val="0"/>
              <w:jc w:val="both"/>
              <w:rPr>
                <w:sz w:val="18"/>
                <w:szCs w:val="18"/>
                <w:lang w:eastAsia="it-IT"/>
              </w:rPr>
            </w:pPr>
            <w:r>
              <w:rPr>
                <w:sz w:val="18"/>
                <w:szCs w:val="18"/>
                <w:lang w:eastAsia="it-IT"/>
              </w:rPr>
              <w:t>0 = Codice fiscale</w:t>
            </w:r>
          </w:p>
          <w:p w14:paraId="29CC643F" w14:textId="77777777" w:rsidR="00BA74C5" w:rsidRDefault="00886B87">
            <w:pPr>
              <w:widowControl w:val="0"/>
              <w:jc w:val="both"/>
              <w:rPr>
                <w:sz w:val="18"/>
                <w:szCs w:val="18"/>
                <w:lang w:eastAsia="it-IT"/>
              </w:rPr>
            </w:pPr>
            <w:r>
              <w:rPr>
                <w:sz w:val="18"/>
                <w:szCs w:val="18"/>
                <w:lang w:eastAsia="it-IT"/>
              </w:rPr>
              <w:t>1 = Codice STP</w:t>
            </w:r>
          </w:p>
          <w:p w14:paraId="212E9C7B" w14:textId="77777777" w:rsidR="00BA74C5" w:rsidRDefault="00886B87">
            <w:pPr>
              <w:widowControl w:val="0"/>
              <w:jc w:val="both"/>
              <w:rPr>
                <w:sz w:val="18"/>
                <w:szCs w:val="18"/>
                <w:lang w:eastAsia="it-IT"/>
              </w:rPr>
            </w:pPr>
            <w:r>
              <w:rPr>
                <w:sz w:val="18"/>
                <w:szCs w:val="18"/>
                <w:lang w:eastAsia="it-IT"/>
              </w:rPr>
              <w:t>2 = Codice ENI</w:t>
            </w:r>
          </w:p>
          <w:p w14:paraId="1435DB20" w14:textId="77777777" w:rsidR="00BA74C5" w:rsidRDefault="00886B87">
            <w:pPr>
              <w:widowControl w:val="0"/>
              <w:jc w:val="both"/>
              <w:rPr>
                <w:sz w:val="18"/>
                <w:szCs w:val="18"/>
                <w:lang w:eastAsia="it-IT"/>
              </w:rPr>
            </w:pPr>
            <w:r>
              <w:rPr>
                <w:sz w:val="18"/>
                <w:szCs w:val="18"/>
                <w:lang w:eastAsia="it-IT"/>
              </w:rPr>
              <w:t>3 = Codice TEAM</w:t>
            </w:r>
          </w:p>
          <w:p w14:paraId="71241631" w14:textId="77777777" w:rsidR="00BA74C5" w:rsidRDefault="00886B87">
            <w:pPr>
              <w:widowControl w:val="0"/>
              <w:jc w:val="both"/>
              <w:rPr>
                <w:sz w:val="18"/>
                <w:szCs w:val="18"/>
                <w:lang w:eastAsia="it-IT"/>
              </w:rPr>
            </w:pPr>
            <w:r>
              <w:rPr>
                <w:sz w:val="18"/>
                <w:szCs w:val="18"/>
                <w:lang w:eastAsia="it-IT"/>
              </w:rPr>
              <w:t xml:space="preserve">99 = Codice non </w:t>
            </w:r>
            <w:r>
              <w:rPr>
                <w:sz w:val="18"/>
                <w:szCs w:val="18"/>
                <w:lang w:eastAsia="it-IT"/>
              </w:rPr>
              <w:t>valorizzato</w:t>
            </w:r>
          </w:p>
        </w:tc>
        <w:tc>
          <w:tcPr>
            <w:tcW w:w="1723" w:type="dxa"/>
            <w:tcBorders>
              <w:top w:val="single" w:sz="4" w:space="0" w:color="C0C0C0"/>
              <w:left w:val="single" w:sz="4" w:space="0" w:color="C0C0C0"/>
              <w:bottom w:val="single" w:sz="4" w:space="0" w:color="C0C0C0"/>
              <w:right w:val="single" w:sz="4" w:space="0" w:color="C0C0C0"/>
            </w:tcBorders>
            <w:vAlign w:val="center"/>
          </w:tcPr>
          <w:p w14:paraId="10743F27" w14:textId="77777777" w:rsidR="00BA74C5" w:rsidRDefault="00886B87">
            <w:pPr>
              <w:widowControl w:val="0"/>
              <w:spacing w:before="60" w:after="60"/>
              <w:jc w:val="center"/>
              <w:rPr>
                <w:sz w:val="20"/>
              </w:rPr>
            </w:pPr>
            <w:r>
              <w:rPr>
                <w:sz w:val="20"/>
              </w:rPr>
              <w:t>2</w:t>
            </w:r>
          </w:p>
        </w:tc>
      </w:tr>
      <w:tr w:rsidR="00BA74C5" w14:paraId="657B81BD" w14:textId="77777777">
        <w:trPr>
          <w:cantSplit/>
          <w:trHeight w:val="220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728B67BF"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6917F78E" w14:textId="77777777" w:rsidR="00BA74C5" w:rsidRDefault="00886B87">
            <w:pPr>
              <w:widowControl w:val="0"/>
              <w:spacing w:before="60" w:after="60"/>
              <w:ind w:left="93"/>
              <w:rPr>
                <w:sz w:val="20"/>
              </w:rPr>
            </w:pPr>
            <w:r>
              <w:rPr>
                <w:sz w:val="20"/>
              </w:rPr>
              <w:t>Regione di Residenza</w:t>
            </w:r>
          </w:p>
        </w:tc>
        <w:tc>
          <w:tcPr>
            <w:tcW w:w="1700" w:type="dxa"/>
            <w:tcBorders>
              <w:top w:val="single" w:sz="4" w:space="0" w:color="C0C0C0"/>
              <w:left w:val="single" w:sz="4" w:space="0" w:color="C0C0C0"/>
              <w:bottom w:val="single" w:sz="4" w:space="0" w:color="C0C0C0"/>
              <w:right w:val="single" w:sz="4" w:space="0" w:color="C0C0C0"/>
            </w:tcBorders>
            <w:vAlign w:val="center"/>
          </w:tcPr>
          <w:p w14:paraId="5780F573" w14:textId="77777777" w:rsidR="00BA74C5" w:rsidRDefault="00886B87">
            <w:pPr>
              <w:widowControl w:val="0"/>
              <w:spacing w:before="60" w:after="60"/>
              <w:ind w:left="143" w:right="140"/>
              <w:rPr>
                <w:sz w:val="20"/>
              </w:rPr>
            </w:pPr>
            <w:r>
              <w:rPr>
                <w:sz w:val="20"/>
              </w:rPr>
              <w:t>La regione cui appartiene il comune in cui risiede il paziente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09552814"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22EF3EF0" w14:textId="77777777" w:rsidR="00BA74C5" w:rsidRDefault="00886B87">
            <w:pPr>
              <w:widowControl w:val="0"/>
              <w:jc w:val="center"/>
              <w:rPr>
                <w:vertAlign w:val="superscript"/>
              </w:rPr>
            </w:pPr>
            <w:r>
              <w:t>OBB</w:t>
            </w:r>
          </w:p>
        </w:tc>
        <w:tc>
          <w:tcPr>
            <w:tcW w:w="1537" w:type="dxa"/>
            <w:tcBorders>
              <w:top w:val="single" w:sz="4" w:space="0" w:color="C0C0C0"/>
              <w:left w:val="single" w:sz="4" w:space="0" w:color="C0C0C0"/>
              <w:bottom w:val="single" w:sz="4" w:space="0" w:color="C0C0C0"/>
              <w:right w:val="single" w:sz="4" w:space="0" w:color="C0C0C0"/>
            </w:tcBorders>
          </w:tcPr>
          <w:p w14:paraId="4F4E5574" w14:textId="77777777" w:rsidR="00BA74C5" w:rsidRDefault="00886B87">
            <w:pPr>
              <w:widowControl w:val="0"/>
              <w:jc w:val="both"/>
              <w:rPr>
                <w:sz w:val="18"/>
                <w:szCs w:val="18"/>
              </w:rPr>
            </w:pPr>
            <w:r>
              <w:rPr>
                <w:sz w:val="18"/>
                <w:szCs w:val="18"/>
              </w:rPr>
              <w:t>Formato: NNN</w:t>
            </w:r>
          </w:p>
          <w:p w14:paraId="0B311BEF" w14:textId="77777777" w:rsidR="00BA74C5" w:rsidRDefault="00886B87">
            <w:pPr>
              <w:widowControl w:val="0"/>
              <w:jc w:val="both"/>
              <w:rPr>
                <w:sz w:val="18"/>
                <w:szCs w:val="18"/>
                <w:lang w:eastAsia="it-IT"/>
              </w:rPr>
            </w:pPr>
            <w:r>
              <w:rPr>
                <w:sz w:val="18"/>
                <w:szCs w:val="18"/>
              </w:rPr>
              <w:t>I valori ammessi sono quelli a tre caratteri</w:t>
            </w:r>
            <w:r>
              <w:rPr>
                <w:sz w:val="18"/>
                <w:szCs w:val="18"/>
                <w:lang w:eastAsia="it-IT"/>
              </w:rPr>
              <w:t xml:space="preserve"> definiti con decreto del Ministero della sanità del 17 settembre 1986, pubblicato nella Gazzetta Ufficiale n. 240 del 15 ottobre 1986, e successive modifiche, utilizzato anche nei modelli per le rilevazioni delle attività gestionali ed economiche delle Aziende unità sanitarie locali.</w:t>
            </w:r>
          </w:p>
          <w:p w14:paraId="76095CAA" w14:textId="77777777" w:rsidR="00BA74C5" w:rsidRDefault="00886B87">
            <w:pPr>
              <w:widowControl w:val="0"/>
              <w:jc w:val="both"/>
              <w:rPr>
                <w:sz w:val="18"/>
                <w:szCs w:val="18"/>
                <w:lang w:eastAsia="it-IT"/>
              </w:rPr>
            </w:pPr>
            <w:r>
              <w:rPr>
                <w:sz w:val="18"/>
                <w:szCs w:val="18"/>
                <w:lang w:eastAsia="it-IT"/>
              </w:rPr>
              <w:t>Nel caso in cui il paziente sia residente all’estero, va indicato il codice dello Stato estero definito dall’ISTAT.</w:t>
            </w:r>
          </w:p>
        </w:tc>
        <w:tc>
          <w:tcPr>
            <w:tcW w:w="1723" w:type="dxa"/>
            <w:tcBorders>
              <w:top w:val="single" w:sz="4" w:space="0" w:color="C0C0C0"/>
              <w:left w:val="single" w:sz="4" w:space="0" w:color="C0C0C0"/>
              <w:bottom w:val="single" w:sz="4" w:space="0" w:color="C0C0C0"/>
              <w:right w:val="single" w:sz="4" w:space="0" w:color="C0C0C0"/>
            </w:tcBorders>
            <w:vAlign w:val="center"/>
          </w:tcPr>
          <w:p w14:paraId="6034D27A" w14:textId="77777777" w:rsidR="00BA74C5" w:rsidRDefault="00886B87">
            <w:pPr>
              <w:widowControl w:val="0"/>
              <w:spacing w:before="60" w:after="60"/>
              <w:jc w:val="center"/>
              <w:rPr>
                <w:sz w:val="20"/>
              </w:rPr>
            </w:pPr>
            <w:r>
              <w:rPr>
                <w:sz w:val="20"/>
              </w:rPr>
              <w:t>3</w:t>
            </w:r>
          </w:p>
        </w:tc>
      </w:tr>
      <w:tr w:rsidR="00BA74C5" w14:paraId="205B6BA7"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4E2D0D52"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3164DE94" w14:textId="77777777" w:rsidR="00BA74C5" w:rsidRDefault="00886B87">
            <w:pPr>
              <w:widowControl w:val="0"/>
              <w:spacing w:before="60" w:after="60"/>
              <w:ind w:left="93"/>
              <w:rPr>
                <w:sz w:val="20"/>
              </w:rPr>
            </w:pPr>
            <w:r>
              <w:rPr>
                <w:sz w:val="20"/>
              </w:rPr>
              <w:t>ASL di Residenza</w:t>
            </w:r>
          </w:p>
        </w:tc>
        <w:tc>
          <w:tcPr>
            <w:tcW w:w="1700" w:type="dxa"/>
            <w:tcBorders>
              <w:top w:val="single" w:sz="4" w:space="0" w:color="C0C0C0"/>
              <w:left w:val="single" w:sz="4" w:space="0" w:color="C0C0C0"/>
              <w:bottom w:val="single" w:sz="4" w:space="0" w:color="C0C0C0"/>
              <w:right w:val="single" w:sz="4" w:space="0" w:color="C0C0C0"/>
            </w:tcBorders>
            <w:vAlign w:val="center"/>
          </w:tcPr>
          <w:p w14:paraId="05BB9ACD" w14:textId="77777777" w:rsidR="00BA74C5" w:rsidRDefault="00886B87">
            <w:pPr>
              <w:widowControl w:val="0"/>
              <w:spacing w:before="60" w:after="60"/>
              <w:rPr>
                <w:sz w:val="20"/>
              </w:rPr>
            </w:pPr>
            <w:r>
              <w:rPr>
                <w:sz w:val="20"/>
              </w:rPr>
              <w:t xml:space="preserve">ASL che comprende il comune, o la frazione di comune in cui risiede </w:t>
            </w:r>
            <w:r>
              <w:rPr>
                <w:sz w:val="20"/>
              </w:rPr>
              <w:t>l'assistito al momento del ricovero</w:t>
            </w:r>
          </w:p>
        </w:tc>
        <w:tc>
          <w:tcPr>
            <w:tcW w:w="710" w:type="dxa"/>
            <w:tcBorders>
              <w:top w:val="single" w:sz="4" w:space="0" w:color="C0C0C0"/>
              <w:left w:val="single" w:sz="4" w:space="0" w:color="C0C0C0"/>
              <w:bottom w:val="single" w:sz="4" w:space="0" w:color="C0C0C0"/>
              <w:right w:val="single" w:sz="4" w:space="0" w:color="C0C0C0"/>
            </w:tcBorders>
            <w:vAlign w:val="center"/>
          </w:tcPr>
          <w:p w14:paraId="092E6572" w14:textId="77777777" w:rsidR="00BA74C5" w:rsidRDefault="00886B87">
            <w:pPr>
              <w:widowControl w:val="0"/>
              <w:spacing w:before="60" w:after="60"/>
              <w:jc w:val="center"/>
              <w:rPr>
                <w:sz w:val="20"/>
                <w:lang w:eastAsia="it-IT"/>
              </w:rPr>
            </w:pPr>
            <w:r>
              <w:rPr>
                <w:sz w:val="20"/>
                <w:lang w:eastAsia="it-IT"/>
              </w:rPr>
              <w:t>N</w:t>
            </w:r>
          </w:p>
        </w:tc>
        <w:tc>
          <w:tcPr>
            <w:tcW w:w="1527" w:type="dxa"/>
            <w:tcBorders>
              <w:top w:val="single" w:sz="4" w:space="0" w:color="C0C0C0"/>
              <w:left w:val="single" w:sz="4" w:space="0" w:color="C0C0C0"/>
              <w:bottom w:val="single" w:sz="4" w:space="0" w:color="C0C0C0"/>
              <w:right w:val="single" w:sz="4" w:space="0" w:color="C0C0C0"/>
            </w:tcBorders>
            <w:vAlign w:val="center"/>
          </w:tcPr>
          <w:p w14:paraId="53F67804" w14:textId="77777777" w:rsidR="00BA74C5" w:rsidRDefault="00886B87">
            <w:pPr>
              <w:widowControl w:val="0"/>
              <w:jc w:val="center"/>
              <w:rPr>
                <w:sz w:val="20"/>
                <w:lang w:eastAsia="it-IT"/>
              </w:rPr>
            </w:pPr>
            <w:r>
              <w:rPr>
                <w:sz w:val="20"/>
                <w:lang w:eastAsia="it-IT"/>
              </w:rPr>
              <w:t>NBB</w:t>
            </w:r>
          </w:p>
        </w:tc>
        <w:tc>
          <w:tcPr>
            <w:tcW w:w="1537" w:type="dxa"/>
            <w:tcBorders>
              <w:top w:val="single" w:sz="4" w:space="0" w:color="C0C0C0"/>
              <w:left w:val="single" w:sz="4" w:space="0" w:color="C0C0C0"/>
              <w:bottom w:val="single" w:sz="4" w:space="0" w:color="C0C0C0"/>
              <w:right w:val="single" w:sz="4" w:space="0" w:color="C0C0C0"/>
            </w:tcBorders>
          </w:tcPr>
          <w:p w14:paraId="316714BC" w14:textId="77777777" w:rsidR="00BA74C5" w:rsidRDefault="00886B87">
            <w:pPr>
              <w:widowControl w:val="0"/>
              <w:jc w:val="both"/>
              <w:rPr>
                <w:sz w:val="18"/>
                <w:szCs w:val="18"/>
                <w:lang w:eastAsia="it-IT"/>
              </w:rPr>
            </w:pPr>
            <w:r>
              <w:rPr>
                <w:sz w:val="18"/>
                <w:szCs w:val="18"/>
                <w:lang w:eastAsia="it-IT"/>
              </w:rPr>
              <w:t>Formato NNN</w:t>
            </w:r>
          </w:p>
          <w:p w14:paraId="5A933D9F" w14:textId="77777777" w:rsidR="00BA74C5" w:rsidRDefault="00886B87">
            <w:pPr>
              <w:widowControl w:val="0"/>
              <w:jc w:val="both"/>
              <w:rPr>
                <w:sz w:val="18"/>
                <w:szCs w:val="18"/>
                <w:lang w:eastAsia="it-IT"/>
              </w:rPr>
            </w:pPr>
            <w:r>
              <w:rPr>
                <w:sz w:val="18"/>
                <w:szCs w:val="18"/>
                <w:lang w:eastAsia="it-IT"/>
              </w:rPr>
              <w:t>Il campo deve essere valorizzato con i codici a tre caratteri della ASL (di cui al D.M. 05/12/2006 e successive modifiche - Anagrafica MRA fase 1) utilizzato anche nei modelli per le rilevazioni delle attività gestionali ed economiche delle Aziende unità sanitarie locali.</w:t>
            </w:r>
          </w:p>
          <w:p w14:paraId="5DAFE7FC" w14:textId="77777777" w:rsidR="00BA74C5" w:rsidRDefault="00886B87">
            <w:pPr>
              <w:widowControl w:val="0"/>
              <w:jc w:val="both"/>
              <w:rPr>
                <w:sz w:val="18"/>
                <w:szCs w:val="18"/>
                <w:lang w:eastAsia="it-IT"/>
              </w:rPr>
            </w:pPr>
            <w:r>
              <w:rPr>
                <w:sz w:val="18"/>
                <w:szCs w:val="18"/>
                <w:lang w:eastAsia="it-IT"/>
              </w:rPr>
              <w:t xml:space="preserve">Questa variabile si compila con 999 per i residenti all’estero, ovvero nel caso in cui la Regione di Residenza sia valorizzata con il codice dello Stato estero definito </w:t>
            </w:r>
            <w:r>
              <w:rPr>
                <w:sz w:val="18"/>
                <w:szCs w:val="18"/>
                <w:lang w:eastAsia="it-IT"/>
              </w:rPr>
              <w:t>dall’ISTAT.</w:t>
            </w:r>
          </w:p>
          <w:p w14:paraId="4063859D" w14:textId="77777777" w:rsidR="00BA74C5" w:rsidRDefault="00886B87">
            <w:pPr>
              <w:widowControl w:val="0"/>
              <w:jc w:val="both"/>
              <w:rPr>
                <w:sz w:val="18"/>
                <w:szCs w:val="18"/>
                <w:lang w:eastAsia="it-IT"/>
              </w:rPr>
            </w:pPr>
            <w:r>
              <w:rPr>
                <w:sz w:val="18"/>
                <w:szCs w:val="18"/>
                <w:lang w:eastAsia="it-IT"/>
              </w:rPr>
              <w:t>Non compilare questa variabile in caso di residenti all’estero non iscritti al SSN, e di stranieri non in regola con le norme relative all’ingresso ed al soggiorno.</w:t>
            </w:r>
          </w:p>
        </w:tc>
        <w:tc>
          <w:tcPr>
            <w:tcW w:w="1723" w:type="dxa"/>
            <w:tcBorders>
              <w:top w:val="single" w:sz="4" w:space="0" w:color="C0C0C0"/>
              <w:left w:val="single" w:sz="4" w:space="0" w:color="C0C0C0"/>
              <w:bottom w:val="single" w:sz="4" w:space="0" w:color="C0C0C0"/>
              <w:right w:val="single" w:sz="4" w:space="0" w:color="C0C0C0"/>
            </w:tcBorders>
            <w:vAlign w:val="center"/>
          </w:tcPr>
          <w:p w14:paraId="4509B46C" w14:textId="77777777" w:rsidR="00BA74C5" w:rsidRDefault="00886B87">
            <w:pPr>
              <w:widowControl w:val="0"/>
              <w:spacing w:before="60" w:after="60"/>
              <w:jc w:val="center"/>
              <w:rPr>
                <w:sz w:val="20"/>
              </w:rPr>
            </w:pPr>
            <w:r>
              <w:rPr>
                <w:sz w:val="20"/>
              </w:rPr>
              <w:t>3</w:t>
            </w:r>
          </w:p>
        </w:tc>
      </w:tr>
      <w:tr w:rsidR="00BA74C5" w14:paraId="01105540"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6E3DA607"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4E175BDE" w14:textId="77777777" w:rsidR="00BA74C5" w:rsidRDefault="00886B87">
            <w:pPr>
              <w:widowControl w:val="0"/>
              <w:spacing w:before="60" w:after="60"/>
              <w:ind w:left="93"/>
              <w:rPr>
                <w:sz w:val="20"/>
              </w:rPr>
            </w:pPr>
            <w:r>
              <w:rPr>
                <w:sz w:val="20"/>
              </w:rPr>
              <w:t>Cognome assistito</w:t>
            </w:r>
          </w:p>
        </w:tc>
        <w:tc>
          <w:tcPr>
            <w:tcW w:w="1700" w:type="dxa"/>
            <w:tcBorders>
              <w:top w:val="single" w:sz="4" w:space="0" w:color="C0C0C0"/>
              <w:left w:val="single" w:sz="4" w:space="0" w:color="C0C0C0"/>
              <w:bottom w:val="single" w:sz="4" w:space="0" w:color="C0C0C0"/>
              <w:right w:val="single" w:sz="4" w:space="0" w:color="C0C0C0"/>
            </w:tcBorders>
            <w:vAlign w:val="center"/>
          </w:tcPr>
          <w:p w14:paraId="712C4144" w14:textId="77777777" w:rsidR="00BA74C5" w:rsidRDefault="00BA74C5">
            <w:pPr>
              <w:widowControl w:val="0"/>
              <w:spacing w:before="60" w:after="60"/>
              <w:rPr>
                <w:sz w:val="20"/>
              </w:rPr>
            </w:pPr>
          </w:p>
        </w:tc>
        <w:tc>
          <w:tcPr>
            <w:tcW w:w="710" w:type="dxa"/>
            <w:tcBorders>
              <w:top w:val="single" w:sz="4" w:space="0" w:color="C0C0C0"/>
              <w:left w:val="single" w:sz="4" w:space="0" w:color="C0C0C0"/>
              <w:bottom w:val="single" w:sz="4" w:space="0" w:color="C0C0C0"/>
              <w:right w:val="single" w:sz="4" w:space="0" w:color="C0C0C0"/>
            </w:tcBorders>
            <w:vAlign w:val="center"/>
          </w:tcPr>
          <w:p w14:paraId="49D0C3F1"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68F9C04D" w14:textId="77777777" w:rsidR="00BA74C5" w:rsidRDefault="00886B87">
            <w:pPr>
              <w:widowControl w:val="0"/>
              <w:jc w:val="center"/>
              <w:rPr>
                <w:sz w:val="20"/>
                <w:lang w:eastAsia="it-IT"/>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tcPr>
          <w:p w14:paraId="50533C50" w14:textId="77777777" w:rsidR="00BA74C5" w:rsidRDefault="00BA74C5">
            <w:pPr>
              <w:widowControl w:val="0"/>
              <w:jc w:val="both"/>
              <w:rPr>
                <w:sz w:val="18"/>
                <w:szCs w:val="18"/>
                <w:lang w:eastAsia="it-IT"/>
              </w:rPr>
            </w:pPr>
          </w:p>
          <w:p w14:paraId="243DA9F2" w14:textId="77777777" w:rsidR="00BA74C5" w:rsidRDefault="00886B87">
            <w:pPr>
              <w:widowControl w:val="0"/>
              <w:jc w:val="both"/>
              <w:rPr>
                <w:sz w:val="18"/>
                <w:szCs w:val="18"/>
                <w:lang w:eastAsia="it-IT"/>
              </w:rPr>
            </w:pPr>
            <w:r>
              <w:rPr>
                <w:sz w:val="18"/>
                <w:szCs w:val="18"/>
                <w:lang w:eastAsia="it-IT"/>
              </w:rPr>
              <w:t xml:space="preserve">Riportare la dicitura “ANONIMO” in caso di assistito che richiede l’anonimato </w:t>
            </w:r>
          </w:p>
          <w:p w14:paraId="6CAD7D6E" w14:textId="77777777" w:rsidR="00BA74C5" w:rsidRDefault="00BA74C5">
            <w:pPr>
              <w:widowControl w:val="0"/>
              <w:jc w:val="both"/>
              <w:rPr>
                <w:sz w:val="18"/>
                <w:szCs w:val="18"/>
                <w:lang w:eastAsia="it-IT"/>
              </w:rPr>
            </w:pPr>
          </w:p>
        </w:tc>
        <w:tc>
          <w:tcPr>
            <w:tcW w:w="1723" w:type="dxa"/>
            <w:tcBorders>
              <w:top w:val="single" w:sz="4" w:space="0" w:color="C0C0C0"/>
              <w:left w:val="single" w:sz="4" w:space="0" w:color="C0C0C0"/>
              <w:bottom w:val="single" w:sz="4" w:space="0" w:color="C0C0C0"/>
              <w:right w:val="single" w:sz="4" w:space="0" w:color="C0C0C0"/>
            </w:tcBorders>
            <w:vAlign w:val="center"/>
          </w:tcPr>
          <w:p w14:paraId="56B1E0F7" w14:textId="77777777" w:rsidR="00BA74C5" w:rsidRDefault="00886B87">
            <w:pPr>
              <w:widowControl w:val="0"/>
              <w:spacing w:before="60" w:after="60"/>
              <w:jc w:val="center"/>
              <w:rPr>
                <w:color w:val="FF0000"/>
                <w:sz w:val="20"/>
              </w:rPr>
            </w:pPr>
            <w:r>
              <w:rPr>
                <w:sz w:val="20"/>
              </w:rPr>
              <w:t>80</w:t>
            </w:r>
          </w:p>
        </w:tc>
      </w:tr>
      <w:tr w:rsidR="00BA74C5" w14:paraId="5BA5269B"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6AA332D7"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11E263F6" w14:textId="77777777" w:rsidR="00BA74C5" w:rsidRDefault="00886B87">
            <w:pPr>
              <w:widowControl w:val="0"/>
              <w:spacing w:before="60" w:after="60"/>
              <w:ind w:left="93"/>
              <w:rPr>
                <w:sz w:val="20"/>
              </w:rPr>
            </w:pPr>
            <w:r>
              <w:rPr>
                <w:sz w:val="20"/>
              </w:rPr>
              <w:t>Nome assistito</w:t>
            </w:r>
          </w:p>
        </w:tc>
        <w:tc>
          <w:tcPr>
            <w:tcW w:w="1700" w:type="dxa"/>
            <w:tcBorders>
              <w:top w:val="single" w:sz="4" w:space="0" w:color="C0C0C0"/>
              <w:left w:val="single" w:sz="4" w:space="0" w:color="C0C0C0"/>
              <w:bottom w:val="single" w:sz="4" w:space="0" w:color="C0C0C0"/>
              <w:right w:val="single" w:sz="4" w:space="0" w:color="C0C0C0"/>
            </w:tcBorders>
            <w:vAlign w:val="center"/>
          </w:tcPr>
          <w:p w14:paraId="35218AFE" w14:textId="77777777" w:rsidR="00BA74C5" w:rsidRDefault="00BA74C5">
            <w:pPr>
              <w:widowControl w:val="0"/>
              <w:spacing w:before="60" w:after="60"/>
              <w:rPr>
                <w:sz w:val="20"/>
              </w:rPr>
            </w:pPr>
          </w:p>
        </w:tc>
        <w:tc>
          <w:tcPr>
            <w:tcW w:w="710" w:type="dxa"/>
            <w:tcBorders>
              <w:top w:val="single" w:sz="4" w:space="0" w:color="C0C0C0"/>
              <w:left w:val="single" w:sz="4" w:space="0" w:color="C0C0C0"/>
              <w:bottom w:val="single" w:sz="4" w:space="0" w:color="C0C0C0"/>
              <w:right w:val="single" w:sz="4" w:space="0" w:color="C0C0C0"/>
            </w:tcBorders>
            <w:vAlign w:val="center"/>
          </w:tcPr>
          <w:p w14:paraId="62DDF5B5"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78280CDF" w14:textId="77777777" w:rsidR="00BA74C5" w:rsidRDefault="00886B87">
            <w:pPr>
              <w:widowControl w:val="0"/>
              <w:jc w:val="center"/>
              <w:rPr>
                <w:sz w:val="20"/>
                <w:lang w:eastAsia="it-IT"/>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tcPr>
          <w:p w14:paraId="3382CB56" w14:textId="77777777" w:rsidR="00BA74C5" w:rsidRDefault="00BA74C5">
            <w:pPr>
              <w:widowControl w:val="0"/>
              <w:jc w:val="both"/>
              <w:rPr>
                <w:sz w:val="18"/>
                <w:szCs w:val="18"/>
                <w:lang w:eastAsia="it-IT"/>
              </w:rPr>
            </w:pPr>
          </w:p>
          <w:p w14:paraId="3BBF73B1" w14:textId="77777777" w:rsidR="00BA74C5" w:rsidRDefault="00886B87">
            <w:pPr>
              <w:widowControl w:val="0"/>
              <w:jc w:val="both"/>
              <w:rPr>
                <w:sz w:val="18"/>
                <w:szCs w:val="18"/>
                <w:lang w:eastAsia="it-IT"/>
              </w:rPr>
            </w:pPr>
            <w:r>
              <w:rPr>
                <w:sz w:val="18"/>
                <w:szCs w:val="18"/>
                <w:lang w:eastAsia="it-IT"/>
              </w:rPr>
              <w:t>Riportare la dicitura “ANONIMO” in caso di assistito che richiede l’anonimato</w:t>
            </w:r>
          </w:p>
        </w:tc>
        <w:tc>
          <w:tcPr>
            <w:tcW w:w="1723" w:type="dxa"/>
            <w:tcBorders>
              <w:top w:val="single" w:sz="4" w:space="0" w:color="C0C0C0"/>
              <w:left w:val="single" w:sz="4" w:space="0" w:color="C0C0C0"/>
              <w:bottom w:val="single" w:sz="4" w:space="0" w:color="C0C0C0"/>
              <w:right w:val="single" w:sz="4" w:space="0" w:color="C0C0C0"/>
            </w:tcBorders>
            <w:vAlign w:val="center"/>
          </w:tcPr>
          <w:p w14:paraId="3AC611C9" w14:textId="77777777" w:rsidR="00BA74C5" w:rsidRDefault="00886B87">
            <w:pPr>
              <w:widowControl w:val="0"/>
              <w:spacing w:before="60" w:after="60"/>
              <w:jc w:val="center"/>
              <w:rPr>
                <w:color w:val="FF0000"/>
                <w:sz w:val="20"/>
              </w:rPr>
            </w:pPr>
            <w:r>
              <w:rPr>
                <w:sz w:val="20"/>
              </w:rPr>
              <w:t>80</w:t>
            </w:r>
          </w:p>
        </w:tc>
      </w:tr>
      <w:tr w:rsidR="00BA74C5" w14:paraId="7CF40000"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69C6F94C"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1156D585" w14:textId="77777777" w:rsidR="00BA74C5" w:rsidRDefault="00886B87">
            <w:pPr>
              <w:widowControl w:val="0"/>
              <w:spacing w:before="60" w:after="60"/>
              <w:ind w:left="93" w:right="66"/>
              <w:jc w:val="both"/>
              <w:rPr>
                <w:sz w:val="20"/>
              </w:rPr>
            </w:pPr>
            <w:r>
              <w:rPr>
                <w:sz w:val="20"/>
              </w:rPr>
              <w:t>Comune di nascita</w:t>
            </w:r>
          </w:p>
        </w:tc>
        <w:tc>
          <w:tcPr>
            <w:tcW w:w="1700" w:type="dxa"/>
            <w:tcBorders>
              <w:top w:val="single" w:sz="4" w:space="0" w:color="C0C0C0"/>
              <w:left w:val="single" w:sz="4" w:space="0" w:color="C0C0C0"/>
              <w:bottom w:val="single" w:sz="4" w:space="0" w:color="C0C0C0"/>
              <w:right w:val="single" w:sz="4" w:space="0" w:color="C0C0C0"/>
            </w:tcBorders>
            <w:vAlign w:val="center"/>
          </w:tcPr>
          <w:p w14:paraId="4B49FAED" w14:textId="77777777" w:rsidR="00BA74C5" w:rsidRDefault="00886B87">
            <w:pPr>
              <w:widowControl w:val="0"/>
              <w:spacing w:before="60" w:after="60"/>
              <w:ind w:left="143" w:right="140"/>
              <w:jc w:val="both"/>
              <w:rPr>
                <w:color w:val="000000"/>
              </w:rPr>
            </w:pPr>
            <w:r>
              <w:rPr>
                <w:sz w:val="20"/>
              </w:rPr>
              <w:t xml:space="preserve">Comune di nascita </w:t>
            </w:r>
            <w:r>
              <w:rPr>
                <w:sz w:val="20"/>
              </w:rPr>
              <w:t>dell’assistito, nel caso il paziente sia nato all’estero, riportare lo Stato estero di nascita</w:t>
            </w:r>
          </w:p>
        </w:tc>
        <w:tc>
          <w:tcPr>
            <w:tcW w:w="710" w:type="dxa"/>
            <w:tcBorders>
              <w:top w:val="single" w:sz="4" w:space="0" w:color="C0C0C0"/>
              <w:left w:val="single" w:sz="4" w:space="0" w:color="C0C0C0"/>
              <w:bottom w:val="single" w:sz="4" w:space="0" w:color="C0C0C0"/>
              <w:right w:val="single" w:sz="4" w:space="0" w:color="C0C0C0"/>
            </w:tcBorders>
            <w:vAlign w:val="center"/>
          </w:tcPr>
          <w:p w14:paraId="702C24FF" w14:textId="77777777" w:rsidR="00BA74C5" w:rsidRDefault="00886B87">
            <w:pPr>
              <w:widowControl w:val="0"/>
              <w:spacing w:before="60" w:after="60"/>
              <w:jc w:val="both"/>
              <w:rPr>
                <w:sz w:val="20"/>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68942EBD" w14:textId="77777777" w:rsidR="00BA74C5" w:rsidRDefault="00886B87">
            <w:pPr>
              <w:widowControl w:val="0"/>
              <w:spacing w:before="60" w:after="60"/>
              <w:jc w:val="both"/>
              <w:rPr>
                <w:sz w:val="20"/>
              </w:rPr>
            </w:pPr>
            <w:r>
              <w:rPr>
                <w:sz w:val="20"/>
                <w:lang w:eastAsia="it-IT"/>
              </w:rPr>
              <w:t>OBB</w:t>
            </w:r>
          </w:p>
        </w:tc>
        <w:tc>
          <w:tcPr>
            <w:tcW w:w="1537" w:type="dxa"/>
            <w:tcBorders>
              <w:top w:val="single" w:sz="4" w:space="0" w:color="C0C0C0"/>
              <w:left w:val="single" w:sz="4" w:space="0" w:color="C0C0C0"/>
              <w:bottom w:val="single" w:sz="4" w:space="0" w:color="C0C0C0"/>
              <w:right w:val="single" w:sz="4" w:space="0" w:color="C0C0C0"/>
            </w:tcBorders>
            <w:vAlign w:val="center"/>
          </w:tcPr>
          <w:p w14:paraId="17D1FC47" w14:textId="77777777" w:rsidR="00BA74C5" w:rsidRDefault="00886B87">
            <w:pPr>
              <w:widowControl w:val="0"/>
              <w:spacing w:before="60" w:after="60"/>
              <w:jc w:val="both"/>
              <w:rPr>
                <w:sz w:val="18"/>
                <w:szCs w:val="18"/>
              </w:rPr>
            </w:pPr>
            <w:r>
              <w:rPr>
                <w:sz w:val="18"/>
                <w:szCs w:val="18"/>
              </w:rPr>
              <w:t>Formato: NNNNNN</w:t>
            </w:r>
          </w:p>
          <w:p w14:paraId="6DC7EDAE" w14:textId="77777777" w:rsidR="00BA74C5" w:rsidRDefault="00886B87">
            <w:pPr>
              <w:widowControl w:val="0"/>
              <w:jc w:val="both"/>
              <w:rPr>
                <w:color w:val="000000"/>
                <w:sz w:val="18"/>
                <w:szCs w:val="18"/>
              </w:rPr>
            </w:pPr>
            <w:r>
              <w:rPr>
                <w:color w:val="000000"/>
                <w:sz w:val="18"/>
                <w:szCs w:val="18"/>
              </w:rPr>
              <w:t xml:space="preserve">Il codice da utilizzare è il codice secondo codifica ISTAT, i cui primi tre caratteri individuano la provincia e i successivi un progressivo all’interno di ciascuna provincia che individua il singolo comune. </w:t>
            </w:r>
          </w:p>
          <w:p w14:paraId="29F62DC3" w14:textId="77777777" w:rsidR="00BA74C5" w:rsidRDefault="00886B87">
            <w:pPr>
              <w:widowControl w:val="0"/>
              <w:jc w:val="both"/>
              <w:rPr>
                <w:color w:val="000000"/>
                <w:sz w:val="18"/>
                <w:szCs w:val="18"/>
              </w:rPr>
            </w:pPr>
            <w:r>
              <w:rPr>
                <w:color w:val="000000"/>
                <w:sz w:val="18"/>
                <w:szCs w:val="18"/>
              </w:rPr>
              <w:t>Nel caso in cui il paziente sia nato all'estero va indicato il codice 999, al posto del codice della provincia, seguito dal codice dello Stato estero definito dall’ISTAT.</w:t>
            </w:r>
          </w:p>
        </w:tc>
        <w:tc>
          <w:tcPr>
            <w:tcW w:w="1723" w:type="dxa"/>
            <w:tcBorders>
              <w:top w:val="single" w:sz="4" w:space="0" w:color="C0C0C0"/>
              <w:left w:val="single" w:sz="4" w:space="0" w:color="C0C0C0"/>
              <w:bottom w:val="single" w:sz="4" w:space="0" w:color="C0C0C0"/>
              <w:right w:val="single" w:sz="4" w:space="0" w:color="C0C0C0"/>
            </w:tcBorders>
            <w:vAlign w:val="center"/>
          </w:tcPr>
          <w:p w14:paraId="64466DED" w14:textId="77777777" w:rsidR="00BA74C5" w:rsidRDefault="00886B87">
            <w:pPr>
              <w:widowControl w:val="0"/>
              <w:spacing w:before="60" w:after="60"/>
              <w:jc w:val="center"/>
              <w:rPr>
                <w:sz w:val="20"/>
              </w:rPr>
            </w:pPr>
            <w:r>
              <w:rPr>
                <w:sz w:val="20"/>
              </w:rPr>
              <w:t>6</w:t>
            </w:r>
          </w:p>
        </w:tc>
      </w:tr>
      <w:tr w:rsidR="00BA74C5" w14:paraId="0A1FBA51"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37B0F736"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1B08AC29" w14:textId="77777777" w:rsidR="00BA74C5" w:rsidRDefault="00886B87">
            <w:pPr>
              <w:widowControl w:val="0"/>
              <w:spacing w:before="60" w:after="60"/>
              <w:ind w:left="93" w:right="66"/>
              <w:jc w:val="both"/>
              <w:rPr>
                <w:sz w:val="20"/>
              </w:rPr>
            </w:pPr>
            <w:r>
              <w:rPr>
                <w:sz w:val="20"/>
              </w:rPr>
              <w:t>Numero identificazione istituzione TEAM</w:t>
            </w:r>
          </w:p>
        </w:tc>
        <w:tc>
          <w:tcPr>
            <w:tcW w:w="1700" w:type="dxa"/>
            <w:tcBorders>
              <w:top w:val="single" w:sz="4" w:space="0" w:color="C0C0C0"/>
              <w:left w:val="single" w:sz="4" w:space="0" w:color="C0C0C0"/>
              <w:bottom w:val="single" w:sz="4" w:space="0" w:color="C0C0C0"/>
              <w:right w:val="single" w:sz="4" w:space="0" w:color="C0C0C0"/>
            </w:tcBorders>
            <w:vAlign w:val="center"/>
          </w:tcPr>
          <w:p w14:paraId="36C156B2" w14:textId="77777777" w:rsidR="00BA74C5" w:rsidRDefault="00886B87">
            <w:pPr>
              <w:widowControl w:val="0"/>
              <w:spacing w:before="60" w:after="60"/>
              <w:ind w:left="143" w:right="140"/>
              <w:jc w:val="both"/>
              <w:rPr>
                <w:color w:val="000000"/>
              </w:rPr>
            </w:pPr>
            <w:r>
              <w:rPr>
                <w:sz w:val="20"/>
              </w:rPr>
              <w:t>Numero di identificazione dell’istituzione</w:t>
            </w:r>
          </w:p>
        </w:tc>
        <w:tc>
          <w:tcPr>
            <w:tcW w:w="710" w:type="dxa"/>
            <w:tcBorders>
              <w:top w:val="single" w:sz="4" w:space="0" w:color="C0C0C0"/>
              <w:left w:val="single" w:sz="4" w:space="0" w:color="C0C0C0"/>
              <w:bottom w:val="single" w:sz="4" w:space="0" w:color="C0C0C0"/>
              <w:right w:val="single" w:sz="4" w:space="0" w:color="C0C0C0"/>
            </w:tcBorders>
            <w:vAlign w:val="center"/>
          </w:tcPr>
          <w:p w14:paraId="3227AE2D" w14:textId="77777777" w:rsidR="00BA74C5" w:rsidRDefault="00886B87">
            <w:pPr>
              <w:widowControl w:val="0"/>
              <w:spacing w:before="60" w:after="60"/>
              <w:jc w:val="both"/>
              <w:rPr>
                <w:sz w:val="20"/>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3751C113" w14:textId="77777777" w:rsidR="00BA74C5" w:rsidRDefault="00886B87">
            <w:pPr>
              <w:widowControl w:val="0"/>
              <w:spacing w:before="60" w:after="60"/>
              <w:jc w:val="both"/>
              <w:rPr>
                <w:sz w:val="20"/>
              </w:rPr>
            </w:pPr>
            <w:r>
              <w:rPr>
                <w:sz w:val="20"/>
                <w:lang w:eastAsia="it-IT"/>
              </w:rPr>
              <w:t>FAC</w:t>
            </w:r>
          </w:p>
        </w:tc>
        <w:tc>
          <w:tcPr>
            <w:tcW w:w="1537" w:type="dxa"/>
            <w:tcBorders>
              <w:top w:val="single" w:sz="4" w:space="0" w:color="C0C0C0"/>
              <w:left w:val="single" w:sz="4" w:space="0" w:color="C0C0C0"/>
              <w:bottom w:val="single" w:sz="4" w:space="0" w:color="C0C0C0"/>
              <w:right w:val="single" w:sz="4" w:space="0" w:color="C0C0C0"/>
            </w:tcBorders>
            <w:vAlign w:val="center"/>
          </w:tcPr>
          <w:p w14:paraId="5668CFBE" w14:textId="77777777" w:rsidR="00BA74C5" w:rsidRDefault="00886B87">
            <w:pPr>
              <w:widowControl w:val="0"/>
              <w:jc w:val="both"/>
              <w:rPr>
                <w:color w:val="000000"/>
                <w:sz w:val="18"/>
                <w:szCs w:val="18"/>
              </w:rPr>
            </w:pPr>
            <w:r>
              <w:rPr>
                <w:color w:val="000000"/>
                <w:sz w:val="18"/>
                <w:szCs w:val="18"/>
              </w:rPr>
              <w:t>Campo 7 della Tessera TEAM</w:t>
            </w:r>
          </w:p>
          <w:p w14:paraId="0DF67DB3" w14:textId="77777777" w:rsidR="00BA74C5" w:rsidRDefault="00886B87">
            <w:pPr>
              <w:widowControl w:val="0"/>
              <w:jc w:val="both"/>
              <w:rPr>
                <w:color w:val="000000"/>
                <w:sz w:val="18"/>
                <w:szCs w:val="18"/>
              </w:rPr>
            </w:pPr>
            <w:r>
              <w:rPr>
                <w:color w:val="000000"/>
                <w:sz w:val="18"/>
                <w:szCs w:val="18"/>
              </w:rPr>
              <w:t>Da compilare in caso di cittadini residenti in uno stato estero.</w:t>
            </w:r>
          </w:p>
        </w:tc>
        <w:tc>
          <w:tcPr>
            <w:tcW w:w="1723" w:type="dxa"/>
            <w:tcBorders>
              <w:top w:val="single" w:sz="4" w:space="0" w:color="C0C0C0"/>
              <w:left w:val="single" w:sz="4" w:space="0" w:color="C0C0C0"/>
              <w:bottom w:val="single" w:sz="4" w:space="0" w:color="C0C0C0"/>
              <w:right w:val="single" w:sz="4" w:space="0" w:color="C0C0C0"/>
            </w:tcBorders>
            <w:vAlign w:val="center"/>
          </w:tcPr>
          <w:p w14:paraId="4440EF0E" w14:textId="77777777" w:rsidR="00BA74C5" w:rsidRDefault="00886B87">
            <w:pPr>
              <w:widowControl w:val="0"/>
              <w:spacing w:before="60" w:after="60"/>
              <w:jc w:val="center"/>
              <w:rPr>
                <w:sz w:val="20"/>
              </w:rPr>
            </w:pPr>
            <w:r>
              <w:rPr>
                <w:sz w:val="20"/>
              </w:rPr>
              <w:t>10</w:t>
            </w:r>
          </w:p>
        </w:tc>
      </w:tr>
      <w:tr w:rsidR="00BA74C5" w14:paraId="752A6405"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7E3B5AD0"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4617CFE7" w14:textId="77777777" w:rsidR="00BA74C5" w:rsidRDefault="00886B87">
            <w:pPr>
              <w:widowControl w:val="0"/>
              <w:spacing w:before="60" w:after="60"/>
              <w:ind w:left="93" w:right="66"/>
              <w:jc w:val="both"/>
              <w:rPr>
                <w:sz w:val="20"/>
              </w:rPr>
            </w:pPr>
            <w:r>
              <w:rPr>
                <w:sz w:val="20"/>
              </w:rPr>
              <w:t>Numero tessera TEAM</w:t>
            </w:r>
          </w:p>
        </w:tc>
        <w:tc>
          <w:tcPr>
            <w:tcW w:w="1700" w:type="dxa"/>
            <w:tcBorders>
              <w:top w:val="single" w:sz="4" w:space="0" w:color="C0C0C0"/>
              <w:left w:val="single" w:sz="4" w:space="0" w:color="C0C0C0"/>
              <w:bottom w:val="single" w:sz="4" w:space="0" w:color="C0C0C0"/>
              <w:right w:val="single" w:sz="4" w:space="0" w:color="C0C0C0"/>
            </w:tcBorders>
            <w:vAlign w:val="center"/>
          </w:tcPr>
          <w:p w14:paraId="1A8FB1F4" w14:textId="77777777" w:rsidR="00BA74C5" w:rsidRDefault="00886B87">
            <w:pPr>
              <w:widowControl w:val="0"/>
              <w:spacing w:before="60" w:after="60"/>
              <w:ind w:left="143" w:right="140"/>
              <w:jc w:val="both"/>
              <w:rPr>
                <w:color w:val="000000"/>
              </w:rPr>
            </w:pPr>
            <w:r>
              <w:rPr>
                <w:sz w:val="20"/>
              </w:rPr>
              <w:t>Numero di identificazione della tessera</w:t>
            </w:r>
          </w:p>
        </w:tc>
        <w:tc>
          <w:tcPr>
            <w:tcW w:w="710" w:type="dxa"/>
            <w:tcBorders>
              <w:top w:val="single" w:sz="4" w:space="0" w:color="C0C0C0"/>
              <w:left w:val="single" w:sz="4" w:space="0" w:color="C0C0C0"/>
              <w:bottom w:val="single" w:sz="4" w:space="0" w:color="C0C0C0"/>
              <w:right w:val="single" w:sz="4" w:space="0" w:color="C0C0C0"/>
            </w:tcBorders>
            <w:vAlign w:val="center"/>
          </w:tcPr>
          <w:p w14:paraId="15AA99BC" w14:textId="77777777" w:rsidR="00BA74C5" w:rsidRDefault="00886B87">
            <w:pPr>
              <w:widowControl w:val="0"/>
              <w:spacing w:before="60" w:after="60"/>
              <w:jc w:val="both"/>
              <w:rPr>
                <w:sz w:val="20"/>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4CD88EB3" w14:textId="77777777" w:rsidR="00BA74C5" w:rsidRDefault="00886B87">
            <w:pPr>
              <w:widowControl w:val="0"/>
              <w:spacing w:before="60" w:after="60"/>
              <w:jc w:val="both"/>
              <w:rPr>
                <w:sz w:val="20"/>
              </w:rPr>
            </w:pPr>
            <w:r>
              <w:rPr>
                <w:sz w:val="20"/>
                <w:lang w:eastAsia="it-IT"/>
              </w:rPr>
              <w:t>FAC</w:t>
            </w:r>
          </w:p>
        </w:tc>
        <w:tc>
          <w:tcPr>
            <w:tcW w:w="1537" w:type="dxa"/>
            <w:tcBorders>
              <w:top w:val="single" w:sz="4" w:space="0" w:color="C0C0C0"/>
              <w:left w:val="single" w:sz="4" w:space="0" w:color="C0C0C0"/>
              <w:bottom w:val="single" w:sz="4" w:space="0" w:color="C0C0C0"/>
              <w:right w:val="single" w:sz="4" w:space="0" w:color="C0C0C0"/>
            </w:tcBorders>
            <w:vAlign w:val="center"/>
          </w:tcPr>
          <w:p w14:paraId="2AE734DB" w14:textId="77777777" w:rsidR="00BA74C5" w:rsidRDefault="00886B87">
            <w:pPr>
              <w:widowControl w:val="0"/>
              <w:jc w:val="both"/>
              <w:rPr>
                <w:color w:val="000000"/>
                <w:sz w:val="18"/>
                <w:szCs w:val="18"/>
              </w:rPr>
            </w:pPr>
            <w:r>
              <w:rPr>
                <w:color w:val="000000"/>
                <w:sz w:val="18"/>
                <w:szCs w:val="18"/>
              </w:rPr>
              <w:t>Campo 8 della Tessera TEAM</w:t>
            </w:r>
          </w:p>
          <w:p w14:paraId="02E38882" w14:textId="77777777" w:rsidR="00BA74C5" w:rsidRDefault="00886B87">
            <w:pPr>
              <w:widowControl w:val="0"/>
              <w:jc w:val="both"/>
              <w:rPr>
                <w:color w:val="000000"/>
                <w:sz w:val="18"/>
                <w:szCs w:val="18"/>
              </w:rPr>
            </w:pPr>
            <w:r>
              <w:rPr>
                <w:color w:val="000000"/>
                <w:sz w:val="18"/>
                <w:szCs w:val="18"/>
              </w:rPr>
              <w:t>Da compilare in caso di cittadini residenti in uno stato estero.</w:t>
            </w:r>
          </w:p>
        </w:tc>
        <w:tc>
          <w:tcPr>
            <w:tcW w:w="1723" w:type="dxa"/>
            <w:tcBorders>
              <w:top w:val="single" w:sz="4" w:space="0" w:color="C0C0C0"/>
              <w:left w:val="single" w:sz="4" w:space="0" w:color="C0C0C0"/>
              <w:bottom w:val="single" w:sz="4" w:space="0" w:color="C0C0C0"/>
              <w:right w:val="single" w:sz="4" w:space="0" w:color="C0C0C0"/>
            </w:tcBorders>
            <w:vAlign w:val="center"/>
          </w:tcPr>
          <w:p w14:paraId="6DF8999F" w14:textId="77777777" w:rsidR="00BA74C5" w:rsidRDefault="00886B87">
            <w:pPr>
              <w:widowControl w:val="0"/>
              <w:spacing w:before="60" w:after="60"/>
              <w:jc w:val="center"/>
              <w:rPr>
                <w:sz w:val="20"/>
              </w:rPr>
            </w:pPr>
            <w:r>
              <w:rPr>
                <w:sz w:val="20"/>
              </w:rPr>
              <w:t>20</w:t>
            </w:r>
          </w:p>
        </w:tc>
      </w:tr>
      <w:tr w:rsidR="00BA74C5" w14:paraId="2141DC45" w14:textId="77777777">
        <w:trPr>
          <w:cantSplit/>
          <w:trHeight w:val="2316"/>
          <w:jc w:val="center"/>
        </w:trPr>
        <w:tc>
          <w:tcPr>
            <w:tcW w:w="1696" w:type="dxa"/>
            <w:vMerge/>
            <w:tcBorders>
              <w:top w:val="single" w:sz="4" w:space="0" w:color="C0C0C0"/>
              <w:left w:val="single" w:sz="4" w:space="0" w:color="C0C0C0"/>
              <w:bottom w:val="single" w:sz="4" w:space="0" w:color="C0C0C0"/>
              <w:right w:val="single" w:sz="4" w:space="0" w:color="C0C0C0"/>
            </w:tcBorders>
            <w:vAlign w:val="center"/>
          </w:tcPr>
          <w:p w14:paraId="764BFCF0" w14:textId="77777777" w:rsidR="00BA74C5" w:rsidRDefault="00BA74C5">
            <w:pPr>
              <w:widowControl w:val="0"/>
              <w:spacing w:before="60" w:after="60"/>
              <w:jc w:val="center"/>
              <w:rPr>
                <w:b/>
                <w:sz w:val="20"/>
              </w:rPr>
            </w:pPr>
          </w:p>
        </w:tc>
        <w:tc>
          <w:tcPr>
            <w:tcW w:w="1418" w:type="dxa"/>
            <w:tcBorders>
              <w:top w:val="single" w:sz="4" w:space="0" w:color="C0C0C0"/>
              <w:left w:val="single" w:sz="4" w:space="0" w:color="C0C0C0"/>
              <w:bottom w:val="single" w:sz="4" w:space="0" w:color="C0C0C0"/>
              <w:right w:val="single" w:sz="4" w:space="0" w:color="C0C0C0"/>
            </w:tcBorders>
            <w:vAlign w:val="center"/>
          </w:tcPr>
          <w:p w14:paraId="5C337D65" w14:textId="77777777" w:rsidR="00BA74C5" w:rsidRDefault="00886B87">
            <w:pPr>
              <w:widowControl w:val="0"/>
              <w:spacing w:before="60" w:after="60"/>
              <w:ind w:left="93" w:right="66"/>
              <w:jc w:val="both"/>
              <w:rPr>
                <w:sz w:val="20"/>
              </w:rPr>
            </w:pPr>
            <w:r>
              <w:rPr>
                <w:sz w:val="20"/>
              </w:rPr>
              <w:t>Data scadenza tessera TEAM</w:t>
            </w:r>
          </w:p>
        </w:tc>
        <w:tc>
          <w:tcPr>
            <w:tcW w:w="1700" w:type="dxa"/>
            <w:tcBorders>
              <w:top w:val="single" w:sz="4" w:space="0" w:color="C0C0C0"/>
              <w:left w:val="single" w:sz="4" w:space="0" w:color="C0C0C0"/>
              <w:bottom w:val="single" w:sz="4" w:space="0" w:color="C0C0C0"/>
              <w:right w:val="single" w:sz="4" w:space="0" w:color="C0C0C0"/>
            </w:tcBorders>
            <w:vAlign w:val="center"/>
          </w:tcPr>
          <w:p w14:paraId="3E5E6F6C" w14:textId="77777777" w:rsidR="00BA74C5" w:rsidRDefault="00886B87">
            <w:pPr>
              <w:widowControl w:val="0"/>
              <w:spacing w:before="60" w:after="60"/>
              <w:ind w:left="143" w:right="140"/>
              <w:jc w:val="both"/>
              <w:rPr>
                <w:sz w:val="20"/>
              </w:rPr>
            </w:pPr>
            <w:r>
              <w:rPr>
                <w:sz w:val="20"/>
              </w:rPr>
              <w:t>Data di scadenza della tessera Team</w:t>
            </w:r>
          </w:p>
        </w:tc>
        <w:tc>
          <w:tcPr>
            <w:tcW w:w="710" w:type="dxa"/>
            <w:tcBorders>
              <w:top w:val="single" w:sz="4" w:space="0" w:color="C0C0C0"/>
              <w:left w:val="single" w:sz="4" w:space="0" w:color="C0C0C0"/>
              <w:bottom w:val="single" w:sz="4" w:space="0" w:color="C0C0C0"/>
              <w:right w:val="single" w:sz="4" w:space="0" w:color="C0C0C0"/>
            </w:tcBorders>
            <w:vAlign w:val="center"/>
          </w:tcPr>
          <w:p w14:paraId="47E55302" w14:textId="77777777" w:rsidR="00BA74C5" w:rsidRDefault="00886B87">
            <w:pPr>
              <w:widowControl w:val="0"/>
              <w:spacing w:before="60" w:after="60"/>
              <w:jc w:val="center"/>
              <w:rPr>
                <w:sz w:val="20"/>
                <w:lang w:eastAsia="it-IT"/>
              </w:rPr>
            </w:pPr>
            <w:r>
              <w:rPr>
                <w:sz w:val="20"/>
                <w:lang w:eastAsia="it-IT"/>
              </w:rPr>
              <w:t>AN</w:t>
            </w:r>
          </w:p>
        </w:tc>
        <w:tc>
          <w:tcPr>
            <w:tcW w:w="1527" w:type="dxa"/>
            <w:tcBorders>
              <w:top w:val="single" w:sz="4" w:space="0" w:color="C0C0C0"/>
              <w:left w:val="single" w:sz="4" w:space="0" w:color="C0C0C0"/>
              <w:bottom w:val="single" w:sz="4" w:space="0" w:color="C0C0C0"/>
              <w:right w:val="single" w:sz="4" w:space="0" w:color="C0C0C0"/>
            </w:tcBorders>
            <w:vAlign w:val="center"/>
          </w:tcPr>
          <w:p w14:paraId="43AE4639" w14:textId="77777777" w:rsidR="00BA74C5" w:rsidRDefault="00886B87">
            <w:pPr>
              <w:widowControl w:val="0"/>
              <w:spacing w:before="60" w:after="60"/>
              <w:rPr>
                <w:i/>
              </w:rPr>
            </w:pPr>
            <w:r>
              <w:rPr>
                <w:sz w:val="20"/>
                <w:lang w:eastAsia="it-IT"/>
              </w:rPr>
              <w:t>FAC</w:t>
            </w:r>
          </w:p>
        </w:tc>
        <w:tc>
          <w:tcPr>
            <w:tcW w:w="1537" w:type="dxa"/>
            <w:tcBorders>
              <w:top w:val="single" w:sz="4" w:space="0" w:color="C0C0C0"/>
              <w:left w:val="single" w:sz="4" w:space="0" w:color="C0C0C0"/>
              <w:bottom w:val="single" w:sz="4" w:space="0" w:color="C0C0C0"/>
              <w:right w:val="single" w:sz="4" w:space="0" w:color="C0C0C0"/>
            </w:tcBorders>
          </w:tcPr>
          <w:p w14:paraId="0FC8D206" w14:textId="77777777" w:rsidR="00BA74C5" w:rsidRDefault="00886B87">
            <w:pPr>
              <w:widowControl w:val="0"/>
              <w:spacing w:before="60" w:after="60"/>
              <w:jc w:val="both"/>
              <w:rPr>
                <w:sz w:val="18"/>
                <w:szCs w:val="18"/>
                <w:lang w:eastAsia="it-IT"/>
              </w:rPr>
            </w:pPr>
            <w:r>
              <w:rPr>
                <w:sz w:val="18"/>
                <w:szCs w:val="18"/>
                <w:lang w:eastAsia="it-IT"/>
              </w:rPr>
              <w:t>Formato: AAAA-MM-GG</w:t>
            </w:r>
          </w:p>
          <w:p w14:paraId="262DF770" w14:textId="77777777" w:rsidR="00BA74C5" w:rsidRDefault="00886B87">
            <w:pPr>
              <w:widowControl w:val="0"/>
              <w:spacing w:before="60" w:after="60" w:line="240" w:lineRule="auto"/>
              <w:jc w:val="both"/>
              <w:rPr>
                <w:sz w:val="18"/>
                <w:szCs w:val="18"/>
                <w:lang w:eastAsia="it-IT"/>
              </w:rPr>
            </w:pPr>
            <w:r>
              <w:rPr>
                <w:sz w:val="18"/>
                <w:szCs w:val="18"/>
                <w:lang w:eastAsia="it-IT"/>
              </w:rPr>
              <w:t>Data di scadenza della tessera TEAM (Campo 9).</w:t>
            </w:r>
          </w:p>
          <w:p w14:paraId="4C7A5390" w14:textId="77777777" w:rsidR="00BA74C5" w:rsidRDefault="00BA74C5">
            <w:pPr>
              <w:widowControl w:val="0"/>
              <w:spacing w:before="60" w:after="60" w:line="240" w:lineRule="auto"/>
              <w:jc w:val="both"/>
              <w:rPr>
                <w:sz w:val="18"/>
                <w:szCs w:val="18"/>
                <w:lang w:eastAsia="it-IT"/>
              </w:rPr>
            </w:pPr>
          </w:p>
          <w:p w14:paraId="0BE486EB" w14:textId="77777777" w:rsidR="00BA74C5" w:rsidRDefault="00886B87">
            <w:pPr>
              <w:widowControl w:val="0"/>
              <w:jc w:val="both"/>
              <w:rPr>
                <w:sz w:val="18"/>
                <w:szCs w:val="18"/>
                <w:lang w:eastAsia="it-IT"/>
              </w:rPr>
            </w:pPr>
            <w:r>
              <w:rPr>
                <w:color w:val="000000"/>
                <w:sz w:val="18"/>
                <w:szCs w:val="18"/>
              </w:rPr>
              <w:t xml:space="preserve">Da compilare in </w:t>
            </w:r>
            <w:r>
              <w:rPr>
                <w:color w:val="000000"/>
                <w:sz w:val="18"/>
                <w:szCs w:val="18"/>
              </w:rPr>
              <w:t>caso di cittadini residenti in uno stato estero.</w:t>
            </w:r>
          </w:p>
        </w:tc>
        <w:tc>
          <w:tcPr>
            <w:tcW w:w="1723" w:type="dxa"/>
            <w:tcBorders>
              <w:top w:val="single" w:sz="4" w:space="0" w:color="C0C0C0"/>
              <w:left w:val="single" w:sz="4" w:space="0" w:color="C0C0C0"/>
              <w:bottom w:val="single" w:sz="4" w:space="0" w:color="C0C0C0"/>
              <w:right w:val="single" w:sz="4" w:space="0" w:color="C0C0C0"/>
            </w:tcBorders>
            <w:vAlign w:val="center"/>
          </w:tcPr>
          <w:p w14:paraId="5918A369" w14:textId="77777777" w:rsidR="00BA74C5" w:rsidRDefault="00886B87">
            <w:pPr>
              <w:widowControl w:val="0"/>
              <w:spacing w:before="60" w:after="60"/>
              <w:jc w:val="center"/>
              <w:rPr>
                <w:sz w:val="20"/>
              </w:rPr>
            </w:pPr>
            <w:r>
              <w:rPr>
                <w:sz w:val="20"/>
              </w:rPr>
              <w:t>10</w:t>
            </w:r>
          </w:p>
        </w:tc>
      </w:tr>
    </w:tbl>
    <w:p w14:paraId="76AC16D5" w14:textId="77777777" w:rsidR="00BA74C5" w:rsidRDefault="00886B87">
      <w:pPr>
        <w:spacing w:after="0" w:line="240" w:lineRule="auto"/>
        <w:ind w:left="360"/>
        <w:jc w:val="both"/>
        <w:rPr>
          <w:b/>
          <w:lang w:eastAsia="it-IT"/>
        </w:rPr>
      </w:pPr>
      <w:r>
        <w:br w:type="page"/>
      </w:r>
    </w:p>
    <w:p w14:paraId="42F4EC6E" w14:textId="77777777" w:rsidR="00BA74C5" w:rsidRDefault="00886B87">
      <w:pPr>
        <w:pStyle w:val="Titolo3"/>
        <w:numPr>
          <w:ilvl w:val="2"/>
          <w:numId w:val="30"/>
        </w:numPr>
      </w:pPr>
      <w:bookmarkStart w:id="52" w:name="_Toc367975872"/>
      <w:bookmarkStart w:id="53" w:name="_Toc445996687"/>
      <w:bookmarkStart w:id="54" w:name="_Toc498073571"/>
      <w:bookmarkStart w:id="55" w:name="_Toc174375821"/>
      <w:r>
        <w:lastRenderedPageBreak/>
        <w:t xml:space="preserve">Struttura XML per il tracciato </w:t>
      </w:r>
      <w:bookmarkEnd w:id="52"/>
      <w:r>
        <w:t>TRACCIATO B – Informazioni Ricovero</w:t>
      </w:r>
      <w:bookmarkEnd w:id="53"/>
      <w:bookmarkEnd w:id="54"/>
      <w:bookmarkEnd w:id="55"/>
    </w:p>
    <w:p w14:paraId="491F05F6" w14:textId="77777777" w:rsidR="00BA74C5" w:rsidRDefault="00886B87">
      <w:pPr>
        <w:spacing w:after="120"/>
      </w:pPr>
      <w:r>
        <w:t xml:space="preserve">Il tracciato </w:t>
      </w:r>
      <w:r>
        <w:rPr>
          <w:i/>
          <w:lang w:eastAsia="it-IT"/>
        </w:rPr>
        <w:t>TRACCIATO B – Informazioni Ricovero</w:t>
      </w:r>
      <w:r>
        <w:rPr>
          <w:i/>
        </w:rPr>
        <w:t xml:space="preserve"> </w:t>
      </w:r>
      <w:r>
        <w:t>comprende le informazioni relative al ricovero ospedaliero di un paziente.</w:t>
      </w:r>
    </w:p>
    <w:p w14:paraId="46348B94" w14:textId="77777777" w:rsidR="00BA74C5" w:rsidRDefault="00886B87">
      <w:pPr>
        <w:spacing w:after="120"/>
      </w:pPr>
      <w:r>
        <w:t xml:space="preserve">Di seguito viene riportato il tracciato record </w:t>
      </w:r>
      <w:r>
        <w:rPr>
          <w:lang w:eastAsia="it-IT"/>
        </w:rPr>
        <w:t>TRACCIATO B – Informazioni Ricovero.</w:t>
      </w:r>
      <w:r>
        <w:t xml:space="preserve"> </w:t>
      </w:r>
    </w:p>
    <w:p w14:paraId="68DB851B" w14:textId="77777777" w:rsidR="00BA74C5" w:rsidRDefault="00886B87">
      <w:pPr>
        <w:spacing w:after="120"/>
      </w:pPr>
      <w:r>
        <w:t>I nodi di riferimento, intesi come insiemi di informazioni associate all’evento, sono riportati nella seguente tabella:</w:t>
      </w:r>
    </w:p>
    <w:p w14:paraId="488E3C91" w14:textId="77777777" w:rsidR="00BA74C5" w:rsidRDefault="00BA74C5">
      <w:pPr>
        <w:spacing w:after="120"/>
      </w:pPr>
    </w:p>
    <w:p w14:paraId="13B665C3" w14:textId="77777777" w:rsidR="00BA74C5" w:rsidRDefault="00BA74C5">
      <w:pPr>
        <w:spacing w:after="120"/>
      </w:pPr>
    </w:p>
    <w:tbl>
      <w:tblPr>
        <w:tblW w:w="9120" w:type="dxa"/>
        <w:tblLayout w:type="fixed"/>
        <w:tblLook w:val="0000" w:firstRow="0" w:lastRow="0" w:firstColumn="0" w:lastColumn="0" w:noHBand="0" w:noVBand="0"/>
      </w:tblPr>
      <w:tblGrid>
        <w:gridCol w:w="2042"/>
        <w:gridCol w:w="3045"/>
        <w:gridCol w:w="4033"/>
      </w:tblGrid>
      <w:tr w:rsidR="00BA74C5" w14:paraId="1B891A4C" w14:textId="77777777">
        <w:trPr>
          <w:trHeight w:val="300"/>
          <w:tblHeader/>
        </w:trPr>
        <w:tc>
          <w:tcPr>
            <w:tcW w:w="204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76AB092" w14:textId="77777777" w:rsidR="00BA74C5" w:rsidRDefault="00886B87">
            <w:pPr>
              <w:widowControl w:val="0"/>
              <w:jc w:val="center"/>
              <w:rPr>
                <w:rFonts w:cs="Arial"/>
                <w:b/>
                <w:bCs/>
                <w:sz w:val="20"/>
              </w:rPr>
            </w:pPr>
            <w:r>
              <w:rPr>
                <w:rFonts w:cs="Arial"/>
                <w:b/>
                <w:bCs/>
                <w:sz w:val="20"/>
              </w:rPr>
              <w:t>Tracciato</w:t>
            </w:r>
          </w:p>
        </w:tc>
        <w:tc>
          <w:tcPr>
            <w:tcW w:w="3045"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304BCDD" w14:textId="77777777" w:rsidR="00BA74C5" w:rsidRDefault="00886B87">
            <w:pPr>
              <w:widowControl w:val="0"/>
              <w:jc w:val="center"/>
              <w:rPr>
                <w:rFonts w:cs="Arial"/>
                <w:b/>
                <w:bCs/>
                <w:sz w:val="20"/>
              </w:rPr>
            </w:pPr>
            <w:r>
              <w:rPr>
                <w:rFonts w:cs="Arial"/>
                <w:b/>
                <w:bCs/>
                <w:sz w:val="20"/>
              </w:rPr>
              <w:t>Nodo di riferimento</w:t>
            </w:r>
          </w:p>
        </w:tc>
        <w:tc>
          <w:tcPr>
            <w:tcW w:w="403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7CE2C5F" w14:textId="77777777" w:rsidR="00BA74C5" w:rsidRDefault="00886B87">
            <w:pPr>
              <w:widowControl w:val="0"/>
              <w:jc w:val="center"/>
              <w:rPr>
                <w:rFonts w:cs="Arial"/>
                <w:b/>
                <w:bCs/>
                <w:sz w:val="20"/>
              </w:rPr>
            </w:pPr>
            <w:r>
              <w:rPr>
                <w:rFonts w:cs="Arial"/>
                <w:b/>
                <w:bCs/>
                <w:sz w:val="20"/>
              </w:rPr>
              <w:t>Campo</w:t>
            </w:r>
            <w:r>
              <w:rPr>
                <w:rFonts w:cs="Arial"/>
                <w:b/>
                <w:bCs/>
                <w:color w:val="FF0000"/>
                <w:sz w:val="20"/>
              </w:rPr>
              <w:t xml:space="preserve"> (campi chiave riportati in rosso)</w:t>
            </w:r>
          </w:p>
        </w:tc>
      </w:tr>
      <w:tr w:rsidR="00BA74C5" w14:paraId="687A8D28" w14:textId="77777777">
        <w:trPr>
          <w:trHeight w:val="330"/>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14:paraId="75C28AA8" w14:textId="77777777" w:rsidR="00BA74C5" w:rsidRDefault="00886B87">
            <w:pPr>
              <w:widowControl w:val="0"/>
              <w:rPr>
                <w:rFonts w:cs="Arial"/>
                <w:b/>
                <w:bCs/>
                <w:color w:val="0000FF"/>
                <w:sz w:val="20"/>
              </w:rPr>
            </w:pPr>
            <w:r>
              <w:rPr>
                <w:rFonts w:cs="Arial"/>
                <w:b/>
                <w:bCs/>
                <w:color w:val="0000FF"/>
                <w:sz w:val="20"/>
              </w:rPr>
              <w:t>B - Informazioni Ricovero</w:t>
            </w:r>
          </w:p>
        </w:tc>
        <w:tc>
          <w:tcPr>
            <w:tcW w:w="3045" w:type="dxa"/>
            <w:tcBorders>
              <w:top w:val="single" w:sz="4" w:space="0" w:color="000000"/>
              <w:left w:val="single" w:sz="4" w:space="0" w:color="000000"/>
              <w:bottom w:val="single" w:sz="4" w:space="0" w:color="000000"/>
              <w:right w:val="single" w:sz="4" w:space="0" w:color="000000"/>
            </w:tcBorders>
            <w:vAlign w:val="center"/>
          </w:tcPr>
          <w:p w14:paraId="434E3FF3" w14:textId="77777777" w:rsidR="00BA74C5" w:rsidRDefault="00886B87">
            <w:pPr>
              <w:widowControl w:val="0"/>
              <w:rPr>
                <w:rFonts w:cs="Arial"/>
                <w:b/>
                <w:bCs/>
                <w:sz w:val="20"/>
              </w:rPr>
            </w:pPr>
            <w:r>
              <w:rPr>
                <w:rFonts w:cs="Arial"/>
                <w:b/>
                <w:bCs/>
                <w:sz w:val="20"/>
              </w:rPr>
              <w:t xml:space="preserve">Trasmissione </w:t>
            </w:r>
            <w:r>
              <w:rPr>
                <w:rFonts w:cs="Arial"/>
                <w:b/>
                <w:bCs/>
                <w:i/>
                <w:iCs/>
                <w:color w:val="808080"/>
                <w:sz w:val="20"/>
              </w:rPr>
              <w:t>(Campo tecnico)</w:t>
            </w:r>
          </w:p>
        </w:tc>
        <w:tc>
          <w:tcPr>
            <w:tcW w:w="4033" w:type="dxa"/>
            <w:tcBorders>
              <w:top w:val="single" w:sz="4" w:space="0" w:color="000000"/>
              <w:left w:val="single" w:sz="4" w:space="0" w:color="000000"/>
              <w:bottom w:val="single" w:sz="4" w:space="0" w:color="000000"/>
              <w:right w:val="single" w:sz="4" w:space="0" w:color="000000"/>
            </w:tcBorders>
            <w:vAlign w:val="center"/>
          </w:tcPr>
          <w:p w14:paraId="2BF81CED" w14:textId="77777777" w:rsidR="00BA74C5" w:rsidRDefault="00886B87">
            <w:pPr>
              <w:widowControl w:val="0"/>
              <w:rPr>
                <w:rFonts w:cs="Arial"/>
                <w:b/>
                <w:bCs/>
                <w:sz w:val="20"/>
              </w:rPr>
            </w:pPr>
            <w:r>
              <w:rPr>
                <w:rFonts w:cs="Arial"/>
                <w:b/>
                <w:bCs/>
                <w:sz w:val="20"/>
              </w:rPr>
              <w:t>Tipo (coincidente con il Tipo impostato nel “Tracciato A” per lo stesso identificativo SDO)</w:t>
            </w:r>
          </w:p>
        </w:tc>
      </w:tr>
      <w:tr w:rsidR="00BA74C5" w14:paraId="0CE2A895" w14:textId="77777777">
        <w:trPr>
          <w:trHeight w:val="33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4086284C" w14:textId="77777777" w:rsidR="00BA74C5" w:rsidRDefault="00BA74C5">
            <w:pPr>
              <w:widowControl w:val="0"/>
              <w:jc w:val="center"/>
              <w:rPr>
                <w:rFonts w:cs="Arial"/>
                <w:b/>
                <w:bCs/>
                <w:color w:val="808080"/>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75C4D39B" w14:textId="77777777" w:rsidR="00BA74C5" w:rsidRDefault="00886B87">
            <w:pPr>
              <w:widowControl w:val="0"/>
              <w:rPr>
                <w:rFonts w:cs="Arial"/>
                <w:b/>
                <w:bCs/>
                <w:sz w:val="20"/>
              </w:rPr>
            </w:pPr>
            <w:r>
              <w:rPr>
                <w:rFonts w:cs="Arial"/>
                <w:b/>
                <w:bCs/>
                <w:sz w:val="20"/>
              </w:rPr>
              <w:t>Informazioni Ricovero</w:t>
            </w:r>
          </w:p>
        </w:tc>
        <w:tc>
          <w:tcPr>
            <w:tcW w:w="4033" w:type="dxa"/>
            <w:tcBorders>
              <w:top w:val="single" w:sz="4" w:space="0" w:color="000000"/>
              <w:left w:val="single" w:sz="4" w:space="0" w:color="000000"/>
              <w:bottom w:val="single" w:sz="4" w:space="0" w:color="000000"/>
              <w:right w:val="single" w:sz="4" w:space="0" w:color="000000"/>
            </w:tcBorders>
          </w:tcPr>
          <w:p w14:paraId="1AF6E602" w14:textId="77777777" w:rsidR="00BA74C5" w:rsidRDefault="00886B87">
            <w:pPr>
              <w:widowControl w:val="0"/>
              <w:rPr>
                <w:rFonts w:cs="Arial"/>
                <w:b/>
                <w:color w:val="FF0000"/>
                <w:sz w:val="20"/>
              </w:rPr>
            </w:pPr>
            <w:r>
              <w:rPr>
                <w:rFonts w:cs="Arial"/>
                <w:b/>
                <w:color w:val="FF0000"/>
                <w:sz w:val="20"/>
              </w:rPr>
              <w:t xml:space="preserve">Codice istituto di cura </w:t>
            </w:r>
          </w:p>
        </w:tc>
      </w:tr>
      <w:tr w:rsidR="00BA74C5" w14:paraId="2A2C54FC" w14:textId="77777777">
        <w:trPr>
          <w:trHeight w:val="33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E6A050A" w14:textId="77777777" w:rsidR="00BA74C5" w:rsidRDefault="00BA74C5">
            <w:pPr>
              <w:widowControl w:val="0"/>
              <w:jc w:val="center"/>
              <w:rPr>
                <w:rFonts w:cs="Arial"/>
                <w:b/>
                <w:bCs/>
                <w:color w:val="808080"/>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74503136"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437CEA11" w14:textId="77777777" w:rsidR="00BA74C5" w:rsidRDefault="00886B87">
            <w:pPr>
              <w:widowControl w:val="0"/>
              <w:rPr>
                <w:rFonts w:cs="Arial"/>
                <w:b/>
                <w:color w:val="FF0000"/>
                <w:sz w:val="20"/>
              </w:rPr>
            </w:pPr>
            <w:r>
              <w:rPr>
                <w:rFonts w:cs="Arial"/>
                <w:b/>
                <w:color w:val="FF0000"/>
                <w:sz w:val="20"/>
              </w:rPr>
              <w:t xml:space="preserve">Numero progressivo della </w:t>
            </w:r>
            <w:r>
              <w:rPr>
                <w:rFonts w:cs="Arial"/>
                <w:b/>
                <w:color w:val="FF0000"/>
                <w:sz w:val="20"/>
              </w:rPr>
              <w:t>scheda SDO</w:t>
            </w:r>
          </w:p>
        </w:tc>
      </w:tr>
      <w:tr w:rsidR="00BA74C5" w14:paraId="3B593D3C" w14:textId="77777777">
        <w:trPr>
          <w:trHeight w:val="33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1C513FA" w14:textId="77777777" w:rsidR="00BA74C5" w:rsidRDefault="00BA74C5">
            <w:pPr>
              <w:widowControl w:val="0"/>
              <w:jc w:val="center"/>
              <w:rPr>
                <w:rFonts w:cs="Arial"/>
                <w:b/>
                <w:bCs/>
                <w:color w:val="808080"/>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009C1BCA"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FE2D02D" w14:textId="77777777" w:rsidR="00BA74C5" w:rsidRDefault="00886B87">
            <w:pPr>
              <w:widowControl w:val="0"/>
              <w:rPr>
                <w:rFonts w:cs="Arial"/>
                <w:bCs/>
                <w:color w:val="FF0000"/>
                <w:sz w:val="20"/>
              </w:rPr>
            </w:pPr>
            <w:r>
              <w:rPr>
                <w:b/>
                <w:sz w:val="20"/>
              </w:rPr>
              <w:t>Regime di ricovero</w:t>
            </w:r>
          </w:p>
        </w:tc>
      </w:tr>
      <w:tr w:rsidR="00BA74C5" w14:paraId="797DD940" w14:textId="77777777">
        <w:trPr>
          <w:trHeight w:val="315"/>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98F0D5F"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3000E8E7"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DF3B545" w14:textId="77777777" w:rsidR="00BA74C5" w:rsidRDefault="00886B87">
            <w:pPr>
              <w:widowControl w:val="0"/>
              <w:rPr>
                <w:rFonts w:cs="Arial"/>
                <w:bCs/>
                <w:color w:val="FF0000"/>
                <w:sz w:val="20"/>
              </w:rPr>
            </w:pPr>
            <w:r>
              <w:rPr>
                <w:b/>
                <w:sz w:val="20"/>
              </w:rPr>
              <w:t xml:space="preserve">Data di prenotazione </w:t>
            </w:r>
          </w:p>
        </w:tc>
      </w:tr>
      <w:tr w:rsidR="00BA74C5" w14:paraId="570FA677" w14:textId="77777777">
        <w:trPr>
          <w:trHeight w:val="315"/>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C046D80"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00E9AE15"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1FC8025E" w14:textId="77777777" w:rsidR="00BA74C5" w:rsidRDefault="00886B87">
            <w:pPr>
              <w:pStyle w:val="Default"/>
              <w:widowControl w:val="0"/>
              <w:rPr>
                <w:rFonts w:ascii="Book Antiqua" w:hAnsi="Book Antiqua"/>
                <w:b/>
                <w:sz w:val="20"/>
                <w:szCs w:val="20"/>
              </w:rPr>
            </w:pPr>
            <w:r>
              <w:rPr>
                <w:rFonts w:ascii="Book Antiqua" w:hAnsi="Book Antiqua"/>
                <w:b/>
                <w:sz w:val="20"/>
                <w:szCs w:val="20"/>
              </w:rPr>
              <w:t>Classe di priorità</w:t>
            </w:r>
          </w:p>
        </w:tc>
      </w:tr>
      <w:tr w:rsidR="00BA74C5" w14:paraId="3180A2FA" w14:textId="77777777">
        <w:trPr>
          <w:trHeight w:val="315"/>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E72122A"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492F98D8"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42076A2A" w14:textId="77777777" w:rsidR="00BA74C5" w:rsidRDefault="00886B87">
            <w:pPr>
              <w:pStyle w:val="Default"/>
              <w:widowControl w:val="0"/>
              <w:rPr>
                <w:rFonts w:ascii="Book Antiqua" w:hAnsi="Book Antiqua"/>
                <w:b/>
                <w:sz w:val="20"/>
                <w:szCs w:val="20"/>
              </w:rPr>
            </w:pPr>
            <w:r>
              <w:rPr>
                <w:rFonts w:ascii="Book Antiqua" w:hAnsi="Book Antiqua"/>
                <w:b/>
                <w:sz w:val="20"/>
                <w:szCs w:val="20"/>
              </w:rPr>
              <w:t>Data di ricovero</w:t>
            </w:r>
          </w:p>
        </w:tc>
      </w:tr>
      <w:tr w:rsidR="00BA74C5" w14:paraId="28A983D1"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EF922DE"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26BB7485"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0071CBF1" w14:textId="77777777" w:rsidR="00BA74C5" w:rsidRDefault="00886B87">
            <w:pPr>
              <w:pStyle w:val="Default"/>
              <w:widowControl w:val="0"/>
              <w:rPr>
                <w:rFonts w:ascii="Book Antiqua" w:hAnsi="Book Antiqua"/>
                <w:b/>
                <w:sz w:val="20"/>
                <w:szCs w:val="20"/>
              </w:rPr>
            </w:pPr>
            <w:r>
              <w:rPr>
                <w:rFonts w:ascii="Book Antiqua" w:hAnsi="Book Antiqua"/>
                <w:b/>
                <w:sz w:val="20"/>
                <w:szCs w:val="20"/>
              </w:rPr>
              <w:t>Ora di ricovero</w:t>
            </w:r>
          </w:p>
        </w:tc>
      </w:tr>
      <w:tr w:rsidR="00BA74C5" w14:paraId="1EE51286" w14:textId="77777777">
        <w:trPr>
          <w:trHeight w:val="304"/>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A32A34D"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53AF6CB1"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0BE9AED7" w14:textId="77777777" w:rsidR="00BA74C5" w:rsidRDefault="00886B87">
            <w:pPr>
              <w:pStyle w:val="Default"/>
              <w:widowControl w:val="0"/>
              <w:rPr>
                <w:rFonts w:ascii="Book Antiqua" w:hAnsi="Book Antiqua"/>
                <w:b/>
                <w:sz w:val="20"/>
                <w:szCs w:val="20"/>
              </w:rPr>
            </w:pPr>
            <w:r>
              <w:rPr>
                <w:rFonts w:ascii="Book Antiqua" w:hAnsi="Book Antiqua"/>
                <w:b/>
                <w:sz w:val="20"/>
                <w:szCs w:val="20"/>
              </w:rPr>
              <w:t>Unità operativa di ammissione</w:t>
            </w:r>
          </w:p>
        </w:tc>
      </w:tr>
      <w:tr w:rsidR="00BA74C5" w14:paraId="4ABE932D" w14:textId="77777777">
        <w:trPr>
          <w:trHeight w:val="33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55045CCB"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2368C7D7"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05C752C2" w14:textId="77777777" w:rsidR="00BA74C5" w:rsidRDefault="00886B87">
            <w:pPr>
              <w:pStyle w:val="Default"/>
              <w:widowControl w:val="0"/>
              <w:rPr>
                <w:rFonts w:ascii="Book Antiqua" w:hAnsi="Book Antiqua"/>
                <w:b/>
                <w:sz w:val="20"/>
                <w:szCs w:val="20"/>
              </w:rPr>
            </w:pPr>
            <w:r>
              <w:rPr>
                <w:rFonts w:ascii="Book Antiqua" w:hAnsi="Book Antiqua"/>
                <w:b/>
                <w:sz w:val="20"/>
                <w:szCs w:val="20"/>
              </w:rPr>
              <w:t>Onere della degenza</w:t>
            </w:r>
          </w:p>
        </w:tc>
      </w:tr>
      <w:tr w:rsidR="00BA74C5" w14:paraId="47572DC5" w14:textId="77777777">
        <w:trPr>
          <w:trHeight w:val="368"/>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C20EFC1"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669A80C0"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04A2416" w14:textId="77777777" w:rsidR="00BA74C5" w:rsidRDefault="00886B87">
            <w:pPr>
              <w:pStyle w:val="Default"/>
              <w:widowControl w:val="0"/>
              <w:rPr>
                <w:rFonts w:ascii="Book Antiqua" w:hAnsi="Book Antiqua"/>
                <w:b/>
                <w:sz w:val="20"/>
                <w:szCs w:val="20"/>
              </w:rPr>
            </w:pPr>
            <w:r>
              <w:rPr>
                <w:rFonts w:ascii="Book Antiqua" w:hAnsi="Book Antiqua"/>
                <w:b/>
                <w:sz w:val="20"/>
                <w:szCs w:val="20"/>
              </w:rPr>
              <w:t>Provenienza del paziente</w:t>
            </w:r>
          </w:p>
        </w:tc>
      </w:tr>
      <w:tr w:rsidR="00BA74C5" w14:paraId="68C7C62F" w14:textId="77777777">
        <w:trPr>
          <w:trHeight w:val="258"/>
        </w:trPr>
        <w:tc>
          <w:tcPr>
            <w:tcW w:w="2042" w:type="dxa"/>
            <w:vMerge/>
            <w:tcBorders>
              <w:top w:val="single" w:sz="4" w:space="0" w:color="000000"/>
              <w:left w:val="single" w:sz="4" w:space="0" w:color="000000"/>
              <w:bottom w:val="single" w:sz="4" w:space="0" w:color="000000"/>
              <w:right w:val="single" w:sz="4" w:space="0" w:color="000000"/>
            </w:tcBorders>
            <w:vAlign w:val="center"/>
          </w:tcPr>
          <w:p w14:paraId="7683A6DF"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33A59DB7"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3A0541D" w14:textId="77777777" w:rsidR="00BA74C5" w:rsidRDefault="00886B87">
            <w:pPr>
              <w:pStyle w:val="Default"/>
              <w:widowControl w:val="0"/>
              <w:rPr>
                <w:rFonts w:ascii="Book Antiqua" w:hAnsi="Book Antiqua"/>
                <w:b/>
                <w:sz w:val="20"/>
                <w:szCs w:val="20"/>
              </w:rPr>
            </w:pPr>
            <w:r>
              <w:rPr>
                <w:rFonts w:ascii="Book Antiqua" w:hAnsi="Book Antiqua"/>
                <w:b/>
                <w:sz w:val="20"/>
                <w:szCs w:val="20"/>
              </w:rPr>
              <w:t>Tipo di ricovero</w:t>
            </w:r>
          </w:p>
        </w:tc>
      </w:tr>
      <w:tr w:rsidR="00BA74C5" w14:paraId="7EEAF655" w14:textId="77777777">
        <w:trPr>
          <w:trHeight w:val="304"/>
        </w:trPr>
        <w:tc>
          <w:tcPr>
            <w:tcW w:w="2042" w:type="dxa"/>
            <w:vMerge/>
            <w:tcBorders>
              <w:top w:val="single" w:sz="4" w:space="0" w:color="000000"/>
              <w:left w:val="single" w:sz="4" w:space="0" w:color="000000"/>
              <w:bottom w:val="single" w:sz="4" w:space="0" w:color="000000"/>
              <w:right w:val="single" w:sz="4" w:space="0" w:color="000000"/>
            </w:tcBorders>
            <w:vAlign w:val="center"/>
          </w:tcPr>
          <w:p w14:paraId="530AD768"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61F6A4EB"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4E21BA0A" w14:textId="77777777" w:rsidR="00BA74C5" w:rsidRDefault="00886B87">
            <w:pPr>
              <w:pStyle w:val="Default"/>
              <w:widowControl w:val="0"/>
              <w:rPr>
                <w:rFonts w:ascii="Book Antiqua" w:hAnsi="Book Antiqua"/>
                <w:b/>
                <w:sz w:val="20"/>
                <w:szCs w:val="20"/>
              </w:rPr>
            </w:pPr>
            <w:r>
              <w:rPr>
                <w:rFonts w:ascii="Book Antiqua" w:hAnsi="Book Antiqua"/>
                <w:b/>
                <w:sz w:val="20"/>
                <w:szCs w:val="20"/>
              </w:rPr>
              <w:t xml:space="preserve">Traumatismi o </w:t>
            </w:r>
            <w:r>
              <w:rPr>
                <w:rFonts w:ascii="Book Antiqua" w:hAnsi="Book Antiqua"/>
                <w:b/>
                <w:sz w:val="20"/>
                <w:szCs w:val="20"/>
              </w:rPr>
              <w:t>intossicazioni</w:t>
            </w:r>
          </w:p>
        </w:tc>
      </w:tr>
      <w:tr w:rsidR="00BA74C5" w14:paraId="75DCA206" w14:textId="77777777">
        <w:trPr>
          <w:trHeight w:val="322"/>
        </w:trPr>
        <w:tc>
          <w:tcPr>
            <w:tcW w:w="2042" w:type="dxa"/>
            <w:vMerge/>
            <w:tcBorders>
              <w:top w:val="single" w:sz="4" w:space="0" w:color="000000"/>
              <w:left w:val="single" w:sz="4" w:space="0" w:color="000000"/>
              <w:bottom w:val="single" w:sz="4" w:space="0" w:color="000000"/>
              <w:right w:val="single" w:sz="4" w:space="0" w:color="000000"/>
            </w:tcBorders>
            <w:vAlign w:val="center"/>
          </w:tcPr>
          <w:p w14:paraId="16F91FE1"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6E48BE19"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7B1AA3B" w14:textId="77777777" w:rsidR="00BA74C5" w:rsidRDefault="00886B87">
            <w:pPr>
              <w:pStyle w:val="Default"/>
              <w:widowControl w:val="0"/>
              <w:rPr>
                <w:rFonts w:ascii="Book Antiqua" w:hAnsi="Book Antiqua"/>
                <w:b/>
                <w:sz w:val="20"/>
                <w:szCs w:val="20"/>
              </w:rPr>
            </w:pPr>
            <w:r>
              <w:rPr>
                <w:rFonts w:ascii="Book Antiqua" w:hAnsi="Book Antiqua"/>
                <w:b/>
                <w:sz w:val="20"/>
                <w:szCs w:val="20"/>
              </w:rPr>
              <w:t>Codice causa esterna</w:t>
            </w:r>
          </w:p>
        </w:tc>
      </w:tr>
      <w:tr w:rsidR="00BA74C5" w14:paraId="410F4531" w14:textId="77777777">
        <w:trPr>
          <w:trHeight w:val="259"/>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C40C57B" w14:textId="77777777" w:rsidR="00BA74C5" w:rsidRDefault="00BA74C5">
            <w:pPr>
              <w:widowControl w:val="0"/>
              <w:jc w:val="center"/>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4BE4B88E" w14:textId="77777777" w:rsidR="00BA74C5" w:rsidRDefault="00886B87">
            <w:pPr>
              <w:widowControl w:val="0"/>
              <w:rPr>
                <w:rFonts w:cs="Arial"/>
                <w:b/>
                <w:bCs/>
                <w:sz w:val="20"/>
              </w:rPr>
            </w:pPr>
            <w:r>
              <w:rPr>
                <w:b/>
                <w:sz w:val="20"/>
              </w:rPr>
              <w:t>Trasferimenti</w:t>
            </w:r>
          </w:p>
        </w:tc>
        <w:tc>
          <w:tcPr>
            <w:tcW w:w="4033" w:type="dxa"/>
            <w:tcBorders>
              <w:top w:val="single" w:sz="4" w:space="0" w:color="000000"/>
              <w:left w:val="single" w:sz="4" w:space="0" w:color="000000"/>
              <w:bottom w:val="single" w:sz="4" w:space="0" w:color="000000"/>
              <w:right w:val="single" w:sz="4" w:space="0" w:color="000000"/>
            </w:tcBorders>
          </w:tcPr>
          <w:p w14:paraId="2088F442" w14:textId="77777777" w:rsidR="00BA74C5" w:rsidRDefault="00886B87">
            <w:pPr>
              <w:pStyle w:val="Default"/>
              <w:widowControl w:val="0"/>
              <w:rPr>
                <w:rFonts w:ascii="Book Antiqua" w:hAnsi="Book Antiqua"/>
                <w:b/>
                <w:color w:val="auto"/>
                <w:sz w:val="20"/>
                <w:szCs w:val="20"/>
              </w:rPr>
            </w:pPr>
            <w:r>
              <w:rPr>
                <w:rFonts w:ascii="Book Antiqua" w:hAnsi="Book Antiqua"/>
                <w:b/>
                <w:color w:val="auto"/>
                <w:sz w:val="20"/>
                <w:szCs w:val="20"/>
              </w:rPr>
              <w:t>Num. Trasferimento</w:t>
            </w:r>
          </w:p>
        </w:tc>
      </w:tr>
      <w:tr w:rsidR="00BA74C5" w14:paraId="44DCF960" w14:textId="77777777">
        <w:trPr>
          <w:trHeight w:val="259"/>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1DE5201"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48FCA4BD" w14:textId="77777777" w:rsidR="00BA74C5" w:rsidRDefault="00BA74C5">
            <w:pPr>
              <w:widowControl w:val="0"/>
              <w:rPr>
                <w:b/>
                <w:sz w:val="20"/>
              </w:rPr>
            </w:pPr>
          </w:p>
        </w:tc>
        <w:tc>
          <w:tcPr>
            <w:tcW w:w="4033" w:type="dxa"/>
            <w:tcBorders>
              <w:top w:val="single" w:sz="4" w:space="0" w:color="000000"/>
              <w:left w:val="single" w:sz="4" w:space="0" w:color="000000"/>
              <w:bottom w:val="single" w:sz="4" w:space="0" w:color="000000"/>
              <w:right w:val="single" w:sz="4" w:space="0" w:color="000000"/>
            </w:tcBorders>
          </w:tcPr>
          <w:p w14:paraId="1F48BF3B" w14:textId="77777777" w:rsidR="00BA74C5" w:rsidRDefault="00886B87">
            <w:pPr>
              <w:pStyle w:val="Default"/>
              <w:widowControl w:val="0"/>
              <w:rPr>
                <w:rFonts w:ascii="Book Antiqua" w:hAnsi="Book Antiqua"/>
                <w:b/>
                <w:color w:val="auto"/>
                <w:sz w:val="20"/>
                <w:szCs w:val="20"/>
              </w:rPr>
            </w:pPr>
            <w:r>
              <w:rPr>
                <w:rFonts w:ascii="Book Antiqua" w:hAnsi="Book Antiqua"/>
                <w:b/>
                <w:color w:val="auto"/>
                <w:sz w:val="20"/>
                <w:szCs w:val="20"/>
              </w:rPr>
              <w:t>Data trasferimento</w:t>
            </w:r>
          </w:p>
        </w:tc>
      </w:tr>
      <w:tr w:rsidR="00BA74C5" w14:paraId="3C31C032" w14:textId="77777777">
        <w:trPr>
          <w:trHeight w:val="259"/>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C57A187"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78DCA715"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4402D853" w14:textId="77777777" w:rsidR="00BA74C5" w:rsidRDefault="00886B87">
            <w:pPr>
              <w:pStyle w:val="Default"/>
              <w:widowControl w:val="0"/>
              <w:jc w:val="both"/>
              <w:rPr>
                <w:rFonts w:ascii="Book Antiqua" w:hAnsi="Book Antiqua"/>
                <w:b/>
                <w:color w:val="auto"/>
                <w:sz w:val="20"/>
                <w:szCs w:val="20"/>
              </w:rPr>
            </w:pPr>
            <w:r>
              <w:rPr>
                <w:rFonts w:ascii="Book Antiqua" w:hAnsi="Book Antiqua"/>
                <w:b/>
                <w:color w:val="auto"/>
                <w:sz w:val="20"/>
                <w:szCs w:val="20"/>
              </w:rPr>
              <w:t>Ora trasferimento</w:t>
            </w:r>
          </w:p>
        </w:tc>
      </w:tr>
      <w:tr w:rsidR="00BA74C5" w14:paraId="39ACB036" w14:textId="77777777">
        <w:trPr>
          <w:trHeight w:val="432"/>
        </w:trPr>
        <w:tc>
          <w:tcPr>
            <w:tcW w:w="2042" w:type="dxa"/>
            <w:vMerge/>
            <w:tcBorders>
              <w:top w:val="single" w:sz="4" w:space="0" w:color="000000"/>
              <w:left w:val="single" w:sz="4" w:space="0" w:color="000000"/>
              <w:bottom w:val="single" w:sz="4" w:space="0" w:color="000000"/>
              <w:right w:val="single" w:sz="4" w:space="0" w:color="000000"/>
            </w:tcBorders>
            <w:vAlign w:val="center"/>
          </w:tcPr>
          <w:p w14:paraId="5BA7020C"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310675EE"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FE6F0B1" w14:textId="77777777" w:rsidR="00BA74C5" w:rsidRDefault="00886B87">
            <w:pPr>
              <w:pStyle w:val="Default"/>
              <w:widowControl w:val="0"/>
              <w:jc w:val="both"/>
              <w:rPr>
                <w:rFonts w:ascii="Book Antiqua" w:hAnsi="Book Antiqua"/>
                <w:b/>
                <w:color w:val="auto"/>
                <w:sz w:val="20"/>
                <w:szCs w:val="20"/>
              </w:rPr>
            </w:pPr>
            <w:r>
              <w:rPr>
                <w:rFonts w:ascii="Book Antiqua" w:hAnsi="Book Antiqua"/>
                <w:b/>
                <w:color w:val="auto"/>
                <w:sz w:val="20"/>
                <w:szCs w:val="20"/>
              </w:rPr>
              <w:t>Unità operativa trasferimento</w:t>
            </w:r>
          </w:p>
        </w:tc>
      </w:tr>
      <w:tr w:rsidR="00BA74C5" w14:paraId="2F9C8A05" w14:textId="77777777">
        <w:trPr>
          <w:trHeight w:val="39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0F0CF66" w14:textId="77777777" w:rsidR="00BA74C5" w:rsidRDefault="00BA74C5">
            <w:pPr>
              <w:widowControl w:val="0"/>
              <w:jc w:val="center"/>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21515658" w14:textId="77777777" w:rsidR="00BA74C5" w:rsidRDefault="00886B87">
            <w:pPr>
              <w:widowControl w:val="0"/>
              <w:rPr>
                <w:b/>
                <w:sz w:val="20"/>
              </w:rPr>
            </w:pPr>
            <w:r>
              <w:rPr>
                <w:b/>
                <w:sz w:val="20"/>
              </w:rPr>
              <w:t>Dimissione</w:t>
            </w:r>
          </w:p>
        </w:tc>
        <w:tc>
          <w:tcPr>
            <w:tcW w:w="4033" w:type="dxa"/>
            <w:tcBorders>
              <w:top w:val="single" w:sz="4" w:space="0" w:color="000000"/>
              <w:left w:val="single" w:sz="4" w:space="0" w:color="000000"/>
              <w:bottom w:val="single" w:sz="4" w:space="0" w:color="000000"/>
              <w:right w:val="single" w:sz="4" w:space="0" w:color="000000"/>
            </w:tcBorders>
          </w:tcPr>
          <w:p w14:paraId="486A4316" w14:textId="77777777" w:rsidR="00BA74C5" w:rsidRDefault="00886B87">
            <w:pPr>
              <w:pStyle w:val="Default"/>
              <w:widowControl w:val="0"/>
              <w:rPr>
                <w:rFonts w:ascii="Book Antiqua" w:hAnsi="Book Antiqua"/>
                <w:b/>
                <w:sz w:val="20"/>
                <w:szCs w:val="20"/>
              </w:rPr>
            </w:pPr>
            <w:r>
              <w:rPr>
                <w:rFonts w:ascii="Book Antiqua" w:hAnsi="Book Antiqua"/>
                <w:b/>
                <w:sz w:val="20"/>
                <w:szCs w:val="20"/>
              </w:rPr>
              <w:t>Unità operativa di dimissione</w:t>
            </w:r>
          </w:p>
        </w:tc>
      </w:tr>
      <w:tr w:rsidR="00BA74C5" w14:paraId="0103FC8A"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367B24B" w14:textId="77777777" w:rsidR="00BA74C5" w:rsidRDefault="00BA74C5">
            <w:pPr>
              <w:widowControl w:val="0"/>
              <w:jc w:val="center"/>
              <w:rPr>
                <w:rFonts w:cs="Arial"/>
                <w:b/>
                <w:bCs/>
                <w:color w:val="0000FF"/>
                <w:sz w:val="20"/>
              </w:rPr>
            </w:pPr>
          </w:p>
        </w:tc>
        <w:tc>
          <w:tcPr>
            <w:tcW w:w="3045" w:type="dxa"/>
            <w:vMerge/>
            <w:tcBorders>
              <w:left w:val="single" w:sz="4" w:space="0" w:color="000000"/>
              <w:right w:val="single" w:sz="4" w:space="0" w:color="000000"/>
            </w:tcBorders>
            <w:vAlign w:val="center"/>
          </w:tcPr>
          <w:p w14:paraId="5C2F9DDE"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9C83773" w14:textId="77777777" w:rsidR="00BA74C5" w:rsidRDefault="00886B87">
            <w:pPr>
              <w:pStyle w:val="Default"/>
              <w:widowControl w:val="0"/>
              <w:rPr>
                <w:rFonts w:ascii="Book Antiqua" w:hAnsi="Book Antiqua"/>
                <w:b/>
                <w:sz w:val="20"/>
                <w:szCs w:val="20"/>
              </w:rPr>
            </w:pPr>
            <w:r>
              <w:rPr>
                <w:rFonts w:ascii="Book Antiqua" w:hAnsi="Book Antiqua"/>
                <w:b/>
                <w:sz w:val="20"/>
                <w:szCs w:val="20"/>
              </w:rPr>
              <w:t>Data di dimissione o morte</w:t>
            </w:r>
          </w:p>
        </w:tc>
      </w:tr>
      <w:tr w:rsidR="00BA74C5" w14:paraId="5B6D36F2" w14:textId="77777777">
        <w:trPr>
          <w:trHeight w:val="36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10FBF1BC" w14:textId="77777777" w:rsidR="00BA74C5" w:rsidRDefault="00BA74C5">
            <w:pPr>
              <w:widowControl w:val="0"/>
              <w:jc w:val="center"/>
              <w:rPr>
                <w:rFonts w:cs="Arial"/>
                <w:b/>
                <w:bCs/>
                <w:color w:val="0000FF"/>
                <w:sz w:val="20"/>
              </w:rPr>
            </w:pPr>
          </w:p>
        </w:tc>
        <w:tc>
          <w:tcPr>
            <w:tcW w:w="3045" w:type="dxa"/>
            <w:vMerge/>
            <w:tcBorders>
              <w:left w:val="single" w:sz="4" w:space="0" w:color="000000"/>
              <w:right w:val="single" w:sz="4" w:space="0" w:color="000000"/>
            </w:tcBorders>
            <w:vAlign w:val="center"/>
          </w:tcPr>
          <w:p w14:paraId="2C75643C"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E9313D9" w14:textId="77777777" w:rsidR="00BA74C5" w:rsidRDefault="00886B87">
            <w:pPr>
              <w:pStyle w:val="Default"/>
              <w:widowControl w:val="0"/>
              <w:rPr>
                <w:rFonts w:ascii="Book Antiqua" w:hAnsi="Book Antiqua"/>
                <w:b/>
                <w:sz w:val="20"/>
                <w:szCs w:val="20"/>
              </w:rPr>
            </w:pPr>
            <w:r>
              <w:rPr>
                <w:rFonts w:ascii="Book Antiqua" w:hAnsi="Book Antiqua"/>
                <w:b/>
                <w:sz w:val="20"/>
                <w:szCs w:val="20"/>
              </w:rPr>
              <w:t>Ora di dimissione o morte</w:t>
            </w:r>
          </w:p>
        </w:tc>
      </w:tr>
      <w:tr w:rsidR="00BA74C5" w14:paraId="1979DF3F" w14:textId="77777777">
        <w:trPr>
          <w:trHeight w:val="398"/>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7E1D293" w14:textId="77777777" w:rsidR="00BA74C5" w:rsidRDefault="00BA74C5">
            <w:pPr>
              <w:widowControl w:val="0"/>
              <w:jc w:val="center"/>
              <w:rPr>
                <w:rFonts w:cs="Arial"/>
                <w:b/>
                <w:bCs/>
                <w:color w:val="0000FF"/>
                <w:sz w:val="20"/>
              </w:rPr>
            </w:pPr>
          </w:p>
        </w:tc>
        <w:tc>
          <w:tcPr>
            <w:tcW w:w="3045" w:type="dxa"/>
            <w:vMerge/>
            <w:tcBorders>
              <w:left w:val="single" w:sz="4" w:space="0" w:color="000000"/>
              <w:right w:val="single" w:sz="4" w:space="0" w:color="000000"/>
            </w:tcBorders>
            <w:vAlign w:val="center"/>
          </w:tcPr>
          <w:p w14:paraId="7D57F55D"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326CF82F" w14:textId="77777777" w:rsidR="00BA74C5" w:rsidRDefault="00886B87">
            <w:pPr>
              <w:pStyle w:val="Default"/>
              <w:widowControl w:val="0"/>
              <w:rPr>
                <w:rFonts w:ascii="Book Antiqua" w:hAnsi="Book Antiqua"/>
                <w:b/>
                <w:sz w:val="20"/>
                <w:szCs w:val="20"/>
              </w:rPr>
            </w:pPr>
            <w:r>
              <w:rPr>
                <w:rFonts w:ascii="Book Antiqua" w:hAnsi="Book Antiqua"/>
                <w:b/>
                <w:sz w:val="20"/>
                <w:szCs w:val="20"/>
              </w:rPr>
              <w:t>Modalità di dimissione</w:t>
            </w:r>
          </w:p>
        </w:tc>
      </w:tr>
      <w:tr w:rsidR="00BA74C5" w14:paraId="4323A97C" w14:textId="77777777">
        <w:trPr>
          <w:trHeight w:val="398"/>
        </w:trPr>
        <w:tc>
          <w:tcPr>
            <w:tcW w:w="2042" w:type="dxa"/>
            <w:vMerge/>
            <w:tcBorders>
              <w:top w:val="single" w:sz="4" w:space="0" w:color="000000"/>
              <w:left w:val="single" w:sz="4" w:space="0" w:color="000000"/>
              <w:bottom w:val="single" w:sz="4" w:space="0" w:color="000000"/>
              <w:right w:val="single" w:sz="4" w:space="0" w:color="000000"/>
            </w:tcBorders>
            <w:vAlign w:val="center"/>
          </w:tcPr>
          <w:p w14:paraId="737621E4" w14:textId="77777777" w:rsidR="00BA74C5" w:rsidRDefault="00BA74C5">
            <w:pPr>
              <w:widowControl w:val="0"/>
              <w:jc w:val="center"/>
              <w:rPr>
                <w:rFonts w:cs="Arial"/>
                <w:b/>
                <w:bCs/>
                <w:color w:val="0000FF"/>
                <w:sz w:val="20"/>
              </w:rPr>
            </w:pPr>
          </w:p>
        </w:tc>
        <w:tc>
          <w:tcPr>
            <w:tcW w:w="3045" w:type="dxa"/>
            <w:vMerge/>
            <w:tcBorders>
              <w:left w:val="single" w:sz="4" w:space="0" w:color="000000"/>
              <w:bottom w:val="single" w:sz="4" w:space="0" w:color="000000"/>
              <w:right w:val="single" w:sz="4" w:space="0" w:color="000000"/>
            </w:tcBorders>
            <w:vAlign w:val="center"/>
          </w:tcPr>
          <w:p w14:paraId="15FF15E7"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5F7EBF2" w14:textId="77777777" w:rsidR="00BA74C5" w:rsidRDefault="00886B87">
            <w:pPr>
              <w:pStyle w:val="Default"/>
              <w:widowControl w:val="0"/>
              <w:rPr>
                <w:rFonts w:ascii="Book Antiqua" w:hAnsi="Book Antiqua"/>
                <w:b/>
                <w:sz w:val="20"/>
                <w:szCs w:val="20"/>
              </w:rPr>
            </w:pPr>
            <w:r>
              <w:rPr>
                <w:rFonts w:ascii="Book Antiqua" w:hAnsi="Book Antiqua"/>
                <w:b/>
                <w:sz w:val="20"/>
                <w:szCs w:val="20"/>
              </w:rPr>
              <w:t>Flag ‘Farmaci al I ciclo di cura’</w:t>
            </w:r>
          </w:p>
        </w:tc>
      </w:tr>
      <w:tr w:rsidR="00BA74C5" w14:paraId="3D350E8E" w14:textId="77777777">
        <w:trPr>
          <w:trHeight w:val="43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4A29DC94" w14:textId="77777777" w:rsidR="00BA74C5" w:rsidRDefault="00BA74C5">
            <w:pPr>
              <w:widowControl w:val="0"/>
              <w:jc w:val="center"/>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42FFEE23" w14:textId="77777777" w:rsidR="00BA74C5" w:rsidRDefault="00886B87">
            <w:pPr>
              <w:widowControl w:val="0"/>
              <w:rPr>
                <w:rFonts w:cs="Arial"/>
                <w:b/>
                <w:bCs/>
                <w:sz w:val="20"/>
              </w:rPr>
            </w:pPr>
            <w:r>
              <w:rPr>
                <w:rFonts w:cs="Arial"/>
                <w:b/>
                <w:bCs/>
                <w:sz w:val="20"/>
              </w:rPr>
              <w:t>Informazioni Ricovero</w:t>
            </w:r>
          </w:p>
        </w:tc>
        <w:tc>
          <w:tcPr>
            <w:tcW w:w="4033" w:type="dxa"/>
            <w:tcBorders>
              <w:top w:val="single" w:sz="4" w:space="0" w:color="000000"/>
              <w:left w:val="single" w:sz="4" w:space="0" w:color="000000"/>
              <w:bottom w:val="single" w:sz="4" w:space="0" w:color="000000"/>
              <w:right w:val="single" w:sz="4" w:space="0" w:color="000000"/>
            </w:tcBorders>
          </w:tcPr>
          <w:p w14:paraId="6F5F7C6B" w14:textId="77777777" w:rsidR="00BA74C5" w:rsidRDefault="00886B87">
            <w:pPr>
              <w:pStyle w:val="Default"/>
              <w:widowControl w:val="0"/>
              <w:rPr>
                <w:rFonts w:ascii="Book Antiqua" w:hAnsi="Book Antiqua"/>
                <w:b/>
                <w:sz w:val="20"/>
                <w:szCs w:val="20"/>
              </w:rPr>
            </w:pPr>
            <w:r>
              <w:rPr>
                <w:rFonts w:ascii="Book Antiqua" w:hAnsi="Book Antiqua"/>
                <w:b/>
                <w:sz w:val="20"/>
                <w:szCs w:val="20"/>
              </w:rPr>
              <w:t>Riscontro autoptico</w:t>
            </w:r>
          </w:p>
        </w:tc>
      </w:tr>
      <w:tr w:rsidR="00BA74C5" w14:paraId="275BF71C" w14:textId="77777777">
        <w:trPr>
          <w:trHeight w:val="294"/>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77C36D4"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3350234E"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4673B55" w14:textId="77777777" w:rsidR="00BA74C5" w:rsidRDefault="00886B87">
            <w:pPr>
              <w:pStyle w:val="Default"/>
              <w:widowControl w:val="0"/>
              <w:rPr>
                <w:rFonts w:ascii="Book Antiqua" w:hAnsi="Book Antiqua"/>
                <w:b/>
                <w:sz w:val="20"/>
                <w:szCs w:val="20"/>
              </w:rPr>
            </w:pPr>
            <w:r>
              <w:rPr>
                <w:rFonts w:ascii="Book Antiqua" w:hAnsi="Book Antiqua"/>
                <w:b/>
                <w:sz w:val="20"/>
                <w:szCs w:val="20"/>
              </w:rPr>
              <w:t>Motivo del ricovero in regime diurno</w:t>
            </w:r>
          </w:p>
        </w:tc>
      </w:tr>
      <w:tr w:rsidR="00BA74C5" w14:paraId="0F3DF4F7" w14:textId="77777777">
        <w:trPr>
          <w:trHeight w:val="36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0E23AEBD"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09F339AB"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2F800A7" w14:textId="77777777" w:rsidR="00BA74C5" w:rsidRDefault="00886B87">
            <w:pPr>
              <w:pStyle w:val="Default"/>
              <w:widowControl w:val="0"/>
              <w:rPr>
                <w:rFonts w:ascii="Book Antiqua" w:hAnsi="Book Antiqua"/>
                <w:b/>
                <w:sz w:val="20"/>
                <w:szCs w:val="20"/>
              </w:rPr>
            </w:pPr>
            <w:r>
              <w:rPr>
                <w:rFonts w:ascii="Book Antiqua" w:hAnsi="Book Antiqua"/>
                <w:b/>
                <w:sz w:val="20"/>
                <w:szCs w:val="20"/>
              </w:rPr>
              <w:t>Numero di giornate di presenza in ricovero diurno</w:t>
            </w:r>
          </w:p>
        </w:tc>
      </w:tr>
      <w:tr w:rsidR="00BA74C5" w14:paraId="09F29292" w14:textId="77777777">
        <w:trPr>
          <w:trHeight w:val="36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56EB6997"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203EB919"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14FB57F" w14:textId="77777777" w:rsidR="00BA74C5" w:rsidRDefault="00886B87">
            <w:pPr>
              <w:pStyle w:val="Default"/>
              <w:widowControl w:val="0"/>
              <w:rPr>
                <w:rFonts w:ascii="Book Antiqua" w:hAnsi="Book Antiqua"/>
                <w:b/>
                <w:sz w:val="20"/>
                <w:szCs w:val="20"/>
              </w:rPr>
            </w:pPr>
            <w:r>
              <w:rPr>
                <w:rFonts w:ascii="Book Antiqua" w:hAnsi="Book Antiqua"/>
                <w:b/>
                <w:sz w:val="20"/>
                <w:szCs w:val="20"/>
              </w:rPr>
              <w:t>Peso alla nascita</w:t>
            </w:r>
          </w:p>
        </w:tc>
      </w:tr>
      <w:tr w:rsidR="00BA74C5" w14:paraId="7FA5B510"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9ED9ED1" w14:textId="77777777" w:rsidR="00BA74C5" w:rsidRDefault="00BA74C5">
            <w:pPr>
              <w:widowControl w:val="0"/>
              <w:jc w:val="center"/>
              <w:rPr>
                <w:rFonts w:cs="Arial"/>
                <w:b/>
                <w:bCs/>
                <w:color w:val="0000FF"/>
                <w:sz w:val="20"/>
              </w:rPr>
            </w:pPr>
          </w:p>
        </w:tc>
        <w:tc>
          <w:tcPr>
            <w:tcW w:w="3045" w:type="dxa"/>
            <w:tcBorders>
              <w:top w:val="single" w:sz="4" w:space="0" w:color="000000"/>
              <w:left w:val="single" w:sz="4" w:space="0" w:color="000000"/>
              <w:bottom w:val="single" w:sz="4" w:space="0" w:color="000000"/>
              <w:right w:val="single" w:sz="4" w:space="0" w:color="000000"/>
            </w:tcBorders>
            <w:vAlign w:val="center"/>
          </w:tcPr>
          <w:p w14:paraId="6BF27F1B" w14:textId="77777777" w:rsidR="00BA74C5" w:rsidRDefault="00886B87">
            <w:pPr>
              <w:widowControl w:val="0"/>
              <w:rPr>
                <w:rFonts w:cs="Arial"/>
                <w:b/>
                <w:bCs/>
                <w:sz w:val="20"/>
              </w:rPr>
            </w:pPr>
            <w:r>
              <w:rPr>
                <w:rFonts w:cs="Arial"/>
                <w:b/>
                <w:bCs/>
                <w:sz w:val="20"/>
              </w:rPr>
              <w:t>Accessi in DH</w:t>
            </w:r>
          </w:p>
        </w:tc>
        <w:tc>
          <w:tcPr>
            <w:tcW w:w="4033" w:type="dxa"/>
            <w:tcBorders>
              <w:top w:val="single" w:sz="4" w:space="0" w:color="000000"/>
              <w:left w:val="single" w:sz="4" w:space="0" w:color="000000"/>
              <w:bottom w:val="single" w:sz="4" w:space="0" w:color="000000"/>
              <w:right w:val="single" w:sz="4" w:space="0" w:color="000000"/>
            </w:tcBorders>
          </w:tcPr>
          <w:p w14:paraId="51031E14" w14:textId="77777777" w:rsidR="00BA74C5" w:rsidRDefault="00886B87">
            <w:pPr>
              <w:pStyle w:val="Default"/>
              <w:widowControl w:val="0"/>
              <w:rPr>
                <w:rFonts w:ascii="Book Antiqua" w:hAnsi="Book Antiqua"/>
                <w:b/>
                <w:sz w:val="20"/>
                <w:szCs w:val="20"/>
              </w:rPr>
            </w:pPr>
            <w:r>
              <w:rPr>
                <w:rFonts w:ascii="Book Antiqua" w:hAnsi="Book Antiqua"/>
                <w:b/>
                <w:sz w:val="20"/>
                <w:szCs w:val="20"/>
              </w:rPr>
              <w:t>Data accesso in DH</w:t>
            </w:r>
          </w:p>
        </w:tc>
      </w:tr>
      <w:tr w:rsidR="00BA74C5" w14:paraId="0738754D"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132011D0" w14:textId="77777777" w:rsidR="00BA74C5" w:rsidRDefault="00BA74C5">
            <w:pPr>
              <w:widowControl w:val="0"/>
              <w:jc w:val="center"/>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50581AB9" w14:textId="77777777" w:rsidR="00BA74C5" w:rsidRDefault="00886B87">
            <w:pPr>
              <w:widowControl w:val="0"/>
              <w:rPr>
                <w:rFonts w:cs="Arial"/>
                <w:b/>
                <w:bCs/>
                <w:sz w:val="20"/>
              </w:rPr>
            </w:pPr>
            <w:r>
              <w:rPr>
                <w:rFonts w:cs="Arial"/>
                <w:b/>
                <w:bCs/>
                <w:sz w:val="20"/>
              </w:rPr>
              <w:t>Diagnosi principale</w:t>
            </w:r>
          </w:p>
        </w:tc>
        <w:tc>
          <w:tcPr>
            <w:tcW w:w="4033" w:type="dxa"/>
            <w:tcBorders>
              <w:top w:val="single" w:sz="4" w:space="0" w:color="000000"/>
              <w:left w:val="single" w:sz="4" w:space="0" w:color="000000"/>
              <w:bottom w:val="single" w:sz="4" w:space="0" w:color="000000"/>
              <w:right w:val="single" w:sz="4" w:space="0" w:color="000000"/>
            </w:tcBorders>
          </w:tcPr>
          <w:p w14:paraId="5F0613F5" w14:textId="77777777" w:rsidR="00BA74C5" w:rsidRDefault="00886B87">
            <w:pPr>
              <w:pStyle w:val="Default"/>
              <w:widowControl w:val="0"/>
              <w:rPr>
                <w:rFonts w:ascii="Book Antiqua" w:hAnsi="Book Antiqua"/>
                <w:b/>
                <w:sz w:val="20"/>
                <w:szCs w:val="20"/>
              </w:rPr>
            </w:pPr>
            <w:r>
              <w:rPr>
                <w:rFonts w:ascii="Book Antiqua" w:hAnsi="Book Antiqua"/>
                <w:b/>
                <w:sz w:val="20"/>
                <w:szCs w:val="20"/>
              </w:rPr>
              <w:t>Diagnosi principale di dimissione</w:t>
            </w:r>
          </w:p>
        </w:tc>
      </w:tr>
      <w:tr w:rsidR="00BA74C5" w14:paraId="03497380"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1BF8AF8A"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2E730D30"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0ECDABEE" w14:textId="77777777" w:rsidR="00BA74C5" w:rsidRDefault="00886B87">
            <w:pPr>
              <w:pStyle w:val="Default"/>
              <w:widowControl w:val="0"/>
              <w:rPr>
                <w:rFonts w:ascii="Book Antiqua" w:hAnsi="Book Antiqua"/>
                <w:b/>
                <w:sz w:val="20"/>
                <w:szCs w:val="20"/>
              </w:rPr>
            </w:pPr>
            <w:r>
              <w:rPr>
                <w:rFonts w:ascii="Book Antiqua" w:hAnsi="Book Antiqua"/>
                <w:b/>
                <w:sz w:val="20"/>
                <w:szCs w:val="20"/>
              </w:rPr>
              <w:t>Diagnosi principale di dimissione presente al ricovero</w:t>
            </w:r>
          </w:p>
        </w:tc>
      </w:tr>
      <w:tr w:rsidR="00BA74C5" w14:paraId="36E05671"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3E0A528" w14:textId="77777777" w:rsidR="00BA74C5" w:rsidRDefault="00BA74C5">
            <w:pPr>
              <w:widowControl w:val="0"/>
              <w:jc w:val="center"/>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4C2CB717"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6A78C9BD" w14:textId="77777777" w:rsidR="00BA74C5" w:rsidRDefault="00886B87">
            <w:pPr>
              <w:pStyle w:val="Default"/>
              <w:widowControl w:val="0"/>
              <w:rPr>
                <w:rFonts w:ascii="Book Antiqua" w:hAnsi="Book Antiqua"/>
                <w:b/>
                <w:sz w:val="20"/>
                <w:szCs w:val="20"/>
              </w:rPr>
            </w:pPr>
            <w:r>
              <w:rPr>
                <w:rFonts w:ascii="Book Antiqua" w:hAnsi="Book Antiqua"/>
                <w:b/>
                <w:sz w:val="20"/>
                <w:szCs w:val="20"/>
              </w:rPr>
              <w:t>Lateralità</w:t>
            </w:r>
          </w:p>
        </w:tc>
      </w:tr>
      <w:tr w:rsidR="00BA74C5" w14:paraId="5505F91D" w14:textId="77777777">
        <w:trPr>
          <w:trHeight w:val="338"/>
        </w:trPr>
        <w:tc>
          <w:tcPr>
            <w:tcW w:w="2042" w:type="dxa"/>
            <w:vMerge/>
            <w:tcBorders>
              <w:top w:val="single" w:sz="4" w:space="0" w:color="000000"/>
              <w:left w:val="single" w:sz="4" w:space="0" w:color="000000"/>
              <w:bottom w:val="single" w:sz="4" w:space="0" w:color="000000"/>
              <w:right w:val="single" w:sz="4" w:space="0" w:color="000000"/>
            </w:tcBorders>
            <w:vAlign w:val="center"/>
          </w:tcPr>
          <w:p w14:paraId="5760ED6A"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3C80D679"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35B0A711" w14:textId="77777777" w:rsidR="00BA74C5" w:rsidRDefault="00886B87">
            <w:pPr>
              <w:pStyle w:val="Default"/>
              <w:widowControl w:val="0"/>
              <w:rPr>
                <w:rFonts w:ascii="Book Antiqua" w:hAnsi="Book Antiqua"/>
                <w:b/>
                <w:sz w:val="20"/>
                <w:szCs w:val="20"/>
              </w:rPr>
            </w:pPr>
            <w:r>
              <w:rPr>
                <w:rFonts w:ascii="Book Antiqua" w:hAnsi="Book Antiqua"/>
                <w:b/>
                <w:sz w:val="20"/>
                <w:szCs w:val="20"/>
              </w:rPr>
              <w:t>Stadiazione condensata</w:t>
            </w:r>
          </w:p>
        </w:tc>
      </w:tr>
      <w:tr w:rsidR="00BA74C5" w14:paraId="3B347054" w14:textId="77777777">
        <w:trPr>
          <w:trHeight w:val="43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132A161" w14:textId="77777777" w:rsidR="00BA74C5" w:rsidRDefault="00BA74C5">
            <w:pPr>
              <w:widowControl w:val="0"/>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6E65E9E4" w14:textId="77777777" w:rsidR="00BA74C5" w:rsidRDefault="00886B87">
            <w:pPr>
              <w:widowControl w:val="0"/>
              <w:rPr>
                <w:rFonts w:cs="Arial"/>
                <w:b/>
                <w:bCs/>
                <w:sz w:val="20"/>
              </w:rPr>
            </w:pPr>
            <w:r>
              <w:rPr>
                <w:rFonts w:cs="Arial"/>
                <w:b/>
                <w:bCs/>
                <w:sz w:val="20"/>
              </w:rPr>
              <w:t xml:space="preserve">Diagnosi secondarie </w:t>
            </w:r>
          </w:p>
        </w:tc>
        <w:tc>
          <w:tcPr>
            <w:tcW w:w="4033" w:type="dxa"/>
            <w:tcBorders>
              <w:top w:val="single" w:sz="4" w:space="0" w:color="000000"/>
              <w:left w:val="single" w:sz="4" w:space="0" w:color="000000"/>
              <w:bottom w:val="single" w:sz="4" w:space="0" w:color="000000"/>
              <w:right w:val="single" w:sz="4" w:space="0" w:color="000000"/>
            </w:tcBorders>
          </w:tcPr>
          <w:p w14:paraId="56CABFFF" w14:textId="77777777" w:rsidR="00BA74C5" w:rsidRDefault="00886B87">
            <w:pPr>
              <w:pStyle w:val="Default"/>
              <w:widowControl w:val="0"/>
              <w:rPr>
                <w:rFonts w:ascii="Book Antiqua" w:hAnsi="Book Antiqua"/>
                <w:b/>
                <w:sz w:val="20"/>
                <w:szCs w:val="20"/>
              </w:rPr>
            </w:pPr>
            <w:r>
              <w:rPr>
                <w:rFonts w:ascii="Book Antiqua" w:hAnsi="Book Antiqua"/>
                <w:b/>
                <w:sz w:val="20"/>
                <w:szCs w:val="20"/>
              </w:rPr>
              <w:t>Num. Diagnosi secondarie</w:t>
            </w:r>
          </w:p>
        </w:tc>
      </w:tr>
      <w:tr w:rsidR="00BA74C5" w14:paraId="167955F4" w14:textId="77777777">
        <w:trPr>
          <w:trHeight w:val="43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5C6266C"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7DBCEA40"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373A477" w14:textId="77777777" w:rsidR="00BA74C5" w:rsidRDefault="00886B87">
            <w:pPr>
              <w:pStyle w:val="Default"/>
              <w:widowControl w:val="0"/>
              <w:rPr>
                <w:rFonts w:ascii="Book Antiqua" w:hAnsi="Book Antiqua"/>
                <w:b/>
                <w:sz w:val="20"/>
                <w:szCs w:val="20"/>
              </w:rPr>
            </w:pPr>
            <w:r>
              <w:rPr>
                <w:rFonts w:ascii="Book Antiqua" w:hAnsi="Book Antiqua"/>
                <w:b/>
                <w:sz w:val="20"/>
                <w:szCs w:val="20"/>
              </w:rPr>
              <w:t>Diagnosi secondarie di dimissione</w:t>
            </w:r>
          </w:p>
        </w:tc>
      </w:tr>
      <w:tr w:rsidR="00BA74C5" w14:paraId="64E44F61" w14:textId="77777777">
        <w:trPr>
          <w:trHeight w:val="43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47E33A9F"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734CBC73"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61E68E0C" w14:textId="77777777" w:rsidR="00BA74C5" w:rsidRDefault="00886B87">
            <w:pPr>
              <w:pStyle w:val="Default"/>
              <w:widowControl w:val="0"/>
              <w:rPr>
                <w:rFonts w:ascii="Book Antiqua" w:hAnsi="Book Antiqua"/>
                <w:b/>
                <w:sz w:val="20"/>
                <w:szCs w:val="20"/>
              </w:rPr>
            </w:pPr>
            <w:r>
              <w:rPr>
                <w:rFonts w:ascii="Book Antiqua" w:hAnsi="Book Antiqua"/>
                <w:b/>
                <w:sz w:val="20"/>
                <w:szCs w:val="20"/>
              </w:rPr>
              <w:t xml:space="preserve">Diagnosi </w:t>
            </w:r>
            <w:r>
              <w:rPr>
                <w:rFonts w:ascii="Book Antiqua" w:hAnsi="Book Antiqua"/>
                <w:b/>
                <w:sz w:val="20"/>
                <w:szCs w:val="20"/>
              </w:rPr>
              <w:t>secondarie presenti al ricovero</w:t>
            </w:r>
          </w:p>
        </w:tc>
      </w:tr>
      <w:tr w:rsidR="00BA74C5" w14:paraId="5B9957CC" w14:textId="77777777">
        <w:trPr>
          <w:trHeight w:val="436"/>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5C62118"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3CF05BED"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6C037481" w14:textId="77777777" w:rsidR="00BA74C5" w:rsidRDefault="00886B87">
            <w:pPr>
              <w:pStyle w:val="Default"/>
              <w:widowControl w:val="0"/>
              <w:rPr>
                <w:rFonts w:ascii="Book Antiqua" w:hAnsi="Book Antiqua"/>
                <w:b/>
                <w:sz w:val="20"/>
                <w:szCs w:val="20"/>
              </w:rPr>
            </w:pPr>
            <w:r>
              <w:rPr>
                <w:rFonts w:ascii="Book Antiqua" w:hAnsi="Book Antiqua"/>
                <w:b/>
                <w:sz w:val="20"/>
                <w:szCs w:val="20"/>
              </w:rPr>
              <w:t>Lateralità</w:t>
            </w:r>
          </w:p>
        </w:tc>
      </w:tr>
      <w:tr w:rsidR="00BA74C5" w14:paraId="6F4CC505"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4CA0C58"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764860A2"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1B030CB" w14:textId="77777777" w:rsidR="00BA74C5" w:rsidRDefault="00886B87">
            <w:pPr>
              <w:pStyle w:val="Default"/>
              <w:widowControl w:val="0"/>
              <w:rPr>
                <w:rFonts w:ascii="Book Antiqua" w:hAnsi="Book Antiqua"/>
                <w:b/>
                <w:sz w:val="20"/>
                <w:szCs w:val="20"/>
              </w:rPr>
            </w:pPr>
            <w:r>
              <w:rPr>
                <w:rFonts w:ascii="Book Antiqua" w:hAnsi="Book Antiqua"/>
                <w:b/>
                <w:sz w:val="20"/>
                <w:szCs w:val="20"/>
              </w:rPr>
              <w:t>Stadiazione condensata</w:t>
            </w:r>
          </w:p>
        </w:tc>
      </w:tr>
      <w:tr w:rsidR="00BA74C5" w14:paraId="3E34160B" w14:textId="77777777">
        <w:trPr>
          <w:trHeight w:val="77"/>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F2F3285" w14:textId="77777777" w:rsidR="00BA74C5" w:rsidRDefault="00BA74C5">
            <w:pPr>
              <w:widowControl w:val="0"/>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00B21321" w14:textId="77777777" w:rsidR="00BA74C5" w:rsidRDefault="00886B87">
            <w:pPr>
              <w:widowControl w:val="0"/>
              <w:rPr>
                <w:rFonts w:cs="Arial"/>
                <w:b/>
                <w:bCs/>
                <w:sz w:val="20"/>
              </w:rPr>
            </w:pPr>
            <w:r>
              <w:rPr>
                <w:rFonts w:cs="Arial"/>
                <w:b/>
                <w:bCs/>
                <w:sz w:val="20"/>
              </w:rPr>
              <w:t>Intervento principale</w:t>
            </w:r>
          </w:p>
        </w:tc>
        <w:tc>
          <w:tcPr>
            <w:tcW w:w="4033" w:type="dxa"/>
            <w:tcBorders>
              <w:top w:val="single" w:sz="4" w:space="0" w:color="000000"/>
              <w:left w:val="single" w:sz="4" w:space="0" w:color="000000"/>
              <w:bottom w:val="single" w:sz="4" w:space="0" w:color="000000"/>
              <w:right w:val="single" w:sz="4" w:space="0" w:color="000000"/>
            </w:tcBorders>
          </w:tcPr>
          <w:p w14:paraId="4A948160" w14:textId="77777777" w:rsidR="00BA74C5" w:rsidRDefault="00886B87">
            <w:pPr>
              <w:pStyle w:val="Default"/>
              <w:widowControl w:val="0"/>
              <w:rPr>
                <w:rFonts w:ascii="Book Antiqua" w:hAnsi="Book Antiqua"/>
                <w:b/>
                <w:sz w:val="20"/>
                <w:szCs w:val="20"/>
              </w:rPr>
            </w:pPr>
            <w:r>
              <w:rPr>
                <w:rFonts w:ascii="Book Antiqua" w:hAnsi="Book Antiqua"/>
                <w:b/>
                <w:sz w:val="20"/>
                <w:szCs w:val="20"/>
              </w:rPr>
              <w:t>Intervento principale</w:t>
            </w:r>
          </w:p>
        </w:tc>
      </w:tr>
      <w:tr w:rsidR="00BA74C5" w14:paraId="4D6B83EA" w14:textId="77777777">
        <w:trPr>
          <w:trHeight w:val="77"/>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F3E84F3"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4C7F6021"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4D97A396" w14:textId="77777777" w:rsidR="00BA74C5" w:rsidRDefault="00886B87">
            <w:pPr>
              <w:pStyle w:val="Default"/>
              <w:widowControl w:val="0"/>
              <w:rPr>
                <w:rFonts w:ascii="Book Antiqua" w:hAnsi="Book Antiqua"/>
                <w:b/>
                <w:sz w:val="20"/>
                <w:szCs w:val="20"/>
              </w:rPr>
            </w:pPr>
            <w:r>
              <w:rPr>
                <w:rFonts w:ascii="Book Antiqua" w:hAnsi="Book Antiqua"/>
                <w:b/>
                <w:sz w:val="20"/>
                <w:szCs w:val="20"/>
              </w:rPr>
              <w:t>Intervento principale esterno</w:t>
            </w:r>
          </w:p>
        </w:tc>
      </w:tr>
      <w:tr w:rsidR="00BA74C5" w14:paraId="171CF8A4"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0B07A5B"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7D52C06F"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6AAD582F" w14:textId="77777777" w:rsidR="00BA74C5" w:rsidRDefault="00886B87">
            <w:pPr>
              <w:pStyle w:val="Default"/>
              <w:widowControl w:val="0"/>
              <w:rPr>
                <w:rFonts w:ascii="Book Antiqua" w:hAnsi="Book Antiqua"/>
                <w:b/>
                <w:sz w:val="20"/>
                <w:szCs w:val="20"/>
              </w:rPr>
            </w:pPr>
            <w:r>
              <w:rPr>
                <w:rFonts w:ascii="Book Antiqua" w:hAnsi="Book Antiqua"/>
                <w:b/>
                <w:sz w:val="20"/>
                <w:szCs w:val="20"/>
              </w:rPr>
              <w:t>Data intervento principale</w:t>
            </w:r>
          </w:p>
        </w:tc>
      </w:tr>
      <w:tr w:rsidR="00BA74C5" w14:paraId="327E1644"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4D7B5ED4"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10F1CE26"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77E4732" w14:textId="77777777" w:rsidR="00BA74C5" w:rsidRDefault="00886B87">
            <w:pPr>
              <w:pStyle w:val="Default"/>
              <w:widowControl w:val="0"/>
              <w:rPr>
                <w:rFonts w:ascii="Book Antiqua" w:hAnsi="Book Antiqua"/>
                <w:b/>
                <w:sz w:val="20"/>
                <w:szCs w:val="20"/>
              </w:rPr>
            </w:pPr>
            <w:r>
              <w:rPr>
                <w:rFonts w:ascii="Book Antiqua" w:hAnsi="Book Antiqua"/>
                <w:b/>
                <w:sz w:val="20"/>
                <w:szCs w:val="20"/>
              </w:rPr>
              <w:t>Ora inizio intervento principale</w:t>
            </w:r>
          </w:p>
        </w:tc>
      </w:tr>
      <w:tr w:rsidR="00BA74C5" w14:paraId="2B3544CA"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A290506"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02B27440"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13227027" w14:textId="77777777" w:rsidR="00BA74C5" w:rsidRDefault="00886B87">
            <w:pPr>
              <w:pStyle w:val="Default"/>
              <w:widowControl w:val="0"/>
              <w:rPr>
                <w:rFonts w:ascii="Book Antiqua" w:hAnsi="Book Antiqua"/>
                <w:b/>
                <w:sz w:val="20"/>
                <w:szCs w:val="20"/>
              </w:rPr>
            </w:pPr>
            <w:r>
              <w:rPr>
                <w:rFonts w:ascii="Book Antiqua" w:hAnsi="Book Antiqua"/>
                <w:b/>
                <w:sz w:val="20"/>
                <w:szCs w:val="20"/>
              </w:rPr>
              <w:t xml:space="preserve">Identificativo chirurgo </w:t>
            </w:r>
            <w:r>
              <w:rPr>
                <w:rFonts w:ascii="Book Antiqua" w:hAnsi="Book Antiqua"/>
                <w:b/>
                <w:sz w:val="20"/>
                <w:szCs w:val="20"/>
              </w:rPr>
              <w:t>intervento principale</w:t>
            </w:r>
          </w:p>
        </w:tc>
      </w:tr>
      <w:tr w:rsidR="00BA74C5" w14:paraId="2E1434AC"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59CC1D7"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59C52162"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A9E82FE" w14:textId="77777777" w:rsidR="00BA74C5" w:rsidRDefault="00886B87">
            <w:pPr>
              <w:pStyle w:val="Default"/>
              <w:widowControl w:val="0"/>
              <w:rPr>
                <w:rFonts w:ascii="Book Antiqua" w:hAnsi="Book Antiqua"/>
                <w:b/>
                <w:sz w:val="20"/>
                <w:szCs w:val="20"/>
              </w:rPr>
            </w:pPr>
            <w:r>
              <w:rPr>
                <w:rFonts w:ascii="Book Antiqua" w:hAnsi="Book Antiqua"/>
                <w:b/>
                <w:sz w:val="20"/>
                <w:szCs w:val="20"/>
              </w:rPr>
              <w:t>Identificativo anestesista intervento principale</w:t>
            </w:r>
          </w:p>
        </w:tc>
      </w:tr>
      <w:tr w:rsidR="00BA74C5" w14:paraId="5C4761EC"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583581A0"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17BABA7C"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190D4FA" w14:textId="77777777" w:rsidR="00BA74C5" w:rsidRDefault="00886B87">
            <w:pPr>
              <w:pStyle w:val="Default"/>
              <w:widowControl w:val="0"/>
              <w:rPr>
                <w:rFonts w:ascii="Book Antiqua" w:hAnsi="Book Antiqua"/>
                <w:b/>
                <w:sz w:val="20"/>
                <w:szCs w:val="20"/>
              </w:rPr>
            </w:pPr>
            <w:r>
              <w:rPr>
                <w:rFonts w:ascii="Book Antiqua" w:hAnsi="Book Antiqua"/>
                <w:b/>
                <w:sz w:val="20"/>
                <w:szCs w:val="20"/>
              </w:rPr>
              <w:t>Check list sala operatoria intervento principale</w:t>
            </w:r>
          </w:p>
        </w:tc>
      </w:tr>
      <w:tr w:rsidR="00BA74C5" w14:paraId="007553FD"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984722D"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291D0137"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8C45ECA" w14:textId="77777777" w:rsidR="00BA74C5" w:rsidRDefault="00886B87">
            <w:pPr>
              <w:pStyle w:val="Default"/>
              <w:widowControl w:val="0"/>
              <w:rPr>
                <w:rFonts w:ascii="Book Antiqua" w:hAnsi="Book Antiqua"/>
                <w:b/>
                <w:sz w:val="20"/>
                <w:szCs w:val="20"/>
              </w:rPr>
            </w:pPr>
            <w:r>
              <w:rPr>
                <w:rFonts w:ascii="Book Antiqua" w:hAnsi="Book Antiqua"/>
                <w:b/>
                <w:sz w:val="20"/>
                <w:szCs w:val="20"/>
              </w:rPr>
              <w:t>Lateralità</w:t>
            </w:r>
          </w:p>
        </w:tc>
      </w:tr>
      <w:tr w:rsidR="00BA74C5" w14:paraId="660AB91C"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023B3E7"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64B97816" w14:textId="77777777" w:rsidR="00BA74C5" w:rsidRDefault="00BA74C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3A40E129" w14:textId="77777777" w:rsidR="00BA74C5" w:rsidRDefault="00886B87">
            <w:pPr>
              <w:pStyle w:val="Default"/>
              <w:widowControl w:val="0"/>
              <w:rPr>
                <w:rFonts w:ascii="Book Antiqua" w:hAnsi="Book Antiqua"/>
                <w:b/>
                <w:sz w:val="20"/>
                <w:szCs w:val="20"/>
              </w:rPr>
            </w:pPr>
            <w:r>
              <w:rPr>
                <w:rFonts w:ascii="Book Antiqua" w:hAnsi="Book Antiqua"/>
                <w:b/>
                <w:sz w:val="20"/>
                <w:szCs w:val="20"/>
              </w:rPr>
              <w:t>Flag Robot</w:t>
            </w:r>
          </w:p>
        </w:tc>
      </w:tr>
      <w:tr w:rsidR="00BA74C5" w14:paraId="4E22C544" w14:textId="77777777">
        <w:trPr>
          <w:trHeight w:val="240"/>
        </w:trPr>
        <w:tc>
          <w:tcPr>
            <w:tcW w:w="2042" w:type="dxa"/>
            <w:vMerge/>
            <w:tcBorders>
              <w:left w:val="single" w:sz="4" w:space="0" w:color="000000"/>
              <w:bottom w:val="single" w:sz="4" w:space="0" w:color="000000"/>
              <w:right w:val="single" w:sz="4" w:space="0" w:color="000000"/>
            </w:tcBorders>
            <w:vAlign w:val="center"/>
          </w:tcPr>
          <w:p w14:paraId="446C517F"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0A7F4550" w14:textId="77777777" w:rsidR="00BA74C5" w:rsidRDefault="00BA74C5">
            <w:pPr>
              <w:widowControl w:val="0"/>
              <w:rPr>
                <w:rFonts w:cs="Arial"/>
                <w:b/>
                <w:bCs/>
                <w:sz w:val="20"/>
              </w:rPr>
            </w:pPr>
          </w:p>
        </w:tc>
        <w:tc>
          <w:tcPr>
            <w:tcW w:w="4033" w:type="dxa"/>
            <w:tcBorders>
              <w:left w:val="single" w:sz="4" w:space="0" w:color="000000"/>
              <w:bottom w:val="single" w:sz="4" w:space="0" w:color="000000"/>
              <w:right w:val="single" w:sz="4" w:space="0" w:color="000000"/>
            </w:tcBorders>
          </w:tcPr>
          <w:p w14:paraId="4F92CF2D" w14:textId="77777777" w:rsidR="00BA74C5" w:rsidRDefault="00886B87">
            <w:pPr>
              <w:widowControl w:val="0"/>
              <w:jc w:val="both"/>
              <w:rPr>
                <w:rFonts w:ascii="Book Antiqua" w:eastAsia="Calibri" w:hAnsi="Book Antiqua" w:cs="Times New Roman"/>
                <w:b/>
                <w:color w:val="000000"/>
                <w:sz w:val="20"/>
                <w:szCs w:val="20"/>
              </w:rPr>
            </w:pPr>
            <w:r>
              <w:rPr>
                <w:rFonts w:ascii="Book Antiqua" w:eastAsia="Calibri" w:hAnsi="Book Antiqua" w:cs="Times New Roman"/>
                <w:b/>
                <w:color w:val="000000"/>
                <w:sz w:val="20"/>
                <w:szCs w:val="20"/>
              </w:rPr>
              <w:t>Codice UDI dispositivo medico di classe III</w:t>
            </w:r>
          </w:p>
        </w:tc>
      </w:tr>
      <w:tr w:rsidR="004C17B5" w14:paraId="5CDA0ABC"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6F6AC54" w14:textId="77777777" w:rsidR="004C17B5" w:rsidRDefault="004C17B5">
            <w:pPr>
              <w:widowControl w:val="0"/>
              <w:rPr>
                <w:rFonts w:cs="Arial"/>
                <w:b/>
                <w:bCs/>
                <w:color w:val="0000FF"/>
                <w:sz w:val="20"/>
              </w:rPr>
            </w:pPr>
          </w:p>
        </w:tc>
        <w:tc>
          <w:tcPr>
            <w:tcW w:w="3045" w:type="dxa"/>
            <w:vMerge w:val="restart"/>
            <w:tcBorders>
              <w:top w:val="single" w:sz="4" w:space="0" w:color="000000"/>
              <w:left w:val="single" w:sz="4" w:space="0" w:color="000000"/>
              <w:right w:val="single" w:sz="4" w:space="0" w:color="000000"/>
            </w:tcBorders>
            <w:vAlign w:val="center"/>
          </w:tcPr>
          <w:p w14:paraId="603DD833" w14:textId="77777777" w:rsidR="004C17B5" w:rsidRDefault="004C17B5">
            <w:pPr>
              <w:widowControl w:val="0"/>
              <w:rPr>
                <w:rFonts w:cs="Arial"/>
                <w:b/>
                <w:bCs/>
                <w:sz w:val="20"/>
              </w:rPr>
            </w:pPr>
            <w:r>
              <w:rPr>
                <w:rFonts w:cs="Arial"/>
                <w:b/>
                <w:bCs/>
                <w:sz w:val="20"/>
              </w:rPr>
              <w:t>Interventi secondario</w:t>
            </w:r>
          </w:p>
        </w:tc>
        <w:tc>
          <w:tcPr>
            <w:tcW w:w="4033" w:type="dxa"/>
            <w:tcBorders>
              <w:top w:val="single" w:sz="4" w:space="0" w:color="000000"/>
              <w:left w:val="single" w:sz="4" w:space="0" w:color="000000"/>
              <w:bottom w:val="single" w:sz="4" w:space="0" w:color="000000"/>
              <w:right w:val="single" w:sz="4" w:space="0" w:color="000000"/>
            </w:tcBorders>
          </w:tcPr>
          <w:p w14:paraId="3F9BF385" w14:textId="77777777" w:rsidR="004C17B5" w:rsidRDefault="004C17B5">
            <w:pPr>
              <w:pStyle w:val="Default"/>
              <w:widowControl w:val="0"/>
              <w:rPr>
                <w:rFonts w:ascii="Book Antiqua" w:hAnsi="Book Antiqua"/>
                <w:b/>
                <w:sz w:val="20"/>
                <w:szCs w:val="20"/>
              </w:rPr>
            </w:pPr>
            <w:r>
              <w:rPr>
                <w:rFonts w:ascii="Book Antiqua" w:hAnsi="Book Antiqua"/>
                <w:b/>
                <w:sz w:val="20"/>
                <w:szCs w:val="20"/>
              </w:rPr>
              <w:t>Num. intervento secondario</w:t>
            </w:r>
          </w:p>
        </w:tc>
      </w:tr>
      <w:tr w:rsidR="004C17B5" w14:paraId="5C622395"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3DAAAD6"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66D893BB"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1DA84B6C" w14:textId="77777777" w:rsidR="004C17B5" w:rsidRDefault="004C17B5">
            <w:pPr>
              <w:pStyle w:val="Default"/>
              <w:widowControl w:val="0"/>
              <w:rPr>
                <w:rFonts w:ascii="Book Antiqua" w:hAnsi="Book Antiqua"/>
                <w:b/>
                <w:sz w:val="20"/>
                <w:szCs w:val="20"/>
              </w:rPr>
            </w:pPr>
            <w:r>
              <w:rPr>
                <w:rFonts w:ascii="Book Antiqua" w:hAnsi="Book Antiqua"/>
                <w:b/>
                <w:sz w:val="20"/>
                <w:szCs w:val="20"/>
              </w:rPr>
              <w:t>Interventi secondari</w:t>
            </w:r>
          </w:p>
        </w:tc>
      </w:tr>
      <w:tr w:rsidR="004C17B5" w14:paraId="4F771682"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BFBF18E"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4B6EBA0A"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1E3E939" w14:textId="77777777" w:rsidR="004C17B5" w:rsidRDefault="004C17B5">
            <w:pPr>
              <w:pStyle w:val="Default"/>
              <w:widowControl w:val="0"/>
              <w:rPr>
                <w:rFonts w:ascii="Book Antiqua" w:hAnsi="Book Antiqua"/>
                <w:b/>
                <w:sz w:val="20"/>
                <w:szCs w:val="20"/>
              </w:rPr>
            </w:pPr>
            <w:r>
              <w:rPr>
                <w:rFonts w:ascii="Book Antiqua" w:hAnsi="Book Antiqua"/>
                <w:b/>
                <w:sz w:val="20"/>
                <w:szCs w:val="20"/>
              </w:rPr>
              <w:t>Interventi secondari esterni</w:t>
            </w:r>
          </w:p>
        </w:tc>
      </w:tr>
      <w:tr w:rsidR="004C17B5" w14:paraId="778BF8E7"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6A75B29"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7D60F6E1"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0BEBFE6B" w14:textId="77777777" w:rsidR="004C17B5" w:rsidRDefault="004C17B5">
            <w:pPr>
              <w:pStyle w:val="Default"/>
              <w:widowControl w:val="0"/>
              <w:rPr>
                <w:rFonts w:ascii="Book Antiqua" w:hAnsi="Book Antiqua"/>
                <w:b/>
                <w:sz w:val="20"/>
                <w:szCs w:val="20"/>
              </w:rPr>
            </w:pPr>
            <w:r>
              <w:rPr>
                <w:rFonts w:ascii="Book Antiqua" w:hAnsi="Book Antiqua"/>
                <w:b/>
                <w:sz w:val="20"/>
                <w:szCs w:val="20"/>
              </w:rPr>
              <w:t>Data intervento secondario</w:t>
            </w:r>
          </w:p>
        </w:tc>
      </w:tr>
      <w:tr w:rsidR="004C17B5" w14:paraId="1B0A07DE"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4FD8B24C"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473CFB87"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098A55CB" w14:textId="77777777" w:rsidR="004C17B5" w:rsidRDefault="004C17B5">
            <w:pPr>
              <w:pStyle w:val="Default"/>
              <w:widowControl w:val="0"/>
              <w:rPr>
                <w:rFonts w:ascii="Book Antiqua" w:hAnsi="Book Antiqua"/>
                <w:b/>
                <w:sz w:val="20"/>
                <w:szCs w:val="20"/>
              </w:rPr>
            </w:pPr>
            <w:r>
              <w:rPr>
                <w:rFonts w:ascii="Book Antiqua" w:hAnsi="Book Antiqua"/>
                <w:b/>
                <w:sz w:val="20"/>
                <w:szCs w:val="20"/>
              </w:rPr>
              <w:t>Ora inizio intervento secondario</w:t>
            </w:r>
          </w:p>
        </w:tc>
      </w:tr>
      <w:tr w:rsidR="004C17B5" w14:paraId="594E1BBD"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ADC8F2F"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2A6DFF7A"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8EEB978" w14:textId="77777777" w:rsidR="004C17B5" w:rsidRDefault="004C17B5">
            <w:pPr>
              <w:pStyle w:val="Default"/>
              <w:widowControl w:val="0"/>
              <w:rPr>
                <w:rFonts w:ascii="Book Antiqua" w:hAnsi="Book Antiqua"/>
                <w:b/>
                <w:sz w:val="20"/>
                <w:szCs w:val="20"/>
              </w:rPr>
            </w:pPr>
            <w:r>
              <w:rPr>
                <w:rFonts w:ascii="Book Antiqua" w:hAnsi="Book Antiqua"/>
                <w:b/>
                <w:sz w:val="20"/>
                <w:szCs w:val="20"/>
              </w:rPr>
              <w:t>Identificativo chirurgo intervento secondario</w:t>
            </w:r>
          </w:p>
        </w:tc>
      </w:tr>
      <w:tr w:rsidR="004C17B5" w14:paraId="57BFD28E"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48B1820"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07293DC6"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5433869B" w14:textId="77777777" w:rsidR="004C17B5" w:rsidRDefault="004C17B5">
            <w:pPr>
              <w:pStyle w:val="Default"/>
              <w:widowControl w:val="0"/>
              <w:rPr>
                <w:rFonts w:ascii="Book Antiqua" w:hAnsi="Book Antiqua"/>
                <w:b/>
                <w:sz w:val="20"/>
                <w:szCs w:val="20"/>
              </w:rPr>
            </w:pPr>
            <w:r>
              <w:rPr>
                <w:rFonts w:ascii="Book Antiqua" w:hAnsi="Book Antiqua"/>
                <w:b/>
                <w:sz w:val="20"/>
                <w:szCs w:val="20"/>
              </w:rPr>
              <w:t>Identificativo anestesista intervento secondario</w:t>
            </w:r>
          </w:p>
        </w:tc>
      </w:tr>
      <w:tr w:rsidR="004C17B5" w14:paraId="7E575787"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74FD8127"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3C50A0C4"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C3452BF" w14:textId="77777777" w:rsidR="004C17B5" w:rsidRDefault="004C17B5">
            <w:pPr>
              <w:pStyle w:val="Default"/>
              <w:widowControl w:val="0"/>
              <w:rPr>
                <w:rFonts w:ascii="Book Antiqua" w:hAnsi="Book Antiqua"/>
                <w:b/>
                <w:sz w:val="20"/>
                <w:szCs w:val="20"/>
              </w:rPr>
            </w:pPr>
            <w:r>
              <w:rPr>
                <w:rFonts w:ascii="Book Antiqua" w:hAnsi="Book Antiqua"/>
                <w:b/>
                <w:sz w:val="20"/>
                <w:szCs w:val="20"/>
              </w:rPr>
              <w:t>Check list sala operatoria intervento secondario</w:t>
            </w:r>
          </w:p>
        </w:tc>
      </w:tr>
      <w:tr w:rsidR="004C17B5" w14:paraId="4F046E4A"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77C5D6D7"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7BCFFF98"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758D7668" w14:textId="77777777" w:rsidR="004C17B5" w:rsidRDefault="004C17B5">
            <w:pPr>
              <w:pStyle w:val="Default"/>
              <w:widowControl w:val="0"/>
              <w:rPr>
                <w:rFonts w:ascii="Book Antiqua" w:hAnsi="Book Antiqua"/>
                <w:b/>
                <w:sz w:val="20"/>
                <w:szCs w:val="20"/>
              </w:rPr>
            </w:pPr>
            <w:r>
              <w:rPr>
                <w:rFonts w:ascii="Book Antiqua" w:hAnsi="Book Antiqua"/>
                <w:b/>
                <w:sz w:val="20"/>
                <w:szCs w:val="20"/>
              </w:rPr>
              <w:t>Lateralità</w:t>
            </w:r>
          </w:p>
        </w:tc>
      </w:tr>
      <w:tr w:rsidR="004C17B5" w14:paraId="16B38356"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7807E61F" w14:textId="77777777" w:rsidR="004C17B5" w:rsidRDefault="004C17B5">
            <w:pPr>
              <w:widowControl w:val="0"/>
              <w:rPr>
                <w:rFonts w:cs="Arial"/>
                <w:b/>
                <w:bCs/>
                <w:color w:val="0000FF"/>
                <w:sz w:val="20"/>
              </w:rPr>
            </w:pPr>
          </w:p>
        </w:tc>
        <w:tc>
          <w:tcPr>
            <w:tcW w:w="3045" w:type="dxa"/>
            <w:vMerge/>
            <w:tcBorders>
              <w:left w:val="single" w:sz="4" w:space="0" w:color="000000"/>
              <w:right w:val="single" w:sz="4" w:space="0" w:color="000000"/>
            </w:tcBorders>
            <w:vAlign w:val="center"/>
          </w:tcPr>
          <w:p w14:paraId="621419E9"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3832FA27" w14:textId="77777777" w:rsidR="004C17B5" w:rsidRDefault="004C17B5">
            <w:pPr>
              <w:pStyle w:val="Default"/>
              <w:widowControl w:val="0"/>
              <w:rPr>
                <w:rFonts w:ascii="Book Antiqua" w:hAnsi="Book Antiqua"/>
                <w:b/>
                <w:sz w:val="20"/>
                <w:szCs w:val="20"/>
              </w:rPr>
            </w:pPr>
            <w:r>
              <w:rPr>
                <w:rFonts w:ascii="Book Antiqua" w:hAnsi="Book Antiqua"/>
                <w:b/>
                <w:sz w:val="20"/>
                <w:szCs w:val="20"/>
              </w:rPr>
              <w:t>Flag Robot</w:t>
            </w:r>
          </w:p>
        </w:tc>
      </w:tr>
      <w:tr w:rsidR="004C17B5" w14:paraId="35C6FA7C" w14:textId="77777777" w:rsidTr="008E3D90">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17EA778E" w14:textId="77777777" w:rsidR="004C17B5" w:rsidRDefault="004C17B5">
            <w:pPr>
              <w:widowControl w:val="0"/>
              <w:rPr>
                <w:rFonts w:cs="Arial"/>
                <w:b/>
                <w:bCs/>
                <w:color w:val="0000FF"/>
                <w:sz w:val="20"/>
              </w:rPr>
            </w:pPr>
          </w:p>
        </w:tc>
        <w:tc>
          <w:tcPr>
            <w:tcW w:w="3045" w:type="dxa"/>
            <w:vMerge/>
            <w:tcBorders>
              <w:left w:val="single" w:sz="4" w:space="0" w:color="000000"/>
              <w:bottom w:val="single" w:sz="4" w:space="0" w:color="000000"/>
              <w:right w:val="single" w:sz="4" w:space="0" w:color="000000"/>
            </w:tcBorders>
            <w:vAlign w:val="center"/>
          </w:tcPr>
          <w:p w14:paraId="18F93816" w14:textId="77777777" w:rsidR="004C17B5" w:rsidRDefault="004C17B5">
            <w:pPr>
              <w:widowControl w:val="0"/>
              <w:rPr>
                <w:rFonts w:cs="Arial"/>
                <w:b/>
                <w:bCs/>
                <w:sz w:val="20"/>
              </w:rPr>
            </w:pPr>
          </w:p>
        </w:tc>
        <w:tc>
          <w:tcPr>
            <w:tcW w:w="4033" w:type="dxa"/>
            <w:tcBorders>
              <w:top w:val="single" w:sz="4" w:space="0" w:color="000000"/>
              <w:left w:val="single" w:sz="4" w:space="0" w:color="000000"/>
              <w:bottom w:val="single" w:sz="4" w:space="0" w:color="000000"/>
              <w:right w:val="single" w:sz="4" w:space="0" w:color="000000"/>
            </w:tcBorders>
          </w:tcPr>
          <w:p w14:paraId="2BE971FE" w14:textId="458098B9" w:rsidR="004C17B5" w:rsidRDefault="004C17B5">
            <w:pPr>
              <w:pStyle w:val="Default"/>
              <w:widowControl w:val="0"/>
              <w:rPr>
                <w:rFonts w:ascii="Book Antiqua" w:hAnsi="Book Antiqua"/>
                <w:b/>
                <w:sz w:val="20"/>
                <w:szCs w:val="20"/>
              </w:rPr>
            </w:pPr>
            <w:r>
              <w:rPr>
                <w:rFonts w:ascii="Book Antiqua" w:hAnsi="Book Antiqua"/>
                <w:b/>
                <w:sz w:val="20"/>
                <w:szCs w:val="20"/>
              </w:rPr>
              <w:t>Codice UDI dispositivo medico di classe III</w:t>
            </w:r>
          </w:p>
        </w:tc>
      </w:tr>
      <w:tr w:rsidR="00BA74C5" w14:paraId="58985002"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7FC2338F" w14:textId="77777777" w:rsidR="00BA74C5" w:rsidRDefault="00BA74C5">
            <w:pPr>
              <w:widowControl w:val="0"/>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5840F36D" w14:textId="77777777" w:rsidR="00BA74C5" w:rsidRDefault="00886B87">
            <w:pPr>
              <w:pStyle w:val="Default"/>
              <w:widowControl w:val="0"/>
              <w:rPr>
                <w:b/>
                <w:bCs/>
                <w:sz w:val="20"/>
                <w:highlight w:val="yellow"/>
              </w:rPr>
            </w:pPr>
            <w:r>
              <w:rPr>
                <w:rFonts w:ascii="Book Antiqua" w:hAnsi="Book Antiqua"/>
                <w:b/>
                <w:sz w:val="20"/>
                <w:szCs w:val="20"/>
              </w:rPr>
              <w:t>Informazioni Ricovero</w:t>
            </w:r>
          </w:p>
        </w:tc>
        <w:tc>
          <w:tcPr>
            <w:tcW w:w="4033" w:type="dxa"/>
            <w:tcBorders>
              <w:top w:val="single" w:sz="4" w:space="0" w:color="000000"/>
              <w:left w:val="single" w:sz="4" w:space="0" w:color="000000"/>
              <w:bottom w:val="single" w:sz="4" w:space="0" w:color="000000"/>
              <w:right w:val="single" w:sz="4" w:space="0" w:color="000000"/>
            </w:tcBorders>
          </w:tcPr>
          <w:p w14:paraId="4EC78DD0" w14:textId="77777777" w:rsidR="00BA74C5" w:rsidRDefault="00886B87">
            <w:pPr>
              <w:pStyle w:val="Default"/>
              <w:widowControl w:val="0"/>
              <w:rPr>
                <w:rFonts w:ascii="Book Antiqua" w:hAnsi="Book Antiqua"/>
                <w:b/>
                <w:sz w:val="20"/>
                <w:szCs w:val="20"/>
              </w:rPr>
            </w:pPr>
            <w:r>
              <w:rPr>
                <w:rFonts w:ascii="Book Antiqua" w:hAnsi="Book Antiqua"/>
                <w:b/>
                <w:bCs/>
                <w:sz w:val="20"/>
              </w:rPr>
              <w:t>Rilevazione del dolore</w:t>
            </w:r>
          </w:p>
        </w:tc>
      </w:tr>
      <w:tr w:rsidR="00BA74C5" w14:paraId="73C06580"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664248B2"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17EBCB0E" w14:textId="77777777" w:rsidR="00BA74C5" w:rsidRDefault="00BA74C5">
            <w:pPr>
              <w:widowControl w:val="0"/>
              <w:rPr>
                <w:rFonts w:cs="Arial"/>
                <w:b/>
                <w:bCs/>
                <w:sz w:val="20"/>
                <w:highlight w:val="yellow"/>
              </w:rPr>
            </w:pPr>
          </w:p>
        </w:tc>
        <w:tc>
          <w:tcPr>
            <w:tcW w:w="4033" w:type="dxa"/>
            <w:tcBorders>
              <w:top w:val="single" w:sz="4" w:space="0" w:color="000000"/>
              <w:left w:val="single" w:sz="4" w:space="0" w:color="000000"/>
              <w:bottom w:val="single" w:sz="4" w:space="0" w:color="000000"/>
              <w:right w:val="single" w:sz="4" w:space="0" w:color="000000"/>
            </w:tcBorders>
          </w:tcPr>
          <w:p w14:paraId="4BD98B43" w14:textId="77777777" w:rsidR="00BA74C5" w:rsidRDefault="00886B87">
            <w:pPr>
              <w:widowControl w:val="0"/>
              <w:rPr>
                <w:rFonts w:cs="Arial"/>
                <w:b/>
                <w:bCs/>
                <w:sz w:val="20"/>
              </w:rPr>
            </w:pPr>
            <w:r>
              <w:rPr>
                <w:rFonts w:cs="Arial"/>
                <w:b/>
                <w:bCs/>
                <w:sz w:val="20"/>
              </w:rPr>
              <w:t>Pressione arteriosa sistolica</w:t>
            </w:r>
          </w:p>
        </w:tc>
      </w:tr>
      <w:tr w:rsidR="00BA74C5" w14:paraId="10CD4796" w14:textId="77777777">
        <w:trPr>
          <w:trHeight w:val="240"/>
        </w:trPr>
        <w:tc>
          <w:tcPr>
            <w:tcW w:w="2042" w:type="dxa"/>
            <w:vMerge/>
            <w:tcBorders>
              <w:top w:val="single" w:sz="4" w:space="0" w:color="000000"/>
              <w:left w:val="single" w:sz="4" w:space="0" w:color="000000"/>
              <w:bottom w:val="single" w:sz="4" w:space="0" w:color="000000"/>
              <w:right w:val="single" w:sz="4" w:space="0" w:color="000000"/>
            </w:tcBorders>
            <w:vAlign w:val="center"/>
          </w:tcPr>
          <w:p w14:paraId="3702C960"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00F434AE" w14:textId="77777777" w:rsidR="00BA74C5" w:rsidRDefault="00BA74C5">
            <w:pPr>
              <w:widowControl w:val="0"/>
              <w:rPr>
                <w:rFonts w:cs="Arial"/>
                <w:b/>
                <w:bCs/>
                <w:sz w:val="20"/>
                <w:highlight w:val="yellow"/>
              </w:rPr>
            </w:pPr>
          </w:p>
        </w:tc>
        <w:tc>
          <w:tcPr>
            <w:tcW w:w="4033" w:type="dxa"/>
            <w:tcBorders>
              <w:top w:val="single" w:sz="4" w:space="0" w:color="000000"/>
              <w:left w:val="single" w:sz="4" w:space="0" w:color="000000"/>
              <w:bottom w:val="single" w:sz="4" w:space="0" w:color="000000"/>
              <w:right w:val="single" w:sz="4" w:space="0" w:color="000000"/>
            </w:tcBorders>
          </w:tcPr>
          <w:p w14:paraId="3395B1A8" w14:textId="77777777" w:rsidR="00BA74C5" w:rsidRDefault="00886B87">
            <w:pPr>
              <w:widowControl w:val="0"/>
              <w:rPr>
                <w:rFonts w:cs="Arial"/>
                <w:b/>
                <w:bCs/>
                <w:sz w:val="20"/>
              </w:rPr>
            </w:pPr>
            <w:r>
              <w:rPr>
                <w:rFonts w:cs="Arial"/>
                <w:b/>
                <w:bCs/>
                <w:sz w:val="20"/>
              </w:rPr>
              <w:t>Creatinina serica</w:t>
            </w:r>
          </w:p>
        </w:tc>
      </w:tr>
      <w:tr w:rsidR="00BA74C5" w14:paraId="434C9F54" w14:textId="77777777">
        <w:trPr>
          <w:trHeight w:val="328"/>
        </w:trPr>
        <w:tc>
          <w:tcPr>
            <w:tcW w:w="2042" w:type="dxa"/>
            <w:vMerge/>
            <w:tcBorders>
              <w:top w:val="single" w:sz="4" w:space="0" w:color="000000"/>
              <w:left w:val="single" w:sz="4" w:space="0" w:color="000000"/>
              <w:bottom w:val="single" w:sz="4" w:space="0" w:color="000000"/>
              <w:right w:val="single" w:sz="4" w:space="0" w:color="000000"/>
            </w:tcBorders>
            <w:vAlign w:val="center"/>
          </w:tcPr>
          <w:p w14:paraId="2E400465"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bottom w:val="single" w:sz="4" w:space="0" w:color="000000"/>
              <w:right w:val="single" w:sz="4" w:space="0" w:color="000000"/>
            </w:tcBorders>
            <w:vAlign w:val="center"/>
          </w:tcPr>
          <w:p w14:paraId="68F5700B" w14:textId="77777777" w:rsidR="00BA74C5" w:rsidRDefault="00BA74C5">
            <w:pPr>
              <w:widowControl w:val="0"/>
              <w:rPr>
                <w:rFonts w:cs="Arial"/>
                <w:b/>
                <w:bCs/>
                <w:sz w:val="20"/>
                <w:highlight w:val="yellow"/>
              </w:rPr>
            </w:pPr>
          </w:p>
        </w:tc>
        <w:tc>
          <w:tcPr>
            <w:tcW w:w="4033" w:type="dxa"/>
            <w:tcBorders>
              <w:top w:val="single" w:sz="4" w:space="0" w:color="000000"/>
              <w:left w:val="single" w:sz="4" w:space="0" w:color="000000"/>
              <w:bottom w:val="single" w:sz="4" w:space="0" w:color="000000"/>
              <w:right w:val="single" w:sz="4" w:space="0" w:color="000000"/>
            </w:tcBorders>
          </w:tcPr>
          <w:p w14:paraId="2AD833EC" w14:textId="77777777" w:rsidR="00BA74C5" w:rsidRDefault="00886B87">
            <w:pPr>
              <w:widowControl w:val="0"/>
              <w:rPr>
                <w:rFonts w:cs="Arial"/>
                <w:b/>
                <w:bCs/>
                <w:sz w:val="20"/>
              </w:rPr>
            </w:pPr>
            <w:r>
              <w:rPr>
                <w:rFonts w:cs="Arial"/>
                <w:b/>
                <w:bCs/>
                <w:sz w:val="20"/>
              </w:rPr>
              <w:t>Frazione eiezione</w:t>
            </w:r>
          </w:p>
        </w:tc>
      </w:tr>
      <w:tr w:rsidR="00BA74C5" w14:paraId="0A8A38D8" w14:textId="77777777">
        <w:trPr>
          <w:trHeight w:val="328"/>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14:paraId="6D893500" w14:textId="77777777" w:rsidR="00BA74C5" w:rsidRDefault="00BA74C5">
            <w:pPr>
              <w:widowControl w:val="0"/>
              <w:rPr>
                <w:rFonts w:cs="Arial"/>
                <w:b/>
                <w:bCs/>
                <w:color w:val="0000FF"/>
                <w:sz w:val="20"/>
              </w:rPr>
            </w:pPr>
          </w:p>
        </w:tc>
        <w:tc>
          <w:tcPr>
            <w:tcW w:w="3045" w:type="dxa"/>
            <w:vMerge w:val="restart"/>
            <w:tcBorders>
              <w:top w:val="single" w:sz="4" w:space="0" w:color="000000"/>
              <w:left w:val="single" w:sz="4" w:space="0" w:color="000000"/>
              <w:bottom w:val="single" w:sz="4" w:space="0" w:color="000000"/>
              <w:right w:val="single" w:sz="4" w:space="0" w:color="000000"/>
            </w:tcBorders>
            <w:vAlign w:val="center"/>
          </w:tcPr>
          <w:p w14:paraId="43C338E3" w14:textId="77777777" w:rsidR="00BA74C5" w:rsidRDefault="00886B87">
            <w:pPr>
              <w:pStyle w:val="Default"/>
              <w:widowControl w:val="0"/>
              <w:rPr>
                <w:rFonts w:cs="Arial"/>
                <w:b/>
                <w:bCs/>
                <w:sz w:val="20"/>
                <w:highlight w:val="yellow"/>
              </w:rPr>
            </w:pPr>
            <w:r>
              <w:rPr>
                <w:rFonts w:ascii="Book Antiqua" w:hAnsi="Book Antiqua"/>
                <w:b/>
                <w:sz w:val="20"/>
                <w:szCs w:val="20"/>
              </w:rPr>
              <w:t xml:space="preserve">Altre </w:t>
            </w:r>
            <w:r>
              <w:rPr>
                <w:rFonts w:ascii="Book Antiqua" w:hAnsi="Book Antiqua"/>
                <w:b/>
                <w:sz w:val="20"/>
                <w:szCs w:val="20"/>
              </w:rPr>
              <w:t>Informazioni Ricovero</w:t>
            </w:r>
          </w:p>
        </w:tc>
        <w:tc>
          <w:tcPr>
            <w:tcW w:w="4033" w:type="dxa"/>
            <w:tcBorders>
              <w:top w:val="single" w:sz="4" w:space="0" w:color="000000"/>
              <w:left w:val="single" w:sz="4" w:space="0" w:color="000000"/>
              <w:bottom w:val="single" w:sz="4" w:space="0" w:color="000000"/>
              <w:right w:val="single" w:sz="4" w:space="0" w:color="000000"/>
            </w:tcBorders>
          </w:tcPr>
          <w:p w14:paraId="336A27EB" w14:textId="77777777" w:rsidR="00BA74C5" w:rsidRDefault="00886B87">
            <w:pPr>
              <w:widowControl w:val="0"/>
              <w:rPr>
                <w:rFonts w:cs="Arial"/>
                <w:b/>
                <w:bCs/>
                <w:sz w:val="20"/>
              </w:rPr>
            </w:pPr>
            <w:r>
              <w:rPr>
                <w:rFonts w:cs="Arial"/>
                <w:b/>
                <w:bCs/>
                <w:sz w:val="20"/>
              </w:rPr>
              <w:t>Espianto</w:t>
            </w:r>
          </w:p>
        </w:tc>
      </w:tr>
      <w:tr w:rsidR="00BA74C5" w14:paraId="60E3552D" w14:textId="77777777">
        <w:trPr>
          <w:trHeight w:val="328"/>
        </w:trPr>
        <w:tc>
          <w:tcPr>
            <w:tcW w:w="2042" w:type="dxa"/>
            <w:vMerge/>
            <w:tcBorders>
              <w:top w:val="single" w:sz="4" w:space="0" w:color="000000"/>
              <w:left w:val="single" w:sz="4" w:space="0" w:color="000000"/>
              <w:right w:val="single" w:sz="4" w:space="0" w:color="000000"/>
            </w:tcBorders>
            <w:vAlign w:val="center"/>
          </w:tcPr>
          <w:p w14:paraId="73B35B1B" w14:textId="77777777" w:rsidR="00BA74C5" w:rsidRDefault="00BA74C5">
            <w:pPr>
              <w:widowControl w:val="0"/>
              <w:rPr>
                <w:rFonts w:cs="Arial"/>
                <w:b/>
                <w:bCs/>
                <w:color w:val="0000FF"/>
                <w:sz w:val="20"/>
              </w:rPr>
            </w:pPr>
          </w:p>
        </w:tc>
        <w:tc>
          <w:tcPr>
            <w:tcW w:w="3045" w:type="dxa"/>
            <w:vMerge/>
            <w:tcBorders>
              <w:top w:val="single" w:sz="4" w:space="0" w:color="000000"/>
              <w:left w:val="single" w:sz="4" w:space="0" w:color="000000"/>
              <w:right w:val="single" w:sz="4" w:space="0" w:color="000000"/>
            </w:tcBorders>
            <w:vAlign w:val="center"/>
          </w:tcPr>
          <w:p w14:paraId="42BB1431" w14:textId="77777777" w:rsidR="00BA74C5" w:rsidRDefault="00BA74C5">
            <w:pPr>
              <w:pStyle w:val="Default"/>
              <w:widowControl w:val="0"/>
              <w:rPr>
                <w:rFonts w:ascii="Book Antiqua" w:hAnsi="Book Antiqua"/>
                <w:b/>
                <w:sz w:val="20"/>
                <w:szCs w:val="20"/>
              </w:rPr>
            </w:pPr>
          </w:p>
        </w:tc>
        <w:tc>
          <w:tcPr>
            <w:tcW w:w="4033" w:type="dxa"/>
            <w:tcBorders>
              <w:top w:val="single" w:sz="4" w:space="0" w:color="000000"/>
              <w:left w:val="single" w:sz="4" w:space="0" w:color="000000"/>
              <w:bottom w:val="single" w:sz="4" w:space="0" w:color="000000"/>
              <w:right w:val="single" w:sz="4" w:space="0" w:color="000000"/>
            </w:tcBorders>
          </w:tcPr>
          <w:p w14:paraId="1E027F88" w14:textId="77777777" w:rsidR="00BA74C5" w:rsidRDefault="00886B87">
            <w:pPr>
              <w:widowControl w:val="0"/>
              <w:rPr>
                <w:rFonts w:cs="Arial"/>
                <w:b/>
                <w:bCs/>
                <w:sz w:val="20"/>
              </w:rPr>
            </w:pPr>
            <w:r>
              <w:rPr>
                <w:rFonts w:cs="Arial"/>
                <w:b/>
                <w:bCs/>
                <w:sz w:val="20"/>
              </w:rPr>
              <w:t>Età gestazionale</w:t>
            </w:r>
          </w:p>
        </w:tc>
      </w:tr>
      <w:tr w:rsidR="00BA74C5" w14:paraId="6239CD7B" w14:textId="77777777">
        <w:trPr>
          <w:trHeight w:val="328"/>
        </w:trPr>
        <w:tc>
          <w:tcPr>
            <w:tcW w:w="2042" w:type="dxa"/>
            <w:vMerge/>
            <w:tcBorders>
              <w:left w:val="single" w:sz="4" w:space="0" w:color="000000"/>
              <w:bottom w:val="single" w:sz="4" w:space="0" w:color="000000"/>
              <w:right w:val="single" w:sz="4" w:space="0" w:color="000000"/>
            </w:tcBorders>
            <w:vAlign w:val="center"/>
          </w:tcPr>
          <w:p w14:paraId="0C479836" w14:textId="77777777" w:rsidR="00BA74C5" w:rsidRDefault="00BA74C5">
            <w:pPr>
              <w:widowControl w:val="0"/>
              <w:rPr>
                <w:rFonts w:cs="Arial"/>
                <w:b/>
                <w:bCs/>
                <w:color w:val="0000FF"/>
                <w:sz w:val="20"/>
              </w:rPr>
            </w:pPr>
          </w:p>
        </w:tc>
        <w:tc>
          <w:tcPr>
            <w:tcW w:w="3045" w:type="dxa"/>
            <w:vMerge/>
            <w:tcBorders>
              <w:left w:val="single" w:sz="4" w:space="0" w:color="000000"/>
              <w:bottom w:val="single" w:sz="4" w:space="0" w:color="000000"/>
              <w:right w:val="single" w:sz="4" w:space="0" w:color="000000"/>
            </w:tcBorders>
            <w:vAlign w:val="center"/>
          </w:tcPr>
          <w:p w14:paraId="31A70292" w14:textId="77777777" w:rsidR="00BA74C5" w:rsidRDefault="00BA74C5">
            <w:pPr>
              <w:pStyle w:val="Default"/>
              <w:widowControl w:val="0"/>
              <w:rPr>
                <w:rFonts w:ascii="Book Antiqua" w:hAnsi="Book Antiqua"/>
                <w:b/>
                <w:sz w:val="20"/>
                <w:szCs w:val="20"/>
              </w:rPr>
            </w:pPr>
          </w:p>
        </w:tc>
        <w:tc>
          <w:tcPr>
            <w:tcW w:w="4033" w:type="dxa"/>
            <w:tcBorders>
              <w:top w:val="single" w:sz="4" w:space="0" w:color="000000"/>
              <w:left w:val="single" w:sz="4" w:space="0" w:color="000000"/>
              <w:bottom w:val="single" w:sz="4" w:space="0" w:color="000000"/>
              <w:right w:val="single" w:sz="4" w:space="0" w:color="000000"/>
            </w:tcBorders>
          </w:tcPr>
          <w:p w14:paraId="6F1A624B" w14:textId="77777777" w:rsidR="00BA74C5" w:rsidRDefault="00886B87">
            <w:pPr>
              <w:widowControl w:val="0"/>
              <w:rPr>
                <w:rFonts w:cs="Arial"/>
                <w:b/>
                <w:bCs/>
                <w:sz w:val="20"/>
              </w:rPr>
            </w:pPr>
            <w:r>
              <w:rPr>
                <w:rFonts w:cs="Arial"/>
                <w:b/>
                <w:bCs/>
                <w:sz w:val="20"/>
              </w:rPr>
              <w:t>DRG</w:t>
            </w:r>
          </w:p>
        </w:tc>
      </w:tr>
      <w:tr w:rsidR="00BA74C5" w14:paraId="1C2534EB" w14:textId="77777777">
        <w:trPr>
          <w:trHeight w:val="328"/>
        </w:trPr>
        <w:tc>
          <w:tcPr>
            <w:tcW w:w="2042" w:type="dxa"/>
            <w:vMerge/>
            <w:tcBorders>
              <w:left w:val="single" w:sz="4" w:space="0" w:color="000000"/>
              <w:bottom w:val="single" w:sz="4" w:space="0" w:color="000000"/>
              <w:right w:val="single" w:sz="4" w:space="0" w:color="000000"/>
            </w:tcBorders>
            <w:vAlign w:val="center"/>
          </w:tcPr>
          <w:p w14:paraId="5E8CD9CC" w14:textId="77777777" w:rsidR="00BA74C5" w:rsidRDefault="00BA74C5">
            <w:pPr>
              <w:widowControl w:val="0"/>
              <w:rPr>
                <w:rFonts w:cs="Arial"/>
                <w:b/>
                <w:bCs/>
                <w:color w:val="0000FF"/>
                <w:sz w:val="20"/>
              </w:rPr>
            </w:pPr>
          </w:p>
        </w:tc>
        <w:tc>
          <w:tcPr>
            <w:tcW w:w="3045" w:type="dxa"/>
            <w:vMerge/>
            <w:tcBorders>
              <w:left w:val="single" w:sz="4" w:space="0" w:color="000000"/>
              <w:bottom w:val="single" w:sz="4" w:space="0" w:color="000000"/>
              <w:right w:val="single" w:sz="4" w:space="0" w:color="000000"/>
            </w:tcBorders>
            <w:vAlign w:val="center"/>
          </w:tcPr>
          <w:p w14:paraId="5C8C5973" w14:textId="77777777" w:rsidR="00BA74C5" w:rsidRDefault="00BA74C5">
            <w:pPr>
              <w:pStyle w:val="Default"/>
              <w:widowControl w:val="0"/>
              <w:rPr>
                <w:rFonts w:ascii="Book Antiqua" w:hAnsi="Book Antiqua"/>
                <w:b/>
                <w:sz w:val="20"/>
                <w:szCs w:val="20"/>
              </w:rPr>
            </w:pPr>
          </w:p>
        </w:tc>
        <w:tc>
          <w:tcPr>
            <w:tcW w:w="4033" w:type="dxa"/>
            <w:tcBorders>
              <w:top w:val="single" w:sz="4" w:space="0" w:color="000000"/>
              <w:left w:val="single" w:sz="4" w:space="0" w:color="000000"/>
              <w:bottom w:val="single" w:sz="4" w:space="0" w:color="000000"/>
              <w:right w:val="single" w:sz="4" w:space="0" w:color="000000"/>
            </w:tcBorders>
          </w:tcPr>
          <w:p w14:paraId="0F5071AA" w14:textId="77777777" w:rsidR="00BA74C5" w:rsidRDefault="00886B87">
            <w:pPr>
              <w:widowControl w:val="0"/>
              <w:rPr>
                <w:rFonts w:cs="Arial"/>
                <w:b/>
                <w:bCs/>
                <w:sz w:val="20"/>
              </w:rPr>
            </w:pPr>
            <w:r>
              <w:rPr>
                <w:rFonts w:cs="Arial"/>
                <w:b/>
                <w:bCs/>
                <w:sz w:val="20"/>
              </w:rPr>
              <w:t>Tariffa  -  Valore importo fatturato</w:t>
            </w:r>
          </w:p>
        </w:tc>
      </w:tr>
      <w:tr w:rsidR="00BA74C5" w14:paraId="440B428F" w14:textId="77777777">
        <w:trPr>
          <w:trHeight w:val="328"/>
        </w:trPr>
        <w:tc>
          <w:tcPr>
            <w:tcW w:w="2042" w:type="dxa"/>
            <w:vMerge/>
            <w:tcBorders>
              <w:left w:val="single" w:sz="4" w:space="0" w:color="000000"/>
              <w:bottom w:val="single" w:sz="4" w:space="0" w:color="000000"/>
              <w:right w:val="single" w:sz="4" w:space="0" w:color="000000"/>
            </w:tcBorders>
            <w:vAlign w:val="center"/>
          </w:tcPr>
          <w:p w14:paraId="5A6BCAA6" w14:textId="77777777" w:rsidR="00BA74C5" w:rsidRDefault="00BA74C5">
            <w:pPr>
              <w:widowControl w:val="0"/>
              <w:rPr>
                <w:rFonts w:cs="Arial"/>
                <w:b/>
                <w:bCs/>
                <w:color w:val="0000FF"/>
                <w:sz w:val="20"/>
              </w:rPr>
            </w:pPr>
          </w:p>
        </w:tc>
        <w:tc>
          <w:tcPr>
            <w:tcW w:w="3045" w:type="dxa"/>
            <w:vMerge/>
            <w:tcBorders>
              <w:left w:val="single" w:sz="4" w:space="0" w:color="000000"/>
              <w:bottom w:val="single" w:sz="4" w:space="0" w:color="000000"/>
              <w:right w:val="single" w:sz="4" w:space="0" w:color="000000"/>
            </w:tcBorders>
            <w:vAlign w:val="center"/>
          </w:tcPr>
          <w:p w14:paraId="744A33BE" w14:textId="77777777" w:rsidR="00BA74C5" w:rsidRDefault="00BA74C5">
            <w:pPr>
              <w:pStyle w:val="Default"/>
              <w:widowControl w:val="0"/>
              <w:rPr>
                <w:rFonts w:ascii="Book Antiqua" w:hAnsi="Book Antiqua"/>
                <w:b/>
                <w:sz w:val="20"/>
                <w:szCs w:val="20"/>
              </w:rPr>
            </w:pPr>
          </w:p>
        </w:tc>
        <w:tc>
          <w:tcPr>
            <w:tcW w:w="4033" w:type="dxa"/>
            <w:tcBorders>
              <w:top w:val="single" w:sz="4" w:space="0" w:color="000000"/>
              <w:left w:val="single" w:sz="4" w:space="0" w:color="000000"/>
              <w:bottom w:val="single" w:sz="4" w:space="0" w:color="000000"/>
              <w:right w:val="single" w:sz="4" w:space="0" w:color="000000"/>
            </w:tcBorders>
          </w:tcPr>
          <w:p w14:paraId="5DB00060" w14:textId="77777777" w:rsidR="00BA74C5" w:rsidRDefault="00886B87">
            <w:pPr>
              <w:widowControl w:val="0"/>
              <w:rPr>
                <w:rFonts w:cs="Arial"/>
                <w:b/>
                <w:bCs/>
                <w:sz w:val="20"/>
              </w:rPr>
            </w:pPr>
            <w:r>
              <w:rPr>
                <w:rFonts w:cs="Arial"/>
                <w:b/>
                <w:bCs/>
                <w:sz w:val="20"/>
              </w:rPr>
              <w:t>Numero della fattura</w:t>
            </w:r>
          </w:p>
        </w:tc>
      </w:tr>
      <w:tr w:rsidR="00BA74C5" w14:paraId="5252FFC0" w14:textId="77777777">
        <w:trPr>
          <w:trHeight w:val="328"/>
        </w:trPr>
        <w:tc>
          <w:tcPr>
            <w:tcW w:w="2042" w:type="dxa"/>
            <w:vMerge/>
            <w:tcBorders>
              <w:left w:val="single" w:sz="4" w:space="0" w:color="000000"/>
              <w:bottom w:val="single" w:sz="4" w:space="0" w:color="000000"/>
              <w:right w:val="single" w:sz="4" w:space="0" w:color="000000"/>
            </w:tcBorders>
            <w:vAlign w:val="center"/>
          </w:tcPr>
          <w:p w14:paraId="7F054010" w14:textId="77777777" w:rsidR="00BA74C5" w:rsidRDefault="00BA74C5">
            <w:pPr>
              <w:widowControl w:val="0"/>
              <w:rPr>
                <w:rFonts w:cs="Arial"/>
                <w:b/>
                <w:bCs/>
                <w:color w:val="0000FF"/>
                <w:sz w:val="20"/>
              </w:rPr>
            </w:pPr>
          </w:p>
        </w:tc>
        <w:tc>
          <w:tcPr>
            <w:tcW w:w="3045" w:type="dxa"/>
            <w:vMerge/>
            <w:tcBorders>
              <w:left w:val="single" w:sz="4" w:space="0" w:color="000000"/>
              <w:bottom w:val="single" w:sz="4" w:space="0" w:color="000000"/>
              <w:right w:val="single" w:sz="4" w:space="0" w:color="000000"/>
            </w:tcBorders>
            <w:vAlign w:val="center"/>
          </w:tcPr>
          <w:p w14:paraId="07779708" w14:textId="77777777" w:rsidR="00BA74C5" w:rsidRDefault="00BA74C5">
            <w:pPr>
              <w:pStyle w:val="Default"/>
              <w:widowControl w:val="0"/>
              <w:rPr>
                <w:rFonts w:ascii="Book Antiqua" w:hAnsi="Book Antiqua"/>
                <w:b/>
                <w:sz w:val="20"/>
                <w:szCs w:val="20"/>
              </w:rPr>
            </w:pPr>
          </w:p>
        </w:tc>
        <w:tc>
          <w:tcPr>
            <w:tcW w:w="4033" w:type="dxa"/>
            <w:tcBorders>
              <w:top w:val="single" w:sz="4" w:space="0" w:color="000000"/>
              <w:left w:val="single" w:sz="4" w:space="0" w:color="000000"/>
              <w:bottom w:val="single" w:sz="4" w:space="0" w:color="000000"/>
              <w:right w:val="single" w:sz="4" w:space="0" w:color="000000"/>
            </w:tcBorders>
          </w:tcPr>
          <w:p w14:paraId="11E9D311" w14:textId="77777777" w:rsidR="00BA74C5" w:rsidRDefault="00886B87">
            <w:pPr>
              <w:widowControl w:val="0"/>
              <w:rPr>
                <w:rFonts w:cs="Arial"/>
                <w:b/>
                <w:bCs/>
                <w:sz w:val="20"/>
              </w:rPr>
            </w:pPr>
            <w:r>
              <w:rPr>
                <w:rFonts w:cs="Arial"/>
                <w:b/>
                <w:bCs/>
                <w:sz w:val="20"/>
              </w:rPr>
              <w:t>Data della fattura</w:t>
            </w:r>
          </w:p>
        </w:tc>
      </w:tr>
    </w:tbl>
    <w:p w14:paraId="552A5B04" w14:textId="77777777" w:rsidR="00BA74C5" w:rsidRDefault="00BA74C5">
      <w:pPr>
        <w:spacing w:after="120"/>
      </w:pPr>
    </w:p>
    <w:p w14:paraId="54F2825E" w14:textId="77777777" w:rsidR="00BA74C5" w:rsidRDefault="00886B87">
      <w:pPr>
        <w:jc w:val="both"/>
        <w:rPr>
          <w:lang w:eastAsia="it-IT"/>
        </w:rPr>
      </w:pPr>
      <w:r>
        <w:rPr>
          <w:lang w:eastAsia="it-IT"/>
        </w:rPr>
        <w:t xml:space="preserve">Nel paragrafo che segue è riportata la tabella di definizione dei campi. É specificato il dominio dei </w:t>
      </w:r>
      <w:r>
        <w:rPr>
          <w:lang w:eastAsia="it-IT"/>
        </w:rPr>
        <w:t>contenuti informativi, quindi i valori ammessi.</w:t>
      </w:r>
    </w:p>
    <w:p w14:paraId="768028C9" w14:textId="77777777" w:rsidR="00BA74C5" w:rsidRDefault="00886B87">
      <w:pPr>
        <w:pStyle w:val="Titolo3"/>
        <w:numPr>
          <w:ilvl w:val="2"/>
          <w:numId w:val="30"/>
        </w:numPr>
        <w:ind w:left="2160" w:hanging="1145"/>
      </w:pPr>
      <w:bookmarkStart w:id="56" w:name="_Toc445996689"/>
      <w:bookmarkStart w:id="57" w:name="_Toc498073572"/>
      <w:bookmarkStart w:id="58" w:name="_Toc174375822"/>
      <w:r>
        <w:t>Tracciato</w:t>
      </w:r>
      <w:r>
        <w:rPr>
          <w:rFonts w:cs="TimesNewRoman"/>
          <w:szCs w:val="22"/>
        </w:rPr>
        <w:t xml:space="preserve"> B – Informazioni Ricovero</w:t>
      </w:r>
      <w:r>
        <w:t xml:space="preserve"> – Definizione dei Campi</w:t>
      </w:r>
      <w:bookmarkEnd w:id="56"/>
      <w:bookmarkEnd w:id="57"/>
      <w:bookmarkEnd w:id="58"/>
    </w:p>
    <w:p w14:paraId="2DA9A2A7" w14:textId="77777777" w:rsidR="00BA74C5" w:rsidRDefault="00886B87">
      <w:pPr>
        <w:rPr>
          <w:lang w:eastAsia="it-IT"/>
        </w:rPr>
      </w:pPr>
      <w:r>
        <w:rPr>
          <w:lang w:eastAsia="it-IT"/>
        </w:rPr>
        <w:t xml:space="preserve">Si riporta di seguito il tracciato delle informazioni richieste. Con “nodo di riferimento” si identifica il raggruppamento di un insieme di </w:t>
      </w:r>
      <w:r>
        <w:rPr>
          <w:lang w:eastAsia="it-IT"/>
        </w:rPr>
        <w:t>informazioni relative alla tematica assunta come nodo.</w:t>
      </w:r>
    </w:p>
    <w:p w14:paraId="5FD1AF6A" w14:textId="77777777" w:rsidR="00BA74C5" w:rsidRDefault="00886B87">
      <w:pPr>
        <w:rPr>
          <w:lang w:eastAsia="it-IT"/>
        </w:rPr>
      </w:pPr>
      <w:r>
        <w:rPr>
          <w:lang w:eastAsia="it-IT"/>
        </w:rPr>
        <w:t>Si specificano, inoltre, le caratteristiche che le informazioni devono riportare per rendere il flusso univoco ed omogeneo su tutto il territorio regionale.</w:t>
      </w:r>
    </w:p>
    <w:p w14:paraId="0A43720B" w14:textId="77777777" w:rsidR="00BA74C5" w:rsidRDefault="00886B87">
      <w:pPr>
        <w:rPr>
          <w:lang w:eastAsia="it-IT"/>
        </w:rPr>
      </w:pPr>
      <w:r>
        <w:rPr>
          <w:lang w:eastAsia="it-IT"/>
        </w:rPr>
        <w:t>Per la legenda si faccia riferimento a quanto già riportato per il “Tracciato A”.</w:t>
      </w:r>
    </w:p>
    <w:p w14:paraId="587ABF20" w14:textId="571EED90" w:rsidR="00BA74C5" w:rsidRDefault="00BA74C5">
      <w:pPr>
        <w:rPr>
          <w:lang w:eastAsia="it-IT"/>
        </w:rPr>
      </w:pPr>
    </w:p>
    <w:tbl>
      <w:tblPr>
        <w:tblpPr w:leftFromText="141" w:rightFromText="141" w:vertAnchor="text" w:tblpXSpec="center" w:tblpY="1"/>
        <w:tblW w:w="5000" w:type="pct"/>
        <w:jc w:val="center"/>
        <w:tblLayout w:type="fixed"/>
        <w:tblLook w:val="01E0" w:firstRow="1" w:lastRow="1" w:firstColumn="1" w:lastColumn="1" w:noHBand="0" w:noVBand="0"/>
      </w:tblPr>
      <w:tblGrid>
        <w:gridCol w:w="1212"/>
        <w:gridCol w:w="1340"/>
        <w:gridCol w:w="1641"/>
        <w:gridCol w:w="677"/>
        <w:gridCol w:w="1473"/>
        <w:gridCol w:w="2053"/>
        <w:gridCol w:w="1232"/>
      </w:tblGrid>
      <w:tr w:rsidR="00BA74C5" w14:paraId="4609FA96" w14:textId="77777777" w:rsidTr="00402CE2">
        <w:trPr>
          <w:cantSplit/>
          <w:trHeight w:val="213"/>
          <w:tblHeader/>
          <w:jc w:val="center"/>
        </w:trPr>
        <w:tc>
          <w:tcPr>
            <w:tcW w:w="1212"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78031220" w14:textId="77777777" w:rsidR="00BA74C5" w:rsidRDefault="00886B87">
            <w:pPr>
              <w:pStyle w:val="Corpotesto"/>
              <w:pageBreakBefore/>
              <w:spacing w:before="60" w:after="60"/>
              <w:ind w:left="0"/>
              <w:jc w:val="center"/>
              <w:rPr>
                <w:b/>
                <w:i/>
                <w:color w:val="FFFFFF"/>
                <w:sz w:val="20"/>
              </w:rPr>
            </w:pPr>
            <w:r>
              <w:rPr>
                <w:color w:val="FFFFFF"/>
                <w:sz w:val="20"/>
              </w:rPr>
              <w:lastRenderedPageBreak/>
              <w:t>Nodo di riferimento</w:t>
            </w:r>
          </w:p>
        </w:tc>
        <w:tc>
          <w:tcPr>
            <w:tcW w:w="1340"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8DB5E39" w14:textId="77777777" w:rsidR="00BA74C5" w:rsidRDefault="00886B87">
            <w:pPr>
              <w:pStyle w:val="Corpotesto"/>
              <w:spacing w:before="60" w:after="60"/>
              <w:ind w:left="-43"/>
              <w:jc w:val="center"/>
              <w:rPr>
                <w:b/>
                <w:i/>
                <w:color w:val="FFFFFF"/>
                <w:sz w:val="20"/>
              </w:rPr>
            </w:pPr>
            <w:r>
              <w:rPr>
                <w:color w:val="FFFFFF"/>
                <w:sz w:val="20"/>
              </w:rPr>
              <w:t>Nome campo</w:t>
            </w:r>
          </w:p>
        </w:tc>
        <w:tc>
          <w:tcPr>
            <w:tcW w:w="1641"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02BA6948" w14:textId="77777777" w:rsidR="00BA74C5" w:rsidRDefault="00886B87">
            <w:pPr>
              <w:pStyle w:val="Corpotesto"/>
              <w:spacing w:before="60" w:after="60"/>
              <w:ind w:left="25"/>
              <w:jc w:val="center"/>
              <w:rPr>
                <w:b/>
                <w:i/>
                <w:color w:val="FFFFFF"/>
                <w:sz w:val="20"/>
              </w:rPr>
            </w:pPr>
            <w:r>
              <w:rPr>
                <w:color w:val="FFFFFF"/>
                <w:sz w:val="20"/>
              </w:rPr>
              <w:t xml:space="preserve">Descrizione </w:t>
            </w:r>
          </w:p>
        </w:tc>
        <w:tc>
          <w:tcPr>
            <w:tcW w:w="677"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4465A7F4" w14:textId="77777777" w:rsidR="00BA74C5" w:rsidRDefault="00886B87">
            <w:pPr>
              <w:pStyle w:val="Corpotesto"/>
              <w:spacing w:before="60" w:after="60"/>
              <w:jc w:val="center"/>
              <w:rPr>
                <w:b/>
                <w:i/>
                <w:color w:val="FFFFFF"/>
                <w:sz w:val="20"/>
              </w:rPr>
            </w:pPr>
            <w:r>
              <w:rPr>
                <w:color w:val="FFFFFF"/>
                <w:sz w:val="20"/>
              </w:rPr>
              <w:t>Tipo</w:t>
            </w:r>
          </w:p>
        </w:tc>
        <w:tc>
          <w:tcPr>
            <w:tcW w:w="1473"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0AE90959" w14:textId="77777777" w:rsidR="00BA74C5" w:rsidRDefault="00886B87">
            <w:pPr>
              <w:pStyle w:val="Corpotesto"/>
              <w:spacing w:before="60" w:after="60"/>
              <w:ind w:left="-17"/>
              <w:jc w:val="center"/>
              <w:rPr>
                <w:b/>
                <w:i/>
                <w:color w:val="FFFFFF"/>
                <w:sz w:val="20"/>
              </w:rPr>
            </w:pPr>
            <w:r>
              <w:rPr>
                <w:color w:val="FFFFFF"/>
                <w:sz w:val="20"/>
              </w:rPr>
              <w:t>Obbligatorietà</w:t>
            </w:r>
          </w:p>
        </w:tc>
        <w:tc>
          <w:tcPr>
            <w:tcW w:w="2053"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9184D50" w14:textId="77777777" w:rsidR="00BA74C5" w:rsidRDefault="00886B87">
            <w:pPr>
              <w:pStyle w:val="Corpotesto"/>
              <w:spacing w:before="60" w:after="60"/>
              <w:ind w:left="0"/>
              <w:jc w:val="center"/>
              <w:rPr>
                <w:b/>
                <w:i/>
                <w:color w:val="FFFFFF"/>
                <w:sz w:val="20"/>
              </w:rPr>
            </w:pPr>
            <w:r>
              <w:rPr>
                <w:color w:val="FFFFFF"/>
                <w:sz w:val="20"/>
              </w:rPr>
              <w:t xml:space="preserve">Informazioni di Dominio </w:t>
            </w:r>
          </w:p>
        </w:tc>
        <w:tc>
          <w:tcPr>
            <w:tcW w:w="1232"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45AAF76" w14:textId="77777777" w:rsidR="00BA74C5" w:rsidRDefault="00886B87">
            <w:pPr>
              <w:pStyle w:val="Corpotesto"/>
              <w:spacing w:before="60" w:after="60"/>
              <w:ind w:left="1"/>
              <w:jc w:val="center"/>
              <w:rPr>
                <w:b/>
                <w:i/>
                <w:color w:val="FFFFFF"/>
                <w:sz w:val="20"/>
              </w:rPr>
            </w:pPr>
            <w:r>
              <w:rPr>
                <w:color w:val="FFFFFF"/>
                <w:sz w:val="20"/>
              </w:rPr>
              <w:t>Lunghezza campo</w:t>
            </w:r>
          </w:p>
        </w:tc>
      </w:tr>
      <w:tr w:rsidR="00BA74C5" w14:paraId="3D894A00" w14:textId="77777777" w:rsidTr="00402CE2">
        <w:trPr>
          <w:cantSplit/>
          <w:trHeight w:val="4324"/>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07DF3997" w14:textId="77777777" w:rsidR="00BA74C5" w:rsidRDefault="00886B87">
            <w:pPr>
              <w:widowControl w:val="0"/>
              <w:spacing w:before="60" w:after="60"/>
              <w:jc w:val="both"/>
              <w:rPr>
                <w:b/>
                <w:sz w:val="20"/>
              </w:rPr>
            </w:pPr>
            <w:r>
              <w:rPr>
                <w:b/>
                <w:sz w:val="20"/>
              </w:rPr>
              <w:t>Trasmissione</w:t>
            </w:r>
          </w:p>
        </w:tc>
        <w:tc>
          <w:tcPr>
            <w:tcW w:w="1340" w:type="dxa"/>
            <w:tcBorders>
              <w:top w:val="single" w:sz="4" w:space="0" w:color="C0C0C0"/>
              <w:left w:val="single" w:sz="4" w:space="0" w:color="C0C0C0"/>
              <w:bottom w:val="single" w:sz="4" w:space="0" w:color="C0C0C0"/>
              <w:right w:val="single" w:sz="4" w:space="0" w:color="C0C0C0"/>
            </w:tcBorders>
            <w:vAlign w:val="center"/>
          </w:tcPr>
          <w:p w14:paraId="19B11B51" w14:textId="77777777" w:rsidR="00BA74C5" w:rsidRDefault="00886B87">
            <w:pPr>
              <w:widowControl w:val="0"/>
              <w:ind w:left="93"/>
              <w:jc w:val="both"/>
              <w:rPr>
                <w:sz w:val="20"/>
              </w:rPr>
            </w:pPr>
            <w:r>
              <w:rPr>
                <w:sz w:val="20"/>
              </w:rPr>
              <w:t>Tipo</w:t>
            </w:r>
          </w:p>
        </w:tc>
        <w:tc>
          <w:tcPr>
            <w:tcW w:w="1641" w:type="dxa"/>
            <w:tcBorders>
              <w:top w:val="single" w:sz="4" w:space="0" w:color="C0C0C0"/>
              <w:left w:val="single" w:sz="4" w:space="0" w:color="C0C0C0"/>
              <w:bottom w:val="single" w:sz="4" w:space="0" w:color="C0C0C0"/>
              <w:right w:val="single" w:sz="4" w:space="0" w:color="C0C0C0"/>
            </w:tcBorders>
            <w:vAlign w:val="center"/>
          </w:tcPr>
          <w:p w14:paraId="3A71B483" w14:textId="77777777" w:rsidR="00BA74C5" w:rsidRDefault="00886B87">
            <w:pPr>
              <w:widowControl w:val="0"/>
              <w:spacing w:before="60" w:after="60"/>
              <w:ind w:left="143" w:right="140"/>
              <w:jc w:val="both"/>
              <w:rPr>
                <w:sz w:val="20"/>
              </w:rPr>
            </w:pPr>
            <w:r>
              <w:rPr>
                <w:sz w:val="20"/>
              </w:rPr>
              <w:t xml:space="preserve">Campo tecnico utilizzato per distinguere trasmissioni di informazioni nuove, </w:t>
            </w:r>
            <w:r>
              <w:rPr>
                <w:sz w:val="20"/>
              </w:rPr>
              <w:t>modificate o eventualmente annullate</w:t>
            </w:r>
          </w:p>
        </w:tc>
        <w:tc>
          <w:tcPr>
            <w:tcW w:w="677" w:type="dxa"/>
            <w:tcBorders>
              <w:top w:val="single" w:sz="4" w:space="0" w:color="C0C0C0"/>
              <w:left w:val="single" w:sz="4" w:space="0" w:color="C0C0C0"/>
              <w:bottom w:val="single" w:sz="4" w:space="0" w:color="C0C0C0"/>
              <w:right w:val="single" w:sz="4" w:space="0" w:color="C0C0C0"/>
            </w:tcBorders>
            <w:vAlign w:val="center"/>
          </w:tcPr>
          <w:p w14:paraId="3726E75F" w14:textId="77777777" w:rsidR="00BA74C5" w:rsidRDefault="00886B87">
            <w:pPr>
              <w:widowControl w:val="0"/>
              <w:spacing w:before="60" w:after="60"/>
              <w:jc w:val="both"/>
              <w:rPr>
                <w:sz w:val="20"/>
              </w:rPr>
            </w:pPr>
            <w:r>
              <w:rPr>
                <w:sz w:val="20"/>
              </w:rPr>
              <w:t>A</w:t>
            </w:r>
          </w:p>
        </w:tc>
        <w:tc>
          <w:tcPr>
            <w:tcW w:w="1473" w:type="dxa"/>
            <w:tcBorders>
              <w:top w:val="single" w:sz="4" w:space="0" w:color="C0C0C0"/>
              <w:left w:val="single" w:sz="4" w:space="0" w:color="C0C0C0"/>
              <w:bottom w:val="single" w:sz="4" w:space="0" w:color="C0C0C0"/>
              <w:right w:val="single" w:sz="4" w:space="0" w:color="C0C0C0"/>
            </w:tcBorders>
            <w:vAlign w:val="center"/>
          </w:tcPr>
          <w:p w14:paraId="6A8702EC" w14:textId="77777777" w:rsidR="00BA74C5" w:rsidRDefault="00886B87">
            <w:pPr>
              <w:widowControl w:val="0"/>
              <w:spacing w:before="60" w:after="60"/>
              <w:jc w:val="both"/>
              <w:rPr>
                <w:i/>
                <w:sz w:val="20"/>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vAlign w:val="center"/>
          </w:tcPr>
          <w:p w14:paraId="588808A6" w14:textId="77777777" w:rsidR="00BA74C5" w:rsidRDefault="00886B87">
            <w:pPr>
              <w:widowControl w:val="0"/>
              <w:spacing w:before="60" w:after="60"/>
              <w:jc w:val="both"/>
              <w:rPr>
                <w:sz w:val="18"/>
                <w:szCs w:val="18"/>
              </w:rPr>
            </w:pPr>
            <w:r>
              <w:rPr>
                <w:sz w:val="18"/>
                <w:szCs w:val="18"/>
              </w:rPr>
              <w:t>Cfr. Tracciato A. Coincidente con il Tipo impostato nel “Tracciato A” per lo stesso identificativo SDO</w:t>
            </w:r>
          </w:p>
          <w:p w14:paraId="75C0BE3D" w14:textId="77777777" w:rsidR="00BA74C5" w:rsidRDefault="00BA74C5">
            <w:pPr>
              <w:widowControl w:val="0"/>
              <w:spacing w:before="60" w:after="6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E4F269D" w14:textId="77777777" w:rsidR="00BA74C5" w:rsidRDefault="00886B87">
            <w:pPr>
              <w:widowControl w:val="0"/>
              <w:spacing w:before="60" w:after="60"/>
              <w:jc w:val="center"/>
              <w:rPr>
                <w:sz w:val="20"/>
              </w:rPr>
            </w:pPr>
            <w:r>
              <w:rPr>
                <w:sz w:val="20"/>
              </w:rPr>
              <w:t>1</w:t>
            </w:r>
          </w:p>
        </w:tc>
      </w:tr>
      <w:tr w:rsidR="00BA74C5" w14:paraId="42680408" w14:textId="77777777" w:rsidTr="00402CE2">
        <w:trPr>
          <w:cantSplit/>
          <w:trHeight w:val="4160"/>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56E8AA4E" w14:textId="77777777" w:rsidR="00BA74C5" w:rsidRDefault="00886B87">
            <w:pPr>
              <w:widowControl w:val="0"/>
              <w:spacing w:before="60" w:after="60"/>
              <w:jc w:val="both"/>
              <w:rPr>
                <w:rFonts w:eastAsia="Arial Unicode MS"/>
                <w:b/>
                <w:sz w:val="20"/>
              </w:rPr>
            </w:pPr>
            <w:r>
              <w:rPr>
                <w:rFonts w:eastAsia="Arial Unicode MS"/>
                <w:b/>
                <w:sz w:val="20"/>
              </w:rPr>
              <w:t>B - 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36DA570A" w14:textId="77777777" w:rsidR="00BA74C5" w:rsidRDefault="00886B87">
            <w:pPr>
              <w:widowControl w:val="0"/>
              <w:spacing w:before="60" w:after="60"/>
              <w:ind w:left="93"/>
              <w:jc w:val="both"/>
              <w:rPr>
                <w:sz w:val="20"/>
              </w:rPr>
            </w:pPr>
            <w:r>
              <w:rPr>
                <w:sz w:val="20"/>
              </w:rPr>
              <w:t>Codice Istituto di Cura</w:t>
            </w:r>
          </w:p>
        </w:tc>
        <w:tc>
          <w:tcPr>
            <w:tcW w:w="1641" w:type="dxa"/>
            <w:tcBorders>
              <w:top w:val="single" w:sz="4" w:space="0" w:color="C0C0C0"/>
              <w:left w:val="single" w:sz="4" w:space="0" w:color="C0C0C0"/>
              <w:bottom w:val="single" w:sz="4" w:space="0" w:color="C0C0C0"/>
              <w:right w:val="single" w:sz="4" w:space="0" w:color="C0C0C0"/>
            </w:tcBorders>
            <w:vAlign w:val="center"/>
          </w:tcPr>
          <w:p w14:paraId="7149F944" w14:textId="77777777" w:rsidR="00BA74C5" w:rsidRDefault="00886B87">
            <w:pPr>
              <w:widowControl w:val="0"/>
              <w:spacing w:before="60" w:after="60"/>
              <w:ind w:left="143" w:right="140"/>
              <w:jc w:val="both"/>
              <w:rPr>
                <w:sz w:val="20"/>
              </w:rPr>
            </w:pPr>
            <w:r>
              <w:rPr>
                <w:sz w:val="20"/>
              </w:rPr>
              <w:t>Indica l’istituto di cura pubblico o privato</w:t>
            </w:r>
          </w:p>
        </w:tc>
        <w:tc>
          <w:tcPr>
            <w:tcW w:w="677" w:type="dxa"/>
            <w:tcBorders>
              <w:top w:val="single" w:sz="4" w:space="0" w:color="C0C0C0"/>
              <w:left w:val="single" w:sz="4" w:space="0" w:color="C0C0C0"/>
              <w:bottom w:val="single" w:sz="4" w:space="0" w:color="C0C0C0"/>
              <w:right w:val="single" w:sz="4" w:space="0" w:color="C0C0C0"/>
            </w:tcBorders>
            <w:vAlign w:val="center"/>
          </w:tcPr>
          <w:p w14:paraId="3DEC8F5A" w14:textId="77777777" w:rsidR="00BA74C5" w:rsidRDefault="00886B87">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37444E08" w14:textId="77777777" w:rsidR="00BA74C5" w:rsidRDefault="00886B87">
            <w:pPr>
              <w:widowControl w:val="0"/>
              <w:spacing w:before="60" w:after="6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527256AE" w14:textId="77777777" w:rsidR="00BA74C5" w:rsidRDefault="00886B87">
            <w:pPr>
              <w:widowControl w:val="0"/>
              <w:jc w:val="both"/>
              <w:rPr>
                <w:b/>
                <w:sz w:val="18"/>
                <w:szCs w:val="18"/>
                <w:lang w:eastAsia="it-IT"/>
              </w:rPr>
            </w:pPr>
            <w:r>
              <w:rPr>
                <w:b/>
                <w:sz w:val="18"/>
                <w:szCs w:val="18"/>
                <w:lang w:eastAsia="it-IT"/>
              </w:rPr>
              <w:t>CAMPO CHIAVE</w:t>
            </w:r>
          </w:p>
          <w:p w14:paraId="07743FE2" w14:textId="77777777" w:rsidR="00BA74C5" w:rsidRDefault="00886B87">
            <w:pPr>
              <w:widowControl w:val="0"/>
              <w:jc w:val="both"/>
              <w:rPr>
                <w:color w:val="000000"/>
                <w:sz w:val="18"/>
                <w:szCs w:val="18"/>
              </w:rPr>
            </w:pPr>
            <w:r>
              <w:rPr>
                <w:sz w:val="18"/>
                <w:szCs w:val="18"/>
              </w:rPr>
              <w:t xml:space="preserve">Formato: </w:t>
            </w:r>
            <w:r>
              <w:rPr>
                <w:color w:val="000000"/>
                <w:sz w:val="18"/>
                <w:szCs w:val="18"/>
              </w:rPr>
              <w:t>NNNNNNNN</w:t>
            </w:r>
          </w:p>
          <w:p w14:paraId="11C37F72" w14:textId="77777777" w:rsidR="00BA74C5" w:rsidRDefault="00886B87">
            <w:pPr>
              <w:widowControl w:val="0"/>
              <w:jc w:val="both"/>
            </w:pPr>
            <w:r>
              <w:rPr>
                <w:sz w:val="18"/>
                <w:szCs w:val="18"/>
                <w:lang w:eastAsia="it-IT"/>
              </w:rPr>
              <w:t>Le modalità di alimentazione del presente campo sono descritte nel paragrafo relativo agli Allegati.</w:t>
            </w:r>
          </w:p>
          <w:p w14:paraId="13FCF0B0" w14:textId="77777777" w:rsidR="00BA74C5" w:rsidRDefault="00BA74C5">
            <w:pPr>
              <w:widowControl w:val="0"/>
              <w:jc w:val="both"/>
              <w:rPr>
                <w:color w:val="000000"/>
                <w:sz w:val="18"/>
                <w:szCs w:val="18"/>
              </w:rPr>
            </w:pPr>
          </w:p>
          <w:p w14:paraId="69AA5339"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46478FE4" w14:textId="77777777" w:rsidR="00BA74C5" w:rsidRDefault="00886B87">
            <w:pPr>
              <w:widowControl w:val="0"/>
              <w:spacing w:before="60" w:after="60"/>
              <w:jc w:val="center"/>
              <w:rPr>
                <w:sz w:val="20"/>
              </w:rPr>
            </w:pPr>
            <w:r>
              <w:rPr>
                <w:sz w:val="20"/>
              </w:rPr>
              <w:t>8</w:t>
            </w:r>
          </w:p>
        </w:tc>
      </w:tr>
      <w:tr w:rsidR="00BA74C5" w14:paraId="26358C82" w14:textId="77777777" w:rsidTr="00402CE2">
        <w:trPr>
          <w:cantSplit/>
          <w:trHeight w:val="2690"/>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2B6F7775" w14:textId="77777777" w:rsidR="00BA74C5" w:rsidRDefault="00BA74C5">
            <w:pPr>
              <w:widowControl w:val="0"/>
              <w:spacing w:before="60" w:after="60"/>
              <w:jc w:val="both"/>
              <w:rPr>
                <w:rFonts w:eastAsia="Arial Unicode MS"/>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6E468118" w14:textId="77777777" w:rsidR="00BA74C5" w:rsidRDefault="00886B87">
            <w:pPr>
              <w:widowControl w:val="0"/>
              <w:spacing w:before="60" w:after="60"/>
              <w:ind w:left="93"/>
              <w:jc w:val="both"/>
              <w:rPr>
                <w:sz w:val="20"/>
              </w:rPr>
            </w:pPr>
            <w:r>
              <w:rPr>
                <w:sz w:val="20"/>
              </w:rPr>
              <w:t>Numero progressivo della scheda SDO</w:t>
            </w:r>
          </w:p>
        </w:tc>
        <w:tc>
          <w:tcPr>
            <w:tcW w:w="1641" w:type="dxa"/>
            <w:tcBorders>
              <w:top w:val="single" w:sz="4" w:space="0" w:color="C0C0C0"/>
              <w:left w:val="single" w:sz="4" w:space="0" w:color="C0C0C0"/>
              <w:bottom w:val="single" w:sz="4" w:space="0" w:color="C0C0C0"/>
              <w:right w:val="single" w:sz="4" w:space="0" w:color="C0C0C0"/>
            </w:tcBorders>
            <w:vAlign w:val="center"/>
          </w:tcPr>
          <w:p w14:paraId="21D35B66" w14:textId="77777777" w:rsidR="00BA74C5" w:rsidRDefault="00886B87">
            <w:pPr>
              <w:widowControl w:val="0"/>
              <w:spacing w:before="60" w:after="60"/>
              <w:ind w:left="143" w:right="140"/>
              <w:jc w:val="both"/>
              <w:rPr>
                <w:sz w:val="20"/>
              </w:rPr>
            </w:pPr>
            <w:r>
              <w:rPr>
                <w:sz w:val="20"/>
              </w:rPr>
              <w:t xml:space="preserve">Il numero progressivo della scheda corrisponde al numero </w:t>
            </w:r>
            <w:r>
              <w:rPr>
                <w:sz w:val="20"/>
              </w:rPr>
              <w:t>identificativo della cartella clinica</w:t>
            </w:r>
          </w:p>
        </w:tc>
        <w:tc>
          <w:tcPr>
            <w:tcW w:w="677" w:type="dxa"/>
            <w:tcBorders>
              <w:top w:val="single" w:sz="4" w:space="0" w:color="C0C0C0"/>
              <w:left w:val="single" w:sz="4" w:space="0" w:color="C0C0C0"/>
              <w:bottom w:val="single" w:sz="4" w:space="0" w:color="C0C0C0"/>
              <w:right w:val="single" w:sz="4" w:space="0" w:color="C0C0C0"/>
            </w:tcBorders>
            <w:vAlign w:val="center"/>
          </w:tcPr>
          <w:p w14:paraId="44661E43" w14:textId="77777777" w:rsidR="00BA74C5" w:rsidRDefault="00886B87">
            <w:pPr>
              <w:widowControl w:val="0"/>
              <w:spacing w:before="60" w:after="60"/>
              <w:jc w:val="both"/>
              <w:rPr>
                <w:sz w:val="20"/>
                <w:lang w:eastAsia="it-IT"/>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1CA3D1C0" w14:textId="77777777" w:rsidR="00BA74C5" w:rsidRDefault="00886B87">
            <w:pPr>
              <w:widowControl w:val="0"/>
              <w:spacing w:before="60" w:after="60"/>
              <w:jc w:val="both"/>
              <w:rPr>
                <w:sz w:val="20"/>
                <w:lang w:eastAsia="it-IT"/>
              </w:rPr>
            </w:pPr>
            <w:r>
              <w:rPr>
                <w:sz w:val="20"/>
              </w:rPr>
              <w:t>OBB</w:t>
            </w:r>
          </w:p>
        </w:tc>
        <w:tc>
          <w:tcPr>
            <w:tcW w:w="2053" w:type="dxa"/>
            <w:tcBorders>
              <w:top w:val="single" w:sz="4" w:space="0" w:color="C0C0C0"/>
              <w:left w:val="single" w:sz="4" w:space="0" w:color="C0C0C0"/>
              <w:bottom w:val="single" w:sz="4" w:space="0" w:color="C0C0C0"/>
              <w:right w:val="single" w:sz="4" w:space="0" w:color="C0C0C0"/>
            </w:tcBorders>
          </w:tcPr>
          <w:p w14:paraId="53B26B52" w14:textId="77777777" w:rsidR="00BA74C5" w:rsidRDefault="00886B87">
            <w:pPr>
              <w:widowControl w:val="0"/>
              <w:spacing w:before="60"/>
              <w:jc w:val="both"/>
              <w:rPr>
                <w:b/>
                <w:sz w:val="18"/>
                <w:szCs w:val="18"/>
                <w:lang w:eastAsia="it-IT"/>
              </w:rPr>
            </w:pPr>
            <w:r>
              <w:rPr>
                <w:b/>
                <w:sz w:val="18"/>
                <w:szCs w:val="18"/>
                <w:lang w:eastAsia="it-IT"/>
              </w:rPr>
              <w:t>CAMPO CHIAVE</w:t>
            </w:r>
          </w:p>
          <w:p w14:paraId="7ECC07F2" w14:textId="77777777" w:rsidR="00BA74C5" w:rsidRDefault="00886B87">
            <w:pPr>
              <w:widowControl w:val="0"/>
              <w:jc w:val="both"/>
              <w:rPr>
                <w:color w:val="000000"/>
                <w:sz w:val="18"/>
                <w:szCs w:val="18"/>
              </w:rPr>
            </w:pPr>
            <w:r>
              <w:rPr>
                <w:sz w:val="18"/>
                <w:szCs w:val="18"/>
              </w:rPr>
              <w:t xml:space="preserve">Formato: </w:t>
            </w:r>
            <w:r>
              <w:rPr>
                <w:color w:val="000000"/>
                <w:sz w:val="18"/>
                <w:szCs w:val="18"/>
              </w:rPr>
              <w:t>NNNNNNNN</w:t>
            </w:r>
          </w:p>
          <w:p w14:paraId="7459C2FA" w14:textId="77777777" w:rsidR="00BA74C5" w:rsidRDefault="00886B87">
            <w:pPr>
              <w:widowControl w:val="0"/>
              <w:jc w:val="both"/>
              <w:rPr>
                <w:sz w:val="18"/>
                <w:szCs w:val="18"/>
                <w:lang w:eastAsia="it-IT"/>
              </w:rPr>
            </w:pPr>
            <w:r>
              <w:rPr>
                <w:sz w:val="18"/>
                <w:szCs w:val="18"/>
                <w:lang w:eastAsia="it-IT"/>
              </w:rPr>
              <w:t>Il codice da utilizzare è articolato in 8 caratteri di cui:</w:t>
            </w:r>
          </w:p>
          <w:p w14:paraId="3299D899" w14:textId="77777777" w:rsidR="00BA74C5" w:rsidRDefault="00886B87">
            <w:pPr>
              <w:widowControl w:val="0"/>
              <w:numPr>
                <w:ilvl w:val="0"/>
                <w:numId w:val="8"/>
              </w:numPr>
              <w:spacing w:after="0" w:line="240" w:lineRule="auto"/>
              <w:jc w:val="both"/>
              <w:rPr>
                <w:sz w:val="18"/>
                <w:szCs w:val="18"/>
                <w:lang w:eastAsia="it-IT"/>
              </w:rPr>
            </w:pPr>
            <w:r>
              <w:rPr>
                <w:sz w:val="18"/>
                <w:szCs w:val="18"/>
                <w:lang w:eastAsia="it-IT"/>
              </w:rPr>
              <w:t>i primi due identificano l'anno di ricovero;</w:t>
            </w:r>
          </w:p>
          <w:p w14:paraId="53172F16" w14:textId="77777777" w:rsidR="00BA74C5" w:rsidRDefault="00886B87">
            <w:pPr>
              <w:widowControl w:val="0"/>
              <w:numPr>
                <w:ilvl w:val="0"/>
                <w:numId w:val="8"/>
              </w:numPr>
              <w:spacing w:after="0" w:line="240" w:lineRule="auto"/>
              <w:jc w:val="both"/>
              <w:rPr>
                <w:sz w:val="18"/>
                <w:szCs w:val="18"/>
                <w:lang w:eastAsia="it-IT"/>
              </w:rPr>
            </w:pPr>
            <w:r>
              <w:rPr>
                <w:sz w:val="18"/>
                <w:szCs w:val="18"/>
                <w:lang w:eastAsia="it-IT"/>
              </w:rPr>
              <w:t xml:space="preserve">gli altri sei costituiscono una numerazione progressiva </w:t>
            </w:r>
            <w:r>
              <w:rPr>
                <w:sz w:val="18"/>
                <w:szCs w:val="18"/>
                <w:lang w:eastAsia="it-IT"/>
              </w:rPr>
              <w:t>all'interno dell'anno e dell’Istituto di cura</w:t>
            </w:r>
          </w:p>
          <w:p w14:paraId="3B76401A" w14:textId="77777777" w:rsidR="00BA74C5" w:rsidRDefault="00886B87">
            <w:pPr>
              <w:widowControl w:val="0"/>
              <w:jc w:val="both"/>
              <w:rPr>
                <w:sz w:val="18"/>
                <w:szCs w:val="18"/>
              </w:rPr>
            </w:pPr>
            <w:r>
              <w:rPr>
                <w:sz w:val="18"/>
                <w:szCs w:val="18"/>
                <w:lang w:eastAsia="it-IT"/>
              </w:rPr>
              <w:lastRenderedPageBreak/>
              <w:t>La numerazione progressiva è unica, indipendentemente dal regime di ricovero (ordinario o diurno), in modo tale che ciascun numero identifichi in maniera univoca un singolo ricovero.</w:t>
            </w:r>
          </w:p>
        </w:tc>
        <w:tc>
          <w:tcPr>
            <w:tcW w:w="1232" w:type="dxa"/>
            <w:tcBorders>
              <w:top w:val="single" w:sz="4" w:space="0" w:color="C0C0C0"/>
              <w:left w:val="single" w:sz="4" w:space="0" w:color="C0C0C0"/>
              <w:bottom w:val="single" w:sz="4" w:space="0" w:color="C0C0C0"/>
              <w:right w:val="single" w:sz="4" w:space="0" w:color="C0C0C0"/>
            </w:tcBorders>
            <w:vAlign w:val="center"/>
          </w:tcPr>
          <w:p w14:paraId="4285E882" w14:textId="77777777" w:rsidR="00BA74C5" w:rsidRDefault="00886B87">
            <w:pPr>
              <w:widowControl w:val="0"/>
              <w:spacing w:before="60" w:after="60"/>
              <w:jc w:val="center"/>
              <w:rPr>
                <w:sz w:val="20"/>
              </w:rPr>
            </w:pPr>
            <w:r>
              <w:rPr>
                <w:sz w:val="20"/>
              </w:rPr>
              <w:lastRenderedPageBreak/>
              <w:t>8</w:t>
            </w:r>
          </w:p>
        </w:tc>
      </w:tr>
      <w:tr w:rsidR="00BA74C5" w14:paraId="7CD4B9F3" w14:textId="77777777" w:rsidTr="00402CE2">
        <w:trPr>
          <w:cantSplit/>
          <w:trHeight w:val="4727"/>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F5C236D" w14:textId="77777777" w:rsidR="00BA74C5" w:rsidRDefault="00886B87">
            <w:pPr>
              <w:widowControl w:val="0"/>
              <w:spacing w:before="60" w:after="60"/>
              <w:jc w:val="both"/>
              <w:rPr>
                <w:rFonts w:eastAsia="Arial Unicode MS"/>
                <w:b/>
                <w:sz w:val="20"/>
              </w:rPr>
            </w:pPr>
            <w:r>
              <w:rPr>
                <w:rFonts w:eastAsia="Arial Unicode MS"/>
                <w:b/>
                <w:sz w:val="20"/>
              </w:rPr>
              <w:t xml:space="preserve">Informazioni </w:t>
            </w:r>
            <w:r>
              <w:rPr>
                <w:rFonts w:eastAsia="Arial Unicode MS"/>
                <w:b/>
                <w:sz w:val="20"/>
              </w:rPr>
              <w:t>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3CC80263" w14:textId="77777777" w:rsidR="00BA74C5" w:rsidRDefault="00886B87">
            <w:pPr>
              <w:widowControl w:val="0"/>
              <w:spacing w:before="60" w:after="60"/>
              <w:jc w:val="both"/>
              <w:rPr>
                <w:sz w:val="20"/>
              </w:rPr>
            </w:pPr>
            <w:r>
              <w:rPr>
                <w:sz w:val="20"/>
              </w:rPr>
              <w:t>Regime di Ricovero</w:t>
            </w:r>
          </w:p>
        </w:tc>
        <w:tc>
          <w:tcPr>
            <w:tcW w:w="1641" w:type="dxa"/>
            <w:tcBorders>
              <w:top w:val="single" w:sz="4" w:space="0" w:color="C0C0C0"/>
              <w:left w:val="single" w:sz="4" w:space="0" w:color="C0C0C0"/>
              <w:bottom w:val="single" w:sz="4" w:space="0" w:color="C0C0C0"/>
              <w:right w:val="single" w:sz="4" w:space="0" w:color="C0C0C0"/>
            </w:tcBorders>
            <w:vAlign w:val="center"/>
          </w:tcPr>
          <w:p w14:paraId="6010581F" w14:textId="77777777" w:rsidR="00BA74C5" w:rsidRDefault="00886B87">
            <w:pPr>
              <w:widowControl w:val="0"/>
              <w:spacing w:before="60" w:after="60"/>
              <w:ind w:left="104" w:right="156"/>
              <w:jc w:val="both"/>
              <w:rPr>
                <w:sz w:val="18"/>
                <w:szCs w:val="18"/>
              </w:rPr>
            </w:pPr>
            <w:r>
              <w:rPr>
                <w:sz w:val="20"/>
              </w:rPr>
              <w:t>Il regime di ricovero distingue tra il "ricovero ordinario", "ricovero diurno"</w:t>
            </w:r>
          </w:p>
        </w:tc>
        <w:tc>
          <w:tcPr>
            <w:tcW w:w="677" w:type="dxa"/>
            <w:tcBorders>
              <w:top w:val="single" w:sz="4" w:space="0" w:color="C0C0C0"/>
              <w:left w:val="single" w:sz="4" w:space="0" w:color="C0C0C0"/>
              <w:bottom w:val="single" w:sz="4" w:space="0" w:color="C0C0C0"/>
              <w:right w:val="single" w:sz="4" w:space="0" w:color="C0C0C0"/>
            </w:tcBorders>
            <w:vAlign w:val="center"/>
          </w:tcPr>
          <w:p w14:paraId="6E117407" w14:textId="77777777" w:rsidR="00BA74C5" w:rsidRDefault="00886B87">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2E9D176C" w14:textId="77777777" w:rsidR="00BA74C5" w:rsidRDefault="00886B87">
            <w:pPr>
              <w:widowControl w:val="0"/>
              <w:spacing w:before="60" w:after="60"/>
              <w:jc w:val="both"/>
            </w:pPr>
            <w:r>
              <w:t>OBB</w:t>
            </w:r>
          </w:p>
        </w:tc>
        <w:tc>
          <w:tcPr>
            <w:tcW w:w="2053" w:type="dxa"/>
            <w:tcBorders>
              <w:top w:val="single" w:sz="4" w:space="0" w:color="C0C0C0"/>
              <w:left w:val="single" w:sz="4" w:space="0" w:color="C0C0C0"/>
              <w:bottom w:val="single" w:sz="4" w:space="0" w:color="C0C0C0"/>
              <w:right w:val="single" w:sz="4" w:space="0" w:color="C0C0C0"/>
            </w:tcBorders>
          </w:tcPr>
          <w:p w14:paraId="5B984CD8" w14:textId="77777777" w:rsidR="00BA74C5" w:rsidRDefault="00886B87">
            <w:pPr>
              <w:widowControl w:val="0"/>
              <w:jc w:val="both"/>
              <w:rPr>
                <w:sz w:val="18"/>
                <w:szCs w:val="18"/>
                <w:lang w:eastAsia="it-IT"/>
              </w:rPr>
            </w:pPr>
            <w:r>
              <w:rPr>
                <w:sz w:val="18"/>
                <w:szCs w:val="18"/>
                <w:lang w:eastAsia="it-IT"/>
              </w:rPr>
              <w:t>Formato: N</w:t>
            </w:r>
          </w:p>
          <w:p w14:paraId="7CC8E6A9" w14:textId="77777777" w:rsidR="00BA74C5" w:rsidRDefault="00886B87">
            <w:pPr>
              <w:widowControl w:val="0"/>
              <w:jc w:val="both"/>
              <w:rPr>
                <w:sz w:val="18"/>
                <w:szCs w:val="18"/>
                <w:lang w:eastAsia="it-IT"/>
              </w:rPr>
            </w:pPr>
            <w:r>
              <w:rPr>
                <w:sz w:val="18"/>
                <w:szCs w:val="18"/>
                <w:lang w:eastAsia="it-IT"/>
              </w:rPr>
              <w:t>Valori ammessi:</w:t>
            </w:r>
          </w:p>
          <w:p w14:paraId="4245ECB0" w14:textId="77777777" w:rsidR="00BA74C5" w:rsidRDefault="00886B87">
            <w:pPr>
              <w:widowControl w:val="0"/>
              <w:jc w:val="both"/>
              <w:rPr>
                <w:sz w:val="18"/>
                <w:szCs w:val="18"/>
                <w:lang w:eastAsia="it-IT"/>
              </w:rPr>
            </w:pPr>
            <w:r>
              <w:rPr>
                <w:sz w:val="18"/>
                <w:szCs w:val="18"/>
                <w:lang w:eastAsia="it-IT"/>
              </w:rPr>
              <w:t xml:space="preserve">1 = Ricovero ordinario </w:t>
            </w:r>
          </w:p>
          <w:p w14:paraId="0F95E931" w14:textId="77777777" w:rsidR="00BA74C5" w:rsidRDefault="00886B87">
            <w:pPr>
              <w:widowControl w:val="0"/>
              <w:jc w:val="both"/>
              <w:rPr>
                <w:sz w:val="18"/>
                <w:szCs w:val="18"/>
                <w:lang w:eastAsia="it-IT"/>
              </w:rPr>
            </w:pPr>
            <w:r>
              <w:rPr>
                <w:sz w:val="18"/>
                <w:szCs w:val="18"/>
                <w:lang w:eastAsia="it-IT"/>
              </w:rPr>
              <w:t>2 = Ricovero diurno</w:t>
            </w:r>
          </w:p>
          <w:p w14:paraId="051FBAB2" w14:textId="77777777" w:rsidR="00BA74C5" w:rsidRDefault="00886B87">
            <w:pPr>
              <w:widowControl w:val="0"/>
              <w:numPr>
                <w:ilvl w:val="0"/>
                <w:numId w:val="27"/>
              </w:numPr>
              <w:spacing w:after="60" w:line="240" w:lineRule="auto"/>
              <w:ind w:left="357" w:hanging="357"/>
              <w:jc w:val="both"/>
              <w:rPr>
                <w:sz w:val="18"/>
                <w:szCs w:val="18"/>
                <w:lang w:eastAsia="it-IT"/>
              </w:rPr>
            </w:pPr>
            <w:r>
              <w:rPr>
                <w:sz w:val="18"/>
                <w:szCs w:val="18"/>
                <w:lang w:eastAsia="it-IT"/>
              </w:rPr>
              <w:t>Il “ricovero diurno” si caratterizza per la presenza di tutte le seguenti condizioni: si tratta di ricovero, o ciclo di ricoveri, programmato;</w:t>
            </w:r>
          </w:p>
          <w:p w14:paraId="2D49F37D" w14:textId="77777777" w:rsidR="00BA74C5" w:rsidRDefault="00886B87">
            <w:pPr>
              <w:widowControl w:val="0"/>
              <w:numPr>
                <w:ilvl w:val="0"/>
                <w:numId w:val="27"/>
              </w:numPr>
              <w:spacing w:after="60" w:line="240" w:lineRule="auto"/>
              <w:ind w:left="357" w:hanging="357"/>
              <w:jc w:val="both"/>
              <w:rPr>
                <w:sz w:val="18"/>
                <w:szCs w:val="18"/>
                <w:lang w:eastAsia="it-IT"/>
              </w:rPr>
            </w:pPr>
            <w:r>
              <w:rPr>
                <w:sz w:val="18"/>
                <w:szCs w:val="18"/>
                <w:lang w:eastAsia="it-IT"/>
              </w:rPr>
              <w:t>è limitato ad una sola parte della giornata e non ricopre, quindi, l'intero arco delle 24 ore dal momento del ricovero e non prevede il pernottamento del paziente;</w:t>
            </w:r>
          </w:p>
          <w:p w14:paraId="090EDE6D" w14:textId="77777777" w:rsidR="00BA74C5" w:rsidRDefault="00886B87">
            <w:pPr>
              <w:widowControl w:val="0"/>
              <w:numPr>
                <w:ilvl w:val="0"/>
                <w:numId w:val="27"/>
              </w:numPr>
              <w:spacing w:after="60" w:line="240" w:lineRule="auto"/>
              <w:ind w:left="357" w:hanging="357"/>
              <w:jc w:val="both"/>
              <w:rPr>
                <w:sz w:val="18"/>
                <w:szCs w:val="18"/>
                <w:lang w:eastAsia="it-IT"/>
              </w:rPr>
            </w:pPr>
            <w:r>
              <w:rPr>
                <w:sz w:val="18"/>
                <w:szCs w:val="18"/>
                <w:lang w:eastAsia="it-IT"/>
              </w:rPr>
              <w:t>fornisce prestazioni multiprofessionali e/o plurispecialistiche, che per la loro intrinseca complessità o invasività o per il correlato rischio per il paziente non possono essere eseguite in ambiente ambulatoriale</w:t>
            </w:r>
            <w:r>
              <w:rPr>
                <w:color w:val="000000"/>
                <w:sz w:val="18"/>
                <w:szCs w:val="18"/>
              </w:rPr>
              <w:t>.</w:t>
            </w:r>
          </w:p>
        </w:tc>
        <w:tc>
          <w:tcPr>
            <w:tcW w:w="1232" w:type="dxa"/>
            <w:tcBorders>
              <w:top w:val="single" w:sz="4" w:space="0" w:color="C0C0C0"/>
              <w:left w:val="single" w:sz="4" w:space="0" w:color="C0C0C0"/>
              <w:bottom w:val="single" w:sz="4" w:space="0" w:color="C0C0C0"/>
              <w:right w:val="single" w:sz="4" w:space="0" w:color="C0C0C0"/>
            </w:tcBorders>
            <w:vAlign w:val="center"/>
          </w:tcPr>
          <w:p w14:paraId="1A77B12D" w14:textId="77777777" w:rsidR="00BA74C5" w:rsidRDefault="00886B87">
            <w:pPr>
              <w:widowControl w:val="0"/>
              <w:spacing w:before="60" w:after="60"/>
              <w:jc w:val="center"/>
              <w:rPr>
                <w:sz w:val="20"/>
              </w:rPr>
            </w:pPr>
            <w:r>
              <w:rPr>
                <w:sz w:val="20"/>
              </w:rPr>
              <w:t>1</w:t>
            </w:r>
          </w:p>
        </w:tc>
      </w:tr>
      <w:tr w:rsidR="00BA74C5" w14:paraId="42F2410B" w14:textId="77777777" w:rsidTr="00402CE2">
        <w:trPr>
          <w:cantSplit/>
          <w:trHeight w:val="20"/>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07EE9EBC" w14:textId="77777777" w:rsidR="00BA74C5" w:rsidRDefault="00886B87">
            <w:pPr>
              <w:widowControl w:val="0"/>
              <w:spacing w:before="60" w:after="60"/>
              <w:jc w:val="both"/>
              <w:rPr>
                <w:b/>
                <w:sz w:val="20"/>
              </w:rPr>
            </w:pPr>
            <w:r>
              <w:rPr>
                <w:rFonts w:eastAsia="Arial Unicode MS"/>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684C44B9" w14:textId="77777777" w:rsidR="00BA74C5" w:rsidRDefault="00886B87">
            <w:pPr>
              <w:widowControl w:val="0"/>
              <w:spacing w:before="60" w:after="60"/>
              <w:jc w:val="both"/>
              <w:rPr>
                <w:sz w:val="20"/>
              </w:rPr>
            </w:pPr>
            <w:r>
              <w:rPr>
                <w:sz w:val="20"/>
              </w:rPr>
              <w:t xml:space="preserve">Data di </w:t>
            </w:r>
            <w:r>
              <w:rPr>
                <w:sz w:val="20"/>
              </w:rPr>
              <w:t>Prenotazione</w:t>
            </w:r>
          </w:p>
        </w:tc>
        <w:tc>
          <w:tcPr>
            <w:tcW w:w="1641" w:type="dxa"/>
            <w:tcBorders>
              <w:top w:val="single" w:sz="4" w:space="0" w:color="C0C0C0"/>
              <w:left w:val="single" w:sz="4" w:space="0" w:color="C0C0C0"/>
              <w:bottom w:val="single" w:sz="4" w:space="0" w:color="C0C0C0"/>
              <w:right w:val="single" w:sz="4" w:space="0" w:color="C0C0C0"/>
            </w:tcBorders>
          </w:tcPr>
          <w:p w14:paraId="50F55069" w14:textId="77777777" w:rsidR="00BA74C5" w:rsidRDefault="00886B87">
            <w:pPr>
              <w:widowControl w:val="0"/>
              <w:spacing w:before="60" w:after="60"/>
              <w:jc w:val="both"/>
              <w:rPr>
                <w:sz w:val="18"/>
              </w:rPr>
            </w:pPr>
            <w:r>
              <w:rPr>
                <w:sz w:val="18"/>
              </w:rPr>
              <w:t xml:space="preserve">La data di prenotazione esprime la data in cui la richiesta di ricovero programmato è </w:t>
            </w:r>
            <w:r>
              <w:rPr>
                <w:sz w:val="18"/>
              </w:rPr>
              <w:lastRenderedPageBreak/>
              <w:t>pervenuta all'operatore addetto alla prenotazione con conseguente iscrizione del paziente nella lista di attesa.</w:t>
            </w:r>
          </w:p>
          <w:p w14:paraId="6E1AB8DD" w14:textId="77777777" w:rsidR="00BA74C5" w:rsidRDefault="00886B87">
            <w:pPr>
              <w:widowControl w:val="0"/>
              <w:spacing w:before="60" w:after="60"/>
              <w:jc w:val="both"/>
              <w:rPr>
                <w:sz w:val="20"/>
              </w:rPr>
            </w:pPr>
            <w:r>
              <w:rPr>
                <w:sz w:val="18"/>
              </w:rPr>
              <w:t>Tale data deve corrispondere a quella riportata nei registri di ricovero, ex art. 3 comma 8 della Legge 724/94.</w:t>
            </w:r>
          </w:p>
        </w:tc>
        <w:tc>
          <w:tcPr>
            <w:tcW w:w="677" w:type="dxa"/>
            <w:tcBorders>
              <w:top w:val="single" w:sz="4" w:space="0" w:color="C0C0C0"/>
              <w:left w:val="single" w:sz="4" w:space="0" w:color="C0C0C0"/>
              <w:bottom w:val="single" w:sz="4" w:space="0" w:color="C0C0C0"/>
              <w:right w:val="single" w:sz="4" w:space="0" w:color="C0C0C0"/>
            </w:tcBorders>
            <w:vAlign w:val="center"/>
          </w:tcPr>
          <w:p w14:paraId="1232E5A2" w14:textId="77777777" w:rsidR="00BA74C5" w:rsidRDefault="00886B87">
            <w:pPr>
              <w:widowControl w:val="0"/>
              <w:spacing w:before="60" w:after="60"/>
              <w:jc w:val="both"/>
              <w:rPr>
                <w:sz w:val="20"/>
              </w:rPr>
            </w:pPr>
            <w:r>
              <w:rPr>
                <w:sz w:val="20"/>
              </w:rPr>
              <w:lastRenderedPageBreak/>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45A02855" w14:textId="77777777" w:rsidR="00BA74C5" w:rsidRDefault="00886B87">
            <w:pPr>
              <w:widowControl w:val="0"/>
              <w:spacing w:before="60" w:after="60"/>
              <w:jc w:val="both"/>
              <w:rPr>
                <w:sz w:val="20"/>
              </w:rPr>
            </w:pPr>
            <w:r>
              <w:rPr>
                <w:sz w:val="20"/>
              </w:rPr>
              <w:t>NBB</w:t>
            </w:r>
          </w:p>
          <w:p w14:paraId="2C380C5D" w14:textId="77777777" w:rsidR="00BA74C5" w:rsidRDefault="00886B87">
            <w:pPr>
              <w:widowControl w:val="0"/>
              <w:spacing w:before="60" w:after="60"/>
              <w:jc w:val="both"/>
              <w:rPr>
                <w:i/>
                <w:sz w:val="18"/>
              </w:rPr>
            </w:pPr>
            <w:r>
              <w:rPr>
                <w:sz w:val="20"/>
              </w:rPr>
              <w:t>(</w:t>
            </w:r>
            <w:r>
              <w:rPr>
                <w:i/>
                <w:sz w:val="18"/>
              </w:rPr>
              <w:t xml:space="preserve">obbligatorio se valorizzato Regime di Ricovero = 2 o se Regime di </w:t>
            </w:r>
            <w:r>
              <w:rPr>
                <w:i/>
                <w:sz w:val="18"/>
              </w:rPr>
              <w:lastRenderedPageBreak/>
              <w:t>Ricovero = 1 e Tipo Ricovero = 1 o Tipo Ricovero = 4</w:t>
            </w:r>
            <w:r>
              <w:rPr>
                <w:sz w:val="18"/>
              </w:rPr>
              <w:t>)</w:t>
            </w:r>
          </w:p>
        </w:tc>
        <w:tc>
          <w:tcPr>
            <w:tcW w:w="2053" w:type="dxa"/>
            <w:tcBorders>
              <w:top w:val="single" w:sz="4" w:space="0" w:color="C0C0C0"/>
              <w:left w:val="single" w:sz="4" w:space="0" w:color="C0C0C0"/>
              <w:bottom w:val="single" w:sz="4" w:space="0" w:color="C0C0C0"/>
              <w:right w:val="single" w:sz="4" w:space="0" w:color="C0C0C0"/>
            </w:tcBorders>
          </w:tcPr>
          <w:p w14:paraId="7D3F0A32" w14:textId="77777777" w:rsidR="00BA74C5" w:rsidRDefault="00886B87">
            <w:pPr>
              <w:widowControl w:val="0"/>
              <w:jc w:val="both"/>
              <w:rPr>
                <w:sz w:val="18"/>
                <w:szCs w:val="18"/>
              </w:rPr>
            </w:pPr>
            <w:r>
              <w:rPr>
                <w:sz w:val="18"/>
                <w:szCs w:val="18"/>
              </w:rPr>
              <w:lastRenderedPageBreak/>
              <w:t>Formato: AAAA-MM-GG</w:t>
            </w:r>
          </w:p>
          <w:p w14:paraId="76772C21" w14:textId="77777777" w:rsidR="00BA74C5" w:rsidRDefault="00886B87">
            <w:pPr>
              <w:widowControl w:val="0"/>
              <w:jc w:val="both"/>
              <w:rPr>
                <w:sz w:val="18"/>
                <w:szCs w:val="18"/>
              </w:rPr>
            </w:pPr>
            <w:r>
              <w:rPr>
                <w:sz w:val="18"/>
                <w:szCs w:val="18"/>
              </w:rPr>
              <w:t xml:space="preserve">Il campo deve essere compilato riempiendo tutti i dieci caratteri </w:t>
            </w:r>
            <w:r>
              <w:rPr>
                <w:sz w:val="18"/>
                <w:szCs w:val="18"/>
              </w:rPr>
              <w:lastRenderedPageBreak/>
              <w:t>previsti.</w:t>
            </w:r>
          </w:p>
          <w:p w14:paraId="54E4D384" w14:textId="77777777" w:rsidR="00BA74C5" w:rsidRDefault="00886B87">
            <w:pPr>
              <w:widowControl w:val="0"/>
              <w:jc w:val="both"/>
              <w:rPr>
                <w:color w:val="000000"/>
                <w:sz w:val="18"/>
                <w:szCs w:val="18"/>
              </w:rPr>
            </w:pPr>
            <w:r>
              <w:rPr>
                <w:sz w:val="18"/>
                <w:szCs w:val="18"/>
              </w:rPr>
              <w:t>La data di prenotazione deve essere compilata per tutti i ricoveri in regime diurno e per i ricoveri in regime ordinario di tipo programmato (con “tipo ricovero” valorizzato a “1”  – ricovero programmato non urgente, oppure “4” – ricovero programmato con preospedalizzazione)</w:t>
            </w:r>
            <w:r>
              <w:rPr>
                <w:color w:val="000000"/>
                <w:sz w:val="18"/>
                <w:szCs w:val="18"/>
              </w:rPr>
              <w:t xml:space="preserve"> </w:t>
            </w:r>
          </w:p>
          <w:p w14:paraId="69934D96" w14:textId="77777777" w:rsidR="00BA74C5" w:rsidRDefault="00886B87">
            <w:pPr>
              <w:widowControl w:val="0"/>
              <w:jc w:val="both"/>
              <w:rPr>
                <w:color w:val="000000"/>
                <w:sz w:val="18"/>
                <w:szCs w:val="18"/>
              </w:rPr>
            </w:pPr>
            <w:r>
              <w:rPr>
                <w:color w:val="000000"/>
                <w:sz w:val="18"/>
                <w:szCs w:val="18"/>
              </w:rPr>
              <w:t>La data di prenotazione deve essere precedente o coincidente con la data di ricovero.</w:t>
            </w:r>
          </w:p>
          <w:p w14:paraId="53145D24" w14:textId="77777777" w:rsidR="00BA74C5" w:rsidRDefault="00886B87">
            <w:pPr>
              <w:widowControl w:val="0"/>
              <w:jc w:val="both"/>
              <w:rPr>
                <w:color w:val="000000"/>
                <w:sz w:val="18"/>
                <w:szCs w:val="18"/>
              </w:rPr>
            </w:pPr>
            <w:r>
              <w:rPr>
                <w:color w:val="000000"/>
                <w:sz w:val="18"/>
                <w:szCs w:val="18"/>
              </w:rPr>
              <w:t>In caso di trasferimenti da altri istituti, la data di prenotazione deve coincidere con la data in cui il trasferimento è stato concordato fra i due istituti.</w:t>
            </w:r>
          </w:p>
          <w:p w14:paraId="4F460C43" w14:textId="77777777" w:rsidR="00BA74C5" w:rsidRDefault="00886B87">
            <w:pPr>
              <w:widowControl w:val="0"/>
              <w:jc w:val="both"/>
              <w:rPr>
                <w:sz w:val="18"/>
                <w:szCs w:val="18"/>
              </w:rPr>
            </w:pPr>
            <w:r>
              <w:rPr>
                <w:color w:val="000000"/>
                <w:sz w:val="18"/>
                <w:szCs w:val="18"/>
              </w:rPr>
              <w:t>La data di prenotazione non si compila per tipo ricovero “5” – parto non urgente.</w:t>
            </w:r>
          </w:p>
        </w:tc>
        <w:tc>
          <w:tcPr>
            <w:tcW w:w="1232" w:type="dxa"/>
            <w:tcBorders>
              <w:top w:val="single" w:sz="4" w:space="0" w:color="C0C0C0"/>
              <w:left w:val="single" w:sz="4" w:space="0" w:color="C0C0C0"/>
              <w:bottom w:val="single" w:sz="4" w:space="0" w:color="C0C0C0"/>
              <w:right w:val="single" w:sz="4" w:space="0" w:color="C0C0C0"/>
            </w:tcBorders>
            <w:vAlign w:val="center"/>
          </w:tcPr>
          <w:p w14:paraId="4D514C8B" w14:textId="77777777" w:rsidR="00BA74C5" w:rsidRDefault="00886B87">
            <w:pPr>
              <w:widowControl w:val="0"/>
              <w:spacing w:before="60" w:after="60"/>
              <w:ind w:left="136" w:hanging="136"/>
              <w:jc w:val="center"/>
              <w:rPr>
                <w:sz w:val="20"/>
              </w:rPr>
            </w:pPr>
            <w:r>
              <w:rPr>
                <w:sz w:val="20"/>
              </w:rPr>
              <w:lastRenderedPageBreak/>
              <w:t>10</w:t>
            </w:r>
          </w:p>
        </w:tc>
      </w:tr>
      <w:tr w:rsidR="00BA74C5" w14:paraId="70BCF89F" w14:textId="77777777" w:rsidTr="00402CE2">
        <w:trPr>
          <w:cantSplit/>
          <w:trHeight w:val="20"/>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2B626F3" w14:textId="77777777" w:rsidR="00BA74C5" w:rsidRDefault="00886B87">
            <w:pPr>
              <w:widowControl w:val="0"/>
              <w:spacing w:before="60" w:after="60"/>
              <w:jc w:val="both"/>
              <w:rPr>
                <w:b/>
                <w:sz w:val="20"/>
              </w:rPr>
            </w:pPr>
            <w:r>
              <w:rPr>
                <w:rFonts w:eastAsia="Arial Unicode MS"/>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01011DF6" w14:textId="77777777" w:rsidR="00BA74C5" w:rsidRDefault="00886B87">
            <w:pPr>
              <w:widowControl w:val="0"/>
              <w:spacing w:before="60" w:after="60"/>
              <w:jc w:val="both"/>
              <w:rPr>
                <w:sz w:val="20"/>
              </w:rPr>
            </w:pPr>
            <w:r>
              <w:rPr>
                <w:sz w:val="20"/>
              </w:rPr>
              <w:t>Classe di priorità</w:t>
            </w:r>
          </w:p>
        </w:tc>
        <w:tc>
          <w:tcPr>
            <w:tcW w:w="1641" w:type="dxa"/>
            <w:tcBorders>
              <w:top w:val="single" w:sz="4" w:space="0" w:color="C0C0C0"/>
              <w:left w:val="single" w:sz="4" w:space="0" w:color="C0C0C0"/>
              <w:bottom w:val="single" w:sz="4" w:space="0" w:color="C0C0C0"/>
              <w:right w:val="single" w:sz="4" w:space="0" w:color="C0C0C0"/>
            </w:tcBorders>
            <w:vAlign w:val="center"/>
          </w:tcPr>
          <w:p w14:paraId="22E70624" w14:textId="77777777" w:rsidR="00BA74C5" w:rsidRDefault="00886B87">
            <w:pPr>
              <w:widowControl w:val="0"/>
              <w:spacing w:before="60" w:after="60"/>
              <w:jc w:val="both"/>
              <w:rPr>
                <w:sz w:val="20"/>
              </w:rPr>
            </w:pPr>
            <w:r>
              <w:rPr>
                <w:sz w:val="20"/>
              </w:rPr>
              <w:t xml:space="preserve">Classe di priorità del ricovero programmato, come definita nell’Accordo </w:t>
            </w:r>
            <w:r>
              <w:rPr>
                <w:sz w:val="20"/>
              </w:rPr>
              <w:t>Stato-Regioni 11 luglio 2002</w:t>
            </w:r>
          </w:p>
        </w:tc>
        <w:tc>
          <w:tcPr>
            <w:tcW w:w="677" w:type="dxa"/>
            <w:tcBorders>
              <w:top w:val="single" w:sz="4" w:space="0" w:color="C0C0C0"/>
              <w:left w:val="single" w:sz="4" w:space="0" w:color="C0C0C0"/>
              <w:bottom w:val="single" w:sz="4" w:space="0" w:color="C0C0C0"/>
              <w:right w:val="single" w:sz="4" w:space="0" w:color="C0C0C0"/>
            </w:tcBorders>
            <w:vAlign w:val="center"/>
          </w:tcPr>
          <w:p w14:paraId="13E34728"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112D91BA" w14:textId="77777777" w:rsidR="00BA74C5" w:rsidRDefault="00886B87">
            <w:pPr>
              <w:widowControl w:val="0"/>
              <w:spacing w:before="60" w:after="60"/>
              <w:jc w:val="both"/>
              <w:rPr>
                <w:sz w:val="20"/>
              </w:rPr>
            </w:pPr>
            <w:r>
              <w:rPr>
                <w:sz w:val="20"/>
              </w:rPr>
              <w:t>NBB</w:t>
            </w:r>
          </w:p>
          <w:p w14:paraId="1C3C53A4" w14:textId="77777777" w:rsidR="00BA74C5" w:rsidRDefault="00886B87">
            <w:pPr>
              <w:widowControl w:val="0"/>
              <w:spacing w:before="60" w:after="60"/>
              <w:jc w:val="both"/>
              <w:rPr>
                <w:i/>
                <w:sz w:val="20"/>
              </w:rPr>
            </w:pPr>
            <w:r>
              <w:rPr>
                <w:sz w:val="20"/>
              </w:rPr>
              <w:t>(</w:t>
            </w:r>
            <w:r>
              <w:rPr>
                <w:i/>
                <w:sz w:val="20"/>
              </w:rPr>
              <w:t>obbligatorio se valorizzata</w:t>
            </w:r>
          </w:p>
          <w:p w14:paraId="51618C36" w14:textId="77777777" w:rsidR="00BA74C5" w:rsidRDefault="00886B87">
            <w:pPr>
              <w:widowControl w:val="0"/>
              <w:spacing w:before="60" w:after="60"/>
              <w:jc w:val="both"/>
              <w:rPr>
                <w:sz w:val="20"/>
              </w:rPr>
            </w:pPr>
            <w:r>
              <w:rPr>
                <w:i/>
                <w:sz w:val="20"/>
              </w:rPr>
              <w:t>Data di Prenotazione</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264CDCB5" w14:textId="77777777" w:rsidR="00BA74C5" w:rsidRDefault="00886B87">
            <w:pPr>
              <w:widowControl w:val="0"/>
              <w:spacing w:before="60" w:after="60"/>
              <w:jc w:val="both"/>
              <w:rPr>
                <w:sz w:val="18"/>
                <w:szCs w:val="18"/>
                <w:lang w:eastAsia="it-IT"/>
              </w:rPr>
            </w:pPr>
            <w:r>
              <w:rPr>
                <w:sz w:val="18"/>
                <w:szCs w:val="18"/>
                <w:lang w:eastAsia="it-IT"/>
              </w:rPr>
              <w:t>Formato: N</w:t>
            </w:r>
          </w:p>
          <w:p w14:paraId="6DBBC8E5" w14:textId="77777777" w:rsidR="00BA74C5" w:rsidRDefault="00BA74C5">
            <w:pPr>
              <w:widowControl w:val="0"/>
              <w:spacing w:before="60" w:after="60"/>
              <w:jc w:val="both"/>
              <w:rPr>
                <w:sz w:val="18"/>
                <w:szCs w:val="18"/>
                <w:lang w:eastAsia="it-IT"/>
              </w:rPr>
            </w:pPr>
          </w:p>
          <w:p w14:paraId="5816DB6C" w14:textId="77777777" w:rsidR="00BA74C5" w:rsidRDefault="00886B87">
            <w:pPr>
              <w:widowControl w:val="0"/>
              <w:spacing w:before="60" w:after="60"/>
              <w:jc w:val="both"/>
              <w:rPr>
                <w:sz w:val="18"/>
                <w:szCs w:val="18"/>
                <w:lang w:eastAsia="it-IT"/>
              </w:rPr>
            </w:pPr>
            <w:r>
              <w:rPr>
                <w:sz w:val="18"/>
                <w:szCs w:val="18"/>
                <w:lang w:eastAsia="it-IT"/>
              </w:rPr>
              <w:t>Valori ammessi:</w:t>
            </w:r>
          </w:p>
          <w:p w14:paraId="7FEC9D2A" w14:textId="77777777" w:rsidR="00BA74C5" w:rsidRDefault="00886B87">
            <w:pPr>
              <w:widowControl w:val="0"/>
              <w:spacing w:before="60" w:after="60"/>
              <w:jc w:val="both"/>
              <w:rPr>
                <w:color w:val="000000"/>
                <w:sz w:val="18"/>
                <w:szCs w:val="18"/>
              </w:rPr>
            </w:pPr>
            <w:r>
              <w:rPr>
                <w:sz w:val="18"/>
                <w:szCs w:val="18"/>
                <w:lang w:eastAsia="it-IT"/>
              </w:rPr>
              <w:t xml:space="preserve">A = Ricovero entro 30 giorni per i casi clinici che potenzialmente possono aggravarsi rapidamente al punto da diventare emergenti, o comunque da recare grave </w:t>
            </w:r>
            <w:r>
              <w:rPr>
                <w:color w:val="000000"/>
                <w:sz w:val="18"/>
                <w:szCs w:val="18"/>
              </w:rPr>
              <w:t>pregiudizio alla prognosi.</w:t>
            </w:r>
          </w:p>
          <w:p w14:paraId="335659C8" w14:textId="77777777" w:rsidR="00BA74C5" w:rsidRDefault="00886B87">
            <w:pPr>
              <w:widowControl w:val="0"/>
              <w:spacing w:before="60" w:after="60"/>
              <w:jc w:val="both"/>
              <w:rPr>
                <w:color w:val="000000"/>
                <w:sz w:val="18"/>
                <w:szCs w:val="18"/>
              </w:rPr>
            </w:pPr>
            <w:r>
              <w:rPr>
                <w:color w:val="000000"/>
                <w:sz w:val="18"/>
                <w:szCs w:val="18"/>
              </w:rPr>
              <w:t xml:space="preserve">B = Ricovero entro 60 giorni per i casi clinici che presentano intenso dolore, o gravi disfunzioni, o grave disabilità, ma che non manifestano la tendenza ad aggravarsi rapidamente al punto di </w:t>
            </w:r>
            <w:r>
              <w:rPr>
                <w:color w:val="000000"/>
                <w:sz w:val="18"/>
                <w:szCs w:val="18"/>
              </w:rPr>
              <w:lastRenderedPageBreak/>
              <w:t>diventare emergenti, né possono per l'attesa ricevere grave pregiudizio alla prognosi.</w:t>
            </w:r>
          </w:p>
          <w:p w14:paraId="12BF1B83" w14:textId="77777777" w:rsidR="00BA74C5" w:rsidRDefault="00886B87">
            <w:pPr>
              <w:widowControl w:val="0"/>
              <w:spacing w:before="60" w:after="60"/>
              <w:jc w:val="both"/>
              <w:rPr>
                <w:color w:val="000000"/>
                <w:sz w:val="18"/>
                <w:szCs w:val="18"/>
              </w:rPr>
            </w:pPr>
            <w:r>
              <w:rPr>
                <w:color w:val="000000"/>
                <w:sz w:val="18"/>
                <w:szCs w:val="18"/>
              </w:rPr>
              <w:t>C = Ricovero entro 180 giorni per i casi clinici che presentano minimo dolore, disfunzione o disabilità, e non manifestano tendenza ad aggravarsi né possono per l'attesa ricevere grave pregiudizio alla prognosi.</w:t>
            </w:r>
          </w:p>
          <w:p w14:paraId="488F1980" w14:textId="77777777" w:rsidR="00BA74C5" w:rsidRDefault="00886B87">
            <w:pPr>
              <w:widowControl w:val="0"/>
              <w:spacing w:before="60" w:after="60"/>
              <w:jc w:val="both"/>
              <w:rPr>
                <w:color w:val="000000"/>
                <w:sz w:val="18"/>
                <w:szCs w:val="18"/>
              </w:rPr>
            </w:pPr>
            <w:r>
              <w:rPr>
                <w:color w:val="000000"/>
                <w:sz w:val="18"/>
                <w:szCs w:val="18"/>
              </w:rPr>
              <w:t>D = Ricovero senza attesa definita per i casi clinici che non causano alcun dolore, disfunzione o disabilità. Questi casi devono comunque essere trattati almeno entro 12 mesi.</w:t>
            </w:r>
          </w:p>
          <w:p w14:paraId="34D22415" w14:textId="77777777" w:rsidR="00BA74C5" w:rsidRDefault="00BA74C5">
            <w:pPr>
              <w:widowControl w:val="0"/>
              <w:spacing w:before="60" w:after="60"/>
              <w:jc w:val="both"/>
              <w:rPr>
                <w:color w:val="000000"/>
                <w:sz w:val="18"/>
                <w:szCs w:val="18"/>
              </w:rPr>
            </w:pPr>
          </w:p>
          <w:p w14:paraId="7CBF18A2" w14:textId="77777777" w:rsidR="00BA74C5" w:rsidRDefault="00886B87">
            <w:pPr>
              <w:widowControl w:val="0"/>
              <w:spacing w:before="60" w:after="60"/>
              <w:jc w:val="both"/>
              <w:rPr>
                <w:sz w:val="18"/>
                <w:szCs w:val="18"/>
              </w:rPr>
            </w:pPr>
            <w:r>
              <w:rPr>
                <w:color w:val="000000"/>
                <w:sz w:val="18"/>
                <w:szCs w:val="18"/>
              </w:rPr>
              <w:t>La classe di priorità non si compila per tipo ricovero “5” – parto non urgente.</w:t>
            </w:r>
          </w:p>
        </w:tc>
        <w:tc>
          <w:tcPr>
            <w:tcW w:w="1232" w:type="dxa"/>
            <w:tcBorders>
              <w:top w:val="single" w:sz="4" w:space="0" w:color="C0C0C0"/>
              <w:left w:val="single" w:sz="4" w:space="0" w:color="C0C0C0"/>
              <w:bottom w:val="single" w:sz="4" w:space="0" w:color="C0C0C0"/>
              <w:right w:val="single" w:sz="4" w:space="0" w:color="C0C0C0"/>
            </w:tcBorders>
            <w:vAlign w:val="center"/>
          </w:tcPr>
          <w:p w14:paraId="4A210B58" w14:textId="77777777" w:rsidR="00BA74C5" w:rsidRDefault="00886B87">
            <w:pPr>
              <w:widowControl w:val="0"/>
              <w:spacing w:before="60" w:after="60"/>
              <w:ind w:left="136" w:hanging="136"/>
              <w:jc w:val="center"/>
              <w:rPr>
                <w:sz w:val="20"/>
              </w:rPr>
            </w:pPr>
            <w:r>
              <w:rPr>
                <w:sz w:val="20"/>
              </w:rPr>
              <w:lastRenderedPageBreak/>
              <w:t>1</w:t>
            </w:r>
          </w:p>
        </w:tc>
      </w:tr>
      <w:tr w:rsidR="00BA74C5" w14:paraId="55198BEC"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1C9ADACF" w14:textId="77777777" w:rsidR="00BA74C5" w:rsidRDefault="00886B87">
            <w:pPr>
              <w:widowControl w:val="0"/>
              <w:spacing w:before="60" w:after="60"/>
              <w:jc w:val="both"/>
              <w:rPr>
                <w:b/>
                <w:sz w:val="20"/>
              </w:rPr>
            </w:pPr>
            <w:r>
              <w:rPr>
                <w:rFonts w:eastAsia="Arial Unicode MS"/>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7BC8F22A" w14:textId="77777777" w:rsidR="00BA74C5" w:rsidRDefault="00886B87">
            <w:pPr>
              <w:widowControl w:val="0"/>
              <w:spacing w:before="60" w:after="60"/>
              <w:jc w:val="both"/>
              <w:rPr>
                <w:sz w:val="20"/>
              </w:rPr>
            </w:pPr>
            <w:r>
              <w:rPr>
                <w:sz w:val="20"/>
              </w:rPr>
              <w:t>Data di Ricovero</w:t>
            </w:r>
          </w:p>
        </w:tc>
        <w:tc>
          <w:tcPr>
            <w:tcW w:w="1641" w:type="dxa"/>
            <w:tcBorders>
              <w:top w:val="single" w:sz="4" w:space="0" w:color="C0C0C0"/>
              <w:left w:val="single" w:sz="4" w:space="0" w:color="C0C0C0"/>
              <w:bottom w:val="single" w:sz="4" w:space="0" w:color="C0C0C0"/>
              <w:right w:val="single" w:sz="4" w:space="0" w:color="C0C0C0"/>
            </w:tcBorders>
            <w:vAlign w:val="center"/>
          </w:tcPr>
          <w:p w14:paraId="66FF3396" w14:textId="77777777" w:rsidR="00BA74C5" w:rsidRDefault="00886B87">
            <w:pPr>
              <w:widowControl w:val="0"/>
              <w:spacing w:before="60" w:after="60"/>
              <w:jc w:val="both"/>
              <w:rPr>
                <w:sz w:val="20"/>
              </w:rPr>
            </w:pPr>
            <w:r>
              <w:rPr>
                <w:sz w:val="20"/>
              </w:rPr>
              <w:t>Data di ricovero nell’istituto di cura</w:t>
            </w:r>
          </w:p>
        </w:tc>
        <w:tc>
          <w:tcPr>
            <w:tcW w:w="677" w:type="dxa"/>
            <w:tcBorders>
              <w:top w:val="single" w:sz="4" w:space="0" w:color="C0C0C0"/>
              <w:left w:val="single" w:sz="4" w:space="0" w:color="C0C0C0"/>
              <w:bottom w:val="single" w:sz="4" w:space="0" w:color="C0C0C0"/>
              <w:right w:val="single" w:sz="4" w:space="0" w:color="C0C0C0"/>
            </w:tcBorders>
            <w:vAlign w:val="center"/>
          </w:tcPr>
          <w:p w14:paraId="676AE4EC"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0ADD0D00" w14:textId="77777777" w:rsidR="00BA74C5" w:rsidRDefault="00886B87">
            <w:pPr>
              <w:widowControl w:val="0"/>
              <w:spacing w:before="60" w:after="60"/>
              <w:jc w:val="both"/>
              <w:rPr>
                <w:sz w:val="20"/>
              </w:rPr>
            </w:pPr>
            <w:r>
              <w:rPr>
                <w:sz w:val="20"/>
              </w:rPr>
              <w:t>OBB</w:t>
            </w:r>
          </w:p>
        </w:tc>
        <w:tc>
          <w:tcPr>
            <w:tcW w:w="2053" w:type="dxa"/>
            <w:tcBorders>
              <w:top w:val="single" w:sz="4" w:space="0" w:color="C0C0C0"/>
              <w:left w:val="single" w:sz="4" w:space="0" w:color="C0C0C0"/>
              <w:bottom w:val="single" w:sz="4" w:space="0" w:color="C0C0C0"/>
              <w:right w:val="single" w:sz="4" w:space="0" w:color="C0C0C0"/>
            </w:tcBorders>
          </w:tcPr>
          <w:p w14:paraId="5D48759E" w14:textId="77777777" w:rsidR="00BA74C5" w:rsidRDefault="00886B87">
            <w:pPr>
              <w:widowControl w:val="0"/>
              <w:spacing w:before="60" w:after="60"/>
              <w:jc w:val="both"/>
              <w:rPr>
                <w:sz w:val="18"/>
                <w:szCs w:val="18"/>
              </w:rPr>
            </w:pPr>
            <w:r>
              <w:rPr>
                <w:sz w:val="18"/>
                <w:szCs w:val="18"/>
              </w:rPr>
              <w:t>Formato: AAAA-MM-GG</w:t>
            </w:r>
          </w:p>
          <w:p w14:paraId="3FD50637" w14:textId="77777777" w:rsidR="00BA74C5" w:rsidRDefault="00886B87">
            <w:pPr>
              <w:widowControl w:val="0"/>
              <w:spacing w:before="60" w:after="60"/>
              <w:jc w:val="both"/>
              <w:rPr>
                <w:sz w:val="18"/>
                <w:szCs w:val="18"/>
              </w:rPr>
            </w:pPr>
            <w:r>
              <w:rPr>
                <w:sz w:val="18"/>
                <w:szCs w:val="18"/>
              </w:rPr>
              <w:t>Coincide con la data in cui il paziente viene accettato nel reparto di ammissione.</w:t>
            </w:r>
          </w:p>
          <w:p w14:paraId="6A5C4152" w14:textId="77777777" w:rsidR="00BA74C5" w:rsidRDefault="00886B87">
            <w:pPr>
              <w:widowControl w:val="0"/>
              <w:spacing w:before="60" w:after="60"/>
              <w:jc w:val="both"/>
              <w:rPr>
                <w:sz w:val="18"/>
                <w:szCs w:val="18"/>
              </w:rPr>
            </w:pPr>
            <w:r>
              <w:rPr>
                <w:sz w:val="18"/>
                <w:szCs w:val="18"/>
                <w:lang w:eastAsia="it-IT"/>
              </w:rPr>
              <w:t>In caso di ricoveri urgenti chirurgici, in cui il paziente accede direttamente alla sala operatoria, inserire la data in cui si effettua l’accesso alla sala operatoria</w:t>
            </w:r>
          </w:p>
          <w:p w14:paraId="7042E2B8" w14:textId="77777777" w:rsidR="00BA74C5" w:rsidRDefault="00886B87">
            <w:pPr>
              <w:widowControl w:val="0"/>
              <w:spacing w:before="60" w:after="60"/>
              <w:jc w:val="both"/>
              <w:rPr>
                <w:sz w:val="18"/>
                <w:szCs w:val="18"/>
              </w:rPr>
            </w:pPr>
            <w:r>
              <w:rPr>
                <w:sz w:val="18"/>
                <w:szCs w:val="18"/>
              </w:rPr>
              <w:t>Il campo deve essere compilato riempiendo tutti i dieci caratteri previsti</w:t>
            </w:r>
          </w:p>
          <w:p w14:paraId="51009751" w14:textId="77777777" w:rsidR="00BA74C5" w:rsidRDefault="00886B87">
            <w:pPr>
              <w:widowControl w:val="0"/>
              <w:spacing w:before="60" w:after="60"/>
              <w:jc w:val="both"/>
              <w:rPr>
                <w:sz w:val="18"/>
                <w:szCs w:val="18"/>
              </w:rPr>
            </w:pPr>
            <w:r>
              <w:rPr>
                <w:sz w:val="18"/>
                <w:szCs w:val="18"/>
              </w:rPr>
              <w:t xml:space="preserve">In caso di ricovero diurno (codice 2 per la variabile "Regime di ricovero"), va indicata la data del primo accesso. </w:t>
            </w:r>
          </w:p>
          <w:p w14:paraId="1EB9DC9D" w14:textId="77777777" w:rsidR="00BA74C5" w:rsidRDefault="00886B87">
            <w:pPr>
              <w:widowControl w:val="0"/>
              <w:spacing w:before="60" w:after="60"/>
              <w:jc w:val="both"/>
              <w:rPr>
                <w:sz w:val="18"/>
                <w:szCs w:val="18"/>
              </w:rPr>
            </w:pPr>
            <w:r>
              <w:rPr>
                <w:sz w:val="18"/>
                <w:szCs w:val="18"/>
              </w:rPr>
              <w:t xml:space="preserve">Per i ricoveri corrispondenti all’evento </w:t>
            </w:r>
            <w:r>
              <w:rPr>
                <w:sz w:val="18"/>
                <w:szCs w:val="18"/>
              </w:rPr>
              <w:lastRenderedPageBreak/>
              <w:t>nascita, la provenienza del paziente deve essere valorizzata a “01”</w:t>
            </w:r>
          </w:p>
        </w:tc>
        <w:tc>
          <w:tcPr>
            <w:tcW w:w="1232" w:type="dxa"/>
            <w:tcBorders>
              <w:top w:val="single" w:sz="4" w:space="0" w:color="C0C0C0"/>
              <w:left w:val="single" w:sz="4" w:space="0" w:color="C0C0C0"/>
              <w:bottom w:val="single" w:sz="4" w:space="0" w:color="C0C0C0"/>
              <w:right w:val="single" w:sz="4" w:space="0" w:color="C0C0C0"/>
            </w:tcBorders>
            <w:vAlign w:val="center"/>
          </w:tcPr>
          <w:p w14:paraId="5B5132DF" w14:textId="77777777" w:rsidR="00BA74C5" w:rsidRDefault="00886B87">
            <w:pPr>
              <w:widowControl w:val="0"/>
              <w:spacing w:before="60" w:after="60"/>
              <w:ind w:left="136" w:hanging="136"/>
              <w:jc w:val="center"/>
              <w:rPr>
                <w:sz w:val="20"/>
              </w:rPr>
            </w:pPr>
            <w:r>
              <w:rPr>
                <w:sz w:val="20"/>
              </w:rPr>
              <w:lastRenderedPageBreak/>
              <w:t>10</w:t>
            </w:r>
          </w:p>
        </w:tc>
      </w:tr>
      <w:tr w:rsidR="00BA74C5" w14:paraId="6DBF5E2C"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5019C0B0" w14:textId="77777777" w:rsidR="00BA74C5" w:rsidRDefault="00886B87">
            <w:pPr>
              <w:widowControl w:val="0"/>
              <w:spacing w:before="60" w:after="60"/>
              <w:jc w:val="both"/>
              <w:rPr>
                <w:b/>
                <w:sz w:val="20"/>
              </w:rPr>
            </w:pPr>
            <w:r>
              <w:rPr>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0702059E" w14:textId="77777777" w:rsidR="00BA74C5" w:rsidRDefault="00886B87">
            <w:pPr>
              <w:widowControl w:val="0"/>
              <w:jc w:val="both"/>
              <w:rPr>
                <w:sz w:val="20"/>
              </w:rPr>
            </w:pPr>
            <w:r>
              <w:rPr>
                <w:sz w:val="20"/>
              </w:rPr>
              <w:t>Ora di ricovero</w:t>
            </w:r>
          </w:p>
        </w:tc>
        <w:tc>
          <w:tcPr>
            <w:tcW w:w="1641" w:type="dxa"/>
            <w:tcBorders>
              <w:top w:val="single" w:sz="4" w:space="0" w:color="C0C0C0"/>
              <w:left w:val="single" w:sz="4" w:space="0" w:color="C0C0C0"/>
              <w:bottom w:val="single" w:sz="4" w:space="0" w:color="C0C0C0"/>
              <w:right w:val="single" w:sz="4" w:space="0" w:color="C0C0C0"/>
            </w:tcBorders>
            <w:vAlign w:val="center"/>
          </w:tcPr>
          <w:p w14:paraId="739E4487" w14:textId="77777777" w:rsidR="00BA74C5" w:rsidRDefault="00886B87">
            <w:pPr>
              <w:widowControl w:val="0"/>
              <w:jc w:val="both"/>
              <w:rPr>
                <w:sz w:val="20"/>
              </w:rPr>
            </w:pPr>
            <w:r>
              <w:rPr>
                <w:sz w:val="20"/>
              </w:rPr>
              <w:t>Ora di accettazione nel reparto di ammissione; si intende l’ora in cui viene assegnato il letto al paziente.</w:t>
            </w:r>
          </w:p>
        </w:tc>
        <w:tc>
          <w:tcPr>
            <w:tcW w:w="677" w:type="dxa"/>
            <w:tcBorders>
              <w:top w:val="single" w:sz="4" w:space="0" w:color="C0C0C0"/>
              <w:left w:val="single" w:sz="4" w:space="0" w:color="C0C0C0"/>
              <w:bottom w:val="single" w:sz="4" w:space="0" w:color="C0C0C0"/>
              <w:right w:val="single" w:sz="4" w:space="0" w:color="C0C0C0"/>
            </w:tcBorders>
            <w:vAlign w:val="center"/>
          </w:tcPr>
          <w:p w14:paraId="19B7EFD9"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40791499" w14:textId="77777777" w:rsidR="00BA74C5" w:rsidRDefault="00886B87">
            <w:pPr>
              <w:widowControl w:val="0"/>
              <w:jc w:val="both"/>
              <w:rPr>
                <w:sz w:val="20"/>
                <w:lang w:eastAsia="it-IT"/>
              </w:rPr>
            </w:pPr>
            <w:r>
              <w:rPr>
                <w:sz w:val="20"/>
                <w:lang w:eastAsia="it-IT"/>
              </w:rPr>
              <w:t>NBB</w:t>
            </w:r>
          </w:p>
          <w:p w14:paraId="00181757" w14:textId="77777777" w:rsidR="00BA74C5" w:rsidRDefault="00886B87">
            <w:pPr>
              <w:widowControl w:val="0"/>
              <w:spacing w:before="60" w:after="60"/>
              <w:jc w:val="both"/>
              <w:rPr>
                <w:i/>
                <w:sz w:val="20"/>
              </w:rPr>
            </w:pPr>
            <w:r>
              <w:rPr>
                <w:sz w:val="20"/>
              </w:rPr>
              <w:t>(</w:t>
            </w:r>
            <w:r>
              <w:rPr>
                <w:i/>
                <w:sz w:val="20"/>
              </w:rPr>
              <w:t xml:space="preserve">obbligatoria se </w:t>
            </w:r>
            <w:r>
              <w:rPr>
                <w:i/>
                <w:sz w:val="20"/>
              </w:rPr>
              <w:t>valorizzato Regime di Ricovero = 1</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37440B58" w14:textId="77777777" w:rsidR="00BA74C5" w:rsidRDefault="00886B87">
            <w:pPr>
              <w:widowControl w:val="0"/>
              <w:jc w:val="both"/>
              <w:rPr>
                <w:sz w:val="18"/>
                <w:szCs w:val="18"/>
                <w:lang w:eastAsia="it-IT"/>
              </w:rPr>
            </w:pPr>
            <w:r>
              <w:rPr>
                <w:sz w:val="18"/>
                <w:szCs w:val="18"/>
                <w:lang w:eastAsia="it-IT"/>
              </w:rPr>
              <w:t>Formato: OO:MM</w:t>
            </w:r>
          </w:p>
          <w:p w14:paraId="4874054A" w14:textId="77777777" w:rsidR="00BA74C5" w:rsidRDefault="00886B87">
            <w:pPr>
              <w:widowControl w:val="0"/>
              <w:jc w:val="both"/>
              <w:rPr>
                <w:sz w:val="18"/>
                <w:szCs w:val="18"/>
                <w:lang w:eastAsia="it-IT"/>
              </w:rPr>
            </w:pPr>
            <w:r>
              <w:rPr>
                <w:sz w:val="18"/>
                <w:szCs w:val="18"/>
                <w:lang w:eastAsia="it-IT"/>
              </w:rPr>
              <w:t>Da compilare solo per i ricoveri ordinari.</w:t>
            </w:r>
          </w:p>
          <w:p w14:paraId="25FBB297" w14:textId="77777777" w:rsidR="00BA74C5" w:rsidRDefault="00886B87">
            <w:pPr>
              <w:widowControl w:val="0"/>
              <w:jc w:val="both"/>
              <w:rPr>
                <w:sz w:val="18"/>
                <w:szCs w:val="18"/>
                <w:lang w:eastAsia="it-IT"/>
              </w:rPr>
            </w:pPr>
            <w:r>
              <w:rPr>
                <w:sz w:val="18"/>
                <w:szCs w:val="18"/>
                <w:lang w:eastAsia="it-IT"/>
              </w:rPr>
              <w:t>Si intende l’ora in cui viene assegnato il letto al paziente.</w:t>
            </w:r>
          </w:p>
          <w:p w14:paraId="43FF0201" w14:textId="77777777" w:rsidR="00BA74C5" w:rsidRDefault="00886B87">
            <w:pPr>
              <w:widowControl w:val="0"/>
              <w:jc w:val="both"/>
              <w:rPr>
                <w:sz w:val="18"/>
                <w:szCs w:val="18"/>
                <w:lang w:eastAsia="it-IT"/>
              </w:rPr>
            </w:pPr>
            <w:r>
              <w:rPr>
                <w:sz w:val="18"/>
                <w:szCs w:val="18"/>
                <w:lang w:eastAsia="it-IT"/>
              </w:rPr>
              <w:t xml:space="preserve">In caso di ricoveri urgenti chirurgici, in cui il paziente accede direttamente alla sala </w:t>
            </w:r>
            <w:r>
              <w:rPr>
                <w:sz w:val="18"/>
                <w:szCs w:val="18"/>
                <w:lang w:eastAsia="it-IT"/>
              </w:rPr>
              <w:t>operatoria, inserire l’ora di accesso alla sala operatoria.</w:t>
            </w:r>
          </w:p>
          <w:p w14:paraId="28FCAE37" w14:textId="77777777" w:rsidR="00BA74C5" w:rsidRDefault="00886B87">
            <w:pPr>
              <w:widowControl w:val="0"/>
              <w:jc w:val="both"/>
              <w:rPr>
                <w:sz w:val="18"/>
                <w:szCs w:val="18"/>
                <w:lang w:eastAsia="it-IT"/>
              </w:rPr>
            </w:pPr>
            <w:r>
              <w:rPr>
                <w:sz w:val="18"/>
                <w:szCs w:val="18"/>
                <w:lang w:eastAsia="it-IT"/>
              </w:rPr>
              <w:t>Per i ricoveri corrispondenti all’evento nascita, l’ora di ricovero coincide con l’ora di nascita.</w:t>
            </w:r>
          </w:p>
          <w:p w14:paraId="00B44342"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1E84F533" w14:textId="77777777" w:rsidR="00BA74C5" w:rsidRDefault="00886B87">
            <w:pPr>
              <w:widowControl w:val="0"/>
              <w:spacing w:before="60" w:after="60"/>
              <w:jc w:val="center"/>
              <w:rPr>
                <w:sz w:val="20"/>
              </w:rPr>
            </w:pPr>
            <w:r>
              <w:rPr>
                <w:sz w:val="20"/>
              </w:rPr>
              <w:t>5</w:t>
            </w:r>
          </w:p>
        </w:tc>
      </w:tr>
      <w:tr w:rsidR="00BA74C5" w14:paraId="02030C19" w14:textId="77777777" w:rsidTr="00402CE2">
        <w:trPr>
          <w:trHeight w:val="12734"/>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18CAF9D" w14:textId="77777777" w:rsidR="00BA74C5" w:rsidRDefault="00886B87">
            <w:pPr>
              <w:widowControl w:val="0"/>
              <w:spacing w:before="60" w:after="60"/>
              <w:jc w:val="both"/>
              <w:rPr>
                <w:b/>
                <w:sz w:val="20"/>
              </w:rPr>
            </w:pPr>
            <w:r>
              <w:rPr>
                <w:b/>
                <w:sz w:val="20"/>
              </w:rPr>
              <w:lastRenderedPageBreak/>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6D39F260" w14:textId="77777777" w:rsidR="00BA74C5" w:rsidRDefault="00886B87">
            <w:pPr>
              <w:widowControl w:val="0"/>
              <w:jc w:val="both"/>
              <w:rPr>
                <w:sz w:val="20"/>
              </w:rPr>
            </w:pPr>
            <w:r>
              <w:rPr>
                <w:sz w:val="20"/>
              </w:rPr>
              <w:t>Unità operativa di ammissione</w:t>
            </w:r>
          </w:p>
        </w:tc>
        <w:tc>
          <w:tcPr>
            <w:tcW w:w="1641" w:type="dxa"/>
            <w:tcBorders>
              <w:top w:val="single" w:sz="4" w:space="0" w:color="C0C0C0"/>
              <w:left w:val="single" w:sz="4" w:space="0" w:color="C0C0C0"/>
              <w:bottom w:val="single" w:sz="4" w:space="0" w:color="C0C0C0"/>
              <w:right w:val="single" w:sz="4" w:space="0" w:color="C0C0C0"/>
            </w:tcBorders>
            <w:vAlign w:val="center"/>
          </w:tcPr>
          <w:p w14:paraId="63142CA2" w14:textId="77777777" w:rsidR="00BA74C5" w:rsidRDefault="00886B87">
            <w:pPr>
              <w:widowControl w:val="0"/>
              <w:jc w:val="both"/>
              <w:rPr>
                <w:sz w:val="20"/>
              </w:rPr>
            </w:pPr>
            <w:r>
              <w:rPr>
                <w:sz w:val="20"/>
              </w:rPr>
              <w:t>L'unità operativa di ammissione individua l'unità operativa presso la quale il paziente viene ricoverato all'accettazione, anche nel caso in cui l'assistenza medica sia prevalentemente a carico di altra unità operativa.</w:t>
            </w:r>
          </w:p>
        </w:tc>
        <w:tc>
          <w:tcPr>
            <w:tcW w:w="677" w:type="dxa"/>
            <w:tcBorders>
              <w:top w:val="single" w:sz="4" w:space="0" w:color="C0C0C0"/>
              <w:left w:val="single" w:sz="4" w:space="0" w:color="C0C0C0"/>
              <w:bottom w:val="single" w:sz="4" w:space="0" w:color="C0C0C0"/>
              <w:right w:val="single" w:sz="4" w:space="0" w:color="C0C0C0"/>
            </w:tcBorders>
            <w:vAlign w:val="center"/>
          </w:tcPr>
          <w:p w14:paraId="18012217"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7E857AA8"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61BF88F9" w14:textId="77777777" w:rsidR="00BA74C5" w:rsidRDefault="00886B87">
            <w:pPr>
              <w:widowControl w:val="0"/>
              <w:jc w:val="both"/>
              <w:rPr>
                <w:sz w:val="18"/>
                <w:szCs w:val="18"/>
                <w:lang w:eastAsia="it-IT"/>
              </w:rPr>
            </w:pPr>
            <w:r>
              <w:rPr>
                <w:sz w:val="18"/>
                <w:szCs w:val="18"/>
                <w:lang w:eastAsia="it-IT"/>
              </w:rPr>
              <w:t>FORMATO = NNNNNNNNNNNN</w:t>
            </w:r>
          </w:p>
          <w:p w14:paraId="0BF6A1BC" w14:textId="77777777" w:rsidR="00BA74C5" w:rsidRDefault="00886B87">
            <w:pPr>
              <w:widowControl w:val="0"/>
              <w:jc w:val="both"/>
              <w:rPr>
                <w:sz w:val="18"/>
                <w:szCs w:val="18"/>
                <w:lang w:eastAsia="it-IT"/>
              </w:rPr>
            </w:pPr>
            <w:r>
              <w:rPr>
                <w:sz w:val="18"/>
                <w:szCs w:val="18"/>
                <w:lang w:eastAsia="it-IT"/>
              </w:rPr>
              <w:t xml:space="preserve">Le modalità di alimentazione del </w:t>
            </w:r>
            <w:r>
              <w:rPr>
                <w:sz w:val="18"/>
                <w:szCs w:val="18"/>
                <w:lang w:eastAsia="it-IT"/>
              </w:rPr>
              <w:t>presente campo sono descritte nel paragrafo relativo agli Allegati.</w:t>
            </w:r>
          </w:p>
          <w:p w14:paraId="0FA764A5" w14:textId="77777777" w:rsidR="00BA74C5" w:rsidRDefault="00886B87">
            <w:pPr>
              <w:widowControl w:val="0"/>
              <w:jc w:val="both"/>
            </w:pPr>
            <w:r>
              <w:rPr>
                <w:sz w:val="18"/>
                <w:szCs w:val="18"/>
                <w:lang w:eastAsia="it-IT"/>
              </w:rPr>
              <w:t>Il reparto deve essere attivo alla data di ricovero.</w:t>
            </w:r>
          </w:p>
          <w:p w14:paraId="23CCBC06" w14:textId="77777777" w:rsidR="00BA74C5" w:rsidRDefault="00BA74C5">
            <w:pPr>
              <w:widowControl w:val="0"/>
              <w:jc w:val="both"/>
              <w:rPr>
                <w:sz w:val="18"/>
                <w:szCs w:val="18"/>
                <w:lang w:eastAsia="it-IT"/>
              </w:rPr>
            </w:pPr>
          </w:p>
          <w:p w14:paraId="005600DC" w14:textId="77777777" w:rsidR="00BA74C5" w:rsidRDefault="00BA74C5">
            <w:pPr>
              <w:widowControl w:val="0"/>
              <w:spacing w:after="0" w:line="240" w:lineRule="auto"/>
              <w:ind w:left="815"/>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E6BA0C1" w14:textId="77777777" w:rsidR="00BA74C5" w:rsidRDefault="00886B87">
            <w:pPr>
              <w:widowControl w:val="0"/>
              <w:spacing w:before="60" w:after="60"/>
              <w:jc w:val="center"/>
              <w:rPr>
                <w:sz w:val="20"/>
              </w:rPr>
            </w:pPr>
            <w:r>
              <w:rPr>
                <w:sz w:val="20"/>
              </w:rPr>
              <w:t>12</w:t>
            </w:r>
          </w:p>
        </w:tc>
      </w:tr>
      <w:tr w:rsidR="00BA74C5" w14:paraId="36FC8DC6"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49F3BFDF" w14:textId="77777777" w:rsidR="00BA74C5" w:rsidRDefault="00886B87">
            <w:pPr>
              <w:widowControl w:val="0"/>
              <w:spacing w:before="60" w:after="60"/>
              <w:jc w:val="both"/>
              <w:rPr>
                <w:b/>
                <w:sz w:val="20"/>
              </w:rPr>
            </w:pPr>
            <w:r>
              <w:rPr>
                <w:b/>
                <w:sz w:val="20"/>
              </w:rPr>
              <w:lastRenderedPageBreak/>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2714AEF9" w14:textId="77777777" w:rsidR="00BA74C5" w:rsidRDefault="00886B87">
            <w:pPr>
              <w:widowControl w:val="0"/>
              <w:jc w:val="both"/>
              <w:rPr>
                <w:sz w:val="20"/>
              </w:rPr>
            </w:pPr>
            <w:r>
              <w:rPr>
                <w:sz w:val="20"/>
              </w:rPr>
              <w:t>Onere della Degenza</w:t>
            </w:r>
          </w:p>
        </w:tc>
        <w:tc>
          <w:tcPr>
            <w:tcW w:w="1641" w:type="dxa"/>
            <w:tcBorders>
              <w:top w:val="single" w:sz="4" w:space="0" w:color="C0C0C0"/>
              <w:left w:val="single" w:sz="4" w:space="0" w:color="C0C0C0"/>
              <w:bottom w:val="single" w:sz="4" w:space="0" w:color="C0C0C0"/>
              <w:right w:val="single" w:sz="4" w:space="0" w:color="C0C0C0"/>
            </w:tcBorders>
            <w:vAlign w:val="center"/>
          </w:tcPr>
          <w:p w14:paraId="5F895295" w14:textId="77777777" w:rsidR="00BA74C5" w:rsidRDefault="00886B87">
            <w:pPr>
              <w:widowControl w:val="0"/>
              <w:jc w:val="both"/>
              <w:rPr>
                <w:sz w:val="20"/>
              </w:rPr>
            </w:pPr>
            <w:r>
              <w:rPr>
                <w:sz w:val="20"/>
              </w:rPr>
              <w:t xml:space="preserve">Con l'onere della degenza si intende specificare il soggetto (o i soggetti) sul </w:t>
            </w:r>
            <w:r>
              <w:rPr>
                <w:sz w:val="20"/>
              </w:rPr>
              <w:t>quale ricade l'onere di rimborsare le spese relative al ricovero.</w:t>
            </w:r>
          </w:p>
        </w:tc>
        <w:tc>
          <w:tcPr>
            <w:tcW w:w="677" w:type="dxa"/>
            <w:tcBorders>
              <w:top w:val="single" w:sz="4" w:space="0" w:color="C0C0C0"/>
              <w:left w:val="single" w:sz="4" w:space="0" w:color="C0C0C0"/>
              <w:bottom w:val="single" w:sz="4" w:space="0" w:color="C0C0C0"/>
              <w:right w:val="single" w:sz="4" w:space="0" w:color="C0C0C0"/>
            </w:tcBorders>
            <w:vAlign w:val="center"/>
          </w:tcPr>
          <w:p w14:paraId="32320CF3"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4527928E"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1A2E27FB" w14:textId="77777777" w:rsidR="00BA74C5" w:rsidRDefault="00886B87">
            <w:pPr>
              <w:widowControl w:val="0"/>
              <w:jc w:val="both"/>
              <w:rPr>
                <w:sz w:val="18"/>
                <w:szCs w:val="18"/>
              </w:rPr>
            </w:pPr>
            <w:r>
              <w:rPr>
                <w:sz w:val="18"/>
                <w:szCs w:val="18"/>
              </w:rPr>
              <w:t>FORMATO = N</w:t>
            </w:r>
          </w:p>
          <w:p w14:paraId="77C08C37" w14:textId="77777777" w:rsidR="00BA74C5" w:rsidRDefault="00886B87">
            <w:pPr>
              <w:widowControl w:val="0"/>
              <w:jc w:val="both"/>
              <w:rPr>
                <w:sz w:val="18"/>
                <w:szCs w:val="18"/>
              </w:rPr>
            </w:pPr>
            <w:r>
              <w:rPr>
                <w:sz w:val="18"/>
                <w:szCs w:val="18"/>
              </w:rPr>
              <w:t>Valori ammessi:</w:t>
            </w:r>
          </w:p>
          <w:p w14:paraId="30D0177D" w14:textId="77777777" w:rsidR="00BA74C5" w:rsidRDefault="00886B87">
            <w:pPr>
              <w:widowControl w:val="0"/>
              <w:jc w:val="both"/>
              <w:rPr>
                <w:sz w:val="18"/>
                <w:szCs w:val="18"/>
              </w:rPr>
            </w:pPr>
            <w:r>
              <w:rPr>
                <w:sz w:val="18"/>
                <w:szCs w:val="18"/>
              </w:rPr>
              <w:t xml:space="preserve">1 = ricovero a totale carico del SSN; </w:t>
            </w:r>
          </w:p>
          <w:p w14:paraId="3A21D37A" w14:textId="77777777" w:rsidR="00BA74C5" w:rsidRDefault="00886B87">
            <w:pPr>
              <w:widowControl w:val="0"/>
              <w:jc w:val="both"/>
              <w:rPr>
                <w:sz w:val="18"/>
                <w:szCs w:val="18"/>
              </w:rPr>
            </w:pPr>
            <w:r>
              <w:rPr>
                <w:sz w:val="18"/>
                <w:szCs w:val="18"/>
              </w:rPr>
              <w:t xml:space="preserve">2 = ricovero a prevalente carico del SSN, con parte delle spese a carico del paziente (differenza alberghiera); </w:t>
            </w:r>
          </w:p>
          <w:p w14:paraId="3EBACA95" w14:textId="77777777" w:rsidR="00BA74C5" w:rsidRDefault="00886B87">
            <w:pPr>
              <w:widowControl w:val="0"/>
              <w:jc w:val="both"/>
              <w:rPr>
                <w:sz w:val="18"/>
                <w:szCs w:val="18"/>
              </w:rPr>
            </w:pPr>
            <w:r>
              <w:rPr>
                <w:sz w:val="18"/>
                <w:szCs w:val="18"/>
              </w:rPr>
              <w:t xml:space="preserve">4 = ricovero senza oneri per il SSN; </w:t>
            </w:r>
          </w:p>
          <w:p w14:paraId="1EFA991D" w14:textId="77777777" w:rsidR="00BA74C5" w:rsidRDefault="00886B87">
            <w:pPr>
              <w:widowControl w:val="0"/>
              <w:jc w:val="both"/>
              <w:rPr>
                <w:sz w:val="18"/>
                <w:szCs w:val="18"/>
              </w:rPr>
            </w:pPr>
            <w:r>
              <w:rPr>
                <w:sz w:val="18"/>
                <w:szCs w:val="18"/>
              </w:rPr>
              <w:t xml:space="preserve">5 = ricovero, a prevalente carico del SSN, con parte delle spese a carico del paziente (libera professione); </w:t>
            </w:r>
          </w:p>
          <w:p w14:paraId="0ED09EFE" w14:textId="77777777" w:rsidR="00BA74C5" w:rsidRDefault="00886B87">
            <w:pPr>
              <w:widowControl w:val="0"/>
              <w:jc w:val="both"/>
              <w:rPr>
                <w:sz w:val="18"/>
                <w:szCs w:val="18"/>
              </w:rPr>
            </w:pPr>
            <w:r>
              <w:rPr>
                <w:sz w:val="18"/>
                <w:szCs w:val="18"/>
              </w:rPr>
              <w:t xml:space="preserve">6 = ricovero a prevalente carico del SSN, con parte delle spese a carico del paziente (libera professione e differenza alberghiera); </w:t>
            </w:r>
          </w:p>
          <w:p w14:paraId="74702540" w14:textId="77777777" w:rsidR="00BA74C5" w:rsidRDefault="00886B87">
            <w:pPr>
              <w:widowControl w:val="0"/>
              <w:jc w:val="both"/>
              <w:rPr>
                <w:sz w:val="18"/>
                <w:szCs w:val="18"/>
              </w:rPr>
            </w:pPr>
            <w:r>
              <w:rPr>
                <w:sz w:val="18"/>
                <w:szCs w:val="18"/>
              </w:rPr>
              <w:t xml:space="preserve">7 = ricovero a carico del SSN di pazienti stranieri provenienti da Paesi convenzionati con SSN; </w:t>
            </w:r>
          </w:p>
          <w:p w14:paraId="0D52042F" w14:textId="77777777" w:rsidR="00BA74C5" w:rsidRDefault="00886B87">
            <w:pPr>
              <w:widowControl w:val="0"/>
              <w:jc w:val="both"/>
              <w:rPr>
                <w:sz w:val="18"/>
                <w:szCs w:val="18"/>
              </w:rPr>
            </w:pPr>
            <w:r>
              <w:rPr>
                <w:sz w:val="18"/>
                <w:szCs w:val="18"/>
              </w:rPr>
              <w:t xml:space="preserve">8 = ricovero a carico del SSN di pazienti stranieri con dichiarazione di indigenza; </w:t>
            </w:r>
          </w:p>
          <w:p w14:paraId="1E774356" w14:textId="77777777" w:rsidR="00BA74C5" w:rsidRDefault="00886B87">
            <w:pPr>
              <w:widowControl w:val="0"/>
              <w:jc w:val="both"/>
              <w:rPr>
                <w:sz w:val="18"/>
                <w:szCs w:val="18"/>
              </w:rPr>
            </w:pPr>
            <w:r>
              <w:rPr>
                <w:sz w:val="18"/>
                <w:szCs w:val="18"/>
              </w:rPr>
              <w:t xml:space="preserve">A = ricovero a carico del Ministero dell’interno di pazienti stranieri con dichiarazione di indigenza; </w:t>
            </w:r>
          </w:p>
          <w:p w14:paraId="605EFFED" w14:textId="77777777" w:rsidR="00BA74C5" w:rsidRDefault="00886B87">
            <w:pPr>
              <w:widowControl w:val="0"/>
              <w:jc w:val="both"/>
              <w:rPr>
                <w:sz w:val="18"/>
                <w:szCs w:val="18"/>
              </w:rPr>
            </w:pPr>
            <w:r>
              <w:rPr>
                <w:sz w:val="18"/>
                <w:szCs w:val="18"/>
              </w:rPr>
              <w:t>9 = altro.</w:t>
            </w:r>
          </w:p>
        </w:tc>
        <w:tc>
          <w:tcPr>
            <w:tcW w:w="1232" w:type="dxa"/>
            <w:tcBorders>
              <w:top w:val="single" w:sz="4" w:space="0" w:color="C0C0C0"/>
              <w:left w:val="single" w:sz="4" w:space="0" w:color="C0C0C0"/>
              <w:bottom w:val="single" w:sz="4" w:space="0" w:color="C0C0C0"/>
              <w:right w:val="single" w:sz="4" w:space="0" w:color="C0C0C0"/>
            </w:tcBorders>
            <w:vAlign w:val="center"/>
          </w:tcPr>
          <w:p w14:paraId="378CFE17" w14:textId="77777777" w:rsidR="00BA74C5" w:rsidRDefault="00886B87">
            <w:pPr>
              <w:widowControl w:val="0"/>
              <w:spacing w:before="60" w:after="60"/>
              <w:jc w:val="center"/>
              <w:rPr>
                <w:sz w:val="20"/>
              </w:rPr>
            </w:pPr>
            <w:r>
              <w:rPr>
                <w:sz w:val="20"/>
              </w:rPr>
              <w:t>1</w:t>
            </w:r>
          </w:p>
        </w:tc>
      </w:tr>
      <w:tr w:rsidR="00BA74C5" w14:paraId="2F29F272" w14:textId="77777777" w:rsidTr="00402CE2">
        <w:trPr>
          <w:cantSplit/>
          <w:trHeight w:val="6995"/>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11D7C178" w14:textId="77777777" w:rsidR="00BA74C5" w:rsidRDefault="00886B87">
            <w:pPr>
              <w:widowControl w:val="0"/>
              <w:spacing w:before="60" w:after="60"/>
              <w:jc w:val="both"/>
              <w:rPr>
                <w:b/>
                <w:sz w:val="20"/>
              </w:rPr>
            </w:pPr>
            <w:r>
              <w:rPr>
                <w:b/>
                <w:sz w:val="20"/>
              </w:rPr>
              <w:lastRenderedPageBreak/>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1D25D896" w14:textId="77777777" w:rsidR="00BA74C5" w:rsidRDefault="00886B87">
            <w:pPr>
              <w:widowControl w:val="0"/>
              <w:jc w:val="both"/>
              <w:rPr>
                <w:sz w:val="20"/>
              </w:rPr>
            </w:pPr>
            <w:r>
              <w:rPr>
                <w:sz w:val="20"/>
              </w:rPr>
              <w:t>Provenienza del paziente</w:t>
            </w:r>
          </w:p>
        </w:tc>
        <w:tc>
          <w:tcPr>
            <w:tcW w:w="1641" w:type="dxa"/>
            <w:tcBorders>
              <w:top w:val="single" w:sz="4" w:space="0" w:color="C0C0C0"/>
              <w:left w:val="single" w:sz="4" w:space="0" w:color="C0C0C0"/>
              <w:bottom w:val="single" w:sz="4" w:space="0" w:color="C0C0C0"/>
              <w:right w:val="single" w:sz="4" w:space="0" w:color="C0C0C0"/>
            </w:tcBorders>
            <w:vAlign w:val="center"/>
          </w:tcPr>
          <w:p w14:paraId="4FF2AA9D" w14:textId="77777777" w:rsidR="00BA74C5" w:rsidRDefault="00886B87">
            <w:pPr>
              <w:widowControl w:val="0"/>
              <w:jc w:val="both"/>
              <w:rPr>
                <w:sz w:val="20"/>
              </w:rPr>
            </w:pPr>
            <w:r>
              <w:rPr>
                <w:sz w:val="20"/>
              </w:rPr>
              <w:t xml:space="preserve">La provenienza del paziente individua l'istituzione da cui proviene il paziente o il medico che ha proposto il ricovero. </w:t>
            </w:r>
          </w:p>
        </w:tc>
        <w:tc>
          <w:tcPr>
            <w:tcW w:w="677" w:type="dxa"/>
            <w:tcBorders>
              <w:top w:val="single" w:sz="4" w:space="0" w:color="C0C0C0"/>
              <w:left w:val="single" w:sz="4" w:space="0" w:color="C0C0C0"/>
              <w:bottom w:val="single" w:sz="4" w:space="0" w:color="C0C0C0"/>
              <w:right w:val="single" w:sz="4" w:space="0" w:color="C0C0C0"/>
            </w:tcBorders>
            <w:vAlign w:val="center"/>
          </w:tcPr>
          <w:p w14:paraId="2B8824C0"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20F699D1"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2F77A604" w14:textId="77777777" w:rsidR="00BA74C5" w:rsidRDefault="00886B87">
            <w:pPr>
              <w:widowControl w:val="0"/>
              <w:jc w:val="both"/>
              <w:rPr>
                <w:sz w:val="18"/>
                <w:szCs w:val="18"/>
              </w:rPr>
            </w:pPr>
            <w:r>
              <w:rPr>
                <w:sz w:val="18"/>
                <w:szCs w:val="18"/>
              </w:rPr>
              <w:t>FORMATO = NN</w:t>
            </w:r>
          </w:p>
          <w:p w14:paraId="1C28BF0C" w14:textId="77777777" w:rsidR="00BA74C5" w:rsidRDefault="00886B87">
            <w:pPr>
              <w:widowControl w:val="0"/>
              <w:jc w:val="both"/>
              <w:rPr>
                <w:sz w:val="16"/>
                <w:szCs w:val="18"/>
              </w:rPr>
            </w:pPr>
            <w:r>
              <w:rPr>
                <w:sz w:val="16"/>
                <w:szCs w:val="18"/>
              </w:rPr>
              <w:t xml:space="preserve">Valori ammessi: </w:t>
            </w:r>
          </w:p>
          <w:p w14:paraId="6235EFCC" w14:textId="77777777" w:rsidR="00BA74C5" w:rsidRDefault="00886B87">
            <w:pPr>
              <w:widowControl w:val="0"/>
              <w:jc w:val="both"/>
              <w:rPr>
                <w:sz w:val="16"/>
                <w:szCs w:val="18"/>
              </w:rPr>
            </w:pPr>
            <w:r>
              <w:rPr>
                <w:sz w:val="16"/>
                <w:szCs w:val="18"/>
              </w:rPr>
              <w:t>01 = Ricovero al momento della nascita</w:t>
            </w:r>
          </w:p>
          <w:p w14:paraId="4A3D470A" w14:textId="77777777" w:rsidR="00BA74C5" w:rsidRDefault="00886B87">
            <w:pPr>
              <w:widowControl w:val="0"/>
              <w:jc w:val="both"/>
              <w:rPr>
                <w:sz w:val="16"/>
                <w:szCs w:val="18"/>
              </w:rPr>
            </w:pPr>
            <w:r>
              <w:rPr>
                <w:sz w:val="16"/>
                <w:szCs w:val="18"/>
              </w:rPr>
              <w:t>02 = Pronto soccorso</w:t>
            </w:r>
          </w:p>
          <w:p w14:paraId="2BDB33FC" w14:textId="77777777" w:rsidR="00BA74C5" w:rsidRDefault="00886B87">
            <w:pPr>
              <w:widowControl w:val="0"/>
              <w:jc w:val="both"/>
              <w:rPr>
                <w:sz w:val="16"/>
                <w:szCs w:val="18"/>
              </w:rPr>
            </w:pPr>
            <w:r>
              <w:rPr>
                <w:sz w:val="16"/>
                <w:szCs w:val="18"/>
              </w:rPr>
              <w:t xml:space="preserve">03 = paziente inviato all'istituto di cura con proposta di un medico </w:t>
            </w:r>
          </w:p>
          <w:p w14:paraId="13660CDD" w14:textId="77777777" w:rsidR="00BA74C5" w:rsidRDefault="00886B87">
            <w:pPr>
              <w:widowControl w:val="0"/>
              <w:jc w:val="both"/>
              <w:rPr>
                <w:sz w:val="16"/>
                <w:szCs w:val="18"/>
              </w:rPr>
            </w:pPr>
            <w:r>
              <w:rPr>
                <w:sz w:val="16"/>
                <w:szCs w:val="18"/>
              </w:rPr>
              <w:t>04 = ricovero precedentemente programmato dallo  stesso  istituto di cura</w:t>
            </w:r>
          </w:p>
          <w:p w14:paraId="4D08243F" w14:textId="77777777" w:rsidR="00BA74C5" w:rsidRDefault="00886B87">
            <w:pPr>
              <w:widowControl w:val="0"/>
              <w:jc w:val="both"/>
              <w:rPr>
                <w:sz w:val="16"/>
                <w:szCs w:val="18"/>
              </w:rPr>
            </w:pPr>
            <w:r>
              <w:rPr>
                <w:sz w:val="16"/>
                <w:szCs w:val="18"/>
              </w:rPr>
              <w:t>05 = paziente trasferito da un istituto di cura pubblico</w:t>
            </w:r>
          </w:p>
          <w:p w14:paraId="4C6353F0" w14:textId="77777777" w:rsidR="00BA74C5" w:rsidRDefault="00886B87">
            <w:pPr>
              <w:widowControl w:val="0"/>
              <w:jc w:val="both"/>
              <w:rPr>
                <w:sz w:val="16"/>
                <w:szCs w:val="18"/>
              </w:rPr>
            </w:pPr>
            <w:r>
              <w:rPr>
                <w:sz w:val="16"/>
                <w:szCs w:val="18"/>
              </w:rPr>
              <w:t>06 = paziente  trasferito</w:t>
            </w:r>
            <w:r>
              <w:rPr>
                <w:sz w:val="16"/>
                <w:szCs w:val="18"/>
              </w:rPr>
              <w:t xml:space="preserve"> da un istituto di cura privato accreditato </w:t>
            </w:r>
          </w:p>
          <w:p w14:paraId="1997E9DE" w14:textId="77777777" w:rsidR="00BA74C5" w:rsidRDefault="00886B87">
            <w:pPr>
              <w:widowControl w:val="0"/>
              <w:jc w:val="both"/>
              <w:rPr>
                <w:sz w:val="16"/>
                <w:szCs w:val="18"/>
              </w:rPr>
            </w:pPr>
            <w:r>
              <w:rPr>
                <w:sz w:val="16"/>
                <w:szCs w:val="18"/>
              </w:rPr>
              <w:t>07 = paziente  trasferito da un istituto di cura privato non accreditato</w:t>
            </w:r>
          </w:p>
          <w:p w14:paraId="73F3AEA8" w14:textId="77777777" w:rsidR="00BA74C5" w:rsidRDefault="00886B87">
            <w:pPr>
              <w:widowControl w:val="0"/>
              <w:jc w:val="both"/>
              <w:rPr>
                <w:sz w:val="16"/>
                <w:szCs w:val="18"/>
              </w:rPr>
            </w:pPr>
            <w:r>
              <w:rPr>
                <w:sz w:val="16"/>
                <w:szCs w:val="18"/>
              </w:rPr>
              <w:t xml:space="preserve"> 08 = paziente trasferito da altro tipo di attività di  ricovero (acuti, riabilitazione, lungodegenza) o da altro regime  di  ricovero (ricovero diurno o ordinario) nello stesso istituto di cura</w:t>
            </w:r>
          </w:p>
          <w:p w14:paraId="66804808" w14:textId="77777777" w:rsidR="00BA74C5" w:rsidRDefault="00886B87">
            <w:pPr>
              <w:widowControl w:val="0"/>
              <w:jc w:val="both"/>
              <w:rPr>
                <w:sz w:val="16"/>
                <w:szCs w:val="18"/>
              </w:rPr>
            </w:pPr>
            <w:r>
              <w:rPr>
                <w:sz w:val="16"/>
                <w:szCs w:val="18"/>
              </w:rPr>
              <w:t>09 = Carcere</w:t>
            </w:r>
          </w:p>
          <w:p w14:paraId="6258556A" w14:textId="77777777" w:rsidR="00BA74C5" w:rsidRDefault="00886B87">
            <w:pPr>
              <w:widowControl w:val="0"/>
              <w:jc w:val="both"/>
              <w:rPr>
                <w:sz w:val="16"/>
                <w:szCs w:val="18"/>
              </w:rPr>
            </w:pPr>
            <w:r>
              <w:rPr>
                <w:sz w:val="16"/>
                <w:szCs w:val="18"/>
              </w:rPr>
              <w:t>10 = paziente proveniente da struttura residenziale territoriale (ad esempio: Residenze socio-assistenziali, Hospice, strutture psichiatriche, strutture di riabilitazione ex Art. 26 L. 833/1978)</w:t>
            </w:r>
          </w:p>
          <w:p w14:paraId="71D19CAB" w14:textId="77777777" w:rsidR="00BA74C5" w:rsidRDefault="00886B87">
            <w:pPr>
              <w:widowControl w:val="0"/>
              <w:jc w:val="both"/>
              <w:rPr>
                <w:sz w:val="16"/>
                <w:szCs w:val="18"/>
              </w:rPr>
            </w:pPr>
            <w:r>
              <w:rPr>
                <w:sz w:val="16"/>
                <w:szCs w:val="18"/>
              </w:rPr>
              <w:t>11 = paziente che accede all’istituto di cura senza proposta di ricovero formulata da un medico e non proveniente da Pronto Soccorso</w:t>
            </w:r>
          </w:p>
          <w:p w14:paraId="1174522C" w14:textId="77777777" w:rsidR="00BA74C5" w:rsidRDefault="00886B87">
            <w:pPr>
              <w:widowControl w:val="0"/>
              <w:jc w:val="both"/>
              <w:rPr>
                <w:sz w:val="16"/>
                <w:szCs w:val="18"/>
              </w:rPr>
            </w:pPr>
            <w:r>
              <w:rPr>
                <w:sz w:val="16"/>
                <w:szCs w:val="18"/>
              </w:rPr>
              <w:t>12 = provenienza OBI</w:t>
            </w:r>
          </w:p>
          <w:p w14:paraId="368113D0" w14:textId="77777777" w:rsidR="00BA74C5" w:rsidRDefault="00886B87">
            <w:pPr>
              <w:widowControl w:val="0"/>
              <w:jc w:val="both"/>
              <w:rPr>
                <w:sz w:val="16"/>
                <w:szCs w:val="18"/>
              </w:rPr>
            </w:pPr>
            <w:r>
              <w:rPr>
                <w:sz w:val="16"/>
                <w:szCs w:val="18"/>
              </w:rPr>
              <w:t>99 = Altro</w:t>
            </w:r>
          </w:p>
          <w:p w14:paraId="10E1E463" w14:textId="77777777" w:rsidR="00BA74C5" w:rsidRDefault="00BA74C5">
            <w:pPr>
              <w:widowControl w:val="0"/>
              <w:jc w:val="both"/>
              <w:rPr>
                <w:sz w:val="10"/>
                <w:szCs w:val="10"/>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45036AED" w14:textId="77777777" w:rsidR="00BA74C5" w:rsidRDefault="00886B87">
            <w:pPr>
              <w:widowControl w:val="0"/>
              <w:spacing w:before="60" w:after="60"/>
              <w:jc w:val="center"/>
              <w:rPr>
                <w:sz w:val="20"/>
              </w:rPr>
            </w:pPr>
            <w:r>
              <w:rPr>
                <w:sz w:val="20"/>
              </w:rPr>
              <w:t>2</w:t>
            </w:r>
          </w:p>
        </w:tc>
      </w:tr>
      <w:tr w:rsidR="00BA74C5" w14:paraId="01549750"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7746CBEA" w14:textId="77777777" w:rsidR="00BA74C5" w:rsidRDefault="00886B87">
            <w:pPr>
              <w:widowControl w:val="0"/>
              <w:spacing w:before="60" w:after="60"/>
              <w:jc w:val="both"/>
              <w:rPr>
                <w:b/>
                <w:sz w:val="20"/>
              </w:rPr>
            </w:pPr>
            <w:r>
              <w:rPr>
                <w:b/>
                <w:sz w:val="20"/>
              </w:rPr>
              <w:lastRenderedPageBreak/>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7209BB4D" w14:textId="77777777" w:rsidR="00BA74C5" w:rsidRDefault="00886B87">
            <w:pPr>
              <w:widowControl w:val="0"/>
              <w:jc w:val="both"/>
              <w:rPr>
                <w:sz w:val="20"/>
              </w:rPr>
            </w:pPr>
            <w:r>
              <w:rPr>
                <w:sz w:val="20"/>
              </w:rPr>
              <w:t>Tipo di ricovero</w:t>
            </w:r>
          </w:p>
        </w:tc>
        <w:tc>
          <w:tcPr>
            <w:tcW w:w="1641" w:type="dxa"/>
            <w:tcBorders>
              <w:top w:val="single" w:sz="4" w:space="0" w:color="C0C0C0"/>
              <w:left w:val="single" w:sz="4" w:space="0" w:color="C0C0C0"/>
              <w:bottom w:val="single" w:sz="4" w:space="0" w:color="C0C0C0"/>
              <w:right w:val="single" w:sz="4" w:space="0" w:color="C0C0C0"/>
            </w:tcBorders>
            <w:vAlign w:val="center"/>
          </w:tcPr>
          <w:p w14:paraId="7A637D5E" w14:textId="77777777" w:rsidR="00BA74C5" w:rsidRDefault="00886B87">
            <w:pPr>
              <w:widowControl w:val="0"/>
              <w:jc w:val="both"/>
              <w:rPr>
                <w:sz w:val="20"/>
              </w:rPr>
            </w:pPr>
            <w:r>
              <w:rPr>
                <w:sz w:val="20"/>
              </w:rPr>
              <w:t xml:space="preserve">Il tipo di ricovero, da indicare per tutti i ricoveri in regime ordinario individua i ricoveri programmati, distinguendoli dai ricoveri d'urgenza e dai ricoveri obbligatori (TSO) ai sensi degli articoli 33, 34, 35 e 64 della legge 23 dicembre 1978, n. 833. </w:t>
            </w:r>
          </w:p>
        </w:tc>
        <w:tc>
          <w:tcPr>
            <w:tcW w:w="677" w:type="dxa"/>
            <w:tcBorders>
              <w:top w:val="single" w:sz="4" w:space="0" w:color="C0C0C0"/>
              <w:left w:val="single" w:sz="4" w:space="0" w:color="C0C0C0"/>
              <w:bottom w:val="single" w:sz="4" w:space="0" w:color="C0C0C0"/>
              <w:right w:val="single" w:sz="4" w:space="0" w:color="C0C0C0"/>
            </w:tcBorders>
            <w:vAlign w:val="center"/>
          </w:tcPr>
          <w:p w14:paraId="55CD7DDA"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761F407" w14:textId="77777777" w:rsidR="00BA74C5" w:rsidRDefault="00886B87">
            <w:pPr>
              <w:widowControl w:val="0"/>
              <w:jc w:val="both"/>
              <w:rPr>
                <w:sz w:val="20"/>
                <w:lang w:eastAsia="it-IT"/>
              </w:rPr>
            </w:pPr>
            <w:r>
              <w:rPr>
                <w:sz w:val="20"/>
                <w:lang w:eastAsia="it-IT"/>
              </w:rPr>
              <w:t>NBB</w:t>
            </w:r>
          </w:p>
          <w:p w14:paraId="13DB9699" w14:textId="77777777" w:rsidR="00BA74C5" w:rsidRDefault="00886B87">
            <w:pPr>
              <w:widowControl w:val="0"/>
              <w:spacing w:before="60" w:after="60"/>
              <w:jc w:val="both"/>
              <w:rPr>
                <w:sz w:val="20"/>
                <w:lang w:eastAsia="it-IT"/>
              </w:rPr>
            </w:pPr>
            <w:r>
              <w:rPr>
                <w:sz w:val="20"/>
              </w:rPr>
              <w:t>(</w:t>
            </w:r>
            <w:r>
              <w:rPr>
                <w:i/>
                <w:sz w:val="20"/>
              </w:rPr>
              <w:t>obbligatorio se valorizzato Regime di Ricovero = 1 e Provenienza del Paziente &lt;&gt; “01”</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6A2D2E31" w14:textId="77777777" w:rsidR="00BA74C5" w:rsidRDefault="00886B87">
            <w:pPr>
              <w:widowControl w:val="0"/>
              <w:jc w:val="both"/>
              <w:rPr>
                <w:sz w:val="18"/>
                <w:szCs w:val="18"/>
              </w:rPr>
            </w:pPr>
            <w:r>
              <w:rPr>
                <w:sz w:val="18"/>
                <w:szCs w:val="18"/>
              </w:rPr>
              <w:t>FORMATO = N</w:t>
            </w:r>
          </w:p>
          <w:p w14:paraId="6251F9FF" w14:textId="77777777" w:rsidR="00BA74C5" w:rsidRDefault="00BA74C5">
            <w:pPr>
              <w:widowControl w:val="0"/>
              <w:jc w:val="both"/>
              <w:rPr>
                <w:sz w:val="18"/>
                <w:szCs w:val="18"/>
              </w:rPr>
            </w:pPr>
          </w:p>
          <w:p w14:paraId="7DF09090" w14:textId="77777777" w:rsidR="00BA74C5" w:rsidRDefault="00886B87">
            <w:pPr>
              <w:widowControl w:val="0"/>
              <w:jc w:val="both"/>
              <w:rPr>
                <w:sz w:val="18"/>
                <w:szCs w:val="18"/>
              </w:rPr>
            </w:pPr>
            <w:r>
              <w:rPr>
                <w:sz w:val="18"/>
                <w:szCs w:val="18"/>
              </w:rPr>
              <w:t xml:space="preserve">Valori ammessi: </w:t>
            </w:r>
          </w:p>
          <w:p w14:paraId="10E6D7DB" w14:textId="77777777" w:rsidR="00BA74C5" w:rsidRDefault="00886B87">
            <w:pPr>
              <w:widowControl w:val="0"/>
              <w:jc w:val="both"/>
              <w:rPr>
                <w:sz w:val="18"/>
                <w:szCs w:val="18"/>
              </w:rPr>
            </w:pPr>
            <w:r>
              <w:rPr>
                <w:sz w:val="18"/>
                <w:szCs w:val="18"/>
              </w:rPr>
              <w:t xml:space="preserve">1 = ricovero programmato, non urgente; </w:t>
            </w:r>
          </w:p>
          <w:p w14:paraId="02F3A3A3" w14:textId="77777777" w:rsidR="00BA74C5" w:rsidRDefault="00886B87">
            <w:pPr>
              <w:widowControl w:val="0"/>
              <w:jc w:val="both"/>
              <w:rPr>
                <w:sz w:val="18"/>
                <w:szCs w:val="18"/>
              </w:rPr>
            </w:pPr>
            <w:r>
              <w:rPr>
                <w:sz w:val="18"/>
                <w:szCs w:val="18"/>
              </w:rPr>
              <w:t xml:space="preserve">2 = ricovero urgente; </w:t>
            </w:r>
          </w:p>
          <w:p w14:paraId="57D944BC" w14:textId="77777777" w:rsidR="00BA74C5" w:rsidRDefault="00886B87">
            <w:pPr>
              <w:widowControl w:val="0"/>
              <w:jc w:val="both"/>
              <w:rPr>
                <w:sz w:val="18"/>
                <w:szCs w:val="18"/>
              </w:rPr>
            </w:pPr>
            <w:r>
              <w:rPr>
                <w:sz w:val="18"/>
                <w:szCs w:val="18"/>
              </w:rPr>
              <w:t xml:space="preserve">3 = ricovero per trattamento sanitario obbligatorio (TSO); </w:t>
            </w:r>
          </w:p>
          <w:p w14:paraId="452EB3B2" w14:textId="77777777" w:rsidR="00BA74C5" w:rsidRDefault="00886B87">
            <w:pPr>
              <w:widowControl w:val="0"/>
              <w:jc w:val="both"/>
              <w:rPr>
                <w:sz w:val="18"/>
                <w:szCs w:val="18"/>
              </w:rPr>
            </w:pPr>
            <w:r>
              <w:rPr>
                <w:sz w:val="18"/>
                <w:szCs w:val="18"/>
              </w:rPr>
              <w:t xml:space="preserve">4 = ricovero programmato con preospedalizzazione (ai sensi dell'art. 1, comma 18, della Legge 23 dicembre 1996, n. 662); in tali casi nella SDO devono essere riportate le procedure eseguite in data precedente all'ammissione, durante la preospedalizzazione. </w:t>
            </w:r>
          </w:p>
          <w:p w14:paraId="2BB08483" w14:textId="77777777" w:rsidR="00BA74C5" w:rsidRDefault="00886B87">
            <w:pPr>
              <w:widowControl w:val="0"/>
              <w:jc w:val="both"/>
              <w:rPr>
                <w:sz w:val="18"/>
                <w:szCs w:val="18"/>
              </w:rPr>
            </w:pPr>
            <w:r>
              <w:rPr>
                <w:sz w:val="18"/>
                <w:szCs w:val="18"/>
              </w:rPr>
              <w:t>5 = parto non urgente</w:t>
            </w:r>
          </w:p>
          <w:p w14:paraId="2DD86F0E" w14:textId="77777777" w:rsidR="00BA74C5" w:rsidRDefault="00886B87">
            <w:pPr>
              <w:widowControl w:val="0"/>
              <w:jc w:val="both"/>
              <w:rPr>
                <w:sz w:val="18"/>
                <w:szCs w:val="18"/>
              </w:rPr>
            </w:pPr>
            <w:r>
              <w:rPr>
                <w:sz w:val="18"/>
                <w:szCs w:val="18"/>
              </w:rPr>
              <w:t>Questa variabile non si compila per i ricoveri corrispondenti all’evento nascita ovvero Provenienza paziente = “01”</w:t>
            </w:r>
          </w:p>
          <w:p w14:paraId="63294147" w14:textId="77777777" w:rsidR="00BA74C5" w:rsidRDefault="00886B87">
            <w:pPr>
              <w:widowControl w:val="0"/>
              <w:jc w:val="both"/>
              <w:rPr>
                <w:sz w:val="18"/>
                <w:szCs w:val="18"/>
              </w:rPr>
            </w:pPr>
            <w:r>
              <w:rPr>
                <w:sz w:val="18"/>
                <w:szCs w:val="18"/>
              </w:rPr>
              <w:t>In caso di trasferimento da altro istituto, il ricovero si intende programmato.</w:t>
            </w:r>
          </w:p>
          <w:p w14:paraId="40BA2ECA" w14:textId="77777777" w:rsidR="00BA74C5" w:rsidRDefault="00886B87">
            <w:pPr>
              <w:widowControl w:val="0"/>
              <w:jc w:val="both"/>
              <w:rPr>
                <w:sz w:val="18"/>
                <w:szCs w:val="18"/>
              </w:rPr>
            </w:pPr>
            <w:r>
              <w:rPr>
                <w:sz w:val="18"/>
                <w:szCs w:val="18"/>
              </w:rPr>
              <w:t xml:space="preserve">Attribuire il valore “2” anche ai </w:t>
            </w:r>
            <w:r>
              <w:rPr>
                <w:sz w:val="18"/>
                <w:szCs w:val="18"/>
              </w:rPr>
              <w:t>parti urgenti e ai pazienti provenienti da OBI.</w:t>
            </w:r>
          </w:p>
          <w:p w14:paraId="41A1C7BC"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67854A8" w14:textId="77777777" w:rsidR="00BA74C5" w:rsidRDefault="00886B87">
            <w:pPr>
              <w:widowControl w:val="0"/>
              <w:spacing w:before="60" w:after="60"/>
              <w:jc w:val="center"/>
              <w:rPr>
                <w:sz w:val="20"/>
              </w:rPr>
            </w:pPr>
            <w:r>
              <w:rPr>
                <w:sz w:val="20"/>
              </w:rPr>
              <w:t>1</w:t>
            </w:r>
          </w:p>
        </w:tc>
      </w:tr>
      <w:tr w:rsidR="00BA74C5" w14:paraId="3894AD6E" w14:textId="77777777" w:rsidTr="00402CE2">
        <w:trPr>
          <w:cantSplit/>
          <w:trHeight w:val="2885"/>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253D894B" w14:textId="77777777" w:rsidR="00BA74C5" w:rsidRDefault="00886B87">
            <w:pPr>
              <w:widowControl w:val="0"/>
              <w:spacing w:before="60" w:after="60"/>
              <w:jc w:val="both"/>
              <w:rPr>
                <w:b/>
                <w:sz w:val="20"/>
              </w:rPr>
            </w:pPr>
            <w:r>
              <w:rPr>
                <w:b/>
                <w:sz w:val="20"/>
              </w:rPr>
              <w:lastRenderedPageBreak/>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44C8C2B0" w14:textId="77777777" w:rsidR="00BA74C5" w:rsidRDefault="00886B87">
            <w:pPr>
              <w:widowControl w:val="0"/>
              <w:jc w:val="both"/>
              <w:rPr>
                <w:sz w:val="20"/>
              </w:rPr>
            </w:pPr>
            <w:r>
              <w:rPr>
                <w:sz w:val="20"/>
              </w:rPr>
              <w:t>Traumatismi o Intossicazioni</w:t>
            </w:r>
          </w:p>
        </w:tc>
        <w:tc>
          <w:tcPr>
            <w:tcW w:w="1641" w:type="dxa"/>
            <w:tcBorders>
              <w:top w:val="single" w:sz="4" w:space="0" w:color="C0C0C0"/>
              <w:left w:val="single" w:sz="4" w:space="0" w:color="C0C0C0"/>
              <w:bottom w:val="single" w:sz="4" w:space="0" w:color="C0C0C0"/>
              <w:right w:val="single" w:sz="4" w:space="0" w:color="C0C0C0"/>
            </w:tcBorders>
            <w:vAlign w:val="center"/>
          </w:tcPr>
          <w:p w14:paraId="64E1A101" w14:textId="77777777" w:rsidR="00BA74C5" w:rsidRDefault="00886B87">
            <w:pPr>
              <w:widowControl w:val="0"/>
              <w:jc w:val="both"/>
              <w:rPr>
                <w:sz w:val="20"/>
              </w:rPr>
            </w:pPr>
            <w:r>
              <w:rPr>
                <w:sz w:val="20"/>
              </w:rPr>
              <w:t xml:space="preserve">Informazione che caratterizza la causa del ricovero, quando questo è causato da un trauma, da un incidente o da una intossicazione (presenza di </w:t>
            </w:r>
            <w:r>
              <w:rPr>
                <w:sz w:val="20"/>
              </w:rPr>
              <w:t>diagnosi principale cod. ICD-9-CM 800-904, 910-995.89)</w:t>
            </w:r>
          </w:p>
        </w:tc>
        <w:tc>
          <w:tcPr>
            <w:tcW w:w="677" w:type="dxa"/>
            <w:tcBorders>
              <w:top w:val="single" w:sz="4" w:space="0" w:color="C0C0C0"/>
              <w:left w:val="single" w:sz="4" w:space="0" w:color="C0C0C0"/>
              <w:bottom w:val="single" w:sz="4" w:space="0" w:color="C0C0C0"/>
              <w:right w:val="single" w:sz="4" w:space="0" w:color="C0C0C0"/>
            </w:tcBorders>
            <w:vAlign w:val="center"/>
          </w:tcPr>
          <w:p w14:paraId="3EEA9B66"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9587172" w14:textId="77777777" w:rsidR="00BA74C5" w:rsidRDefault="00886B87">
            <w:pPr>
              <w:widowControl w:val="0"/>
              <w:jc w:val="both"/>
              <w:rPr>
                <w:sz w:val="20"/>
                <w:lang w:eastAsia="it-IT"/>
              </w:rPr>
            </w:pPr>
            <w:r>
              <w:rPr>
                <w:sz w:val="20"/>
                <w:lang w:eastAsia="it-IT"/>
              </w:rPr>
              <w:t>NBB</w:t>
            </w:r>
          </w:p>
          <w:p w14:paraId="6104F0A3" w14:textId="77777777" w:rsidR="00BA74C5" w:rsidRDefault="00886B87">
            <w:pPr>
              <w:widowControl w:val="0"/>
              <w:spacing w:before="60" w:after="60"/>
              <w:jc w:val="both"/>
              <w:rPr>
                <w:sz w:val="20"/>
                <w:lang w:eastAsia="it-IT"/>
              </w:rPr>
            </w:pPr>
            <w:r>
              <w:rPr>
                <w:sz w:val="20"/>
              </w:rPr>
              <w:t>(</w:t>
            </w:r>
            <w:r>
              <w:rPr>
                <w:i/>
                <w:sz w:val="20"/>
              </w:rPr>
              <w:t>obbligatorio se valorizzato Regime di Ricovero = 1 e se diagnosi principale  800-904 o 910-995.89 e Disciplina di Ammissione &lt;&gt; 56, 60, 28 e 75</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15908F55" w14:textId="77777777" w:rsidR="00BA74C5" w:rsidRDefault="00886B87">
            <w:pPr>
              <w:widowControl w:val="0"/>
              <w:jc w:val="both"/>
              <w:rPr>
                <w:sz w:val="18"/>
                <w:szCs w:val="18"/>
              </w:rPr>
            </w:pPr>
            <w:r>
              <w:rPr>
                <w:sz w:val="18"/>
                <w:szCs w:val="18"/>
              </w:rPr>
              <w:t>FORMATO = N</w:t>
            </w:r>
          </w:p>
          <w:p w14:paraId="65D77BDB" w14:textId="77777777" w:rsidR="00BA74C5" w:rsidRDefault="00BA74C5">
            <w:pPr>
              <w:widowControl w:val="0"/>
              <w:jc w:val="both"/>
              <w:rPr>
                <w:sz w:val="18"/>
                <w:szCs w:val="18"/>
              </w:rPr>
            </w:pPr>
          </w:p>
          <w:p w14:paraId="16B76172" w14:textId="77777777" w:rsidR="00BA74C5" w:rsidRDefault="00886B87">
            <w:pPr>
              <w:widowControl w:val="0"/>
              <w:jc w:val="both"/>
              <w:rPr>
                <w:sz w:val="18"/>
                <w:szCs w:val="18"/>
              </w:rPr>
            </w:pPr>
            <w:r>
              <w:rPr>
                <w:sz w:val="18"/>
                <w:szCs w:val="18"/>
              </w:rPr>
              <w:t xml:space="preserve">Valori ammessi: </w:t>
            </w:r>
          </w:p>
          <w:p w14:paraId="14220093" w14:textId="77777777" w:rsidR="00BA74C5" w:rsidRDefault="00886B87">
            <w:pPr>
              <w:widowControl w:val="0"/>
              <w:jc w:val="both"/>
              <w:rPr>
                <w:sz w:val="18"/>
                <w:szCs w:val="18"/>
              </w:rPr>
            </w:pPr>
            <w:r>
              <w:rPr>
                <w:sz w:val="18"/>
                <w:szCs w:val="18"/>
              </w:rPr>
              <w:t xml:space="preserve">1 = infortunio sul lavoro; </w:t>
            </w:r>
          </w:p>
          <w:p w14:paraId="777CB6AE" w14:textId="77777777" w:rsidR="00BA74C5" w:rsidRDefault="00886B87">
            <w:pPr>
              <w:widowControl w:val="0"/>
              <w:jc w:val="both"/>
              <w:rPr>
                <w:sz w:val="18"/>
                <w:szCs w:val="18"/>
              </w:rPr>
            </w:pPr>
            <w:r>
              <w:rPr>
                <w:sz w:val="18"/>
                <w:szCs w:val="18"/>
              </w:rPr>
              <w:t xml:space="preserve">2 = infortunio in ambiente domestico; </w:t>
            </w:r>
          </w:p>
          <w:p w14:paraId="067922A8" w14:textId="77777777" w:rsidR="00BA74C5" w:rsidRDefault="00886B87">
            <w:pPr>
              <w:widowControl w:val="0"/>
              <w:jc w:val="both"/>
              <w:rPr>
                <w:sz w:val="18"/>
                <w:szCs w:val="18"/>
              </w:rPr>
            </w:pPr>
            <w:r>
              <w:rPr>
                <w:sz w:val="18"/>
                <w:szCs w:val="18"/>
              </w:rPr>
              <w:t xml:space="preserve">3 = incidente stradale; </w:t>
            </w:r>
          </w:p>
          <w:p w14:paraId="70333ACE" w14:textId="77777777" w:rsidR="00BA74C5" w:rsidRDefault="00886B87">
            <w:pPr>
              <w:widowControl w:val="0"/>
              <w:jc w:val="both"/>
              <w:rPr>
                <w:sz w:val="18"/>
                <w:szCs w:val="18"/>
              </w:rPr>
            </w:pPr>
            <w:r>
              <w:rPr>
                <w:sz w:val="18"/>
                <w:szCs w:val="18"/>
              </w:rPr>
              <w:t xml:space="preserve">4 = violenza altrui (indipendentemente dal luogo dove è avvenuta); </w:t>
            </w:r>
          </w:p>
          <w:p w14:paraId="7863DE61" w14:textId="77777777" w:rsidR="00BA74C5" w:rsidRDefault="00886B87">
            <w:pPr>
              <w:widowControl w:val="0"/>
              <w:jc w:val="both"/>
              <w:rPr>
                <w:sz w:val="18"/>
                <w:szCs w:val="18"/>
              </w:rPr>
            </w:pPr>
            <w:r>
              <w:rPr>
                <w:sz w:val="18"/>
                <w:szCs w:val="18"/>
              </w:rPr>
              <w:t xml:space="preserve">5 = autolesione o tentativo di suicidio (indipendentemente dal luogo dove è avvenuto); </w:t>
            </w:r>
          </w:p>
          <w:p w14:paraId="2A571EA9" w14:textId="77777777" w:rsidR="00BA74C5" w:rsidRDefault="00886B87">
            <w:pPr>
              <w:widowControl w:val="0"/>
              <w:jc w:val="both"/>
              <w:rPr>
                <w:color w:val="000000"/>
                <w:sz w:val="18"/>
                <w:szCs w:val="18"/>
              </w:rPr>
            </w:pPr>
            <w:r>
              <w:rPr>
                <w:sz w:val="18"/>
                <w:szCs w:val="18"/>
              </w:rPr>
              <w:t>9 = altro tipo di incidente o di intossicazione.</w:t>
            </w:r>
            <w:r>
              <w:rPr>
                <w:color w:val="000000"/>
                <w:sz w:val="18"/>
                <w:szCs w:val="18"/>
              </w:rPr>
              <w:t xml:space="preserve"> </w:t>
            </w:r>
          </w:p>
          <w:p w14:paraId="6B3FF0C4"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0F0471F6" w14:textId="77777777" w:rsidR="00BA74C5" w:rsidRDefault="00886B87">
            <w:pPr>
              <w:widowControl w:val="0"/>
              <w:spacing w:before="60" w:after="60"/>
              <w:jc w:val="center"/>
              <w:rPr>
                <w:sz w:val="20"/>
              </w:rPr>
            </w:pPr>
            <w:r>
              <w:rPr>
                <w:sz w:val="20"/>
              </w:rPr>
              <w:t>1</w:t>
            </w:r>
          </w:p>
        </w:tc>
      </w:tr>
      <w:tr w:rsidR="00BA74C5" w14:paraId="50639C4E" w14:textId="77777777" w:rsidTr="00402CE2">
        <w:trPr>
          <w:cantSplit/>
          <w:trHeight w:val="3959"/>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3ACE1E3E" w14:textId="77777777" w:rsidR="00BA74C5" w:rsidRDefault="00886B87">
            <w:pPr>
              <w:widowControl w:val="0"/>
              <w:spacing w:before="60" w:after="60"/>
              <w:jc w:val="both"/>
              <w:rPr>
                <w:b/>
                <w:sz w:val="20"/>
              </w:rPr>
            </w:pPr>
            <w:r>
              <w:rPr>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106AFCBB" w14:textId="77777777" w:rsidR="00BA74C5" w:rsidRDefault="00886B87">
            <w:pPr>
              <w:widowControl w:val="0"/>
              <w:jc w:val="both"/>
              <w:rPr>
                <w:sz w:val="20"/>
              </w:rPr>
            </w:pPr>
            <w:r>
              <w:rPr>
                <w:sz w:val="20"/>
              </w:rPr>
              <w:t>Codice Causa Esterna</w:t>
            </w:r>
          </w:p>
          <w:p w14:paraId="736E3AFE" w14:textId="77777777" w:rsidR="00BA74C5" w:rsidRDefault="00BA74C5">
            <w:pPr>
              <w:widowControl w:val="0"/>
              <w:jc w:val="both"/>
              <w:rPr>
                <w:strike/>
                <w:sz w:val="20"/>
              </w:rPr>
            </w:pPr>
          </w:p>
        </w:tc>
        <w:tc>
          <w:tcPr>
            <w:tcW w:w="1641" w:type="dxa"/>
            <w:tcBorders>
              <w:top w:val="single" w:sz="4" w:space="0" w:color="C0C0C0"/>
              <w:left w:val="single" w:sz="4" w:space="0" w:color="C0C0C0"/>
              <w:bottom w:val="single" w:sz="4" w:space="0" w:color="C0C0C0"/>
              <w:right w:val="single" w:sz="4" w:space="0" w:color="C0C0C0"/>
            </w:tcBorders>
            <w:vAlign w:val="center"/>
          </w:tcPr>
          <w:p w14:paraId="66DA10CA" w14:textId="77777777" w:rsidR="00BA74C5" w:rsidRDefault="00886B87">
            <w:pPr>
              <w:widowControl w:val="0"/>
              <w:jc w:val="both"/>
              <w:rPr>
                <w:sz w:val="20"/>
              </w:rPr>
            </w:pPr>
            <w:r>
              <w:rPr>
                <w:sz w:val="18"/>
              </w:rPr>
              <w:t>Informazione che caratterizza la causa esterna del traumatismo o dell’intossicazione quando il ricovero è causato da un trauma, da un incidente o da una intossicazione (presenza di diagnosi principale cod. ICD-9-CM 800-904, 910-995.89).</w:t>
            </w:r>
          </w:p>
        </w:tc>
        <w:tc>
          <w:tcPr>
            <w:tcW w:w="677" w:type="dxa"/>
            <w:tcBorders>
              <w:top w:val="single" w:sz="4" w:space="0" w:color="C0C0C0"/>
              <w:left w:val="single" w:sz="4" w:space="0" w:color="C0C0C0"/>
              <w:bottom w:val="single" w:sz="4" w:space="0" w:color="C0C0C0"/>
              <w:right w:val="single" w:sz="4" w:space="0" w:color="C0C0C0"/>
            </w:tcBorders>
            <w:vAlign w:val="center"/>
          </w:tcPr>
          <w:p w14:paraId="56C31296"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14ACF257" w14:textId="77777777" w:rsidR="00BA74C5" w:rsidRDefault="00886B87">
            <w:pPr>
              <w:widowControl w:val="0"/>
              <w:jc w:val="both"/>
              <w:rPr>
                <w:sz w:val="20"/>
                <w:lang w:eastAsia="it-IT"/>
              </w:rPr>
            </w:pPr>
            <w:r>
              <w:rPr>
                <w:sz w:val="20"/>
                <w:lang w:eastAsia="it-IT"/>
              </w:rPr>
              <w:t>NBB</w:t>
            </w:r>
          </w:p>
          <w:p w14:paraId="49D9B205" w14:textId="77777777" w:rsidR="00BA74C5" w:rsidRDefault="00886B87">
            <w:pPr>
              <w:widowControl w:val="0"/>
              <w:jc w:val="both"/>
              <w:rPr>
                <w:sz w:val="20"/>
                <w:lang w:eastAsia="it-IT"/>
              </w:rPr>
            </w:pPr>
            <w:r>
              <w:rPr>
                <w:sz w:val="20"/>
              </w:rPr>
              <w:t>(</w:t>
            </w:r>
            <w:r>
              <w:rPr>
                <w:i/>
                <w:sz w:val="20"/>
              </w:rPr>
              <w:t xml:space="preserve">obbligatorio se valorizzato Regime di Ricovero = 1 e se diagnosi </w:t>
            </w:r>
            <w:r>
              <w:rPr>
                <w:i/>
                <w:sz w:val="20"/>
              </w:rPr>
              <w:t>principale 800-904 o 910-995.89 e Disciplina di Ammissione &lt;&gt; 56, 60, 28 e 75</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3F8F4F6B" w14:textId="77777777" w:rsidR="00BA74C5" w:rsidRDefault="00886B87">
            <w:pPr>
              <w:widowControl w:val="0"/>
              <w:jc w:val="both"/>
              <w:rPr>
                <w:sz w:val="18"/>
                <w:szCs w:val="18"/>
              </w:rPr>
            </w:pPr>
            <w:r>
              <w:rPr>
                <w:sz w:val="18"/>
                <w:szCs w:val="18"/>
              </w:rPr>
              <w:t>FORMATO = ENNNN)</w:t>
            </w:r>
          </w:p>
          <w:p w14:paraId="77E6A165" w14:textId="77777777" w:rsidR="00BA74C5" w:rsidRDefault="00BA74C5">
            <w:pPr>
              <w:widowControl w:val="0"/>
              <w:jc w:val="both"/>
              <w:rPr>
                <w:sz w:val="18"/>
                <w:szCs w:val="18"/>
              </w:rPr>
            </w:pPr>
          </w:p>
          <w:p w14:paraId="65CAA49D" w14:textId="77777777" w:rsidR="00BA74C5" w:rsidRDefault="00886B87">
            <w:pPr>
              <w:widowControl w:val="0"/>
              <w:jc w:val="both"/>
              <w:rPr>
                <w:sz w:val="18"/>
                <w:szCs w:val="18"/>
              </w:rPr>
            </w:pPr>
            <w:r>
              <w:rPr>
                <w:sz w:val="18"/>
                <w:szCs w:val="18"/>
              </w:rPr>
              <w:t>In tale campo dovrà essere inserito un codice E della Classificazione ICD-9-CM versione correntemente in uso.</w:t>
            </w:r>
          </w:p>
          <w:p w14:paraId="2A19FDDE" w14:textId="77777777" w:rsidR="00BA74C5" w:rsidRDefault="00886B87">
            <w:pPr>
              <w:widowControl w:val="0"/>
              <w:jc w:val="both"/>
              <w:rPr>
                <w:sz w:val="18"/>
                <w:szCs w:val="18"/>
              </w:rPr>
            </w:pPr>
            <w:r>
              <w:rPr>
                <w:sz w:val="18"/>
                <w:szCs w:val="18"/>
              </w:rPr>
              <w:t>Questa informazione deve essere fornita solo nel caso in cui il ricovero sia causato da un trauma, da un incidente o da una intossicazione (presenza di diagnosi principale cod. ICD-9-CM 800-904, 910-995.89)</w:t>
            </w:r>
          </w:p>
          <w:p w14:paraId="422CF787"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5220D3A1" w14:textId="77777777" w:rsidR="00BA74C5" w:rsidRDefault="00886B87">
            <w:pPr>
              <w:widowControl w:val="0"/>
              <w:spacing w:before="60" w:after="60"/>
              <w:jc w:val="center"/>
              <w:rPr>
                <w:sz w:val="20"/>
              </w:rPr>
            </w:pPr>
            <w:r>
              <w:rPr>
                <w:sz w:val="20"/>
              </w:rPr>
              <w:t>4/5</w:t>
            </w:r>
          </w:p>
        </w:tc>
      </w:tr>
      <w:tr w:rsidR="00BA74C5" w14:paraId="6AE2C367" w14:textId="77777777" w:rsidTr="00402CE2">
        <w:trPr>
          <w:cantSplit/>
          <w:trHeight w:val="1878"/>
          <w:jc w:val="center"/>
        </w:trPr>
        <w:tc>
          <w:tcPr>
            <w:tcW w:w="1212" w:type="dxa"/>
            <w:vMerge w:val="restart"/>
            <w:tcBorders>
              <w:left w:val="single" w:sz="4" w:space="0" w:color="C0C0C0"/>
              <w:bottom w:val="single" w:sz="4" w:space="0" w:color="C0C0C0"/>
              <w:right w:val="single" w:sz="4" w:space="0" w:color="C0C0C0"/>
            </w:tcBorders>
            <w:vAlign w:val="center"/>
          </w:tcPr>
          <w:p w14:paraId="18704DDB" w14:textId="77777777" w:rsidR="00BA74C5" w:rsidRDefault="00886B87">
            <w:pPr>
              <w:widowControl w:val="0"/>
              <w:spacing w:before="60" w:after="60"/>
              <w:jc w:val="both"/>
              <w:rPr>
                <w:b/>
                <w:sz w:val="20"/>
              </w:rPr>
            </w:pPr>
            <w:r>
              <w:rPr>
                <w:b/>
                <w:sz w:val="20"/>
              </w:rPr>
              <w:t>Trasferimenti</w:t>
            </w:r>
          </w:p>
          <w:p w14:paraId="27678528" w14:textId="77777777" w:rsidR="00BA74C5" w:rsidRDefault="00886B87">
            <w:pPr>
              <w:widowControl w:val="0"/>
              <w:spacing w:before="60" w:after="60"/>
              <w:jc w:val="both"/>
              <w:rPr>
                <w:b/>
                <w:sz w:val="20"/>
              </w:rPr>
            </w:pPr>
            <w:r>
              <w:rPr>
                <w:sz w:val="20"/>
              </w:rPr>
              <w:t>(NB: Possono essere inseriti da 1 a 15</w:t>
            </w:r>
            <w:r>
              <w:rPr>
                <w:color w:val="FF0000"/>
                <w:sz w:val="20"/>
              </w:rPr>
              <w:t xml:space="preserve"> </w:t>
            </w:r>
            <w:r>
              <w:rPr>
                <w:sz w:val="20"/>
              </w:rPr>
              <w:lastRenderedPageBreak/>
              <w:t xml:space="preserve">trasferimenti, sia interni che </w:t>
            </w:r>
            <w:r>
              <w:rPr>
                <w:sz w:val="20"/>
              </w:rPr>
              <w:t>esterni allo stabilimento ospedaliero dello stesso istituto di ricovero, relativamente ad un singolo ricovero)</w:t>
            </w:r>
          </w:p>
        </w:tc>
        <w:tc>
          <w:tcPr>
            <w:tcW w:w="1340" w:type="dxa"/>
            <w:tcBorders>
              <w:left w:val="single" w:sz="4" w:space="0" w:color="C0C0C0"/>
              <w:bottom w:val="single" w:sz="4" w:space="0" w:color="C0C0C0"/>
              <w:right w:val="single" w:sz="4" w:space="0" w:color="C0C0C0"/>
            </w:tcBorders>
            <w:vAlign w:val="center"/>
          </w:tcPr>
          <w:p w14:paraId="496C04A8" w14:textId="77777777" w:rsidR="00BA74C5" w:rsidRDefault="00886B87">
            <w:pPr>
              <w:widowControl w:val="0"/>
              <w:jc w:val="both"/>
              <w:rPr>
                <w:sz w:val="20"/>
              </w:rPr>
            </w:pPr>
            <w:r>
              <w:rPr>
                <w:sz w:val="20"/>
              </w:rPr>
              <w:lastRenderedPageBreak/>
              <w:t>Num Trasferimento</w:t>
            </w:r>
          </w:p>
        </w:tc>
        <w:tc>
          <w:tcPr>
            <w:tcW w:w="1641" w:type="dxa"/>
            <w:vMerge w:val="restart"/>
            <w:tcBorders>
              <w:left w:val="single" w:sz="4" w:space="0" w:color="C0C0C0"/>
              <w:bottom w:val="single" w:sz="4" w:space="0" w:color="C0C0C0"/>
              <w:right w:val="single" w:sz="4" w:space="0" w:color="C0C0C0"/>
            </w:tcBorders>
            <w:vAlign w:val="center"/>
          </w:tcPr>
          <w:p w14:paraId="4FFB728D" w14:textId="77777777" w:rsidR="00BA74C5" w:rsidRDefault="00886B87">
            <w:pPr>
              <w:widowControl w:val="0"/>
              <w:jc w:val="both"/>
              <w:rPr>
                <w:sz w:val="18"/>
              </w:rPr>
            </w:pPr>
            <w:r>
              <w:rPr>
                <w:sz w:val="18"/>
              </w:rPr>
              <w:t>La variabile descrive il percorso che il paziente ha seguito durante un singolo ricovero.</w:t>
            </w:r>
          </w:p>
          <w:p w14:paraId="7C667D09" w14:textId="77777777" w:rsidR="00BA74C5" w:rsidRDefault="00BA74C5">
            <w:pPr>
              <w:widowControl w:val="0"/>
              <w:jc w:val="both"/>
              <w:rPr>
                <w:sz w:val="18"/>
              </w:rPr>
            </w:pPr>
          </w:p>
          <w:p w14:paraId="02D7BF1B" w14:textId="77777777" w:rsidR="00BA74C5" w:rsidRDefault="00886B87">
            <w:pPr>
              <w:widowControl w:val="0"/>
              <w:jc w:val="both"/>
              <w:rPr>
                <w:sz w:val="18"/>
              </w:rPr>
            </w:pPr>
            <w:r>
              <w:rPr>
                <w:sz w:val="18"/>
              </w:rPr>
              <w:lastRenderedPageBreak/>
              <w:t>Si ha un trasferimento quando il paziente viene trasferito da un posto letto assegnato a una disciplina e/o reparto  al posto letto assegnato a una disciplina e/o reparto/ struttura  diversi. (senza chiusura della SDO)</w:t>
            </w:r>
          </w:p>
        </w:tc>
        <w:tc>
          <w:tcPr>
            <w:tcW w:w="677" w:type="dxa"/>
            <w:tcBorders>
              <w:left w:val="single" w:sz="4" w:space="0" w:color="C0C0C0"/>
              <w:bottom w:val="single" w:sz="4" w:space="0" w:color="C0C0C0"/>
              <w:right w:val="single" w:sz="4" w:space="0" w:color="C0C0C0"/>
            </w:tcBorders>
            <w:vAlign w:val="center"/>
          </w:tcPr>
          <w:p w14:paraId="29CB139A" w14:textId="77777777" w:rsidR="00BA74C5" w:rsidRDefault="00886B87">
            <w:pPr>
              <w:widowControl w:val="0"/>
              <w:spacing w:before="60" w:after="60"/>
              <w:jc w:val="both"/>
              <w:rPr>
                <w:sz w:val="20"/>
              </w:rPr>
            </w:pPr>
            <w:r>
              <w:rPr>
                <w:sz w:val="20"/>
              </w:rPr>
              <w:lastRenderedPageBreak/>
              <w:t>N</w:t>
            </w:r>
          </w:p>
        </w:tc>
        <w:tc>
          <w:tcPr>
            <w:tcW w:w="1473" w:type="dxa"/>
            <w:tcBorders>
              <w:left w:val="single" w:sz="4" w:space="0" w:color="C0C0C0"/>
              <w:bottom w:val="single" w:sz="4" w:space="0" w:color="C0C0C0"/>
              <w:right w:val="single" w:sz="4" w:space="0" w:color="C0C0C0"/>
            </w:tcBorders>
            <w:vAlign w:val="center"/>
          </w:tcPr>
          <w:p w14:paraId="6EBBB58A" w14:textId="77777777" w:rsidR="00BA74C5" w:rsidRDefault="00886B87">
            <w:pPr>
              <w:widowControl w:val="0"/>
              <w:spacing w:before="60" w:after="60"/>
              <w:jc w:val="both"/>
              <w:rPr>
                <w:sz w:val="20"/>
                <w:lang w:eastAsia="it-IT"/>
              </w:rPr>
            </w:pPr>
            <w:r>
              <w:rPr>
                <w:sz w:val="20"/>
                <w:lang w:eastAsia="it-IT"/>
              </w:rPr>
              <w:t>FAC</w:t>
            </w:r>
          </w:p>
        </w:tc>
        <w:tc>
          <w:tcPr>
            <w:tcW w:w="2053" w:type="dxa"/>
            <w:tcBorders>
              <w:left w:val="single" w:sz="4" w:space="0" w:color="C0C0C0"/>
              <w:bottom w:val="single" w:sz="4" w:space="0" w:color="C0C0C0"/>
              <w:right w:val="single" w:sz="4" w:space="0" w:color="C0C0C0"/>
            </w:tcBorders>
          </w:tcPr>
          <w:p w14:paraId="323061A0" w14:textId="77777777" w:rsidR="00BA74C5" w:rsidRDefault="00886B87">
            <w:pPr>
              <w:widowControl w:val="0"/>
              <w:spacing w:before="60" w:after="60"/>
              <w:jc w:val="both"/>
              <w:rPr>
                <w:sz w:val="18"/>
                <w:szCs w:val="18"/>
              </w:rPr>
            </w:pPr>
            <w:r>
              <w:rPr>
                <w:sz w:val="18"/>
                <w:szCs w:val="18"/>
              </w:rPr>
              <w:t>Numero di trasferimento</w:t>
            </w:r>
          </w:p>
        </w:tc>
        <w:tc>
          <w:tcPr>
            <w:tcW w:w="1232" w:type="dxa"/>
            <w:tcBorders>
              <w:left w:val="single" w:sz="4" w:space="0" w:color="C0C0C0"/>
              <w:bottom w:val="single" w:sz="4" w:space="0" w:color="C0C0C0"/>
              <w:right w:val="single" w:sz="4" w:space="0" w:color="C0C0C0"/>
            </w:tcBorders>
            <w:vAlign w:val="center"/>
          </w:tcPr>
          <w:p w14:paraId="051DFF96" w14:textId="77777777" w:rsidR="00BA74C5" w:rsidRDefault="00886B87">
            <w:pPr>
              <w:widowControl w:val="0"/>
              <w:spacing w:before="60" w:after="60"/>
              <w:jc w:val="center"/>
              <w:rPr>
                <w:sz w:val="20"/>
              </w:rPr>
            </w:pPr>
            <w:r>
              <w:rPr>
                <w:sz w:val="20"/>
              </w:rPr>
              <w:t>2</w:t>
            </w:r>
          </w:p>
        </w:tc>
      </w:tr>
      <w:tr w:rsidR="00BA74C5" w14:paraId="1DE1F587" w14:textId="77777777" w:rsidTr="00402CE2">
        <w:trPr>
          <w:cantSplit/>
          <w:trHeight w:val="1878"/>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186F432D" w14:textId="77777777" w:rsidR="00BA74C5" w:rsidRDefault="00BA74C5">
            <w:pPr>
              <w:widowControl w:val="0"/>
              <w:spacing w:before="60" w:after="60"/>
              <w:jc w:val="both"/>
              <w:rPr>
                <w:b/>
                <w:sz w:val="20"/>
              </w:rPr>
            </w:pPr>
          </w:p>
        </w:tc>
        <w:tc>
          <w:tcPr>
            <w:tcW w:w="1340" w:type="dxa"/>
            <w:tcBorders>
              <w:left w:val="single" w:sz="4" w:space="0" w:color="C0C0C0"/>
              <w:bottom w:val="single" w:sz="4" w:space="0" w:color="C0C0C0"/>
              <w:right w:val="single" w:sz="4" w:space="0" w:color="C0C0C0"/>
            </w:tcBorders>
            <w:vAlign w:val="center"/>
          </w:tcPr>
          <w:p w14:paraId="7F70D974" w14:textId="77777777" w:rsidR="00BA74C5" w:rsidRDefault="00886B87">
            <w:pPr>
              <w:widowControl w:val="0"/>
              <w:jc w:val="both"/>
              <w:rPr>
                <w:sz w:val="20"/>
              </w:rPr>
            </w:pPr>
            <w:r>
              <w:rPr>
                <w:sz w:val="20"/>
              </w:rPr>
              <w:t>Data Trasferimento</w:t>
            </w:r>
          </w:p>
        </w:tc>
        <w:tc>
          <w:tcPr>
            <w:tcW w:w="1641" w:type="dxa"/>
            <w:vMerge/>
            <w:tcBorders>
              <w:top w:val="single" w:sz="4" w:space="0" w:color="C0C0C0"/>
              <w:left w:val="single" w:sz="4" w:space="0" w:color="C0C0C0"/>
              <w:bottom w:val="single" w:sz="4" w:space="0" w:color="C0C0C0"/>
              <w:right w:val="single" w:sz="4" w:space="0" w:color="C0C0C0"/>
            </w:tcBorders>
            <w:vAlign w:val="center"/>
          </w:tcPr>
          <w:p w14:paraId="27533B9E" w14:textId="77777777" w:rsidR="00BA74C5" w:rsidRDefault="00BA74C5">
            <w:pPr>
              <w:widowControl w:val="0"/>
              <w:jc w:val="both"/>
              <w:rPr>
                <w:sz w:val="18"/>
              </w:rPr>
            </w:pPr>
          </w:p>
        </w:tc>
        <w:tc>
          <w:tcPr>
            <w:tcW w:w="677" w:type="dxa"/>
            <w:tcBorders>
              <w:left w:val="single" w:sz="4" w:space="0" w:color="C0C0C0"/>
              <w:bottom w:val="single" w:sz="4" w:space="0" w:color="C0C0C0"/>
              <w:right w:val="single" w:sz="4" w:space="0" w:color="C0C0C0"/>
            </w:tcBorders>
            <w:vAlign w:val="center"/>
          </w:tcPr>
          <w:p w14:paraId="3F22D545" w14:textId="77777777" w:rsidR="00BA74C5" w:rsidRDefault="00886B87">
            <w:pPr>
              <w:widowControl w:val="0"/>
              <w:spacing w:before="60" w:after="60"/>
              <w:jc w:val="both"/>
              <w:rPr>
                <w:sz w:val="20"/>
              </w:rPr>
            </w:pPr>
            <w:r>
              <w:rPr>
                <w:sz w:val="20"/>
              </w:rPr>
              <w:t>AN</w:t>
            </w:r>
          </w:p>
        </w:tc>
        <w:tc>
          <w:tcPr>
            <w:tcW w:w="1473" w:type="dxa"/>
            <w:tcBorders>
              <w:left w:val="single" w:sz="4" w:space="0" w:color="C0C0C0"/>
              <w:bottom w:val="single" w:sz="4" w:space="0" w:color="C0C0C0"/>
              <w:right w:val="single" w:sz="4" w:space="0" w:color="C0C0C0"/>
            </w:tcBorders>
            <w:vAlign w:val="center"/>
          </w:tcPr>
          <w:p w14:paraId="365C8CBC" w14:textId="77777777" w:rsidR="00BA74C5" w:rsidRDefault="00886B87">
            <w:pPr>
              <w:widowControl w:val="0"/>
              <w:spacing w:before="60" w:after="60"/>
              <w:jc w:val="both"/>
              <w:rPr>
                <w:sz w:val="20"/>
                <w:lang w:eastAsia="it-IT"/>
              </w:rPr>
            </w:pPr>
            <w:r>
              <w:rPr>
                <w:sz w:val="20"/>
                <w:lang w:eastAsia="it-IT"/>
              </w:rPr>
              <w:t>NBB</w:t>
            </w:r>
          </w:p>
          <w:p w14:paraId="178FEBE1" w14:textId="77777777" w:rsidR="00BA74C5" w:rsidRDefault="00886B87">
            <w:pPr>
              <w:widowControl w:val="0"/>
              <w:spacing w:before="60" w:after="60"/>
              <w:jc w:val="both"/>
              <w:rPr>
                <w:sz w:val="20"/>
                <w:lang w:eastAsia="it-IT"/>
              </w:rPr>
            </w:pPr>
            <w:r>
              <w:rPr>
                <w:i/>
                <w:sz w:val="20"/>
              </w:rPr>
              <w:t>(obbligatoria se valorizzata Ora Trasferimento o Unità operativa Trasferimento e Regime di Ricovero=1)</w:t>
            </w:r>
          </w:p>
        </w:tc>
        <w:tc>
          <w:tcPr>
            <w:tcW w:w="2053" w:type="dxa"/>
            <w:tcBorders>
              <w:left w:val="single" w:sz="4" w:space="0" w:color="C0C0C0"/>
              <w:bottom w:val="single" w:sz="4" w:space="0" w:color="C0C0C0"/>
              <w:right w:val="single" w:sz="4" w:space="0" w:color="C0C0C0"/>
            </w:tcBorders>
          </w:tcPr>
          <w:p w14:paraId="0758D994" w14:textId="77777777" w:rsidR="00BA74C5" w:rsidRDefault="00886B87">
            <w:pPr>
              <w:widowControl w:val="0"/>
              <w:spacing w:before="60" w:after="60"/>
              <w:jc w:val="both"/>
              <w:rPr>
                <w:sz w:val="18"/>
                <w:szCs w:val="18"/>
              </w:rPr>
            </w:pPr>
            <w:r>
              <w:rPr>
                <w:sz w:val="18"/>
                <w:szCs w:val="18"/>
              </w:rPr>
              <w:t>Il set di informazioni (Data, Ora e Unità di trasferimento) è di per sé facoltativo ma in presenza di una solo delle tre informazioni devono essere compilate anche le altre due.</w:t>
            </w:r>
          </w:p>
          <w:p w14:paraId="769FB723" w14:textId="77777777" w:rsidR="00BA74C5" w:rsidRDefault="00886B87">
            <w:pPr>
              <w:widowControl w:val="0"/>
              <w:spacing w:before="60" w:after="60"/>
              <w:jc w:val="both"/>
              <w:rPr>
                <w:sz w:val="18"/>
                <w:szCs w:val="18"/>
              </w:rPr>
            </w:pPr>
            <w:r>
              <w:rPr>
                <w:sz w:val="18"/>
                <w:szCs w:val="18"/>
              </w:rPr>
              <w:t xml:space="preserve">Il campo deve essere compilato riempiendo tutti i dieci caratteri previsti, nella forma seguente: </w:t>
            </w:r>
          </w:p>
          <w:p w14:paraId="6841B8A4" w14:textId="77777777" w:rsidR="00BA74C5" w:rsidRDefault="00886B87">
            <w:pPr>
              <w:widowControl w:val="0"/>
              <w:jc w:val="both"/>
              <w:rPr>
                <w:sz w:val="18"/>
                <w:szCs w:val="18"/>
              </w:rPr>
            </w:pPr>
            <w:r>
              <w:rPr>
                <w:sz w:val="18"/>
                <w:szCs w:val="18"/>
              </w:rPr>
              <w:t>AAAA-MM-GG</w:t>
            </w:r>
          </w:p>
          <w:p w14:paraId="3C556064" w14:textId="77777777" w:rsidR="00BA74C5" w:rsidRDefault="00886B87">
            <w:pPr>
              <w:widowControl w:val="0"/>
              <w:jc w:val="both"/>
              <w:rPr>
                <w:sz w:val="18"/>
                <w:szCs w:val="18"/>
              </w:rPr>
            </w:pPr>
            <w:r>
              <w:rPr>
                <w:sz w:val="18"/>
                <w:szCs w:val="18"/>
              </w:rPr>
              <w:t>In Regime di Ricovero=1 (Ordinario) se viene valorizzata la Data di Trasferimento dovranno obbligatoriamente essere valorizzate anche Ora di Trasferimento ed Unità Operativa di Trasferimento</w:t>
            </w:r>
          </w:p>
        </w:tc>
        <w:tc>
          <w:tcPr>
            <w:tcW w:w="1232" w:type="dxa"/>
            <w:tcBorders>
              <w:left w:val="single" w:sz="4" w:space="0" w:color="C0C0C0"/>
              <w:bottom w:val="single" w:sz="4" w:space="0" w:color="C0C0C0"/>
              <w:right w:val="single" w:sz="4" w:space="0" w:color="C0C0C0"/>
            </w:tcBorders>
            <w:vAlign w:val="center"/>
          </w:tcPr>
          <w:p w14:paraId="325FBCFD" w14:textId="77777777" w:rsidR="00BA74C5" w:rsidRDefault="00886B87">
            <w:pPr>
              <w:widowControl w:val="0"/>
              <w:spacing w:before="60" w:after="60"/>
              <w:jc w:val="center"/>
              <w:rPr>
                <w:sz w:val="20"/>
              </w:rPr>
            </w:pPr>
            <w:r>
              <w:rPr>
                <w:sz w:val="20"/>
              </w:rPr>
              <w:t>10</w:t>
            </w:r>
          </w:p>
        </w:tc>
      </w:tr>
      <w:tr w:rsidR="00BA74C5" w14:paraId="1EE6AC56" w14:textId="77777777" w:rsidTr="00402CE2">
        <w:trPr>
          <w:cantSplit/>
          <w:trHeight w:val="1703"/>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0094F7B1"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6DEEE4E4" w14:textId="77777777" w:rsidR="00BA74C5" w:rsidRDefault="00886B87">
            <w:pPr>
              <w:widowControl w:val="0"/>
              <w:jc w:val="both"/>
              <w:rPr>
                <w:sz w:val="20"/>
              </w:rPr>
            </w:pPr>
            <w:r>
              <w:rPr>
                <w:sz w:val="20"/>
              </w:rPr>
              <w:t>Ora Trasferimento</w:t>
            </w:r>
          </w:p>
        </w:tc>
        <w:tc>
          <w:tcPr>
            <w:tcW w:w="1641" w:type="dxa"/>
            <w:vMerge/>
            <w:tcBorders>
              <w:top w:val="single" w:sz="4" w:space="0" w:color="C0C0C0"/>
              <w:left w:val="single" w:sz="4" w:space="0" w:color="C0C0C0"/>
              <w:bottom w:val="single" w:sz="4" w:space="0" w:color="C0C0C0"/>
              <w:right w:val="single" w:sz="4" w:space="0" w:color="C0C0C0"/>
            </w:tcBorders>
            <w:vAlign w:val="center"/>
          </w:tcPr>
          <w:p w14:paraId="00CFE363" w14:textId="77777777" w:rsidR="00BA74C5" w:rsidRDefault="00BA74C5">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425302D7"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05A0BC97" w14:textId="77777777" w:rsidR="00BA74C5" w:rsidRDefault="00886B87">
            <w:pPr>
              <w:widowControl w:val="0"/>
              <w:jc w:val="both"/>
              <w:rPr>
                <w:sz w:val="20"/>
                <w:lang w:eastAsia="it-IT"/>
              </w:rPr>
            </w:pPr>
            <w:r>
              <w:rPr>
                <w:sz w:val="20"/>
                <w:lang w:eastAsia="it-IT"/>
              </w:rPr>
              <w:t>NBB</w:t>
            </w:r>
          </w:p>
          <w:p w14:paraId="026F9A91" w14:textId="77777777" w:rsidR="00BA74C5" w:rsidRDefault="00886B87">
            <w:pPr>
              <w:widowControl w:val="0"/>
              <w:jc w:val="both"/>
              <w:rPr>
                <w:sz w:val="20"/>
                <w:lang w:eastAsia="it-IT"/>
              </w:rPr>
            </w:pPr>
            <w:r>
              <w:rPr>
                <w:i/>
                <w:sz w:val="20"/>
              </w:rPr>
              <w:t>(obbligatoria se valorizzata Data Trasferimento o Unità operativa Trasferimento e Regime di Ricovero=1)</w:t>
            </w:r>
          </w:p>
        </w:tc>
        <w:tc>
          <w:tcPr>
            <w:tcW w:w="2053" w:type="dxa"/>
            <w:tcBorders>
              <w:top w:val="single" w:sz="4" w:space="0" w:color="C0C0C0"/>
              <w:left w:val="single" w:sz="4" w:space="0" w:color="C0C0C0"/>
              <w:bottom w:val="single" w:sz="4" w:space="0" w:color="C0C0C0"/>
              <w:right w:val="single" w:sz="4" w:space="0" w:color="C0C0C0"/>
            </w:tcBorders>
          </w:tcPr>
          <w:p w14:paraId="0E895883" w14:textId="77777777" w:rsidR="00BA74C5" w:rsidRDefault="00886B87">
            <w:pPr>
              <w:widowControl w:val="0"/>
              <w:jc w:val="both"/>
              <w:rPr>
                <w:sz w:val="18"/>
                <w:szCs w:val="18"/>
                <w:lang w:eastAsia="it-IT"/>
              </w:rPr>
            </w:pPr>
            <w:r>
              <w:rPr>
                <w:sz w:val="18"/>
                <w:szCs w:val="18"/>
                <w:lang w:eastAsia="it-IT"/>
              </w:rPr>
              <w:t>Formato: OO:MM</w:t>
            </w:r>
          </w:p>
          <w:p w14:paraId="46155709" w14:textId="77777777" w:rsidR="00BA74C5" w:rsidRDefault="00886B87">
            <w:pPr>
              <w:widowControl w:val="0"/>
              <w:numPr>
                <w:ilvl w:val="0"/>
                <w:numId w:val="29"/>
              </w:numPr>
              <w:spacing w:after="200" w:line="276" w:lineRule="auto"/>
              <w:jc w:val="both"/>
              <w:rPr>
                <w:sz w:val="18"/>
                <w:szCs w:val="18"/>
              </w:rPr>
            </w:pPr>
            <w:r>
              <w:rPr>
                <w:sz w:val="18"/>
                <w:szCs w:val="18"/>
              </w:rPr>
              <w:t xml:space="preserve">In Regime di Ricovero=1 </w:t>
            </w:r>
            <w:r>
              <w:rPr>
                <w:sz w:val="18"/>
                <w:szCs w:val="18"/>
              </w:rPr>
              <w:t>(Ordinario) se viene valorizzata l’Ora di Trasferimento dovranno obbligatoriamente essere valorizzate anche Data di Trasferimento ed Unità Operativa di Trasferimento</w:t>
            </w:r>
          </w:p>
          <w:p w14:paraId="3BB8BCA7" w14:textId="77777777" w:rsidR="00BA74C5" w:rsidRDefault="00886B87">
            <w:pPr>
              <w:widowControl w:val="0"/>
              <w:numPr>
                <w:ilvl w:val="0"/>
                <w:numId w:val="29"/>
              </w:numPr>
              <w:spacing w:after="200" w:line="276" w:lineRule="auto"/>
              <w:jc w:val="both"/>
              <w:rPr>
                <w:sz w:val="18"/>
                <w:szCs w:val="18"/>
              </w:rPr>
            </w:pPr>
            <w:r>
              <w:rPr>
                <w:sz w:val="18"/>
                <w:szCs w:val="18"/>
              </w:rPr>
              <w:t xml:space="preserve">In presenza di Trasferimenti che hanno stessa Data di Trasferimento verrà inoltre controllato che l’Ora del Trasferimento </w:t>
            </w:r>
            <w:r>
              <w:rPr>
                <w:sz w:val="18"/>
                <w:szCs w:val="18"/>
              </w:rPr>
              <w:lastRenderedPageBreak/>
              <w:t>sia successiva all’Ora del Trasferimento precedente</w:t>
            </w:r>
          </w:p>
        </w:tc>
        <w:tc>
          <w:tcPr>
            <w:tcW w:w="1232" w:type="dxa"/>
            <w:tcBorders>
              <w:top w:val="single" w:sz="4" w:space="0" w:color="C0C0C0"/>
              <w:left w:val="single" w:sz="4" w:space="0" w:color="C0C0C0"/>
              <w:bottom w:val="single" w:sz="4" w:space="0" w:color="C0C0C0"/>
              <w:right w:val="single" w:sz="4" w:space="0" w:color="C0C0C0"/>
            </w:tcBorders>
            <w:vAlign w:val="center"/>
          </w:tcPr>
          <w:p w14:paraId="392A17FA" w14:textId="77777777" w:rsidR="00BA74C5" w:rsidRDefault="00886B87">
            <w:pPr>
              <w:widowControl w:val="0"/>
              <w:spacing w:before="60" w:after="60"/>
              <w:jc w:val="center"/>
              <w:rPr>
                <w:sz w:val="20"/>
              </w:rPr>
            </w:pPr>
            <w:r>
              <w:rPr>
                <w:sz w:val="20"/>
              </w:rPr>
              <w:lastRenderedPageBreak/>
              <w:t>5</w:t>
            </w:r>
          </w:p>
        </w:tc>
      </w:tr>
      <w:tr w:rsidR="00BA74C5" w14:paraId="2B5CF13A" w14:textId="77777777" w:rsidTr="00402CE2">
        <w:trPr>
          <w:cantSplit/>
          <w:trHeight w:val="6840"/>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126E22E8"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263DD295" w14:textId="77777777" w:rsidR="00BA74C5" w:rsidRDefault="00886B87">
            <w:pPr>
              <w:widowControl w:val="0"/>
              <w:jc w:val="both"/>
              <w:rPr>
                <w:sz w:val="20"/>
              </w:rPr>
            </w:pPr>
            <w:r>
              <w:rPr>
                <w:sz w:val="20"/>
              </w:rPr>
              <w:t>Unità Operativa Trasferimento</w:t>
            </w:r>
          </w:p>
          <w:p w14:paraId="2CC46FBA" w14:textId="77777777" w:rsidR="00BA74C5" w:rsidRDefault="00BA74C5">
            <w:pPr>
              <w:widowControl w:val="0"/>
              <w:jc w:val="both"/>
              <w:rPr>
                <w:sz w:val="20"/>
                <w:highlight w:val="green"/>
              </w:rPr>
            </w:pPr>
          </w:p>
        </w:tc>
        <w:tc>
          <w:tcPr>
            <w:tcW w:w="1641" w:type="dxa"/>
            <w:vMerge/>
            <w:tcBorders>
              <w:top w:val="single" w:sz="4" w:space="0" w:color="C0C0C0"/>
              <w:left w:val="single" w:sz="4" w:space="0" w:color="C0C0C0"/>
              <w:bottom w:val="single" w:sz="4" w:space="0" w:color="C0C0C0"/>
              <w:right w:val="single" w:sz="4" w:space="0" w:color="C0C0C0"/>
            </w:tcBorders>
            <w:vAlign w:val="center"/>
          </w:tcPr>
          <w:p w14:paraId="06FF04FF" w14:textId="77777777" w:rsidR="00BA74C5" w:rsidRDefault="00BA74C5">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006F56A0"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A5ADD24" w14:textId="77777777" w:rsidR="00BA74C5" w:rsidRDefault="00886B87">
            <w:pPr>
              <w:widowControl w:val="0"/>
              <w:jc w:val="both"/>
              <w:rPr>
                <w:sz w:val="20"/>
                <w:lang w:eastAsia="it-IT"/>
              </w:rPr>
            </w:pPr>
            <w:r>
              <w:rPr>
                <w:sz w:val="20"/>
                <w:lang w:eastAsia="it-IT"/>
              </w:rPr>
              <w:t>NBB</w:t>
            </w:r>
          </w:p>
          <w:p w14:paraId="1AE27D95" w14:textId="77777777" w:rsidR="00BA74C5" w:rsidRDefault="00886B87">
            <w:pPr>
              <w:widowControl w:val="0"/>
              <w:jc w:val="both"/>
              <w:rPr>
                <w:sz w:val="20"/>
                <w:lang w:eastAsia="it-IT"/>
              </w:rPr>
            </w:pPr>
            <w:r>
              <w:rPr>
                <w:i/>
                <w:sz w:val="20"/>
              </w:rPr>
              <w:t xml:space="preserve">(obbligatoria se valorizzato Data Trasferimento o Ora Trasferimento e Regime di Ricovero=1). </w:t>
            </w:r>
          </w:p>
        </w:tc>
        <w:tc>
          <w:tcPr>
            <w:tcW w:w="2053" w:type="dxa"/>
            <w:tcBorders>
              <w:top w:val="single" w:sz="4" w:space="0" w:color="C0C0C0"/>
              <w:left w:val="single" w:sz="4" w:space="0" w:color="C0C0C0"/>
              <w:bottom w:val="single" w:sz="4" w:space="0" w:color="C0C0C0"/>
              <w:right w:val="single" w:sz="4" w:space="0" w:color="C0C0C0"/>
            </w:tcBorders>
          </w:tcPr>
          <w:p w14:paraId="7DF8715A" w14:textId="77777777" w:rsidR="00BA74C5" w:rsidRDefault="00886B87">
            <w:pPr>
              <w:widowControl w:val="0"/>
              <w:jc w:val="both"/>
              <w:rPr>
                <w:sz w:val="18"/>
                <w:szCs w:val="18"/>
              </w:rPr>
            </w:pPr>
            <w:r>
              <w:rPr>
                <w:sz w:val="18"/>
                <w:szCs w:val="18"/>
              </w:rPr>
              <w:t>FORMATO = NNNNNNNNNNNN</w:t>
            </w:r>
          </w:p>
          <w:p w14:paraId="3F217AB0" w14:textId="77777777" w:rsidR="00BA74C5" w:rsidRDefault="00886B87">
            <w:pPr>
              <w:widowControl w:val="0"/>
              <w:jc w:val="both"/>
              <w:rPr>
                <w:sz w:val="18"/>
                <w:szCs w:val="18"/>
              </w:rPr>
            </w:pPr>
            <w:r>
              <w:rPr>
                <w:sz w:val="18"/>
                <w:szCs w:val="18"/>
              </w:rPr>
              <w:t>Le modalità di alimentazione del presente campo sono descritte nel paragrafo relativo agli Allegati.</w:t>
            </w:r>
          </w:p>
          <w:p w14:paraId="026C887C" w14:textId="77777777" w:rsidR="00BA74C5" w:rsidRDefault="00BA74C5">
            <w:pPr>
              <w:widowControl w:val="0"/>
              <w:jc w:val="both"/>
              <w:rPr>
                <w:sz w:val="18"/>
                <w:szCs w:val="18"/>
              </w:rPr>
            </w:pPr>
          </w:p>
          <w:p w14:paraId="18BCA8A8" w14:textId="77777777" w:rsidR="00BA74C5" w:rsidRDefault="00886B87">
            <w:pPr>
              <w:widowControl w:val="0"/>
              <w:jc w:val="both"/>
              <w:rPr>
                <w:sz w:val="18"/>
                <w:szCs w:val="18"/>
              </w:rPr>
            </w:pPr>
            <w:r>
              <w:rPr>
                <w:sz w:val="18"/>
                <w:szCs w:val="18"/>
              </w:rPr>
              <w:t>In Regime di Ricovero=1 (Ordinario) se viene valorizzata l’Unità Operativa di Trasferimento dovranno obbligatoriamente essere valorizzate anche Data di Trasferimento ed Ora di Trasferimento.</w:t>
            </w:r>
          </w:p>
          <w:p w14:paraId="189F03F0" w14:textId="77777777" w:rsidR="00BA74C5" w:rsidRDefault="00886B87">
            <w:pPr>
              <w:widowControl w:val="0"/>
              <w:jc w:val="both"/>
              <w:rPr>
                <w:sz w:val="18"/>
                <w:szCs w:val="18"/>
              </w:rPr>
            </w:pPr>
            <w:r>
              <w:rPr>
                <w:sz w:val="18"/>
                <w:szCs w:val="18"/>
              </w:rPr>
              <w:t xml:space="preserve">Per le sole attività di emodinamica e radiologia interventistica, è ammessa la compilazione del campo da parte di strutture senza posti letto, rispettivamente con codice ‘0899’ per la emodinamica e ‘6999’ per la radiologia interventistica. </w:t>
            </w:r>
          </w:p>
        </w:tc>
        <w:tc>
          <w:tcPr>
            <w:tcW w:w="1232" w:type="dxa"/>
            <w:tcBorders>
              <w:top w:val="single" w:sz="4" w:space="0" w:color="C0C0C0"/>
              <w:left w:val="single" w:sz="4" w:space="0" w:color="C0C0C0"/>
              <w:bottom w:val="single" w:sz="4" w:space="0" w:color="C0C0C0"/>
              <w:right w:val="single" w:sz="4" w:space="0" w:color="C0C0C0"/>
            </w:tcBorders>
            <w:vAlign w:val="center"/>
          </w:tcPr>
          <w:p w14:paraId="2766BC92" w14:textId="77777777" w:rsidR="00BA74C5" w:rsidRDefault="00886B87">
            <w:pPr>
              <w:widowControl w:val="0"/>
              <w:spacing w:before="60" w:after="60"/>
              <w:jc w:val="center"/>
              <w:rPr>
                <w:sz w:val="20"/>
              </w:rPr>
            </w:pPr>
            <w:r>
              <w:rPr>
                <w:sz w:val="20"/>
              </w:rPr>
              <w:t>12</w:t>
            </w:r>
          </w:p>
        </w:tc>
      </w:tr>
      <w:tr w:rsidR="00BA74C5" w14:paraId="3B73862D"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279EFCCA" w14:textId="77777777" w:rsidR="00BA74C5" w:rsidRDefault="00886B87">
            <w:pPr>
              <w:widowControl w:val="0"/>
              <w:spacing w:before="60" w:after="60"/>
              <w:jc w:val="both"/>
              <w:rPr>
                <w:b/>
                <w:sz w:val="20"/>
              </w:rPr>
            </w:pPr>
            <w:r>
              <w:rPr>
                <w:b/>
                <w:sz w:val="20"/>
              </w:rPr>
              <w:t>Dimissione</w:t>
            </w:r>
          </w:p>
        </w:tc>
        <w:tc>
          <w:tcPr>
            <w:tcW w:w="1340" w:type="dxa"/>
            <w:tcBorders>
              <w:top w:val="single" w:sz="4" w:space="0" w:color="C0C0C0"/>
              <w:left w:val="single" w:sz="4" w:space="0" w:color="C0C0C0"/>
              <w:bottom w:val="single" w:sz="4" w:space="0" w:color="C0C0C0"/>
              <w:right w:val="single" w:sz="4" w:space="0" w:color="C0C0C0"/>
            </w:tcBorders>
            <w:vAlign w:val="center"/>
          </w:tcPr>
          <w:p w14:paraId="19548623" w14:textId="77777777" w:rsidR="00BA74C5" w:rsidRDefault="00886B87">
            <w:pPr>
              <w:widowControl w:val="0"/>
              <w:jc w:val="both"/>
              <w:rPr>
                <w:sz w:val="20"/>
              </w:rPr>
            </w:pPr>
            <w:r>
              <w:rPr>
                <w:sz w:val="20"/>
              </w:rPr>
              <w:t>Unità operativa di dimissione</w:t>
            </w:r>
          </w:p>
          <w:p w14:paraId="5AAA9B65" w14:textId="77777777" w:rsidR="00BA74C5" w:rsidRDefault="00BA74C5">
            <w:pPr>
              <w:widowControl w:val="0"/>
              <w:jc w:val="both"/>
              <w:rPr>
                <w:sz w:val="20"/>
              </w:rPr>
            </w:pPr>
          </w:p>
        </w:tc>
        <w:tc>
          <w:tcPr>
            <w:tcW w:w="1641" w:type="dxa"/>
            <w:tcBorders>
              <w:top w:val="single" w:sz="4" w:space="0" w:color="C0C0C0"/>
              <w:left w:val="single" w:sz="4" w:space="0" w:color="C0C0C0"/>
              <w:bottom w:val="single" w:sz="4" w:space="0" w:color="C0C0C0"/>
              <w:right w:val="single" w:sz="4" w:space="0" w:color="C0C0C0"/>
            </w:tcBorders>
            <w:vAlign w:val="center"/>
          </w:tcPr>
          <w:p w14:paraId="5E1851BF" w14:textId="77777777" w:rsidR="00BA74C5" w:rsidRDefault="00886B87">
            <w:pPr>
              <w:widowControl w:val="0"/>
              <w:jc w:val="both"/>
              <w:rPr>
                <w:sz w:val="20"/>
              </w:rPr>
            </w:pPr>
            <w:r>
              <w:rPr>
                <w:sz w:val="20"/>
              </w:rPr>
              <w:t xml:space="preserve">Indica l’unità operativa presso cui è ricoverato il paziente al momento della dimissione: il campo deve essere sempre compilato, anche nel caso in cui l’unità operativa coincida con </w:t>
            </w:r>
            <w:r>
              <w:rPr>
                <w:sz w:val="20"/>
              </w:rPr>
              <w:lastRenderedPageBreak/>
              <w:t xml:space="preserve">l'unità operativa di ammissione o con quella relativa all'ultimo trasferimento interno. </w:t>
            </w:r>
          </w:p>
        </w:tc>
        <w:tc>
          <w:tcPr>
            <w:tcW w:w="677" w:type="dxa"/>
            <w:tcBorders>
              <w:top w:val="single" w:sz="4" w:space="0" w:color="C0C0C0"/>
              <w:left w:val="single" w:sz="4" w:space="0" w:color="C0C0C0"/>
              <w:bottom w:val="single" w:sz="4" w:space="0" w:color="C0C0C0"/>
              <w:right w:val="single" w:sz="4" w:space="0" w:color="C0C0C0"/>
            </w:tcBorders>
            <w:vAlign w:val="center"/>
          </w:tcPr>
          <w:p w14:paraId="66050758" w14:textId="77777777" w:rsidR="00BA74C5" w:rsidRDefault="00886B87">
            <w:pPr>
              <w:widowControl w:val="0"/>
              <w:spacing w:before="60" w:after="60"/>
              <w:jc w:val="both"/>
              <w:rPr>
                <w:sz w:val="20"/>
              </w:rPr>
            </w:pPr>
            <w:r>
              <w:rPr>
                <w:sz w:val="20"/>
              </w:rPr>
              <w:lastRenderedPageBreak/>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69F79794"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5A7EF616" w14:textId="77777777" w:rsidR="00BA74C5" w:rsidRDefault="00886B87">
            <w:pPr>
              <w:widowControl w:val="0"/>
              <w:jc w:val="both"/>
              <w:rPr>
                <w:sz w:val="18"/>
                <w:szCs w:val="18"/>
                <w:lang w:eastAsia="it-IT"/>
              </w:rPr>
            </w:pPr>
            <w:r>
              <w:rPr>
                <w:sz w:val="18"/>
                <w:szCs w:val="18"/>
                <w:lang w:eastAsia="it-IT"/>
              </w:rPr>
              <w:t>FORMATO = NNNNNNNNNNNN</w:t>
            </w:r>
          </w:p>
          <w:p w14:paraId="53B3845B" w14:textId="77777777" w:rsidR="00BA74C5" w:rsidRDefault="00BA74C5">
            <w:pPr>
              <w:widowControl w:val="0"/>
              <w:jc w:val="both"/>
              <w:rPr>
                <w:sz w:val="18"/>
                <w:szCs w:val="18"/>
                <w:lang w:eastAsia="it-IT"/>
              </w:rPr>
            </w:pPr>
          </w:p>
          <w:p w14:paraId="28E97326" w14:textId="77777777" w:rsidR="00BA74C5" w:rsidRDefault="00886B87">
            <w:pPr>
              <w:widowControl w:val="0"/>
              <w:jc w:val="both"/>
            </w:pPr>
            <w:r>
              <w:rPr>
                <w:sz w:val="18"/>
                <w:szCs w:val="18"/>
                <w:lang w:eastAsia="it-IT"/>
              </w:rPr>
              <w:t>Le modalità di alimentazione del presente campo sono descritte nel paragrafo relativo agli Allegati.</w:t>
            </w:r>
          </w:p>
          <w:p w14:paraId="1EF33559" w14:textId="77777777" w:rsidR="00BA74C5" w:rsidRDefault="00BA74C5">
            <w:pPr>
              <w:widowControl w:val="0"/>
              <w:jc w:val="both"/>
              <w:rPr>
                <w:sz w:val="18"/>
                <w:szCs w:val="18"/>
                <w:lang w:eastAsia="it-IT"/>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352682D" w14:textId="77777777" w:rsidR="00BA74C5" w:rsidRDefault="00886B87">
            <w:pPr>
              <w:widowControl w:val="0"/>
              <w:spacing w:before="60" w:after="60"/>
              <w:jc w:val="center"/>
              <w:rPr>
                <w:sz w:val="20"/>
              </w:rPr>
            </w:pPr>
            <w:r>
              <w:rPr>
                <w:sz w:val="20"/>
              </w:rPr>
              <w:t>12</w:t>
            </w:r>
          </w:p>
        </w:tc>
      </w:tr>
      <w:tr w:rsidR="00BA74C5" w14:paraId="1A2C2D97"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59EF41B1" w14:textId="77777777" w:rsidR="00BA74C5" w:rsidRDefault="00886B87">
            <w:pPr>
              <w:widowControl w:val="0"/>
              <w:spacing w:before="60" w:after="60"/>
              <w:jc w:val="both"/>
              <w:rPr>
                <w:b/>
                <w:sz w:val="20"/>
              </w:rPr>
            </w:pPr>
            <w:r>
              <w:rPr>
                <w:b/>
                <w:sz w:val="20"/>
              </w:rPr>
              <w:t>Dimissione</w:t>
            </w:r>
          </w:p>
        </w:tc>
        <w:tc>
          <w:tcPr>
            <w:tcW w:w="1340" w:type="dxa"/>
            <w:tcBorders>
              <w:top w:val="single" w:sz="4" w:space="0" w:color="C0C0C0"/>
              <w:left w:val="single" w:sz="4" w:space="0" w:color="C0C0C0"/>
              <w:bottom w:val="single" w:sz="4" w:space="0" w:color="C0C0C0"/>
              <w:right w:val="single" w:sz="4" w:space="0" w:color="C0C0C0"/>
            </w:tcBorders>
            <w:vAlign w:val="center"/>
          </w:tcPr>
          <w:p w14:paraId="4AB7F8DE" w14:textId="77777777" w:rsidR="00BA74C5" w:rsidRDefault="00886B87">
            <w:pPr>
              <w:widowControl w:val="0"/>
              <w:jc w:val="both"/>
              <w:rPr>
                <w:sz w:val="20"/>
              </w:rPr>
            </w:pPr>
            <w:r>
              <w:rPr>
                <w:sz w:val="20"/>
              </w:rPr>
              <w:t>Data di dimissione o morte</w:t>
            </w:r>
          </w:p>
        </w:tc>
        <w:tc>
          <w:tcPr>
            <w:tcW w:w="1641" w:type="dxa"/>
            <w:tcBorders>
              <w:top w:val="single" w:sz="4" w:space="0" w:color="C0C0C0"/>
              <w:left w:val="single" w:sz="4" w:space="0" w:color="C0C0C0"/>
              <w:bottom w:val="single" w:sz="4" w:space="0" w:color="C0C0C0"/>
              <w:right w:val="single" w:sz="4" w:space="0" w:color="C0C0C0"/>
            </w:tcBorders>
            <w:vAlign w:val="center"/>
          </w:tcPr>
          <w:p w14:paraId="0ED34720" w14:textId="77777777" w:rsidR="00BA74C5" w:rsidRDefault="00886B87">
            <w:pPr>
              <w:widowControl w:val="0"/>
              <w:jc w:val="both"/>
              <w:rPr>
                <w:sz w:val="20"/>
              </w:rPr>
            </w:pPr>
            <w:r>
              <w:rPr>
                <w:sz w:val="20"/>
              </w:rPr>
              <w:t xml:space="preserve">Indica la data di dimissione o di decesso del paziente </w:t>
            </w:r>
          </w:p>
        </w:tc>
        <w:tc>
          <w:tcPr>
            <w:tcW w:w="677" w:type="dxa"/>
            <w:tcBorders>
              <w:top w:val="single" w:sz="4" w:space="0" w:color="C0C0C0"/>
              <w:left w:val="single" w:sz="4" w:space="0" w:color="C0C0C0"/>
              <w:bottom w:val="single" w:sz="4" w:space="0" w:color="C0C0C0"/>
              <w:right w:val="single" w:sz="4" w:space="0" w:color="C0C0C0"/>
            </w:tcBorders>
            <w:vAlign w:val="center"/>
          </w:tcPr>
          <w:p w14:paraId="5A5C4E5F"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223771BF"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4413810E" w14:textId="77777777" w:rsidR="00BA74C5" w:rsidRDefault="00886B87">
            <w:pPr>
              <w:widowControl w:val="0"/>
              <w:spacing w:before="60" w:after="60"/>
              <w:jc w:val="both"/>
              <w:rPr>
                <w:sz w:val="18"/>
                <w:szCs w:val="18"/>
              </w:rPr>
            </w:pPr>
            <w:r>
              <w:rPr>
                <w:sz w:val="18"/>
                <w:szCs w:val="18"/>
              </w:rPr>
              <w:t xml:space="preserve">Il campo deve essere compilato riempiendo tutti i dieci caratteri previsti, nella forma seguente: </w:t>
            </w:r>
          </w:p>
          <w:p w14:paraId="3B4AD9AB" w14:textId="77777777" w:rsidR="00BA74C5" w:rsidRDefault="00886B87">
            <w:pPr>
              <w:widowControl w:val="0"/>
              <w:jc w:val="both"/>
              <w:rPr>
                <w:sz w:val="18"/>
                <w:szCs w:val="18"/>
              </w:rPr>
            </w:pPr>
            <w:r>
              <w:rPr>
                <w:sz w:val="18"/>
                <w:szCs w:val="18"/>
              </w:rPr>
              <w:t>AAAA-MM-GG</w:t>
            </w:r>
          </w:p>
          <w:p w14:paraId="418D37F5" w14:textId="77777777" w:rsidR="00BA74C5" w:rsidRDefault="00886B87">
            <w:pPr>
              <w:widowControl w:val="0"/>
              <w:jc w:val="both"/>
              <w:rPr>
                <w:sz w:val="18"/>
                <w:szCs w:val="18"/>
                <w:lang w:eastAsia="it-IT"/>
              </w:rPr>
            </w:pPr>
            <w:r>
              <w:rPr>
                <w:sz w:val="18"/>
                <w:szCs w:val="18"/>
              </w:rPr>
              <w:t>Nel caso di ricovero in regime diurno, la data di dimissione corrisponde alla data dell'ultimo accesso presso l’istituto di cura in cui si è svolto il ciclo assistenziale. Per i cicli di ricovero diurno che si protraggono oltre il 31 dicembre la data di dimissione corrisponde convenzionalmente al 31 dicembre di ciascun anno.</w:t>
            </w:r>
          </w:p>
        </w:tc>
        <w:tc>
          <w:tcPr>
            <w:tcW w:w="1232" w:type="dxa"/>
            <w:tcBorders>
              <w:top w:val="single" w:sz="4" w:space="0" w:color="C0C0C0"/>
              <w:left w:val="single" w:sz="4" w:space="0" w:color="C0C0C0"/>
              <w:bottom w:val="single" w:sz="4" w:space="0" w:color="C0C0C0"/>
              <w:right w:val="single" w:sz="4" w:space="0" w:color="C0C0C0"/>
            </w:tcBorders>
            <w:vAlign w:val="center"/>
          </w:tcPr>
          <w:p w14:paraId="61A88CBE" w14:textId="77777777" w:rsidR="00BA74C5" w:rsidRDefault="00886B87">
            <w:pPr>
              <w:widowControl w:val="0"/>
              <w:spacing w:before="60" w:after="60"/>
              <w:jc w:val="center"/>
              <w:rPr>
                <w:sz w:val="20"/>
              </w:rPr>
            </w:pPr>
            <w:r>
              <w:rPr>
                <w:sz w:val="20"/>
              </w:rPr>
              <w:t>10</w:t>
            </w:r>
          </w:p>
        </w:tc>
      </w:tr>
      <w:tr w:rsidR="00BA74C5" w14:paraId="4C2F0CF6"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2BDDC828" w14:textId="77777777" w:rsidR="00BA74C5" w:rsidRDefault="00886B87">
            <w:pPr>
              <w:widowControl w:val="0"/>
              <w:spacing w:before="60" w:after="60"/>
              <w:jc w:val="both"/>
              <w:rPr>
                <w:b/>
                <w:sz w:val="20"/>
              </w:rPr>
            </w:pPr>
            <w:r>
              <w:rPr>
                <w:b/>
                <w:sz w:val="20"/>
              </w:rPr>
              <w:t>Dimissione</w:t>
            </w:r>
          </w:p>
        </w:tc>
        <w:tc>
          <w:tcPr>
            <w:tcW w:w="1340" w:type="dxa"/>
            <w:tcBorders>
              <w:top w:val="single" w:sz="4" w:space="0" w:color="C0C0C0"/>
              <w:left w:val="single" w:sz="4" w:space="0" w:color="C0C0C0"/>
              <w:bottom w:val="single" w:sz="4" w:space="0" w:color="C0C0C0"/>
              <w:right w:val="single" w:sz="4" w:space="0" w:color="C0C0C0"/>
            </w:tcBorders>
            <w:vAlign w:val="center"/>
          </w:tcPr>
          <w:p w14:paraId="76547940" w14:textId="77777777" w:rsidR="00BA74C5" w:rsidRDefault="00886B87">
            <w:pPr>
              <w:widowControl w:val="0"/>
              <w:jc w:val="both"/>
              <w:rPr>
                <w:sz w:val="20"/>
              </w:rPr>
            </w:pPr>
            <w:r>
              <w:rPr>
                <w:sz w:val="20"/>
              </w:rPr>
              <w:t>Ora di dimissione o morte</w:t>
            </w:r>
          </w:p>
        </w:tc>
        <w:tc>
          <w:tcPr>
            <w:tcW w:w="1641" w:type="dxa"/>
            <w:tcBorders>
              <w:top w:val="single" w:sz="4" w:space="0" w:color="C0C0C0"/>
              <w:left w:val="single" w:sz="4" w:space="0" w:color="C0C0C0"/>
              <w:bottom w:val="single" w:sz="4" w:space="0" w:color="C0C0C0"/>
              <w:right w:val="single" w:sz="4" w:space="0" w:color="C0C0C0"/>
            </w:tcBorders>
            <w:vAlign w:val="center"/>
          </w:tcPr>
          <w:p w14:paraId="21BC7A79" w14:textId="77777777" w:rsidR="00BA74C5" w:rsidRDefault="00886B87">
            <w:pPr>
              <w:widowControl w:val="0"/>
              <w:jc w:val="both"/>
              <w:rPr>
                <w:sz w:val="20"/>
              </w:rPr>
            </w:pPr>
            <w:r>
              <w:rPr>
                <w:sz w:val="20"/>
              </w:rPr>
              <w:t>Indica l’ora riportata nella lettera di dimissione del soggetto ricoverato oppure l’ora del decesso.</w:t>
            </w:r>
          </w:p>
          <w:p w14:paraId="56B32EED" w14:textId="77777777" w:rsidR="00BA74C5" w:rsidRDefault="00BA74C5">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331C1211"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56EDD317" w14:textId="77777777" w:rsidR="00BA74C5" w:rsidRDefault="00886B87">
            <w:pPr>
              <w:widowControl w:val="0"/>
              <w:jc w:val="both"/>
              <w:rPr>
                <w:sz w:val="20"/>
                <w:lang w:eastAsia="it-IT"/>
              </w:rPr>
            </w:pPr>
            <w:r>
              <w:rPr>
                <w:sz w:val="20"/>
                <w:lang w:eastAsia="it-IT"/>
              </w:rPr>
              <w:t>NBB</w:t>
            </w:r>
          </w:p>
          <w:p w14:paraId="7CC80D0B" w14:textId="77777777" w:rsidR="00BA74C5" w:rsidRDefault="00886B87">
            <w:pPr>
              <w:widowControl w:val="0"/>
              <w:spacing w:before="60" w:after="60"/>
              <w:jc w:val="both"/>
              <w:rPr>
                <w:sz w:val="20"/>
                <w:lang w:eastAsia="it-IT"/>
              </w:rPr>
            </w:pPr>
            <w:r>
              <w:rPr>
                <w:sz w:val="20"/>
              </w:rPr>
              <w:t>(</w:t>
            </w:r>
            <w:r>
              <w:rPr>
                <w:i/>
                <w:sz w:val="20"/>
              </w:rPr>
              <w:t>obbligatoria se valorizzato Regime di Ricovero = 1</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21A94A38" w14:textId="77777777" w:rsidR="00BA74C5" w:rsidRDefault="00886B87">
            <w:pPr>
              <w:widowControl w:val="0"/>
              <w:jc w:val="both"/>
              <w:rPr>
                <w:sz w:val="18"/>
                <w:szCs w:val="18"/>
                <w:lang w:eastAsia="it-IT"/>
              </w:rPr>
            </w:pPr>
            <w:r>
              <w:rPr>
                <w:sz w:val="18"/>
                <w:szCs w:val="18"/>
                <w:lang w:eastAsia="it-IT"/>
              </w:rPr>
              <w:t>Formato: OO:MM</w:t>
            </w:r>
          </w:p>
          <w:p w14:paraId="76911D7B" w14:textId="77777777" w:rsidR="00BA74C5" w:rsidRDefault="00886B87">
            <w:pPr>
              <w:widowControl w:val="0"/>
              <w:jc w:val="both"/>
              <w:rPr>
                <w:color w:val="000000"/>
                <w:sz w:val="18"/>
                <w:szCs w:val="18"/>
              </w:rPr>
            </w:pPr>
            <w:r>
              <w:rPr>
                <w:sz w:val="18"/>
                <w:szCs w:val="18"/>
                <w:lang w:eastAsia="it-IT"/>
              </w:rPr>
              <w:t xml:space="preserve">Inserire l’ora riportata nella </w:t>
            </w:r>
            <w:r>
              <w:rPr>
                <w:sz w:val="18"/>
                <w:szCs w:val="18"/>
                <w:lang w:eastAsia="it-IT"/>
              </w:rPr>
              <w:t>lettera di dimissione del soggetto ricoverato oppure l’ora di morte</w:t>
            </w:r>
            <w:r>
              <w:rPr>
                <w:color w:val="000000"/>
                <w:sz w:val="18"/>
                <w:szCs w:val="18"/>
              </w:rPr>
              <w:t>.</w:t>
            </w:r>
          </w:p>
          <w:p w14:paraId="38250167" w14:textId="77777777" w:rsidR="00BA74C5" w:rsidRDefault="00BA74C5">
            <w:pPr>
              <w:widowControl w:val="0"/>
              <w:jc w:val="both"/>
              <w:rPr>
                <w:sz w:val="18"/>
                <w:szCs w:val="18"/>
                <w:lang w:eastAsia="it-IT"/>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EB3A0DC" w14:textId="77777777" w:rsidR="00BA74C5" w:rsidRDefault="00886B87">
            <w:pPr>
              <w:widowControl w:val="0"/>
              <w:spacing w:before="60" w:after="60"/>
              <w:jc w:val="center"/>
              <w:rPr>
                <w:sz w:val="20"/>
              </w:rPr>
            </w:pPr>
            <w:r>
              <w:rPr>
                <w:sz w:val="20"/>
              </w:rPr>
              <w:t>5</w:t>
            </w:r>
          </w:p>
        </w:tc>
      </w:tr>
      <w:tr w:rsidR="00BA74C5" w14:paraId="170655C0"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441108B7" w14:textId="77777777" w:rsidR="00BA74C5" w:rsidRDefault="00886B87">
            <w:pPr>
              <w:widowControl w:val="0"/>
              <w:spacing w:before="60" w:after="60"/>
              <w:jc w:val="both"/>
              <w:rPr>
                <w:b/>
                <w:sz w:val="20"/>
              </w:rPr>
            </w:pPr>
            <w:r>
              <w:rPr>
                <w:b/>
                <w:sz w:val="20"/>
              </w:rPr>
              <w:t>Dimissione</w:t>
            </w:r>
          </w:p>
        </w:tc>
        <w:tc>
          <w:tcPr>
            <w:tcW w:w="1340" w:type="dxa"/>
            <w:tcBorders>
              <w:top w:val="single" w:sz="4" w:space="0" w:color="C0C0C0"/>
              <w:left w:val="single" w:sz="4" w:space="0" w:color="C0C0C0"/>
              <w:bottom w:val="single" w:sz="4" w:space="0" w:color="C0C0C0"/>
              <w:right w:val="single" w:sz="4" w:space="0" w:color="C0C0C0"/>
            </w:tcBorders>
            <w:vAlign w:val="center"/>
          </w:tcPr>
          <w:p w14:paraId="5C883C08" w14:textId="77777777" w:rsidR="00BA74C5" w:rsidRDefault="00886B87">
            <w:pPr>
              <w:widowControl w:val="0"/>
              <w:jc w:val="both"/>
              <w:rPr>
                <w:sz w:val="20"/>
              </w:rPr>
            </w:pPr>
            <w:r>
              <w:rPr>
                <w:sz w:val="20"/>
              </w:rPr>
              <w:t>Modalità di dimissione</w:t>
            </w:r>
          </w:p>
        </w:tc>
        <w:tc>
          <w:tcPr>
            <w:tcW w:w="1641" w:type="dxa"/>
            <w:tcBorders>
              <w:top w:val="single" w:sz="4" w:space="0" w:color="C0C0C0"/>
              <w:left w:val="single" w:sz="4" w:space="0" w:color="C0C0C0"/>
              <w:bottom w:val="single" w:sz="4" w:space="0" w:color="C0C0C0"/>
              <w:right w:val="single" w:sz="4" w:space="0" w:color="C0C0C0"/>
            </w:tcBorders>
            <w:vAlign w:val="center"/>
          </w:tcPr>
          <w:p w14:paraId="7173D9CB" w14:textId="77777777" w:rsidR="00BA74C5" w:rsidRDefault="00886B87">
            <w:pPr>
              <w:widowControl w:val="0"/>
              <w:jc w:val="both"/>
              <w:rPr>
                <w:sz w:val="20"/>
              </w:rPr>
            </w:pPr>
            <w:r>
              <w:rPr>
                <w:sz w:val="20"/>
              </w:rPr>
              <w:t xml:space="preserve">La modalità di dimissione individua la destinazione del paziente dopo essere stato dimesso dall’istituto di cura e quindi l'eventuale continuazione del percorso assistenziale in </w:t>
            </w:r>
            <w:r>
              <w:rPr>
                <w:sz w:val="20"/>
              </w:rPr>
              <w:lastRenderedPageBreak/>
              <w:t xml:space="preserve">altre strutture. </w:t>
            </w:r>
          </w:p>
        </w:tc>
        <w:tc>
          <w:tcPr>
            <w:tcW w:w="677" w:type="dxa"/>
            <w:tcBorders>
              <w:top w:val="single" w:sz="4" w:space="0" w:color="C0C0C0"/>
              <w:left w:val="single" w:sz="4" w:space="0" w:color="C0C0C0"/>
              <w:bottom w:val="single" w:sz="4" w:space="0" w:color="C0C0C0"/>
              <w:right w:val="single" w:sz="4" w:space="0" w:color="C0C0C0"/>
            </w:tcBorders>
            <w:vAlign w:val="center"/>
          </w:tcPr>
          <w:p w14:paraId="04772741" w14:textId="77777777" w:rsidR="00BA74C5" w:rsidRDefault="00886B87">
            <w:pPr>
              <w:widowControl w:val="0"/>
              <w:spacing w:before="60" w:after="60"/>
              <w:jc w:val="both"/>
              <w:rPr>
                <w:sz w:val="20"/>
              </w:rPr>
            </w:pPr>
            <w:r>
              <w:rPr>
                <w:sz w:val="20"/>
              </w:rPr>
              <w:lastRenderedPageBreak/>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6A29884E"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565F122B" w14:textId="77777777" w:rsidR="00BA74C5" w:rsidRDefault="00886B87">
            <w:pPr>
              <w:widowControl w:val="0"/>
              <w:jc w:val="both"/>
              <w:rPr>
                <w:sz w:val="18"/>
                <w:szCs w:val="18"/>
              </w:rPr>
            </w:pPr>
            <w:r>
              <w:rPr>
                <w:sz w:val="18"/>
                <w:szCs w:val="18"/>
              </w:rPr>
              <w:t>FORMATO: NN</w:t>
            </w:r>
          </w:p>
          <w:p w14:paraId="1848E2CD" w14:textId="77777777" w:rsidR="00BA74C5" w:rsidRDefault="00BA74C5">
            <w:pPr>
              <w:widowControl w:val="0"/>
              <w:jc w:val="both"/>
              <w:rPr>
                <w:sz w:val="18"/>
                <w:szCs w:val="18"/>
              </w:rPr>
            </w:pPr>
          </w:p>
          <w:p w14:paraId="3F318A85" w14:textId="77777777" w:rsidR="00BA74C5" w:rsidRDefault="00886B87">
            <w:pPr>
              <w:widowControl w:val="0"/>
              <w:jc w:val="both"/>
              <w:rPr>
                <w:sz w:val="18"/>
                <w:szCs w:val="18"/>
              </w:rPr>
            </w:pPr>
            <w:r>
              <w:rPr>
                <w:sz w:val="18"/>
                <w:szCs w:val="18"/>
              </w:rPr>
              <w:t xml:space="preserve">Valori ammessi: </w:t>
            </w:r>
          </w:p>
          <w:p w14:paraId="6A9BE50F" w14:textId="77777777" w:rsidR="00BA74C5" w:rsidRDefault="00886B87">
            <w:pPr>
              <w:widowControl w:val="0"/>
              <w:jc w:val="both"/>
              <w:rPr>
                <w:sz w:val="18"/>
                <w:szCs w:val="18"/>
              </w:rPr>
            </w:pPr>
            <w:r>
              <w:rPr>
                <w:sz w:val="18"/>
                <w:szCs w:val="18"/>
              </w:rPr>
              <w:t xml:space="preserve">01 = nel caso in cui il paziente sia deceduto; </w:t>
            </w:r>
          </w:p>
          <w:p w14:paraId="79AF5AFE" w14:textId="77777777" w:rsidR="00BA74C5" w:rsidRDefault="00886B87">
            <w:pPr>
              <w:widowControl w:val="0"/>
              <w:jc w:val="both"/>
              <w:rPr>
                <w:sz w:val="18"/>
                <w:szCs w:val="18"/>
              </w:rPr>
            </w:pPr>
            <w:r>
              <w:rPr>
                <w:sz w:val="18"/>
                <w:szCs w:val="18"/>
              </w:rPr>
              <w:t xml:space="preserve">02 = dimissione ordinaria al domicilio del paziente; </w:t>
            </w:r>
          </w:p>
          <w:p w14:paraId="5742CDB7" w14:textId="77777777" w:rsidR="00BA74C5" w:rsidRDefault="00886B87">
            <w:pPr>
              <w:widowControl w:val="0"/>
              <w:jc w:val="both"/>
              <w:rPr>
                <w:sz w:val="18"/>
                <w:szCs w:val="18"/>
              </w:rPr>
            </w:pPr>
            <w:r>
              <w:rPr>
                <w:sz w:val="18"/>
                <w:szCs w:val="18"/>
              </w:rPr>
              <w:t xml:space="preserve">03 = dimissione ordinaria presso struttura residenziale territoriale (ad esempio: Residenze </w:t>
            </w:r>
            <w:r>
              <w:rPr>
                <w:sz w:val="18"/>
                <w:szCs w:val="18"/>
              </w:rPr>
              <w:lastRenderedPageBreak/>
              <w:t>socio-assistenziali, Hospice, strutture psichiatriche, strutture di riabilitazione ex Art. 26 L. 833/1978)</w:t>
            </w:r>
          </w:p>
          <w:p w14:paraId="38DAC0AB" w14:textId="77777777" w:rsidR="00BA74C5" w:rsidRDefault="00886B87">
            <w:pPr>
              <w:widowControl w:val="0"/>
              <w:jc w:val="both"/>
              <w:rPr>
                <w:sz w:val="18"/>
                <w:szCs w:val="18"/>
              </w:rPr>
            </w:pPr>
            <w:r>
              <w:rPr>
                <w:sz w:val="18"/>
                <w:szCs w:val="18"/>
              </w:rPr>
              <w:t>04 = dimissione al domicilio del paziente con attivazione di assistenza domiciliare, come definita dal d.m. 17/12/2008 “Istituzione del sistema informativo per il monitoraggio dell'assistenza domiciliare”;</w:t>
            </w:r>
          </w:p>
          <w:p w14:paraId="3B1E3C22" w14:textId="77777777" w:rsidR="00BA74C5" w:rsidRDefault="00886B87">
            <w:pPr>
              <w:widowControl w:val="0"/>
              <w:jc w:val="both"/>
              <w:rPr>
                <w:sz w:val="18"/>
                <w:szCs w:val="18"/>
              </w:rPr>
            </w:pPr>
            <w:r>
              <w:rPr>
                <w:sz w:val="18"/>
                <w:szCs w:val="18"/>
              </w:rPr>
              <w:t xml:space="preserve">05 = dimissione volontaria (da utilizzare anche nei casi in cui il paziente in ciclo di trattamento diurno non si sia ripresentato durante il ciclo programmato); </w:t>
            </w:r>
          </w:p>
          <w:p w14:paraId="11F5C04B" w14:textId="77777777" w:rsidR="00BA74C5" w:rsidRDefault="00886B87">
            <w:pPr>
              <w:widowControl w:val="0"/>
              <w:jc w:val="both"/>
              <w:rPr>
                <w:sz w:val="18"/>
                <w:szCs w:val="18"/>
              </w:rPr>
            </w:pPr>
            <w:r>
              <w:rPr>
                <w:sz w:val="18"/>
                <w:szCs w:val="18"/>
              </w:rPr>
              <w:t xml:space="preserve">06 = trasferimento ad un altro istituto di cura, pubblico o privato, per acuti; </w:t>
            </w:r>
          </w:p>
          <w:p w14:paraId="1BDEABDB" w14:textId="77777777" w:rsidR="00BA74C5" w:rsidRDefault="00886B87">
            <w:pPr>
              <w:widowControl w:val="0"/>
              <w:jc w:val="both"/>
              <w:rPr>
                <w:sz w:val="18"/>
                <w:szCs w:val="18"/>
              </w:rPr>
            </w:pPr>
            <w:r>
              <w:rPr>
                <w:sz w:val="18"/>
                <w:szCs w:val="18"/>
              </w:rPr>
              <w:t xml:space="preserve">07 = trasferimento ad altro regime di ricovero (ricovero diurno o ordinario) o ad altro tipo di attività di ricovero (acuti, riabilitazione, lungodegenza) nell'ambito dello stesso istituto di cura; </w:t>
            </w:r>
          </w:p>
          <w:p w14:paraId="4873A349" w14:textId="77777777" w:rsidR="00BA74C5" w:rsidRDefault="00886B87">
            <w:pPr>
              <w:widowControl w:val="0"/>
              <w:jc w:val="both"/>
              <w:rPr>
                <w:sz w:val="18"/>
                <w:szCs w:val="18"/>
              </w:rPr>
            </w:pPr>
            <w:r>
              <w:rPr>
                <w:sz w:val="18"/>
                <w:szCs w:val="18"/>
              </w:rPr>
              <w:t>08  = Trasferimento ad istituto pubblico o privato di riabilitazione.</w:t>
            </w:r>
          </w:p>
          <w:p w14:paraId="174C003D" w14:textId="77777777" w:rsidR="00BA74C5" w:rsidRDefault="00886B87">
            <w:pPr>
              <w:widowControl w:val="0"/>
              <w:jc w:val="both"/>
              <w:rPr>
                <w:sz w:val="18"/>
                <w:szCs w:val="18"/>
                <w:lang w:eastAsia="it-IT"/>
              </w:rPr>
            </w:pPr>
            <w:r>
              <w:rPr>
                <w:sz w:val="18"/>
                <w:szCs w:val="18"/>
                <w:lang w:eastAsia="it-IT"/>
              </w:rPr>
              <w:t>09 = Dimissione ordinaria con attivazione di ADI</w:t>
            </w:r>
          </w:p>
        </w:tc>
        <w:tc>
          <w:tcPr>
            <w:tcW w:w="1232" w:type="dxa"/>
            <w:tcBorders>
              <w:top w:val="single" w:sz="4" w:space="0" w:color="C0C0C0"/>
              <w:left w:val="single" w:sz="4" w:space="0" w:color="C0C0C0"/>
              <w:bottom w:val="single" w:sz="4" w:space="0" w:color="C0C0C0"/>
              <w:right w:val="single" w:sz="4" w:space="0" w:color="C0C0C0"/>
            </w:tcBorders>
            <w:vAlign w:val="center"/>
          </w:tcPr>
          <w:p w14:paraId="59B1DA08" w14:textId="77777777" w:rsidR="00BA74C5" w:rsidRDefault="00886B87">
            <w:pPr>
              <w:widowControl w:val="0"/>
              <w:spacing w:before="60" w:after="60"/>
              <w:jc w:val="center"/>
              <w:rPr>
                <w:sz w:val="20"/>
              </w:rPr>
            </w:pPr>
            <w:r>
              <w:rPr>
                <w:sz w:val="20"/>
              </w:rPr>
              <w:lastRenderedPageBreak/>
              <w:t>2</w:t>
            </w:r>
          </w:p>
        </w:tc>
      </w:tr>
      <w:tr w:rsidR="00BA74C5" w14:paraId="192D94E0"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9146F5A" w14:textId="77777777" w:rsidR="00BA74C5" w:rsidRDefault="00886B87">
            <w:pPr>
              <w:widowControl w:val="0"/>
              <w:spacing w:before="60" w:after="60"/>
              <w:jc w:val="both"/>
              <w:rPr>
                <w:b/>
                <w:sz w:val="20"/>
              </w:rPr>
            </w:pPr>
            <w:r>
              <w:rPr>
                <w:b/>
                <w:sz w:val="20"/>
              </w:rPr>
              <w:t>Dimissione</w:t>
            </w:r>
          </w:p>
        </w:tc>
        <w:tc>
          <w:tcPr>
            <w:tcW w:w="1340" w:type="dxa"/>
            <w:tcBorders>
              <w:top w:val="single" w:sz="4" w:space="0" w:color="C0C0C0"/>
              <w:left w:val="single" w:sz="4" w:space="0" w:color="C0C0C0"/>
              <w:bottom w:val="single" w:sz="4" w:space="0" w:color="C0C0C0"/>
              <w:right w:val="single" w:sz="4" w:space="0" w:color="C0C0C0"/>
            </w:tcBorders>
            <w:vAlign w:val="center"/>
          </w:tcPr>
          <w:p w14:paraId="5000D046" w14:textId="77777777" w:rsidR="00BA74C5" w:rsidRDefault="00886B87">
            <w:pPr>
              <w:widowControl w:val="0"/>
              <w:jc w:val="both"/>
              <w:rPr>
                <w:sz w:val="20"/>
              </w:rPr>
            </w:pPr>
            <w:r>
              <w:rPr>
                <w:sz w:val="20"/>
              </w:rPr>
              <w:t>Flag ‘Farmaci I ciclo di cura’</w:t>
            </w:r>
          </w:p>
        </w:tc>
        <w:tc>
          <w:tcPr>
            <w:tcW w:w="1641" w:type="dxa"/>
            <w:tcBorders>
              <w:top w:val="single" w:sz="4" w:space="0" w:color="C0C0C0"/>
              <w:left w:val="single" w:sz="4" w:space="0" w:color="C0C0C0"/>
              <w:bottom w:val="single" w:sz="4" w:space="0" w:color="C0C0C0"/>
              <w:right w:val="single" w:sz="4" w:space="0" w:color="C0C0C0"/>
            </w:tcBorders>
            <w:vAlign w:val="center"/>
          </w:tcPr>
          <w:p w14:paraId="4A42DB94" w14:textId="77777777" w:rsidR="00BA74C5" w:rsidRDefault="00886B87">
            <w:pPr>
              <w:widowControl w:val="0"/>
              <w:jc w:val="both"/>
              <w:rPr>
                <w:sz w:val="20"/>
                <w:highlight w:val="yellow"/>
              </w:rPr>
            </w:pPr>
            <w:r>
              <w:rPr>
                <w:sz w:val="20"/>
              </w:rPr>
              <w:t xml:space="preserve">Indica se il ricovero, al momento della dimissione, richiede o meno il primo ciclo di cura </w:t>
            </w:r>
            <w:r>
              <w:rPr>
                <w:sz w:val="20"/>
              </w:rPr>
              <w:lastRenderedPageBreak/>
              <w:t>farmacologica</w:t>
            </w:r>
          </w:p>
        </w:tc>
        <w:tc>
          <w:tcPr>
            <w:tcW w:w="677" w:type="dxa"/>
            <w:tcBorders>
              <w:top w:val="single" w:sz="4" w:space="0" w:color="C0C0C0"/>
              <w:left w:val="single" w:sz="4" w:space="0" w:color="C0C0C0"/>
              <w:bottom w:val="single" w:sz="4" w:space="0" w:color="C0C0C0"/>
              <w:right w:val="single" w:sz="4" w:space="0" w:color="C0C0C0"/>
            </w:tcBorders>
            <w:vAlign w:val="center"/>
          </w:tcPr>
          <w:p w14:paraId="01EEA7EB" w14:textId="77777777" w:rsidR="00BA74C5" w:rsidRDefault="00886B87">
            <w:pPr>
              <w:widowControl w:val="0"/>
              <w:spacing w:before="60" w:after="60"/>
              <w:jc w:val="both"/>
              <w:rPr>
                <w:sz w:val="20"/>
                <w:highlight w:val="yellow"/>
              </w:rPr>
            </w:pPr>
            <w:r>
              <w:rPr>
                <w:sz w:val="20"/>
                <w:lang w:eastAsia="it-IT"/>
              </w:rPr>
              <w:lastRenderedPageBreak/>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3BAC8C1B" w14:textId="77777777" w:rsidR="00BA74C5" w:rsidRDefault="00886B87">
            <w:pPr>
              <w:widowControl w:val="0"/>
              <w:jc w:val="both"/>
              <w:rPr>
                <w:sz w:val="20"/>
                <w:lang w:eastAsia="it-IT"/>
              </w:rPr>
            </w:pPr>
            <w:r>
              <w:rPr>
                <w:sz w:val="20"/>
                <w:lang w:eastAsia="it-IT"/>
              </w:rPr>
              <w:t>NBB</w:t>
            </w:r>
          </w:p>
          <w:p w14:paraId="6587C851" w14:textId="77777777" w:rsidR="00BA74C5" w:rsidRDefault="00886B87">
            <w:pPr>
              <w:widowControl w:val="0"/>
              <w:jc w:val="both"/>
              <w:rPr>
                <w:sz w:val="20"/>
                <w:highlight w:val="yellow"/>
                <w:lang w:eastAsia="it-IT"/>
              </w:rPr>
            </w:pPr>
            <w:r>
              <w:rPr>
                <w:sz w:val="20"/>
              </w:rPr>
              <w:t>(</w:t>
            </w:r>
            <w:r>
              <w:rPr>
                <w:i/>
                <w:sz w:val="20"/>
              </w:rPr>
              <w:t xml:space="preserve">obbligatorio se valorizzato Modalità di Dimissione diverso da </w:t>
            </w:r>
            <w:r>
              <w:rPr>
                <w:i/>
                <w:sz w:val="20"/>
              </w:rPr>
              <w:lastRenderedPageBreak/>
              <w:t>“01”)</w:t>
            </w:r>
          </w:p>
        </w:tc>
        <w:tc>
          <w:tcPr>
            <w:tcW w:w="2053" w:type="dxa"/>
            <w:tcBorders>
              <w:top w:val="single" w:sz="4" w:space="0" w:color="C0C0C0"/>
              <w:left w:val="single" w:sz="4" w:space="0" w:color="C0C0C0"/>
              <w:bottom w:val="single" w:sz="4" w:space="0" w:color="C0C0C0"/>
              <w:right w:val="single" w:sz="4" w:space="0" w:color="C0C0C0"/>
            </w:tcBorders>
            <w:vAlign w:val="center"/>
          </w:tcPr>
          <w:p w14:paraId="251CBA79" w14:textId="77777777" w:rsidR="00BA74C5" w:rsidRDefault="00886B87">
            <w:pPr>
              <w:widowControl w:val="0"/>
              <w:jc w:val="both"/>
              <w:rPr>
                <w:sz w:val="18"/>
                <w:szCs w:val="18"/>
              </w:rPr>
            </w:pPr>
            <w:r>
              <w:rPr>
                <w:sz w:val="18"/>
                <w:szCs w:val="18"/>
              </w:rPr>
              <w:lastRenderedPageBreak/>
              <w:t>FORMATO: N</w:t>
            </w:r>
          </w:p>
          <w:p w14:paraId="5A2A6EC6" w14:textId="77777777" w:rsidR="00BA74C5" w:rsidRDefault="00886B87">
            <w:pPr>
              <w:widowControl w:val="0"/>
              <w:jc w:val="both"/>
              <w:rPr>
                <w:sz w:val="18"/>
                <w:szCs w:val="18"/>
              </w:rPr>
            </w:pPr>
            <w:r>
              <w:rPr>
                <w:sz w:val="18"/>
                <w:szCs w:val="18"/>
              </w:rPr>
              <w:t xml:space="preserve">Valori ammessi: </w:t>
            </w:r>
          </w:p>
          <w:p w14:paraId="28E89253" w14:textId="77777777" w:rsidR="00BA74C5" w:rsidRDefault="00886B87">
            <w:pPr>
              <w:widowControl w:val="0"/>
              <w:jc w:val="both"/>
              <w:rPr>
                <w:sz w:val="18"/>
                <w:szCs w:val="18"/>
              </w:rPr>
            </w:pPr>
            <w:r>
              <w:rPr>
                <w:sz w:val="18"/>
                <w:szCs w:val="18"/>
              </w:rPr>
              <w:t xml:space="preserve">0 = ricovero che non richiede il primo ciclo di cura farmacologica </w:t>
            </w:r>
          </w:p>
          <w:p w14:paraId="7D423F4F" w14:textId="77777777" w:rsidR="00BA74C5" w:rsidRDefault="00886B87">
            <w:pPr>
              <w:widowControl w:val="0"/>
              <w:jc w:val="both"/>
              <w:rPr>
                <w:sz w:val="18"/>
                <w:szCs w:val="18"/>
              </w:rPr>
            </w:pPr>
            <w:r>
              <w:rPr>
                <w:sz w:val="18"/>
                <w:szCs w:val="18"/>
              </w:rPr>
              <w:t xml:space="preserve">1 = ricovero che richiede </w:t>
            </w:r>
            <w:r>
              <w:rPr>
                <w:sz w:val="18"/>
                <w:szCs w:val="18"/>
              </w:rPr>
              <w:lastRenderedPageBreak/>
              <w:t>il primo ciclo di cura farmacologica</w:t>
            </w:r>
          </w:p>
          <w:p w14:paraId="7183ACA3" w14:textId="77777777" w:rsidR="00BA74C5" w:rsidRDefault="00886B87">
            <w:pPr>
              <w:widowControl w:val="0"/>
              <w:jc w:val="both"/>
              <w:rPr>
                <w:sz w:val="18"/>
                <w:szCs w:val="18"/>
              </w:rPr>
            </w:pPr>
            <w:r>
              <w:rPr>
                <w:sz w:val="18"/>
                <w:szCs w:val="18"/>
              </w:rPr>
              <w:t>Deve essere compilato se e solo se modalità di dimissione diverso da ‘01”</w:t>
            </w:r>
          </w:p>
          <w:p w14:paraId="6382DBA1" w14:textId="77777777" w:rsidR="00BA74C5" w:rsidRDefault="00BA74C5">
            <w:pPr>
              <w:widowControl w:val="0"/>
              <w:jc w:val="both"/>
              <w:rPr>
                <w:sz w:val="18"/>
                <w:szCs w:val="18"/>
                <w:highlight w:val="yellow"/>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2E30976A" w14:textId="77777777" w:rsidR="00BA74C5" w:rsidRDefault="00886B87">
            <w:pPr>
              <w:widowControl w:val="0"/>
              <w:spacing w:before="60" w:after="60"/>
              <w:jc w:val="center"/>
              <w:rPr>
                <w:sz w:val="20"/>
              </w:rPr>
            </w:pPr>
            <w:r>
              <w:rPr>
                <w:sz w:val="20"/>
              </w:rPr>
              <w:lastRenderedPageBreak/>
              <w:t>1</w:t>
            </w:r>
          </w:p>
        </w:tc>
      </w:tr>
      <w:tr w:rsidR="00BA74C5" w14:paraId="1BFE6927"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04B52747" w14:textId="77777777" w:rsidR="00BA74C5" w:rsidRDefault="00886B87">
            <w:pPr>
              <w:widowControl w:val="0"/>
              <w:spacing w:before="60" w:after="60"/>
              <w:jc w:val="both"/>
              <w:rPr>
                <w:b/>
                <w:sz w:val="20"/>
              </w:rPr>
            </w:pPr>
            <w:r>
              <w:rPr>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34B0705D" w14:textId="77777777" w:rsidR="00BA74C5" w:rsidRDefault="00886B87">
            <w:pPr>
              <w:widowControl w:val="0"/>
              <w:jc w:val="both"/>
              <w:rPr>
                <w:sz w:val="20"/>
              </w:rPr>
            </w:pPr>
            <w:r>
              <w:rPr>
                <w:sz w:val="20"/>
              </w:rPr>
              <w:t xml:space="preserve">Riscontro </w:t>
            </w:r>
            <w:r>
              <w:rPr>
                <w:sz w:val="20"/>
              </w:rPr>
              <w:t>autoptico</w:t>
            </w:r>
          </w:p>
        </w:tc>
        <w:tc>
          <w:tcPr>
            <w:tcW w:w="1641" w:type="dxa"/>
            <w:tcBorders>
              <w:top w:val="single" w:sz="4" w:space="0" w:color="C0C0C0"/>
              <w:left w:val="single" w:sz="4" w:space="0" w:color="C0C0C0"/>
              <w:bottom w:val="single" w:sz="4" w:space="0" w:color="C0C0C0"/>
              <w:right w:val="single" w:sz="4" w:space="0" w:color="C0C0C0"/>
            </w:tcBorders>
            <w:vAlign w:val="center"/>
          </w:tcPr>
          <w:p w14:paraId="6FD361A5" w14:textId="77777777" w:rsidR="00BA74C5" w:rsidRDefault="00886B87">
            <w:pPr>
              <w:widowControl w:val="0"/>
              <w:jc w:val="both"/>
              <w:rPr>
                <w:sz w:val="20"/>
              </w:rPr>
            </w:pPr>
            <w:r>
              <w:rPr>
                <w:sz w:val="20"/>
              </w:rPr>
              <w:t xml:space="preserve">Individua i pazienti deceduti durante il ricovero per i quali è stata effettuata l'autopsia. </w:t>
            </w:r>
          </w:p>
        </w:tc>
        <w:tc>
          <w:tcPr>
            <w:tcW w:w="677" w:type="dxa"/>
            <w:tcBorders>
              <w:top w:val="single" w:sz="4" w:space="0" w:color="C0C0C0"/>
              <w:left w:val="single" w:sz="4" w:space="0" w:color="C0C0C0"/>
              <w:bottom w:val="single" w:sz="4" w:space="0" w:color="C0C0C0"/>
              <w:right w:val="single" w:sz="4" w:space="0" w:color="C0C0C0"/>
            </w:tcBorders>
            <w:vAlign w:val="center"/>
          </w:tcPr>
          <w:p w14:paraId="1B55EA2F"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A05CEA3" w14:textId="77777777" w:rsidR="00BA74C5" w:rsidRDefault="00886B87">
            <w:pPr>
              <w:widowControl w:val="0"/>
              <w:jc w:val="both"/>
              <w:rPr>
                <w:sz w:val="20"/>
                <w:lang w:eastAsia="it-IT"/>
              </w:rPr>
            </w:pPr>
            <w:r>
              <w:rPr>
                <w:sz w:val="20"/>
                <w:lang w:eastAsia="it-IT"/>
              </w:rPr>
              <w:t>NBB</w:t>
            </w:r>
          </w:p>
          <w:p w14:paraId="5BD51A94" w14:textId="77777777" w:rsidR="00BA74C5" w:rsidRDefault="00886B87">
            <w:pPr>
              <w:widowControl w:val="0"/>
              <w:spacing w:before="60" w:after="60"/>
              <w:jc w:val="both"/>
              <w:rPr>
                <w:sz w:val="20"/>
                <w:lang w:eastAsia="it-IT"/>
              </w:rPr>
            </w:pPr>
            <w:r>
              <w:rPr>
                <w:sz w:val="20"/>
              </w:rPr>
              <w:t>(</w:t>
            </w:r>
            <w:r>
              <w:rPr>
                <w:i/>
                <w:sz w:val="20"/>
              </w:rPr>
              <w:t>obbligatorio se valorizzato Modalità di Dimissione = “01”)</w:t>
            </w:r>
          </w:p>
        </w:tc>
        <w:tc>
          <w:tcPr>
            <w:tcW w:w="2053" w:type="dxa"/>
            <w:tcBorders>
              <w:top w:val="single" w:sz="4" w:space="0" w:color="C0C0C0"/>
              <w:left w:val="single" w:sz="4" w:space="0" w:color="C0C0C0"/>
              <w:bottom w:val="single" w:sz="4" w:space="0" w:color="C0C0C0"/>
              <w:right w:val="single" w:sz="4" w:space="0" w:color="C0C0C0"/>
            </w:tcBorders>
          </w:tcPr>
          <w:p w14:paraId="19699807" w14:textId="77777777" w:rsidR="00BA74C5" w:rsidRDefault="00886B87">
            <w:pPr>
              <w:widowControl w:val="0"/>
              <w:jc w:val="both"/>
              <w:rPr>
                <w:sz w:val="18"/>
                <w:szCs w:val="18"/>
              </w:rPr>
            </w:pPr>
            <w:r>
              <w:rPr>
                <w:sz w:val="18"/>
                <w:szCs w:val="18"/>
              </w:rPr>
              <w:t>FORMATO: N</w:t>
            </w:r>
          </w:p>
          <w:p w14:paraId="02FA0C7A" w14:textId="77777777" w:rsidR="00BA74C5" w:rsidRDefault="00886B87">
            <w:pPr>
              <w:widowControl w:val="0"/>
              <w:jc w:val="both"/>
              <w:rPr>
                <w:sz w:val="18"/>
                <w:szCs w:val="18"/>
              </w:rPr>
            </w:pPr>
            <w:r>
              <w:rPr>
                <w:sz w:val="18"/>
                <w:szCs w:val="18"/>
              </w:rPr>
              <w:t xml:space="preserve">Valori ammessi: </w:t>
            </w:r>
          </w:p>
          <w:p w14:paraId="4DBD662F" w14:textId="77777777" w:rsidR="00BA74C5" w:rsidRDefault="00886B87">
            <w:pPr>
              <w:widowControl w:val="0"/>
              <w:jc w:val="both"/>
              <w:rPr>
                <w:sz w:val="18"/>
                <w:szCs w:val="18"/>
              </w:rPr>
            </w:pPr>
            <w:r>
              <w:rPr>
                <w:sz w:val="18"/>
                <w:szCs w:val="18"/>
              </w:rPr>
              <w:t xml:space="preserve">1 = autopsia eseguita </w:t>
            </w:r>
          </w:p>
          <w:p w14:paraId="7605E5F3" w14:textId="77777777" w:rsidR="00BA74C5" w:rsidRDefault="00886B87">
            <w:pPr>
              <w:widowControl w:val="0"/>
              <w:jc w:val="both"/>
              <w:rPr>
                <w:sz w:val="18"/>
                <w:szCs w:val="18"/>
              </w:rPr>
            </w:pPr>
            <w:r>
              <w:rPr>
                <w:sz w:val="18"/>
                <w:szCs w:val="18"/>
              </w:rPr>
              <w:t>2 = autopsia non eseguita</w:t>
            </w:r>
          </w:p>
          <w:p w14:paraId="5B539A0E" w14:textId="77777777" w:rsidR="00BA74C5" w:rsidRDefault="00886B87">
            <w:pPr>
              <w:widowControl w:val="0"/>
              <w:jc w:val="both"/>
              <w:rPr>
                <w:sz w:val="18"/>
                <w:szCs w:val="18"/>
              </w:rPr>
            </w:pPr>
            <w:r>
              <w:rPr>
                <w:sz w:val="18"/>
                <w:szCs w:val="18"/>
              </w:rPr>
              <w:t>Deve essere compilato se e solo se modalità di dimissione = ‘01”</w:t>
            </w:r>
          </w:p>
          <w:p w14:paraId="3149F1D0"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CCE9386" w14:textId="77777777" w:rsidR="00BA74C5" w:rsidRDefault="00886B87">
            <w:pPr>
              <w:widowControl w:val="0"/>
              <w:spacing w:before="60" w:after="60"/>
              <w:jc w:val="center"/>
              <w:rPr>
                <w:sz w:val="20"/>
              </w:rPr>
            </w:pPr>
            <w:r>
              <w:rPr>
                <w:sz w:val="20"/>
              </w:rPr>
              <w:t>1</w:t>
            </w:r>
          </w:p>
        </w:tc>
      </w:tr>
      <w:tr w:rsidR="00BA74C5" w14:paraId="564B05B3"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0A14BF2F" w14:textId="77777777" w:rsidR="00BA74C5" w:rsidRDefault="00886B87">
            <w:pPr>
              <w:widowControl w:val="0"/>
              <w:spacing w:before="60" w:after="60"/>
              <w:jc w:val="both"/>
              <w:rPr>
                <w:b/>
                <w:sz w:val="20"/>
              </w:rPr>
            </w:pPr>
            <w:r>
              <w:rPr>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58F72286" w14:textId="77777777" w:rsidR="00BA74C5" w:rsidRDefault="00886B87">
            <w:pPr>
              <w:widowControl w:val="0"/>
              <w:jc w:val="both"/>
              <w:rPr>
                <w:sz w:val="20"/>
              </w:rPr>
            </w:pPr>
            <w:r>
              <w:rPr>
                <w:sz w:val="20"/>
              </w:rPr>
              <w:t>Motivo del ricovero in regime diurno</w:t>
            </w:r>
          </w:p>
        </w:tc>
        <w:tc>
          <w:tcPr>
            <w:tcW w:w="1641" w:type="dxa"/>
            <w:tcBorders>
              <w:top w:val="single" w:sz="4" w:space="0" w:color="C0C0C0"/>
              <w:left w:val="single" w:sz="4" w:space="0" w:color="C0C0C0"/>
              <w:bottom w:val="single" w:sz="4" w:space="0" w:color="C0C0C0"/>
              <w:right w:val="single" w:sz="4" w:space="0" w:color="C0C0C0"/>
            </w:tcBorders>
            <w:vAlign w:val="center"/>
          </w:tcPr>
          <w:p w14:paraId="1BF44E37" w14:textId="77777777" w:rsidR="00BA74C5" w:rsidRDefault="00886B87">
            <w:pPr>
              <w:widowControl w:val="0"/>
              <w:jc w:val="both"/>
              <w:rPr>
                <w:sz w:val="20"/>
              </w:rPr>
            </w:pPr>
            <w:r>
              <w:rPr>
                <w:sz w:val="20"/>
              </w:rPr>
              <w:t xml:space="preserve">Indica se il ricovero in regime diurno è effettuato a scopo diagnostico, chirurgico, terapeutico o riabilitativo. </w:t>
            </w:r>
          </w:p>
        </w:tc>
        <w:tc>
          <w:tcPr>
            <w:tcW w:w="677" w:type="dxa"/>
            <w:tcBorders>
              <w:top w:val="single" w:sz="4" w:space="0" w:color="C0C0C0"/>
              <w:left w:val="single" w:sz="4" w:space="0" w:color="C0C0C0"/>
              <w:bottom w:val="single" w:sz="4" w:space="0" w:color="C0C0C0"/>
              <w:right w:val="single" w:sz="4" w:space="0" w:color="C0C0C0"/>
            </w:tcBorders>
            <w:vAlign w:val="center"/>
          </w:tcPr>
          <w:p w14:paraId="06695E2A"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134E1DFE" w14:textId="77777777" w:rsidR="00BA74C5" w:rsidRDefault="00886B87">
            <w:pPr>
              <w:widowControl w:val="0"/>
              <w:jc w:val="both"/>
              <w:rPr>
                <w:sz w:val="20"/>
                <w:lang w:eastAsia="it-IT"/>
              </w:rPr>
            </w:pPr>
            <w:r>
              <w:rPr>
                <w:sz w:val="20"/>
                <w:lang w:eastAsia="it-IT"/>
              </w:rPr>
              <w:t>NBB</w:t>
            </w:r>
          </w:p>
          <w:p w14:paraId="36E15D9C" w14:textId="77777777" w:rsidR="00BA74C5" w:rsidRDefault="00886B87">
            <w:pPr>
              <w:widowControl w:val="0"/>
              <w:spacing w:before="60" w:after="60"/>
              <w:jc w:val="both"/>
              <w:rPr>
                <w:sz w:val="20"/>
                <w:lang w:eastAsia="it-IT"/>
              </w:rPr>
            </w:pPr>
            <w:r>
              <w:rPr>
                <w:sz w:val="20"/>
              </w:rPr>
              <w:t>(</w:t>
            </w:r>
            <w:r>
              <w:rPr>
                <w:i/>
                <w:sz w:val="20"/>
              </w:rPr>
              <w:t>obbligatorio se valorizzato Regime di Ricovero = 2</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7ED0F652" w14:textId="77777777" w:rsidR="00BA74C5" w:rsidRDefault="00886B87">
            <w:pPr>
              <w:widowControl w:val="0"/>
              <w:jc w:val="both"/>
              <w:rPr>
                <w:sz w:val="18"/>
                <w:szCs w:val="18"/>
              </w:rPr>
            </w:pPr>
            <w:r>
              <w:rPr>
                <w:sz w:val="18"/>
                <w:szCs w:val="18"/>
              </w:rPr>
              <w:t>FORMATO: N</w:t>
            </w:r>
          </w:p>
          <w:p w14:paraId="3186A106" w14:textId="77777777" w:rsidR="00BA74C5" w:rsidRDefault="00886B87">
            <w:pPr>
              <w:widowControl w:val="0"/>
              <w:jc w:val="both"/>
              <w:rPr>
                <w:sz w:val="18"/>
                <w:szCs w:val="18"/>
              </w:rPr>
            </w:pPr>
            <w:r>
              <w:rPr>
                <w:sz w:val="18"/>
                <w:szCs w:val="18"/>
              </w:rPr>
              <w:t xml:space="preserve">Valori ammessi: </w:t>
            </w:r>
          </w:p>
          <w:p w14:paraId="14DC3920" w14:textId="77777777" w:rsidR="00BA74C5" w:rsidRDefault="00886B87">
            <w:pPr>
              <w:widowControl w:val="0"/>
              <w:jc w:val="both"/>
              <w:rPr>
                <w:sz w:val="18"/>
                <w:szCs w:val="18"/>
              </w:rPr>
            </w:pPr>
            <w:r>
              <w:rPr>
                <w:sz w:val="18"/>
                <w:szCs w:val="18"/>
              </w:rPr>
              <w:t xml:space="preserve">1 = ricovero diurno diagnostico (ivi compreso il </w:t>
            </w:r>
            <w:r>
              <w:rPr>
                <w:sz w:val="18"/>
                <w:szCs w:val="18"/>
              </w:rPr>
              <w:t>follow up)</w:t>
            </w:r>
          </w:p>
          <w:p w14:paraId="5F884136" w14:textId="77777777" w:rsidR="00BA74C5" w:rsidRDefault="00886B87">
            <w:pPr>
              <w:widowControl w:val="0"/>
              <w:jc w:val="both"/>
              <w:rPr>
                <w:sz w:val="18"/>
                <w:szCs w:val="18"/>
              </w:rPr>
            </w:pPr>
            <w:r>
              <w:rPr>
                <w:sz w:val="18"/>
                <w:szCs w:val="18"/>
              </w:rPr>
              <w:t>2 = ricovero diurno chirurgico</w:t>
            </w:r>
          </w:p>
          <w:p w14:paraId="093AA47D" w14:textId="77777777" w:rsidR="00BA74C5" w:rsidRDefault="00886B87">
            <w:pPr>
              <w:widowControl w:val="0"/>
              <w:jc w:val="both"/>
              <w:rPr>
                <w:sz w:val="18"/>
                <w:szCs w:val="18"/>
              </w:rPr>
            </w:pPr>
            <w:r>
              <w:rPr>
                <w:sz w:val="18"/>
                <w:szCs w:val="18"/>
              </w:rPr>
              <w:t>3 = ricovero diurno terapeutico</w:t>
            </w:r>
          </w:p>
          <w:p w14:paraId="29C50A28" w14:textId="77777777" w:rsidR="00BA74C5" w:rsidRDefault="00886B87">
            <w:pPr>
              <w:widowControl w:val="0"/>
              <w:jc w:val="both"/>
              <w:rPr>
                <w:sz w:val="18"/>
                <w:szCs w:val="18"/>
              </w:rPr>
            </w:pPr>
            <w:r>
              <w:rPr>
                <w:sz w:val="18"/>
                <w:szCs w:val="18"/>
              </w:rPr>
              <w:t>4 = ricovero diurno riabilitativo</w:t>
            </w:r>
          </w:p>
          <w:p w14:paraId="07236399" w14:textId="77777777" w:rsidR="00BA74C5" w:rsidRDefault="00886B87">
            <w:pPr>
              <w:widowControl w:val="0"/>
              <w:jc w:val="both"/>
              <w:rPr>
                <w:sz w:val="18"/>
                <w:szCs w:val="18"/>
              </w:rPr>
            </w:pPr>
            <w:r>
              <w:rPr>
                <w:sz w:val="18"/>
                <w:szCs w:val="18"/>
              </w:rPr>
              <w:t>Deve essere compilato soltanto per i ricoveri effettuati in regime diurno (codice 2 della variabile "regime di ricovero")</w:t>
            </w:r>
          </w:p>
        </w:tc>
        <w:tc>
          <w:tcPr>
            <w:tcW w:w="1232" w:type="dxa"/>
            <w:tcBorders>
              <w:top w:val="single" w:sz="4" w:space="0" w:color="C0C0C0"/>
              <w:left w:val="single" w:sz="4" w:space="0" w:color="C0C0C0"/>
              <w:bottom w:val="single" w:sz="4" w:space="0" w:color="C0C0C0"/>
              <w:right w:val="single" w:sz="4" w:space="0" w:color="C0C0C0"/>
            </w:tcBorders>
            <w:vAlign w:val="center"/>
          </w:tcPr>
          <w:p w14:paraId="73B0877F" w14:textId="77777777" w:rsidR="00BA74C5" w:rsidRDefault="00886B87">
            <w:pPr>
              <w:widowControl w:val="0"/>
              <w:spacing w:before="60" w:after="60"/>
              <w:jc w:val="center"/>
              <w:rPr>
                <w:sz w:val="20"/>
              </w:rPr>
            </w:pPr>
            <w:r>
              <w:rPr>
                <w:sz w:val="20"/>
              </w:rPr>
              <w:t>1</w:t>
            </w:r>
          </w:p>
        </w:tc>
      </w:tr>
      <w:tr w:rsidR="00BA74C5" w14:paraId="7254BD90"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172699E4"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3EEA8EF4" w14:textId="77777777" w:rsidR="00BA74C5" w:rsidRDefault="00886B87">
            <w:pPr>
              <w:widowControl w:val="0"/>
              <w:jc w:val="both"/>
              <w:rPr>
                <w:sz w:val="20"/>
              </w:rPr>
            </w:pPr>
            <w:r>
              <w:rPr>
                <w:sz w:val="20"/>
              </w:rPr>
              <w:t xml:space="preserve">Numero di </w:t>
            </w:r>
            <w:r>
              <w:rPr>
                <w:sz w:val="20"/>
              </w:rPr>
              <w:t>giornate di presenza in ricovero diurno</w:t>
            </w:r>
          </w:p>
        </w:tc>
        <w:tc>
          <w:tcPr>
            <w:tcW w:w="1641" w:type="dxa"/>
            <w:tcBorders>
              <w:top w:val="single" w:sz="4" w:space="0" w:color="C0C0C0"/>
              <w:left w:val="single" w:sz="4" w:space="0" w:color="C0C0C0"/>
              <w:bottom w:val="single" w:sz="4" w:space="0" w:color="C0C0C0"/>
              <w:right w:val="single" w:sz="4" w:space="0" w:color="C0C0C0"/>
            </w:tcBorders>
            <w:vAlign w:val="center"/>
          </w:tcPr>
          <w:p w14:paraId="477AF949" w14:textId="77777777" w:rsidR="00BA74C5" w:rsidRDefault="00886B87">
            <w:pPr>
              <w:widowControl w:val="0"/>
              <w:jc w:val="both"/>
              <w:rPr>
                <w:sz w:val="20"/>
              </w:rPr>
            </w:pPr>
            <w:r>
              <w:rPr>
                <w:sz w:val="20"/>
              </w:rPr>
              <w:t xml:space="preserve">Indica il numero complessivo di giornate in cui il paziente ha avuto accessi presso l’istituto di cura nell'arco di uno stesso ciclo assistenziale in </w:t>
            </w:r>
            <w:r>
              <w:rPr>
                <w:sz w:val="20"/>
              </w:rPr>
              <w:lastRenderedPageBreak/>
              <w:t>regime diurno</w:t>
            </w:r>
          </w:p>
        </w:tc>
        <w:tc>
          <w:tcPr>
            <w:tcW w:w="677" w:type="dxa"/>
            <w:tcBorders>
              <w:top w:val="single" w:sz="4" w:space="0" w:color="C0C0C0"/>
              <w:left w:val="single" w:sz="4" w:space="0" w:color="C0C0C0"/>
              <w:bottom w:val="single" w:sz="4" w:space="0" w:color="C0C0C0"/>
              <w:right w:val="single" w:sz="4" w:space="0" w:color="C0C0C0"/>
            </w:tcBorders>
            <w:vAlign w:val="center"/>
          </w:tcPr>
          <w:p w14:paraId="53BA4CC5" w14:textId="77777777" w:rsidR="00BA74C5" w:rsidRDefault="00886B87">
            <w:pPr>
              <w:widowControl w:val="0"/>
              <w:spacing w:before="60" w:after="60"/>
              <w:jc w:val="both"/>
              <w:rPr>
                <w:sz w:val="20"/>
              </w:rPr>
            </w:pPr>
            <w:r>
              <w:rPr>
                <w:sz w:val="20"/>
              </w:rPr>
              <w:lastRenderedPageBreak/>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2D2006F2" w14:textId="77777777" w:rsidR="00BA74C5" w:rsidRDefault="00886B87">
            <w:pPr>
              <w:widowControl w:val="0"/>
              <w:jc w:val="center"/>
              <w:rPr>
                <w:sz w:val="20"/>
                <w:lang w:eastAsia="it-IT"/>
              </w:rPr>
            </w:pPr>
            <w:r>
              <w:rPr>
                <w:sz w:val="20"/>
                <w:lang w:eastAsia="it-IT"/>
              </w:rPr>
              <w:t>NBB</w:t>
            </w:r>
          </w:p>
          <w:p w14:paraId="40B7428A" w14:textId="77777777" w:rsidR="00BA74C5" w:rsidRDefault="00886B87">
            <w:pPr>
              <w:widowControl w:val="0"/>
              <w:jc w:val="both"/>
              <w:rPr>
                <w:sz w:val="20"/>
                <w:lang w:eastAsia="it-IT"/>
              </w:rPr>
            </w:pPr>
            <w:r>
              <w:rPr>
                <w:sz w:val="20"/>
              </w:rPr>
              <w:t>(</w:t>
            </w:r>
            <w:r>
              <w:rPr>
                <w:i/>
                <w:sz w:val="20"/>
              </w:rPr>
              <w:t xml:space="preserve">obbligatorio se valorizzato Regime di </w:t>
            </w:r>
            <w:r>
              <w:rPr>
                <w:i/>
                <w:sz w:val="20"/>
              </w:rPr>
              <w:t>Ricovero = 2)</w:t>
            </w:r>
          </w:p>
        </w:tc>
        <w:tc>
          <w:tcPr>
            <w:tcW w:w="2053" w:type="dxa"/>
            <w:tcBorders>
              <w:top w:val="single" w:sz="4" w:space="0" w:color="C0C0C0"/>
              <w:left w:val="single" w:sz="4" w:space="0" w:color="C0C0C0"/>
              <w:bottom w:val="single" w:sz="4" w:space="0" w:color="C0C0C0"/>
              <w:right w:val="single" w:sz="4" w:space="0" w:color="C0C0C0"/>
            </w:tcBorders>
            <w:vAlign w:val="center"/>
          </w:tcPr>
          <w:p w14:paraId="51806CB1" w14:textId="77777777" w:rsidR="00BA74C5" w:rsidRDefault="00886B87">
            <w:pPr>
              <w:widowControl w:val="0"/>
              <w:rPr>
                <w:sz w:val="18"/>
                <w:szCs w:val="18"/>
              </w:rPr>
            </w:pPr>
            <w:r>
              <w:rPr>
                <w:sz w:val="18"/>
                <w:szCs w:val="18"/>
              </w:rPr>
              <w:t>FORMATO: NNN</w:t>
            </w:r>
          </w:p>
          <w:p w14:paraId="46D6A3DB" w14:textId="77777777" w:rsidR="00BA74C5" w:rsidRDefault="00BA74C5">
            <w:pPr>
              <w:widowControl w:val="0"/>
              <w:rPr>
                <w:sz w:val="18"/>
                <w:szCs w:val="18"/>
              </w:rPr>
            </w:pPr>
          </w:p>
          <w:p w14:paraId="3358F56E" w14:textId="77777777" w:rsidR="00BA74C5" w:rsidRDefault="00886B87">
            <w:pPr>
              <w:widowControl w:val="0"/>
              <w:rPr>
                <w:sz w:val="18"/>
                <w:szCs w:val="18"/>
              </w:rPr>
            </w:pPr>
            <w:r>
              <w:rPr>
                <w:sz w:val="18"/>
                <w:szCs w:val="18"/>
              </w:rPr>
              <w:t xml:space="preserve">Per i cicli di ricovero diurno che si protraggono oltre l’anno di inizio del ciclo assistenziale,  riportare il numero complessivo di giornate in cui il paziente </w:t>
            </w:r>
            <w:r>
              <w:rPr>
                <w:sz w:val="18"/>
                <w:szCs w:val="18"/>
              </w:rPr>
              <w:lastRenderedPageBreak/>
              <w:t>ha accessi presso l’istituto di cura fino al 31 dicembre.</w:t>
            </w:r>
          </w:p>
          <w:p w14:paraId="76CC53E0" w14:textId="77777777" w:rsidR="00BA74C5" w:rsidRDefault="00BA74C5">
            <w:pPr>
              <w:widowControl w:val="0"/>
              <w:rPr>
                <w:sz w:val="18"/>
                <w:szCs w:val="18"/>
              </w:rPr>
            </w:pPr>
          </w:p>
          <w:p w14:paraId="17BAAD31" w14:textId="77777777" w:rsidR="00BA74C5" w:rsidRDefault="00886B87">
            <w:pPr>
              <w:widowControl w:val="0"/>
              <w:jc w:val="both"/>
              <w:rPr>
                <w:sz w:val="18"/>
                <w:szCs w:val="18"/>
              </w:rPr>
            </w:pPr>
            <w:r>
              <w:rPr>
                <w:sz w:val="18"/>
                <w:szCs w:val="18"/>
              </w:rPr>
              <w:t>Deve essere compilato soltanto per i ricoveri effettuati in regime diurno (codici 2 della variabile "regime di ricovero")</w:t>
            </w:r>
          </w:p>
        </w:tc>
        <w:tc>
          <w:tcPr>
            <w:tcW w:w="1232" w:type="dxa"/>
            <w:tcBorders>
              <w:top w:val="single" w:sz="4" w:space="0" w:color="C0C0C0"/>
              <w:left w:val="single" w:sz="4" w:space="0" w:color="C0C0C0"/>
              <w:bottom w:val="single" w:sz="4" w:space="0" w:color="C0C0C0"/>
              <w:right w:val="single" w:sz="4" w:space="0" w:color="C0C0C0"/>
            </w:tcBorders>
            <w:vAlign w:val="center"/>
          </w:tcPr>
          <w:p w14:paraId="6F92EB2B" w14:textId="77777777" w:rsidR="00BA74C5" w:rsidRDefault="00886B87">
            <w:pPr>
              <w:widowControl w:val="0"/>
              <w:spacing w:before="60" w:after="60"/>
              <w:jc w:val="center"/>
              <w:rPr>
                <w:sz w:val="20"/>
              </w:rPr>
            </w:pPr>
            <w:r>
              <w:rPr>
                <w:sz w:val="20"/>
              </w:rPr>
              <w:lastRenderedPageBreak/>
              <w:t>3</w:t>
            </w:r>
          </w:p>
        </w:tc>
      </w:tr>
      <w:tr w:rsidR="00BA74C5" w14:paraId="09AB775A"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37F941B6"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705ABB74" w14:textId="77777777" w:rsidR="00BA74C5" w:rsidRDefault="00886B87">
            <w:pPr>
              <w:widowControl w:val="0"/>
              <w:jc w:val="both"/>
              <w:rPr>
                <w:sz w:val="20"/>
              </w:rPr>
            </w:pPr>
            <w:r>
              <w:rPr>
                <w:sz w:val="20"/>
              </w:rPr>
              <w:t>Peso alla nascita</w:t>
            </w:r>
          </w:p>
        </w:tc>
        <w:tc>
          <w:tcPr>
            <w:tcW w:w="1641" w:type="dxa"/>
            <w:tcBorders>
              <w:top w:val="single" w:sz="4" w:space="0" w:color="C0C0C0"/>
              <w:left w:val="single" w:sz="4" w:space="0" w:color="C0C0C0"/>
              <w:bottom w:val="single" w:sz="4" w:space="0" w:color="C0C0C0"/>
              <w:right w:val="single" w:sz="4" w:space="0" w:color="C0C0C0"/>
            </w:tcBorders>
            <w:vAlign w:val="center"/>
          </w:tcPr>
          <w:p w14:paraId="63D65743" w14:textId="77777777" w:rsidR="00BA74C5" w:rsidRDefault="00886B87">
            <w:pPr>
              <w:widowControl w:val="0"/>
              <w:jc w:val="both"/>
              <w:rPr>
                <w:sz w:val="20"/>
              </w:rPr>
            </w:pPr>
            <w:r>
              <w:rPr>
                <w:sz w:val="20"/>
              </w:rPr>
              <w:t xml:space="preserve">Indica il peso rilevato al momento della nascita e riportato nella scheda di dimissione relativa al ricovero in cui è avvenuta la nascita. </w:t>
            </w:r>
          </w:p>
        </w:tc>
        <w:tc>
          <w:tcPr>
            <w:tcW w:w="677" w:type="dxa"/>
            <w:tcBorders>
              <w:top w:val="single" w:sz="4" w:space="0" w:color="C0C0C0"/>
              <w:left w:val="single" w:sz="4" w:space="0" w:color="C0C0C0"/>
              <w:bottom w:val="single" w:sz="4" w:space="0" w:color="C0C0C0"/>
              <w:right w:val="single" w:sz="4" w:space="0" w:color="C0C0C0"/>
            </w:tcBorders>
            <w:vAlign w:val="center"/>
          </w:tcPr>
          <w:p w14:paraId="30DE8493"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6390D012" w14:textId="77777777" w:rsidR="00BA74C5" w:rsidRDefault="00886B87">
            <w:pPr>
              <w:widowControl w:val="0"/>
              <w:jc w:val="both"/>
              <w:rPr>
                <w:sz w:val="20"/>
                <w:lang w:eastAsia="it-IT"/>
              </w:rPr>
            </w:pPr>
            <w:r>
              <w:rPr>
                <w:sz w:val="20"/>
                <w:lang w:eastAsia="it-IT"/>
              </w:rPr>
              <w:t>NBB</w:t>
            </w:r>
          </w:p>
          <w:p w14:paraId="458B261E" w14:textId="77777777" w:rsidR="00BA74C5" w:rsidRDefault="00886B87">
            <w:pPr>
              <w:widowControl w:val="0"/>
              <w:jc w:val="both"/>
              <w:rPr>
                <w:sz w:val="20"/>
                <w:lang w:eastAsia="it-IT"/>
              </w:rPr>
            </w:pPr>
            <w:r>
              <w:rPr>
                <w:sz w:val="20"/>
                <w:lang w:eastAsia="it-IT"/>
              </w:rPr>
              <w:t>(</w:t>
            </w:r>
            <w:r>
              <w:rPr>
                <w:i/>
                <w:sz w:val="20"/>
                <w:lang w:eastAsia="it-IT"/>
              </w:rPr>
              <w:t xml:space="preserve">obbligatorio se </w:t>
            </w:r>
            <w:r>
              <w:rPr>
                <w:sz w:val="18"/>
                <w:szCs w:val="18"/>
              </w:rPr>
              <w:t xml:space="preserve"> </w:t>
            </w:r>
            <w:r>
              <w:rPr>
                <w:i/>
                <w:sz w:val="18"/>
                <w:szCs w:val="18"/>
              </w:rPr>
              <w:t>provenienza del paziente = “01”</w:t>
            </w:r>
            <w:r>
              <w:rPr>
                <w:i/>
                <w:sz w:val="20"/>
                <w:lang w:eastAsia="it-IT"/>
              </w:rPr>
              <w:t>)</w:t>
            </w:r>
          </w:p>
          <w:p w14:paraId="0642361A" w14:textId="77777777" w:rsidR="00BA74C5" w:rsidRDefault="00BA74C5">
            <w:pPr>
              <w:widowControl w:val="0"/>
              <w:jc w:val="both"/>
              <w:rPr>
                <w:sz w:val="20"/>
                <w:lang w:eastAsia="it-IT"/>
              </w:rPr>
            </w:pPr>
          </w:p>
        </w:tc>
        <w:tc>
          <w:tcPr>
            <w:tcW w:w="2053" w:type="dxa"/>
            <w:tcBorders>
              <w:top w:val="single" w:sz="4" w:space="0" w:color="C0C0C0"/>
              <w:left w:val="single" w:sz="4" w:space="0" w:color="C0C0C0"/>
              <w:bottom w:val="single" w:sz="4" w:space="0" w:color="C0C0C0"/>
              <w:right w:val="single" w:sz="4" w:space="0" w:color="C0C0C0"/>
            </w:tcBorders>
          </w:tcPr>
          <w:p w14:paraId="352237D2" w14:textId="77777777" w:rsidR="00BA74C5" w:rsidRDefault="00886B87">
            <w:pPr>
              <w:widowControl w:val="0"/>
              <w:jc w:val="both"/>
              <w:rPr>
                <w:sz w:val="18"/>
                <w:szCs w:val="18"/>
              </w:rPr>
            </w:pPr>
            <w:r>
              <w:rPr>
                <w:sz w:val="18"/>
                <w:szCs w:val="18"/>
              </w:rPr>
              <w:t>FORMATO: NNN</w:t>
            </w:r>
          </w:p>
          <w:p w14:paraId="7CC44BDA" w14:textId="77777777" w:rsidR="00BA74C5" w:rsidRDefault="00BA74C5">
            <w:pPr>
              <w:widowControl w:val="0"/>
              <w:jc w:val="both"/>
              <w:rPr>
                <w:sz w:val="18"/>
                <w:szCs w:val="18"/>
              </w:rPr>
            </w:pPr>
          </w:p>
          <w:p w14:paraId="119EDEDD" w14:textId="77777777" w:rsidR="00BA74C5" w:rsidRDefault="00886B87">
            <w:pPr>
              <w:widowControl w:val="0"/>
              <w:jc w:val="both"/>
              <w:rPr>
                <w:sz w:val="18"/>
                <w:szCs w:val="18"/>
              </w:rPr>
            </w:pPr>
            <w:r>
              <w:rPr>
                <w:sz w:val="18"/>
                <w:szCs w:val="18"/>
              </w:rPr>
              <w:t xml:space="preserve">Peso rilevato al momento della nascita e va riportata soltanto nella scheda di dimissione del neonato relativa al ricovero in cui è avvenuta la nascita dello stesso. </w:t>
            </w:r>
          </w:p>
          <w:p w14:paraId="16D870B8" w14:textId="77777777" w:rsidR="00BA74C5" w:rsidRDefault="00BA74C5">
            <w:pPr>
              <w:widowControl w:val="0"/>
              <w:jc w:val="both"/>
              <w:rPr>
                <w:sz w:val="18"/>
                <w:szCs w:val="18"/>
              </w:rPr>
            </w:pPr>
          </w:p>
          <w:p w14:paraId="086911AC" w14:textId="77777777" w:rsidR="00BA74C5" w:rsidRDefault="00886B87">
            <w:pPr>
              <w:widowControl w:val="0"/>
              <w:jc w:val="both"/>
              <w:rPr>
                <w:sz w:val="18"/>
                <w:szCs w:val="18"/>
              </w:rPr>
            </w:pPr>
            <w:r>
              <w:rPr>
                <w:sz w:val="18"/>
                <w:szCs w:val="18"/>
              </w:rPr>
              <w:t>Va rilevato il peso in grammi</w:t>
            </w:r>
          </w:p>
        </w:tc>
        <w:tc>
          <w:tcPr>
            <w:tcW w:w="1232" w:type="dxa"/>
            <w:tcBorders>
              <w:top w:val="single" w:sz="4" w:space="0" w:color="C0C0C0"/>
              <w:left w:val="single" w:sz="4" w:space="0" w:color="C0C0C0"/>
              <w:bottom w:val="single" w:sz="4" w:space="0" w:color="C0C0C0"/>
              <w:right w:val="single" w:sz="4" w:space="0" w:color="C0C0C0"/>
            </w:tcBorders>
            <w:vAlign w:val="center"/>
          </w:tcPr>
          <w:p w14:paraId="41D7AA42" w14:textId="77777777" w:rsidR="00BA74C5" w:rsidRDefault="00886B87">
            <w:pPr>
              <w:widowControl w:val="0"/>
              <w:spacing w:before="60" w:after="60"/>
              <w:jc w:val="center"/>
              <w:rPr>
                <w:sz w:val="20"/>
              </w:rPr>
            </w:pPr>
            <w:r>
              <w:rPr>
                <w:sz w:val="20"/>
              </w:rPr>
              <w:t>4</w:t>
            </w:r>
          </w:p>
        </w:tc>
      </w:tr>
      <w:tr w:rsidR="00BA74C5" w14:paraId="4923D434"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120E7537" w14:textId="77777777" w:rsidR="00BA74C5" w:rsidRDefault="00886B87">
            <w:pPr>
              <w:widowControl w:val="0"/>
              <w:spacing w:before="60" w:after="60"/>
              <w:jc w:val="both"/>
              <w:rPr>
                <w:b/>
                <w:sz w:val="20"/>
              </w:rPr>
            </w:pPr>
            <w:r>
              <w:rPr>
                <w:b/>
                <w:sz w:val="20"/>
              </w:rPr>
              <w:t>Accessi in DH</w:t>
            </w:r>
          </w:p>
          <w:p w14:paraId="4FB37753" w14:textId="77777777" w:rsidR="00BA74C5" w:rsidRDefault="00BA74C5">
            <w:pPr>
              <w:widowControl w:val="0"/>
              <w:spacing w:before="60" w:after="60"/>
              <w:jc w:val="both"/>
              <w:rPr>
                <w:b/>
                <w:sz w:val="20"/>
              </w:rPr>
            </w:pPr>
          </w:p>
          <w:p w14:paraId="32F59BC5" w14:textId="77777777" w:rsidR="00BA74C5" w:rsidRDefault="00886B87">
            <w:pPr>
              <w:widowControl w:val="0"/>
              <w:spacing w:before="60" w:after="60"/>
              <w:jc w:val="both"/>
              <w:rPr>
                <w:b/>
                <w:sz w:val="20"/>
              </w:rPr>
            </w:pPr>
            <w:r>
              <w:rPr>
                <w:sz w:val="20"/>
              </w:rPr>
              <w:t>NB: (Possono essere inseriti più accessi all’interno dell’anno)</w:t>
            </w:r>
          </w:p>
        </w:tc>
        <w:tc>
          <w:tcPr>
            <w:tcW w:w="1340" w:type="dxa"/>
            <w:tcBorders>
              <w:top w:val="single" w:sz="4" w:space="0" w:color="C0C0C0"/>
              <w:left w:val="single" w:sz="4" w:space="0" w:color="C0C0C0"/>
              <w:bottom w:val="single" w:sz="4" w:space="0" w:color="C0C0C0"/>
              <w:right w:val="single" w:sz="4" w:space="0" w:color="C0C0C0"/>
            </w:tcBorders>
            <w:vAlign w:val="center"/>
          </w:tcPr>
          <w:p w14:paraId="1365AEA2" w14:textId="77777777" w:rsidR="00BA74C5" w:rsidRDefault="00886B87">
            <w:pPr>
              <w:widowControl w:val="0"/>
              <w:jc w:val="both"/>
              <w:rPr>
                <w:sz w:val="20"/>
              </w:rPr>
            </w:pPr>
            <w:r>
              <w:rPr>
                <w:sz w:val="20"/>
              </w:rPr>
              <w:t>Data di accesso per ricovero diurno</w:t>
            </w:r>
          </w:p>
        </w:tc>
        <w:tc>
          <w:tcPr>
            <w:tcW w:w="1641" w:type="dxa"/>
            <w:tcBorders>
              <w:top w:val="single" w:sz="4" w:space="0" w:color="C0C0C0"/>
              <w:left w:val="single" w:sz="4" w:space="0" w:color="C0C0C0"/>
              <w:bottom w:val="single" w:sz="4" w:space="0" w:color="C0C0C0"/>
              <w:right w:val="single" w:sz="4" w:space="0" w:color="C0C0C0"/>
            </w:tcBorders>
            <w:vAlign w:val="center"/>
          </w:tcPr>
          <w:p w14:paraId="3EE93D11" w14:textId="77777777" w:rsidR="00BA74C5" w:rsidRDefault="00886B87">
            <w:pPr>
              <w:widowControl w:val="0"/>
              <w:jc w:val="both"/>
              <w:rPr>
                <w:sz w:val="20"/>
              </w:rPr>
            </w:pPr>
            <w:r>
              <w:rPr>
                <w:sz w:val="20"/>
              </w:rPr>
              <w:t>Indica la data specifica in cui il paziente ha avuto accesso presso l’istituto di cura nell'arco di uno stesso ciclo assistenziale in regime diurno</w:t>
            </w:r>
          </w:p>
        </w:tc>
        <w:tc>
          <w:tcPr>
            <w:tcW w:w="677" w:type="dxa"/>
            <w:tcBorders>
              <w:top w:val="single" w:sz="4" w:space="0" w:color="C0C0C0"/>
              <w:left w:val="single" w:sz="4" w:space="0" w:color="C0C0C0"/>
              <w:bottom w:val="single" w:sz="4" w:space="0" w:color="C0C0C0"/>
              <w:right w:val="single" w:sz="4" w:space="0" w:color="C0C0C0"/>
            </w:tcBorders>
            <w:vAlign w:val="center"/>
          </w:tcPr>
          <w:p w14:paraId="14D88234"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5107D43D" w14:textId="77777777" w:rsidR="00BA74C5" w:rsidRDefault="00886B87">
            <w:pPr>
              <w:widowControl w:val="0"/>
              <w:jc w:val="both"/>
              <w:rPr>
                <w:sz w:val="20"/>
                <w:lang w:eastAsia="it-IT"/>
              </w:rPr>
            </w:pPr>
            <w:r>
              <w:rPr>
                <w:sz w:val="20"/>
                <w:lang w:eastAsia="it-IT"/>
              </w:rPr>
              <w:t>NBB</w:t>
            </w:r>
          </w:p>
          <w:p w14:paraId="34660FB6" w14:textId="77777777" w:rsidR="00BA74C5" w:rsidRDefault="00886B87">
            <w:pPr>
              <w:widowControl w:val="0"/>
              <w:spacing w:before="60" w:after="60"/>
              <w:jc w:val="both"/>
              <w:rPr>
                <w:sz w:val="20"/>
                <w:lang w:eastAsia="it-IT"/>
              </w:rPr>
            </w:pPr>
            <w:r>
              <w:rPr>
                <w:sz w:val="20"/>
              </w:rPr>
              <w:t>(</w:t>
            </w:r>
            <w:r>
              <w:rPr>
                <w:i/>
                <w:sz w:val="20"/>
              </w:rPr>
              <w:t xml:space="preserve">obbligatorio se valorizzato Regime di </w:t>
            </w:r>
            <w:r>
              <w:rPr>
                <w:i/>
                <w:sz w:val="20"/>
              </w:rPr>
              <w:t>Ricovero = 2</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4A759401" w14:textId="77777777" w:rsidR="00BA74C5" w:rsidRDefault="00886B87">
            <w:pPr>
              <w:widowControl w:val="0"/>
              <w:spacing w:before="60" w:after="60"/>
              <w:jc w:val="both"/>
              <w:rPr>
                <w:sz w:val="18"/>
                <w:szCs w:val="18"/>
              </w:rPr>
            </w:pPr>
            <w:r>
              <w:rPr>
                <w:sz w:val="18"/>
                <w:szCs w:val="18"/>
              </w:rPr>
              <w:t xml:space="preserve">Il campo deve essere compilato riempiendo tutti i dieci caratteri previsti, nella forma seguente: </w:t>
            </w:r>
          </w:p>
          <w:p w14:paraId="1BBBD0DE" w14:textId="77777777" w:rsidR="00BA74C5" w:rsidRDefault="00886B87">
            <w:pPr>
              <w:widowControl w:val="0"/>
              <w:jc w:val="both"/>
              <w:rPr>
                <w:sz w:val="18"/>
                <w:szCs w:val="18"/>
              </w:rPr>
            </w:pPr>
            <w:r>
              <w:rPr>
                <w:sz w:val="18"/>
                <w:szCs w:val="18"/>
              </w:rPr>
              <w:t>AAAA-MM-GG</w:t>
            </w:r>
          </w:p>
          <w:p w14:paraId="0F489AB6" w14:textId="77777777" w:rsidR="00BA74C5" w:rsidRDefault="00886B87">
            <w:pPr>
              <w:widowControl w:val="0"/>
              <w:jc w:val="both"/>
              <w:rPr>
                <w:sz w:val="18"/>
                <w:szCs w:val="18"/>
              </w:rPr>
            </w:pPr>
            <w:r>
              <w:rPr>
                <w:sz w:val="18"/>
                <w:szCs w:val="18"/>
              </w:rPr>
              <w:t>Per i cicli di ricovero diurno che si protraggono oltre l’anno di inizio del ciclo assistenziale,  riportare le date in cui il paziente ha accesso presso l’istituto di cura fino al 31 dicembre.</w:t>
            </w:r>
          </w:p>
          <w:p w14:paraId="6F63E539" w14:textId="77777777" w:rsidR="00BA74C5" w:rsidRDefault="00886B87">
            <w:pPr>
              <w:widowControl w:val="0"/>
              <w:jc w:val="both"/>
              <w:rPr>
                <w:sz w:val="18"/>
                <w:szCs w:val="18"/>
              </w:rPr>
            </w:pPr>
            <w:r>
              <w:rPr>
                <w:sz w:val="18"/>
                <w:szCs w:val="18"/>
              </w:rPr>
              <w:t>Deve essere compilato soltanto per i ricoveri effettuati in regime diurno (codici 2 o 3 alla variabile "regime di ricovero").</w:t>
            </w:r>
          </w:p>
          <w:p w14:paraId="665DA2E2" w14:textId="77777777" w:rsidR="00BA74C5" w:rsidRDefault="00886B87">
            <w:pPr>
              <w:widowControl w:val="0"/>
              <w:jc w:val="both"/>
              <w:rPr>
                <w:sz w:val="18"/>
                <w:szCs w:val="18"/>
              </w:rPr>
            </w:pPr>
            <w:r>
              <w:rPr>
                <w:sz w:val="18"/>
                <w:szCs w:val="18"/>
              </w:rPr>
              <w:t>Le date di accesso devono essere coerenti con il “</w:t>
            </w:r>
            <w:r>
              <w:rPr>
                <w:sz w:val="20"/>
              </w:rPr>
              <w:t xml:space="preserve">Numero di </w:t>
            </w:r>
            <w:r>
              <w:rPr>
                <w:sz w:val="20"/>
              </w:rPr>
              <w:lastRenderedPageBreak/>
              <w:t>giornate di presenza in ricovero diurno”</w:t>
            </w:r>
          </w:p>
        </w:tc>
        <w:tc>
          <w:tcPr>
            <w:tcW w:w="1232" w:type="dxa"/>
            <w:tcBorders>
              <w:top w:val="single" w:sz="4" w:space="0" w:color="C0C0C0"/>
              <w:left w:val="single" w:sz="4" w:space="0" w:color="C0C0C0"/>
              <w:bottom w:val="single" w:sz="4" w:space="0" w:color="C0C0C0"/>
              <w:right w:val="single" w:sz="4" w:space="0" w:color="C0C0C0"/>
            </w:tcBorders>
            <w:vAlign w:val="center"/>
          </w:tcPr>
          <w:p w14:paraId="313E9696" w14:textId="77777777" w:rsidR="00BA74C5" w:rsidRDefault="00886B87">
            <w:pPr>
              <w:widowControl w:val="0"/>
              <w:spacing w:before="60" w:after="60"/>
              <w:jc w:val="center"/>
              <w:rPr>
                <w:sz w:val="20"/>
              </w:rPr>
            </w:pPr>
            <w:r>
              <w:rPr>
                <w:sz w:val="20"/>
              </w:rPr>
              <w:lastRenderedPageBreak/>
              <w:t>10</w:t>
            </w:r>
          </w:p>
        </w:tc>
      </w:tr>
      <w:tr w:rsidR="00BA74C5" w14:paraId="10233501"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7E90B550" w14:textId="77777777" w:rsidR="00BA74C5" w:rsidRDefault="00886B87">
            <w:pPr>
              <w:widowControl w:val="0"/>
              <w:spacing w:before="60" w:after="60"/>
              <w:jc w:val="both"/>
              <w:rPr>
                <w:b/>
                <w:sz w:val="20"/>
              </w:rPr>
            </w:pPr>
            <w:r>
              <w:rPr>
                <w:b/>
                <w:sz w:val="20"/>
              </w:rPr>
              <w:t>Diagnosi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1088C9E2" w14:textId="77777777" w:rsidR="00BA74C5" w:rsidRDefault="00886B87">
            <w:pPr>
              <w:widowControl w:val="0"/>
              <w:jc w:val="both"/>
              <w:rPr>
                <w:sz w:val="20"/>
              </w:rPr>
            </w:pPr>
            <w:r>
              <w:rPr>
                <w:sz w:val="20"/>
              </w:rPr>
              <w:t>Diagnosi principale di dimissione</w:t>
            </w:r>
          </w:p>
        </w:tc>
        <w:tc>
          <w:tcPr>
            <w:tcW w:w="1641" w:type="dxa"/>
            <w:tcBorders>
              <w:top w:val="single" w:sz="4" w:space="0" w:color="C0C0C0"/>
              <w:left w:val="single" w:sz="4" w:space="0" w:color="C0C0C0"/>
              <w:bottom w:val="single" w:sz="4" w:space="0" w:color="C0C0C0"/>
              <w:right w:val="single" w:sz="4" w:space="0" w:color="C0C0C0"/>
            </w:tcBorders>
            <w:vAlign w:val="center"/>
          </w:tcPr>
          <w:p w14:paraId="6AB5947A" w14:textId="77777777" w:rsidR="00BA74C5" w:rsidRDefault="00886B87">
            <w:pPr>
              <w:widowControl w:val="0"/>
              <w:jc w:val="both"/>
              <w:rPr>
                <w:sz w:val="20"/>
              </w:rPr>
            </w:pPr>
            <w:r>
              <w:rPr>
                <w:sz w:val="20"/>
              </w:rPr>
              <w:t xml:space="preserve">La diagnosi principale di dimissione è la condizione, identificata alla fine del ricovero come la principale responsabile del bisogno di trattamento e/o di indagini diagnostiche. </w:t>
            </w:r>
          </w:p>
        </w:tc>
        <w:tc>
          <w:tcPr>
            <w:tcW w:w="677" w:type="dxa"/>
            <w:tcBorders>
              <w:top w:val="single" w:sz="4" w:space="0" w:color="C0C0C0"/>
              <w:left w:val="single" w:sz="4" w:space="0" w:color="C0C0C0"/>
              <w:bottom w:val="single" w:sz="4" w:space="0" w:color="C0C0C0"/>
              <w:right w:val="single" w:sz="4" w:space="0" w:color="C0C0C0"/>
            </w:tcBorders>
            <w:vAlign w:val="center"/>
          </w:tcPr>
          <w:p w14:paraId="530E010F"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5B4B7623"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790006CF" w14:textId="77777777" w:rsidR="00BA74C5" w:rsidRDefault="00886B87">
            <w:pPr>
              <w:widowControl w:val="0"/>
              <w:jc w:val="both"/>
              <w:rPr>
                <w:sz w:val="18"/>
                <w:szCs w:val="18"/>
              </w:rPr>
            </w:pPr>
            <w:r>
              <w:rPr>
                <w:sz w:val="18"/>
                <w:szCs w:val="18"/>
              </w:rPr>
              <w:t>FORMATO: ANN(NN)</w:t>
            </w:r>
          </w:p>
          <w:p w14:paraId="11123B32" w14:textId="77777777" w:rsidR="00BA74C5" w:rsidRDefault="00886B87">
            <w:pPr>
              <w:widowControl w:val="0"/>
              <w:jc w:val="both"/>
              <w:rPr>
                <w:sz w:val="18"/>
                <w:szCs w:val="18"/>
              </w:rPr>
            </w:pPr>
            <w:r>
              <w:rPr>
                <w:sz w:val="18"/>
                <w:szCs w:val="18"/>
              </w:rPr>
              <w:t>La compilazione del campo deve essere effettuata utilizzando obbligatoriamente il codice ICD9CM di maggior dettaglio ad es. 99630 e non 9963</w:t>
            </w:r>
          </w:p>
          <w:p w14:paraId="0375BAB8" w14:textId="77777777" w:rsidR="00BA74C5" w:rsidRDefault="00886B87">
            <w:pPr>
              <w:widowControl w:val="0"/>
              <w:jc w:val="both"/>
              <w:rPr>
                <w:sz w:val="18"/>
                <w:szCs w:val="18"/>
              </w:rPr>
            </w:pPr>
            <w:r>
              <w:rPr>
                <w:sz w:val="18"/>
                <w:szCs w:val="18"/>
              </w:rPr>
              <w:t xml:space="preserve">Se nel corso dello stesso ricovero si evidenzia più di una condizione con caratteristiche analoghe, deve essere selezionata come principale quella che è risultata essere responsabile dell'impiego maggiore di risorse. </w:t>
            </w:r>
          </w:p>
          <w:p w14:paraId="5688D83E" w14:textId="77777777" w:rsidR="00BA74C5" w:rsidRDefault="00BA74C5">
            <w:pPr>
              <w:widowControl w:val="0"/>
              <w:jc w:val="both"/>
              <w:rPr>
                <w:sz w:val="18"/>
                <w:szCs w:val="18"/>
              </w:rPr>
            </w:pPr>
          </w:p>
          <w:p w14:paraId="5ADCB397" w14:textId="77777777" w:rsidR="00BA74C5" w:rsidRDefault="00886B87">
            <w:pPr>
              <w:widowControl w:val="0"/>
              <w:jc w:val="both"/>
              <w:rPr>
                <w:sz w:val="18"/>
                <w:szCs w:val="18"/>
              </w:rPr>
            </w:pPr>
            <w:r>
              <w:rPr>
                <w:sz w:val="18"/>
                <w:szCs w:val="18"/>
              </w:rPr>
              <w:t>La diagnosi principale di dimissione deve essere obbligatoriamente compilata per tutte le schede di dimissione ospedaliera e correttamente codificata utilizzando la Classificazione internazionale delle malattie - modificazione clinica (International Classification of Diseases - 9th revision - Clinical Modification: ICD-9-CM, versione correntemente in uso).</w:t>
            </w:r>
          </w:p>
        </w:tc>
        <w:tc>
          <w:tcPr>
            <w:tcW w:w="1232" w:type="dxa"/>
            <w:tcBorders>
              <w:top w:val="single" w:sz="4" w:space="0" w:color="C0C0C0"/>
              <w:left w:val="single" w:sz="4" w:space="0" w:color="C0C0C0"/>
              <w:bottom w:val="single" w:sz="4" w:space="0" w:color="C0C0C0"/>
              <w:right w:val="single" w:sz="4" w:space="0" w:color="C0C0C0"/>
            </w:tcBorders>
            <w:vAlign w:val="center"/>
          </w:tcPr>
          <w:p w14:paraId="5FE2855D" w14:textId="77777777" w:rsidR="00BA74C5" w:rsidRDefault="00886B87">
            <w:pPr>
              <w:widowControl w:val="0"/>
              <w:spacing w:before="60" w:after="60"/>
              <w:jc w:val="center"/>
              <w:rPr>
                <w:sz w:val="20"/>
              </w:rPr>
            </w:pPr>
            <w:r>
              <w:rPr>
                <w:sz w:val="20"/>
              </w:rPr>
              <w:t>3/5</w:t>
            </w:r>
          </w:p>
        </w:tc>
      </w:tr>
      <w:tr w:rsidR="00BA74C5" w14:paraId="7B700F8F"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31B51046" w14:textId="77777777" w:rsidR="00BA74C5" w:rsidRDefault="00886B87">
            <w:pPr>
              <w:widowControl w:val="0"/>
              <w:spacing w:before="60" w:after="60"/>
              <w:jc w:val="both"/>
              <w:rPr>
                <w:b/>
                <w:sz w:val="20"/>
              </w:rPr>
            </w:pPr>
            <w:r>
              <w:rPr>
                <w:b/>
                <w:sz w:val="20"/>
              </w:rPr>
              <w:t>Diagnosi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0A3E2E04" w14:textId="77777777" w:rsidR="00BA74C5" w:rsidRDefault="00886B87">
            <w:pPr>
              <w:widowControl w:val="0"/>
              <w:jc w:val="both"/>
              <w:rPr>
                <w:sz w:val="20"/>
              </w:rPr>
            </w:pPr>
            <w:r>
              <w:rPr>
                <w:sz w:val="20"/>
              </w:rPr>
              <w:t>Diagnosi principale di dimissione presente al ricovero</w:t>
            </w:r>
          </w:p>
        </w:tc>
        <w:tc>
          <w:tcPr>
            <w:tcW w:w="1641" w:type="dxa"/>
            <w:tcBorders>
              <w:top w:val="single" w:sz="4" w:space="0" w:color="C0C0C0"/>
              <w:left w:val="single" w:sz="4" w:space="0" w:color="C0C0C0"/>
              <w:bottom w:val="single" w:sz="4" w:space="0" w:color="C0C0C0"/>
              <w:right w:val="single" w:sz="4" w:space="0" w:color="C0C0C0"/>
            </w:tcBorders>
            <w:vAlign w:val="center"/>
          </w:tcPr>
          <w:p w14:paraId="0E78081A" w14:textId="77777777" w:rsidR="00BA74C5" w:rsidRDefault="00886B87">
            <w:pPr>
              <w:widowControl w:val="0"/>
              <w:jc w:val="both"/>
              <w:rPr>
                <w:sz w:val="20"/>
              </w:rPr>
            </w:pPr>
            <w:r>
              <w:rPr>
                <w:sz w:val="18"/>
              </w:rPr>
              <w:t xml:space="preserve">Indica se la diagnosi principale rilevata alla dimissione era presente anche al momento del ricovero, oppure se è stata individuata attraverso l’anamnesi o </w:t>
            </w:r>
            <w:r>
              <w:rPr>
                <w:sz w:val="18"/>
              </w:rPr>
              <w:lastRenderedPageBreak/>
              <w:t>diagnosticata successivamente all’ammissione, ma comunque preesistente nel paziente e non insorta durante il ricovero.</w:t>
            </w:r>
          </w:p>
        </w:tc>
        <w:tc>
          <w:tcPr>
            <w:tcW w:w="677" w:type="dxa"/>
            <w:tcBorders>
              <w:top w:val="single" w:sz="4" w:space="0" w:color="C0C0C0"/>
              <w:left w:val="single" w:sz="4" w:space="0" w:color="C0C0C0"/>
              <w:bottom w:val="single" w:sz="4" w:space="0" w:color="C0C0C0"/>
              <w:right w:val="single" w:sz="4" w:space="0" w:color="C0C0C0"/>
            </w:tcBorders>
            <w:vAlign w:val="center"/>
          </w:tcPr>
          <w:p w14:paraId="2DDB8D36" w14:textId="77777777" w:rsidR="00BA74C5" w:rsidRDefault="00886B87">
            <w:pPr>
              <w:widowControl w:val="0"/>
              <w:spacing w:before="60" w:after="60"/>
              <w:jc w:val="both"/>
              <w:rPr>
                <w:sz w:val="20"/>
              </w:rPr>
            </w:pPr>
            <w:r>
              <w:rPr>
                <w:sz w:val="20"/>
              </w:rPr>
              <w:lastRenderedPageBreak/>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5AC51A32" w14:textId="77777777" w:rsidR="00BA74C5" w:rsidRDefault="00886B87">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568AD83D" w14:textId="77777777" w:rsidR="00BA74C5" w:rsidRDefault="00886B87">
            <w:pPr>
              <w:widowControl w:val="0"/>
              <w:jc w:val="both"/>
              <w:rPr>
                <w:sz w:val="18"/>
                <w:szCs w:val="18"/>
              </w:rPr>
            </w:pPr>
            <w:r>
              <w:rPr>
                <w:sz w:val="18"/>
                <w:szCs w:val="18"/>
              </w:rPr>
              <w:t>FORMATO: N</w:t>
            </w:r>
          </w:p>
          <w:p w14:paraId="27968177" w14:textId="77777777" w:rsidR="00BA74C5" w:rsidRDefault="00886B87">
            <w:pPr>
              <w:widowControl w:val="0"/>
              <w:jc w:val="both"/>
              <w:rPr>
                <w:sz w:val="18"/>
                <w:szCs w:val="18"/>
              </w:rPr>
            </w:pPr>
            <w:r>
              <w:rPr>
                <w:sz w:val="18"/>
                <w:szCs w:val="18"/>
              </w:rPr>
              <w:t xml:space="preserve">Valori ammessi: </w:t>
            </w:r>
          </w:p>
          <w:p w14:paraId="53F17BE2" w14:textId="77777777" w:rsidR="00BA74C5" w:rsidRDefault="00BA74C5">
            <w:pPr>
              <w:widowControl w:val="0"/>
              <w:jc w:val="both"/>
              <w:rPr>
                <w:sz w:val="18"/>
                <w:szCs w:val="18"/>
              </w:rPr>
            </w:pPr>
          </w:p>
          <w:p w14:paraId="722A7C24" w14:textId="77777777" w:rsidR="00BA74C5" w:rsidRDefault="00886B87">
            <w:pPr>
              <w:widowControl w:val="0"/>
              <w:jc w:val="both"/>
              <w:rPr>
                <w:color w:val="000000"/>
                <w:sz w:val="18"/>
                <w:szCs w:val="18"/>
              </w:rPr>
            </w:pPr>
            <w:r>
              <w:rPr>
                <w:color w:val="000000"/>
                <w:sz w:val="18"/>
                <w:szCs w:val="18"/>
              </w:rPr>
              <w:t>0 = No</w:t>
            </w:r>
          </w:p>
          <w:p w14:paraId="62E9789F" w14:textId="77777777" w:rsidR="00BA74C5" w:rsidRDefault="00886B87">
            <w:pPr>
              <w:widowControl w:val="0"/>
              <w:jc w:val="both"/>
              <w:rPr>
                <w:color w:val="000000"/>
                <w:sz w:val="18"/>
                <w:szCs w:val="18"/>
              </w:rPr>
            </w:pPr>
            <w:r>
              <w:rPr>
                <w:color w:val="000000"/>
                <w:sz w:val="18"/>
                <w:szCs w:val="18"/>
              </w:rPr>
              <w:t>1 = Sì</w:t>
            </w:r>
          </w:p>
        </w:tc>
        <w:tc>
          <w:tcPr>
            <w:tcW w:w="1232" w:type="dxa"/>
            <w:tcBorders>
              <w:top w:val="single" w:sz="4" w:space="0" w:color="C0C0C0"/>
              <w:left w:val="single" w:sz="4" w:space="0" w:color="C0C0C0"/>
              <w:bottom w:val="single" w:sz="4" w:space="0" w:color="C0C0C0"/>
              <w:right w:val="single" w:sz="4" w:space="0" w:color="C0C0C0"/>
            </w:tcBorders>
            <w:vAlign w:val="center"/>
          </w:tcPr>
          <w:p w14:paraId="31C55C3B" w14:textId="77777777" w:rsidR="00BA74C5" w:rsidRDefault="00886B87">
            <w:pPr>
              <w:widowControl w:val="0"/>
              <w:spacing w:before="60" w:after="60"/>
              <w:jc w:val="center"/>
              <w:rPr>
                <w:sz w:val="20"/>
              </w:rPr>
            </w:pPr>
            <w:r>
              <w:rPr>
                <w:sz w:val="20"/>
              </w:rPr>
              <w:t>1</w:t>
            </w:r>
          </w:p>
        </w:tc>
      </w:tr>
      <w:tr w:rsidR="00BA74C5" w14:paraId="3C853445" w14:textId="77777777" w:rsidTr="00402CE2">
        <w:trPr>
          <w:cantSplit/>
          <w:trHeight w:val="1427"/>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1511CFC5"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675C84EB" w14:textId="77777777" w:rsidR="00BA74C5" w:rsidRDefault="00886B87">
            <w:pPr>
              <w:widowControl w:val="0"/>
              <w:jc w:val="both"/>
              <w:rPr>
                <w:sz w:val="20"/>
              </w:rPr>
            </w:pPr>
            <w:r>
              <w:rPr>
                <w:sz w:val="20"/>
              </w:rPr>
              <w:t>Lateralità</w:t>
            </w:r>
          </w:p>
        </w:tc>
        <w:tc>
          <w:tcPr>
            <w:tcW w:w="1641" w:type="dxa"/>
            <w:tcBorders>
              <w:top w:val="single" w:sz="4" w:space="0" w:color="C0C0C0"/>
              <w:left w:val="single" w:sz="4" w:space="0" w:color="C0C0C0"/>
              <w:bottom w:val="single" w:sz="4" w:space="0" w:color="C0C0C0"/>
              <w:right w:val="single" w:sz="4" w:space="0" w:color="C0C0C0"/>
            </w:tcBorders>
            <w:vAlign w:val="center"/>
          </w:tcPr>
          <w:p w14:paraId="636408BB" w14:textId="77777777" w:rsidR="00BA74C5" w:rsidRDefault="00886B87">
            <w:pPr>
              <w:widowControl w:val="0"/>
              <w:jc w:val="both"/>
              <w:rPr>
                <w:sz w:val="18"/>
                <w:szCs w:val="18"/>
              </w:rPr>
            </w:pPr>
            <w:r>
              <w:rPr>
                <w:sz w:val="18"/>
                <w:szCs w:val="18"/>
              </w:rPr>
              <w:t>Ove applicabile specificare se la diagnosi principale si riferisce al lato destro, sinistro o bilaterale</w:t>
            </w:r>
          </w:p>
        </w:tc>
        <w:tc>
          <w:tcPr>
            <w:tcW w:w="677" w:type="dxa"/>
            <w:tcBorders>
              <w:top w:val="single" w:sz="4" w:space="0" w:color="C0C0C0"/>
              <w:left w:val="single" w:sz="4" w:space="0" w:color="C0C0C0"/>
              <w:bottom w:val="single" w:sz="4" w:space="0" w:color="C0C0C0"/>
              <w:right w:val="single" w:sz="4" w:space="0" w:color="C0C0C0"/>
            </w:tcBorders>
            <w:vAlign w:val="center"/>
          </w:tcPr>
          <w:p w14:paraId="0FAFD437"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676CF322" w14:textId="77777777" w:rsidR="00BA74C5" w:rsidRDefault="00886B87">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tcPr>
          <w:p w14:paraId="59B83F2F" w14:textId="77777777" w:rsidR="00BA74C5" w:rsidRDefault="00886B87">
            <w:pPr>
              <w:widowControl w:val="0"/>
              <w:jc w:val="both"/>
              <w:rPr>
                <w:sz w:val="18"/>
                <w:szCs w:val="18"/>
              </w:rPr>
            </w:pPr>
            <w:r>
              <w:rPr>
                <w:sz w:val="18"/>
                <w:szCs w:val="18"/>
              </w:rPr>
              <w:t>FORMATO: N</w:t>
            </w:r>
          </w:p>
          <w:p w14:paraId="0C5CD421" w14:textId="77777777" w:rsidR="00BA74C5" w:rsidRDefault="00BA74C5">
            <w:pPr>
              <w:widowControl w:val="0"/>
              <w:jc w:val="both"/>
              <w:rPr>
                <w:sz w:val="18"/>
                <w:szCs w:val="18"/>
              </w:rPr>
            </w:pPr>
          </w:p>
          <w:p w14:paraId="6042B899" w14:textId="77777777" w:rsidR="00BA74C5" w:rsidRDefault="00886B87">
            <w:pPr>
              <w:widowControl w:val="0"/>
              <w:jc w:val="both"/>
              <w:rPr>
                <w:sz w:val="18"/>
                <w:szCs w:val="18"/>
              </w:rPr>
            </w:pPr>
            <w:r>
              <w:rPr>
                <w:sz w:val="18"/>
                <w:szCs w:val="18"/>
              </w:rPr>
              <w:t xml:space="preserve">Valori ammessi: </w:t>
            </w:r>
          </w:p>
          <w:p w14:paraId="7AB0B1C6" w14:textId="77777777" w:rsidR="00BA74C5" w:rsidRDefault="00BA74C5">
            <w:pPr>
              <w:widowControl w:val="0"/>
              <w:jc w:val="both"/>
              <w:rPr>
                <w:sz w:val="18"/>
                <w:szCs w:val="18"/>
              </w:rPr>
            </w:pPr>
          </w:p>
          <w:p w14:paraId="67A10438" w14:textId="77777777" w:rsidR="00BA74C5" w:rsidRDefault="00886B87">
            <w:pPr>
              <w:widowControl w:val="0"/>
              <w:jc w:val="both"/>
              <w:rPr>
                <w:color w:val="000000"/>
                <w:sz w:val="18"/>
                <w:szCs w:val="18"/>
              </w:rPr>
            </w:pPr>
            <w:r>
              <w:rPr>
                <w:color w:val="000000"/>
                <w:sz w:val="18"/>
                <w:szCs w:val="18"/>
              </w:rPr>
              <w:t>1 = Destra</w:t>
            </w:r>
          </w:p>
          <w:p w14:paraId="272BCBF6" w14:textId="77777777" w:rsidR="00BA74C5" w:rsidRDefault="00886B87">
            <w:pPr>
              <w:widowControl w:val="0"/>
              <w:jc w:val="both"/>
              <w:rPr>
                <w:color w:val="000000"/>
                <w:sz w:val="18"/>
                <w:szCs w:val="18"/>
              </w:rPr>
            </w:pPr>
            <w:r>
              <w:rPr>
                <w:color w:val="000000"/>
                <w:sz w:val="18"/>
                <w:szCs w:val="18"/>
              </w:rPr>
              <w:t>2 = Sinistra</w:t>
            </w:r>
          </w:p>
          <w:p w14:paraId="563C5A42" w14:textId="77777777" w:rsidR="00BA74C5" w:rsidRDefault="00886B87">
            <w:pPr>
              <w:widowControl w:val="0"/>
              <w:jc w:val="both"/>
              <w:rPr>
                <w:sz w:val="18"/>
                <w:szCs w:val="18"/>
              </w:rPr>
            </w:pPr>
            <w:r>
              <w:rPr>
                <w:color w:val="000000"/>
                <w:sz w:val="18"/>
                <w:szCs w:val="18"/>
              </w:rPr>
              <w:t xml:space="preserve">3 = </w:t>
            </w:r>
            <w:r>
              <w:rPr>
                <w:color w:val="000000"/>
                <w:sz w:val="18"/>
                <w:szCs w:val="18"/>
              </w:rPr>
              <w:t>Bilaterale</w:t>
            </w:r>
          </w:p>
        </w:tc>
        <w:tc>
          <w:tcPr>
            <w:tcW w:w="1232" w:type="dxa"/>
            <w:tcBorders>
              <w:top w:val="single" w:sz="4" w:space="0" w:color="C0C0C0"/>
              <w:left w:val="single" w:sz="4" w:space="0" w:color="C0C0C0"/>
              <w:bottom w:val="single" w:sz="4" w:space="0" w:color="C0C0C0"/>
              <w:right w:val="single" w:sz="4" w:space="0" w:color="C0C0C0"/>
            </w:tcBorders>
            <w:vAlign w:val="center"/>
          </w:tcPr>
          <w:p w14:paraId="645F712A" w14:textId="77777777" w:rsidR="00BA74C5" w:rsidRDefault="00886B87">
            <w:pPr>
              <w:widowControl w:val="0"/>
              <w:spacing w:before="60" w:after="60"/>
              <w:jc w:val="center"/>
              <w:rPr>
                <w:sz w:val="20"/>
              </w:rPr>
            </w:pPr>
            <w:r>
              <w:rPr>
                <w:sz w:val="20"/>
              </w:rPr>
              <w:t>1</w:t>
            </w:r>
          </w:p>
        </w:tc>
      </w:tr>
      <w:tr w:rsidR="00BA74C5" w14:paraId="34B27686"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5D331701"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0C065656" w14:textId="77777777" w:rsidR="00BA74C5" w:rsidRDefault="00886B87">
            <w:pPr>
              <w:widowControl w:val="0"/>
              <w:jc w:val="both"/>
              <w:rPr>
                <w:sz w:val="20"/>
              </w:rPr>
            </w:pPr>
            <w:r>
              <w:rPr>
                <w:sz w:val="20"/>
              </w:rPr>
              <w:t>Stadiazione condensata</w:t>
            </w:r>
          </w:p>
        </w:tc>
        <w:tc>
          <w:tcPr>
            <w:tcW w:w="1641" w:type="dxa"/>
            <w:tcBorders>
              <w:top w:val="single" w:sz="4" w:space="0" w:color="C0C0C0"/>
              <w:left w:val="single" w:sz="4" w:space="0" w:color="C0C0C0"/>
              <w:bottom w:val="single" w:sz="4" w:space="0" w:color="C0C0C0"/>
              <w:right w:val="single" w:sz="4" w:space="0" w:color="C0C0C0"/>
            </w:tcBorders>
            <w:vAlign w:val="center"/>
          </w:tcPr>
          <w:p w14:paraId="6A2AD3F7" w14:textId="77777777" w:rsidR="00BA74C5" w:rsidRDefault="00886B87">
            <w:pPr>
              <w:widowControl w:val="0"/>
              <w:jc w:val="both"/>
              <w:rPr>
                <w:sz w:val="20"/>
              </w:rPr>
            </w:pPr>
            <w:r>
              <w:rPr>
                <w:sz w:val="20"/>
              </w:rPr>
              <w:t>Indica lo stadio della neoplasia maligna riportata come diagnosi di dimissione principale (codici ICD-9-CM 140.0-190.9 e 193-199.1)</w:t>
            </w:r>
          </w:p>
        </w:tc>
        <w:tc>
          <w:tcPr>
            <w:tcW w:w="677" w:type="dxa"/>
            <w:tcBorders>
              <w:top w:val="single" w:sz="4" w:space="0" w:color="C0C0C0"/>
              <w:left w:val="single" w:sz="4" w:space="0" w:color="C0C0C0"/>
              <w:bottom w:val="single" w:sz="4" w:space="0" w:color="C0C0C0"/>
              <w:right w:val="single" w:sz="4" w:space="0" w:color="C0C0C0"/>
            </w:tcBorders>
            <w:vAlign w:val="center"/>
          </w:tcPr>
          <w:p w14:paraId="0812A9D0"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F09466F" w14:textId="77777777" w:rsidR="00BA74C5" w:rsidRDefault="00886B87">
            <w:pPr>
              <w:widowControl w:val="0"/>
              <w:jc w:val="both"/>
              <w:rPr>
                <w:sz w:val="20"/>
                <w:lang w:eastAsia="it-IT"/>
              </w:rPr>
            </w:pPr>
            <w:r>
              <w:rPr>
                <w:sz w:val="20"/>
                <w:lang w:eastAsia="it-IT"/>
              </w:rPr>
              <w:t>NBB</w:t>
            </w:r>
          </w:p>
          <w:p w14:paraId="31E0012B" w14:textId="77777777" w:rsidR="00BA74C5" w:rsidRDefault="00886B87">
            <w:pPr>
              <w:widowControl w:val="0"/>
              <w:jc w:val="both"/>
              <w:rPr>
                <w:sz w:val="20"/>
                <w:lang w:eastAsia="it-IT"/>
              </w:rPr>
            </w:pPr>
            <w:r>
              <w:rPr>
                <w:sz w:val="20"/>
                <w:lang w:eastAsia="it-IT"/>
              </w:rPr>
              <w:t>(</w:t>
            </w:r>
            <w:r>
              <w:rPr>
                <w:i/>
                <w:sz w:val="20"/>
              </w:rPr>
              <w:t xml:space="preserve">obbligatorio in presenza di diagnosi di dimissione principale </w:t>
            </w:r>
            <w:r>
              <w:rPr>
                <w:i/>
                <w:sz w:val="20"/>
              </w:rPr>
              <w:t>identificata dai codici ICD-9-CM 140.0-190.9 e 193-199.1</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79999739" w14:textId="77777777" w:rsidR="00BA74C5" w:rsidRDefault="00886B87">
            <w:pPr>
              <w:widowControl w:val="0"/>
              <w:jc w:val="both"/>
              <w:rPr>
                <w:sz w:val="18"/>
                <w:szCs w:val="18"/>
              </w:rPr>
            </w:pPr>
            <w:r>
              <w:rPr>
                <w:sz w:val="18"/>
                <w:szCs w:val="18"/>
              </w:rPr>
              <w:t>FORMATO: N</w:t>
            </w:r>
          </w:p>
          <w:p w14:paraId="144B6649" w14:textId="77777777" w:rsidR="00BA74C5" w:rsidRDefault="00BA74C5">
            <w:pPr>
              <w:widowControl w:val="0"/>
              <w:jc w:val="both"/>
              <w:rPr>
                <w:sz w:val="18"/>
                <w:szCs w:val="18"/>
              </w:rPr>
            </w:pPr>
          </w:p>
          <w:p w14:paraId="2B9FCCAC" w14:textId="77777777" w:rsidR="00BA74C5" w:rsidRDefault="00886B87">
            <w:pPr>
              <w:widowControl w:val="0"/>
              <w:jc w:val="both"/>
              <w:rPr>
                <w:sz w:val="18"/>
                <w:szCs w:val="18"/>
              </w:rPr>
            </w:pPr>
            <w:r>
              <w:rPr>
                <w:sz w:val="18"/>
                <w:szCs w:val="18"/>
              </w:rPr>
              <w:t xml:space="preserve">Valori ammessi: </w:t>
            </w:r>
          </w:p>
          <w:p w14:paraId="2C7BA745" w14:textId="77777777" w:rsidR="00BA74C5" w:rsidRDefault="00886B87">
            <w:pPr>
              <w:widowControl w:val="0"/>
              <w:jc w:val="both"/>
              <w:rPr>
                <w:sz w:val="18"/>
                <w:szCs w:val="18"/>
              </w:rPr>
            </w:pPr>
            <w:r>
              <w:rPr>
                <w:sz w:val="18"/>
                <w:szCs w:val="18"/>
              </w:rPr>
              <w:t>1 = tumore localizzato, confinato all’organo di origine</w:t>
            </w:r>
          </w:p>
          <w:p w14:paraId="1ECCD22B" w14:textId="77777777" w:rsidR="00BA74C5" w:rsidRDefault="00886B87">
            <w:pPr>
              <w:widowControl w:val="0"/>
              <w:jc w:val="both"/>
              <w:rPr>
                <w:sz w:val="18"/>
                <w:szCs w:val="18"/>
              </w:rPr>
            </w:pPr>
            <w:r>
              <w:rPr>
                <w:sz w:val="18"/>
                <w:szCs w:val="18"/>
              </w:rPr>
              <w:t>2 = infiltrazione locale extraorgano</w:t>
            </w:r>
          </w:p>
          <w:p w14:paraId="32A775C4" w14:textId="77777777" w:rsidR="00BA74C5" w:rsidRDefault="00886B87">
            <w:pPr>
              <w:widowControl w:val="0"/>
              <w:jc w:val="both"/>
              <w:rPr>
                <w:sz w:val="18"/>
                <w:szCs w:val="18"/>
              </w:rPr>
            </w:pPr>
            <w:r>
              <w:rPr>
                <w:sz w:val="18"/>
                <w:szCs w:val="18"/>
              </w:rPr>
              <w:t>3 = metastasi ai linfonodi regionali</w:t>
            </w:r>
          </w:p>
          <w:p w14:paraId="5D5DB83E" w14:textId="77777777" w:rsidR="00BA74C5" w:rsidRDefault="00886B87">
            <w:pPr>
              <w:widowControl w:val="0"/>
              <w:jc w:val="both"/>
              <w:rPr>
                <w:sz w:val="18"/>
                <w:szCs w:val="18"/>
              </w:rPr>
            </w:pPr>
            <w:r>
              <w:rPr>
                <w:sz w:val="18"/>
                <w:szCs w:val="18"/>
              </w:rPr>
              <w:t>4 = infiltrazione locale extraorgano e metastasi ai linfonodi regionali</w:t>
            </w:r>
          </w:p>
          <w:p w14:paraId="6F720CC5" w14:textId="77777777" w:rsidR="00BA74C5" w:rsidRDefault="00886B87">
            <w:pPr>
              <w:widowControl w:val="0"/>
              <w:jc w:val="both"/>
              <w:rPr>
                <w:sz w:val="18"/>
                <w:szCs w:val="18"/>
              </w:rPr>
            </w:pPr>
            <w:r>
              <w:rPr>
                <w:sz w:val="18"/>
                <w:szCs w:val="18"/>
              </w:rPr>
              <w:t>5 = metastasi a distanza</w:t>
            </w:r>
          </w:p>
          <w:p w14:paraId="0560D123" w14:textId="77777777" w:rsidR="00BA74C5" w:rsidRDefault="00886B87">
            <w:pPr>
              <w:widowControl w:val="0"/>
              <w:jc w:val="both"/>
              <w:rPr>
                <w:sz w:val="18"/>
                <w:szCs w:val="18"/>
              </w:rPr>
            </w:pPr>
            <w:r>
              <w:rPr>
                <w:sz w:val="18"/>
                <w:szCs w:val="18"/>
              </w:rPr>
              <w:t>6 = metastasi ai linfonodi non regionali</w:t>
            </w:r>
          </w:p>
          <w:p w14:paraId="6E43F105" w14:textId="77777777" w:rsidR="00BA74C5" w:rsidRDefault="00886B87">
            <w:pPr>
              <w:widowControl w:val="0"/>
              <w:jc w:val="both"/>
              <w:rPr>
                <w:sz w:val="18"/>
                <w:szCs w:val="18"/>
              </w:rPr>
            </w:pPr>
            <w:r>
              <w:rPr>
                <w:sz w:val="18"/>
                <w:szCs w:val="18"/>
              </w:rPr>
              <w:t>7 = non confinato all’organo di origine, ma non è noto se è 2, 3, 4, 5 o 6</w:t>
            </w:r>
          </w:p>
          <w:p w14:paraId="3F824DB2" w14:textId="77777777" w:rsidR="00BA74C5" w:rsidRDefault="00886B87">
            <w:pPr>
              <w:widowControl w:val="0"/>
              <w:jc w:val="both"/>
              <w:rPr>
                <w:sz w:val="18"/>
                <w:szCs w:val="18"/>
              </w:rPr>
            </w:pPr>
            <w:r>
              <w:rPr>
                <w:sz w:val="18"/>
                <w:szCs w:val="18"/>
              </w:rPr>
              <w:t>8 = nessuna invasione degli organi distanti, ma non è noto se è 1, 2, 3 o 4</w:t>
            </w:r>
          </w:p>
          <w:p w14:paraId="04EB6954" w14:textId="77777777" w:rsidR="00BA74C5" w:rsidRDefault="00886B87">
            <w:pPr>
              <w:widowControl w:val="0"/>
              <w:jc w:val="both"/>
              <w:rPr>
                <w:sz w:val="18"/>
                <w:szCs w:val="18"/>
              </w:rPr>
            </w:pPr>
            <w:r>
              <w:rPr>
                <w:sz w:val="18"/>
                <w:szCs w:val="18"/>
              </w:rPr>
              <w:t>9 = ignoto</w:t>
            </w:r>
          </w:p>
        </w:tc>
        <w:tc>
          <w:tcPr>
            <w:tcW w:w="1232" w:type="dxa"/>
            <w:tcBorders>
              <w:top w:val="single" w:sz="4" w:space="0" w:color="C0C0C0"/>
              <w:left w:val="single" w:sz="4" w:space="0" w:color="C0C0C0"/>
              <w:bottom w:val="single" w:sz="4" w:space="0" w:color="C0C0C0"/>
              <w:right w:val="single" w:sz="4" w:space="0" w:color="C0C0C0"/>
            </w:tcBorders>
            <w:vAlign w:val="center"/>
          </w:tcPr>
          <w:p w14:paraId="56346FD1" w14:textId="77777777" w:rsidR="00BA74C5" w:rsidRDefault="00886B87">
            <w:pPr>
              <w:widowControl w:val="0"/>
              <w:spacing w:before="60" w:after="60"/>
              <w:jc w:val="center"/>
              <w:rPr>
                <w:sz w:val="20"/>
              </w:rPr>
            </w:pPr>
            <w:r>
              <w:rPr>
                <w:sz w:val="20"/>
              </w:rPr>
              <w:t>1</w:t>
            </w:r>
          </w:p>
        </w:tc>
      </w:tr>
      <w:tr w:rsidR="00BA74C5" w14:paraId="7234E2C3"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3D79C51A" w14:textId="77777777" w:rsidR="00BA74C5" w:rsidRDefault="00886B87">
            <w:pPr>
              <w:widowControl w:val="0"/>
              <w:spacing w:before="60" w:after="60"/>
              <w:jc w:val="both"/>
              <w:rPr>
                <w:b/>
                <w:sz w:val="20"/>
              </w:rPr>
            </w:pPr>
            <w:r>
              <w:rPr>
                <w:b/>
                <w:sz w:val="20"/>
              </w:rPr>
              <w:lastRenderedPageBreak/>
              <w:t>Diagnosi Secondarie</w:t>
            </w:r>
          </w:p>
          <w:p w14:paraId="038B48CC" w14:textId="77777777" w:rsidR="00BA74C5" w:rsidRDefault="00BA74C5">
            <w:pPr>
              <w:widowControl w:val="0"/>
              <w:spacing w:before="60" w:after="60"/>
              <w:jc w:val="both"/>
              <w:rPr>
                <w:b/>
                <w:sz w:val="20"/>
              </w:rPr>
            </w:pPr>
          </w:p>
          <w:p w14:paraId="11745F21" w14:textId="77777777" w:rsidR="00BA74C5" w:rsidRDefault="00886B87">
            <w:pPr>
              <w:widowControl w:val="0"/>
              <w:jc w:val="both"/>
              <w:rPr>
                <w:sz w:val="20"/>
              </w:rPr>
            </w:pPr>
            <w:r>
              <w:rPr>
                <w:sz w:val="20"/>
              </w:rPr>
              <w:t xml:space="preserve">NB: (Possono essere inserite da 1  a 5 diagnosi  secondarie) </w:t>
            </w:r>
          </w:p>
        </w:tc>
        <w:tc>
          <w:tcPr>
            <w:tcW w:w="1340" w:type="dxa"/>
            <w:tcBorders>
              <w:top w:val="single" w:sz="4" w:space="0" w:color="C0C0C0"/>
              <w:left w:val="single" w:sz="4" w:space="0" w:color="C0C0C0"/>
              <w:bottom w:val="single" w:sz="4" w:space="0" w:color="C0C0C0"/>
              <w:right w:val="single" w:sz="4" w:space="0" w:color="C0C0C0"/>
            </w:tcBorders>
            <w:vAlign w:val="center"/>
          </w:tcPr>
          <w:p w14:paraId="38721E20" w14:textId="77777777" w:rsidR="00BA74C5" w:rsidRDefault="00886B87">
            <w:pPr>
              <w:widowControl w:val="0"/>
              <w:jc w:val="both"/>
              <w:rPr>
                <w:sz w:val="20"/>
              </w:rPr>
            </w:pPr>
            <w:r>
              <w:rPr>
                <w:sz w:val="20"/>
              </w:rPr>
              <w:t>Num Diagnosi secondarie</w:t>
            </w:r>
          </w:p>
        </w:tc>
        <w:tc>
          <w:tcPr>
            <w:tcW w:w="1641" w:type="dxa"/>
            <w:tcBorders>
              <w:top w:val="single" w:sz="4" w:space="0" w:color="C0C0C0"/>
              <w:left w:val="single" w:sz="4" w:space="0" w:color="C0C0C0"/>
              <w:bottom w:val="single" w:sz="4" w:space="0" w:color="C0C0C0"/>
              <w:right w:val="single" w:sz="4" w:space="0" w:color="C0C0C0"/>
            </w:tcBorders>
            <w:vAlign w:val="center"/>
          </w:tcPr>
          <w:p w14:paraId="0CFA80C1" w14:textId="77777777" w:rsidR="00BA74C5" w:rsidRDefault="00886B87">
            <w:pPr>
              <w:widowControl w:val="0"/>
              <w:jc w:val="both"/>
              <w:rPr>
                <w:sz w:val="20"/>
              </w:rPr>
            </w:pPr>
            <w:r>
              <w:rPr>
                <w:sz w:val="20"/>
              </w:rPr>
              <w:t>Numero diagnosi</w:t>
            </w:r>
          </w:p>
        </w:tc>
        <w:tc>
          <w:tcPr>
            <w:tcW w:w="677" w:type="dxa"/>
            <w:tcBorders>
              <w:top w:val="single" w:sz="4" w:space="0" w:color="C0C0C0"/>
              <w:left w:val="single" w:sz="4" w:space="0" w:color="C0C0C0"/>
              <w:bottom w:val="single" w:sz="4" w:space="0" w:color="C0C0C0"/>
              <w:right w:val="single" w:sz="4" w:space="0" w:color="C0C0C0"/>
            </w:tcBorders>
            <w:vAlign w:val="center"/>
          </w:tcPr>
          <w:p w14:paraId="012A1866"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6F6C1F1" w14:textId="77777777" w:rsidR="00BA74C5" w:rsidRDefault="00886B87">
            <w:pPr>
              <w:widowControl w:val="0"/>
              <w:jc w:val="both"/>
              <w:rPr>
                <w:sz w:val="20"/>
                <w:lang w:eastAsia="it-IT"/>
              </w:rPr>
            </w:pPr>
            <w:r>
              <w:rPr>
                <w:sz w:val="20"/>
              </w:rPr>
              <w:t>FAC</w:t>
            </w:r>
          </w:p>
        </w:tc>
        <w:tc>
          <w:tcPr>
            <w:tcW w:w="2053" w:type="dxa"/>
            <w:tcBorders>
              <w:top w:val="single" w:sz="4" w:space="0" w:color="C0C0C0"/>
              <w:left w:val="single" w:sz="4" w:space="0" w:color="C0C0C0"/>
              <w:bottom w:val="single" w:sz="4" w:space="0" w:color="C0C0C0"/>
              <w:right w:val="single" w:sz="4" w:space="0" w:color="C0C0C0"/>
            </w:tcBorders>
          </w:tcPr>
          <w:p w14:paraId="037B1FEF" w14:textId="77777777" w:rsidR="00BA74C5" w:rsidRDefault="00886B87">
            <w:pPr>
              <w:widowControl w:val="0"/>
              <w:jc w:val="both"/>
              <w:rPr>
                <w:sz w:val="18"/>
                <w:szCs w:val="18"/>
              </w:rPr>
            </w:pPr>
            <w:r>
              <w:rPr>
                <w:sz w:val="18"/>
                <w:szCs w:val="18"/>
              </w:rPr>
              <w:t>Numero diagnosi secondaria</w:t>
            </w:r>
          </w:p>
        </w:tc>
        <w:tc>
          <w:tcPr>
            <w:tcW w:w="1232" w:type="dxa"/>
            <w:tcBorders>
              <w:top w:val="single" w:sz="4" w:space="0" w:color="C0C0C0"/>
              <w:left w:val="single" w:sz="4" w:space="0" w:color="C0C0C0"/>
              <w:bottom w:val="single" w:sz="4" w:space="0" w:color="C0C0C0"/>
              <w:right w:val="single" w:sz="4" w:space="0" w:color="C0C0C0"/>
            </w:tcBorders>
            <w:vAlign w:val="center"/>
          </w:tcPr>
          <w:p w14:paraId="2584C98D" w14:textId="77777777" w:rsidR="00BA74C5" w:rsidRDefault="00886B87">
            <w:pPr>
              <w:widowControl w:val="0"/>
              <w:spacing w:before="60" w:after="60"/>
              <w:jc w:val="center"/>
              <w:rPr>
                <w:sz w:val="20"/>
              </w:rPr>
            </w:pPr>
            <w:r>
              <w:rPr>
                <w:sz w:val="20"/>
              </w:rPr>
              <w:t>1</w:t>
            </w:r>
          </w:p>
        </w:tc>
      </w:tr>
      <w:tr w:rsidR="00BA74C5" w14:paraId="7116A4C1"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71EC4A0C"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10E1AE44" w14:textId="77777777" w:rsidR="00BA74C5" w:rsidRDefault="00886B87">
            <w:pPr>
              <w:widowControl w:val="0"/>
              <w:jc w:val="both"/>
              <w:rPr>
                <w:sz w:val="20"/>
              </w:rPr>
            </w:pPr>
            <w:r>
              <w:rPr>
                <w:sz w:val="20"/>
              </w:rPr>
              <w:t>Diagnosi secondarie di dimissione</w:t>
            </w:r>
          </w:p>
        </w:tc>
        <w:tc>
          <w:tcPr>
            <w:tcW w:w="1641" w:type="dxa"/>
            <w:tcBorders>
              <w:top w:val="single" w:sz="4" w:space="0" w:color="C0C0C0"/>
              <w:left w:val="single" w:sz="4" w:space="0" w:color="C0C0C0"/>
              <w:bottom w:val="single" w:sz="4" w:space="0" w:color="C0C0C0"/>
              <w:right w:val="single" w:sz="4" w:space="0" w:color="C0C0C0"/>
            </w:tcBorders>
            <w:vAlign w:val="center"/>
          </w:tcPr>
          <w:p w14:paraId="3CE71C94" w14:textId="77777777" w:rsidR="00BA74C5" w:rsidRDefault="00886B87">
            <w:pPr>
              <w:widowControl w:val="0"/>
              <w:jc w:val="both"/>
              <w:rPr>
                <w:sz w:val="20"/>
              </w:rPr>
            </w:pPr>
            <w:r>
              <w:rPr>
                <w:sz w:val="20"/>
              </w:rPr>
              <w:t xml:space="preserve">Le diagnosi secondarie di dimissione sono quelle </w:t>
            </w:r>
            <w:r>
              <w:rPr>
                <w:sz w:val="20"/>
              </w:rPr>
              <w:t>condizioni, diverse dalla diagnosi principale, che coesistono al momento del ricovero o che si sviluppano in seguito e che influenzano l’assistenza erogata al paziente in termini di: trattamento terapeutico, procedure diagnostiche eseguite, durata della degenza, assistenza infermieristica, monitoraggio clinico.</w:t>
            </w:r>
          </w:p>
        </w:tc>
        <w:tc>
          <w:tcPr>
            <w:tcW w:w="677" w:type="dxa"/>
            <w:tcBorders>
              <w:top w:val="single" w:sz="4" w:space="0" w:color="C0C0C0"/>
              <w:left w:val="single" w:sz="4" w:space="0" w:color="C0C0C0"/>
              <w:bottom w:val="single" w:sz="4" w:space="0" w:color="C0C0C0"/>
              <w:right w:val="single" w:sz="4" w:space="0" w:color="C0C0C0"/>
            </w:tcBorders>
            <w:vAlign w:val="center"/>
          </w:tcPr>
          <w:p w14:paraId="0940243F"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7CBB4D7D" w14:textId="77777777" w:rsidR="00BA74C5" w:rsidRDefault="00886B87">
            <w:pPr>
              <w:widowControl w:val="0"/>
              <w:jc w:val="both"/>
              <w:rPr>
                <w:sz w:val="20"/>
                <w:lang w:eastAsia="it-IT"/>
              </w:rPr>
            </w:pPr>
            <w:r>
              <w:rPr>
                <w:sz w:val="20"/>
              </w:rPr>
              <w:t>FAC</w:t>
            </w:r>
          </w:p>
        </w:tc>
        <w:tc>
          <w:tcPr>
            <w:tcW w:w="2053" w:type="dxa"/>
            <w:tcBorders>
              <w:top w:val="single" w:sz="4" w:space="0" w:color="C0C0C0"/>
              <w:left w:val="single" w:sz="4" w:space="0" w:color="C0C0C0"/>
              <w:bottom w:val="single" w:sz="4" w:space="0" w:color="C0C0C0"/>
              <w:right w:val="single" w:sz="4" w:space="0" w:color="C0C0C0"/>
            </w:tcBorders>
          </w:tcPr>
          <w:p w14:paraId="3898B4FD" w14:textId="77777777" w:rsidR="00BA74C5" w:rsidRDefault="00886B87">
            <w:pPr>
              <w:widowControl w:val="0"/>
              <w:jc w:val="both"/>
              <w:rPr>
                <w:sz w:val="18"/>
                <w:szCs w:val="18"/>
              </w:rPr>
            </w:pPr>
            <w:r>
              <w:rPr>
                <w:sz w:val="18"/>
                <w:szCs w:val="18"/>
              </w:rPr>
              <w:t>FORMATO: ANN(NN)</w:t>
            </w:r>
          </w:p>
          <w:p w14:paraId="55641C0F" w14:textId="77777777" w:rsidR="00BA74C5" w:rsidRDefault="00886B87">
            <w:pPr>
              <w:widowControl w:val="0"/>
              <w:jc w:val="both"/>
              <w:rPr>
                <w:sz w:val="18"/>
                <w:szCs w:val="18"/>
              </w:rPr>
            </w:pPr>
            <w:r>
              <w:rPr>
                <w:sz w:val="18"/>
                <w:szCs w:val="18"/>
              </w:rPr>
              <w:t>La compilazione del campo deve essere effettuata utilizzando obbligatoriamente il codice ICD9CM di maggior dettaglio ad es. 99630 e non 9963</w:t>
            </w:r>
          </w:p>
          <w:p w14:paraId="7C955698" w14:textId="77777777" w:rsidR="00BA74C5" w:rsidRDefault="00BA74C5">
            <w:pPr>
              <w:widowControl w:val="0"/>
              <w:jc w:val="both"/>
              <w:rPr>
                <w:sz w:val="18"/>
                <w:szCs w:val="18"/>
              </w:rPr>
            </w:pPr>
          </w:p>
          <w:p w14:paraId="0827FBAF" w14:textId="77777777" w:rsidR="00BA74C5" w:rsidRDefault="00886B87">
            <w:pPr>
              <w:widowControl w:val="0"/>
              <w:jc w:val="both"/>
              <w:rPr>
                <w:sz w:val="18"/>
                <w:szCs w:val="18"/>
              </w:rPr>
            </w:pPr>
            <w:r>
              <w:rPr>
                <w:sz w:val="18"/>
                <w:szCs w:val="18"/>
              </w:rPr>
              <w:t>Le diagnosi correlate ad un precedente ricovero che non hanno influenza sul ricovero attuale non devono essere riportate. Quindi, per diagnosi secondaria deve intendersi qualunque condizione diversa dalla diagnosi principale che influenzi l’assistenza erogata al paziente in termini di: trattamento terapeutico, procedure diagnostiche eseguite, durata della degenza, assistenza infermieristica, monitoraggio clinico. Possono essere riportate al massimo cinque diagnosi secondarie, che devono essere correttamente</w:t>
            </w:r>
            <w:r>
              <w:rPr>
                <w:sz w:val="18"/>
                <w:szCs w:val="18"/>
              </w:rPr>
              <w:t xml:space="preserve"> codificate utilizzando la Classificazione internazionale delle malattie - modificazione clinica (International Classification of Diseases - 9th revision - Clinical Modification: ICD-9-CM, versione correntemente in uso).</w:t>
            </w:r>
          </w:p>
        </w:tc>
        <w:tc>
          <w:tcPr>
            <w:tcW w:w="1232" w:type="dxa"/>
            <w:tcBorders>
              <w:top w:val="single" w:sz="4" w:space="0" w:color="C0C0C0"/>
              <w:left w:val="single" w:sz="4" w:space="0" w:color="C0C0C0"/>
              <w:bottom w:val="single" w:sz="4" w:space="0" w:color="C0C0C0"/>
              <w:right w:val="single" w:sz="4" w:space="0" w:color="C0C0C0"/>
            </w:tcBorders>
            <w:vAlign w:val="center"/>
          </w:tcPr>
          <w:p w14:paraId="00EF22CC" w14:textId="77777777" w:rsidR="00BA74C5" w:rsidRDefault="00886B87">
            <w:pPr>
              <w:widowControl w:val="0"/>
              <w:spacing w:before="60" w:after="60"/>
              <w:jc w:val="center"/>
              <w:rPr>
                <w:sz w:val="20"/>
              </w:rPr>
            </w:pPr>
            <w:r>
              <w:rPr>
                <w:sz w:val="20"/>
              </w:rPr>
              <w:t>3/5</w:t>
            </w:r>
          </w:p>
        </w:tc>
      </w:tr>
      <w:tr w:rsidR="00BA74C5" w14:paraId="29B0F09C"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0CBB663F" w14:textId="77777777" w:rsidR="00BA74C5" w:rsidRDefault="00886B87">
            <w:pPr>
              <w:widowControl w:val="0"/>
              <w:spacing w:before="60" w:after="60"/>
              <w:jc w:val="both"/>
              <w:rPr>
                <w:b/>
                <w:sz w:val="20"/>
              </w:rPr>
            </w:pPr>
            <w:r>
              <w:rPr>
                <w:b/>
                <w:sz w:val="20"/>
              </w:rPr>
              <w:lastRenderedPageBreak/>
              <w:t>Diagnosi Secondarie</w:t>
            </w:r>
          </w:p>
          <w:p w14:paraId="0C4E2DB8" w14:textId="77777777" w:rsidR="00BA74C5" w:rsidRDefault="00BA74C5">
            <w:pPr>
              <w:widowControl w:val="0"/>
              <w:spacing w:before="60" w:after="60"/>
              <w:jc w:val="both"/>
              <w:rPr>
                <w:b/>
                <w:sz w:val="20"/>
              </w:rPr>
            </w:pPr>
          </w:p>
          <w:p w14:paraId="2E3CB37A" w14:textId="77777777" w:rsidR="00BA74C5" w:rsidRDefault="00886B87">
            <w:pPr>
              <w:widowControl w:val="0"/>
              <w:spacing w:before="60" w:after="60"/>
              <w:jc w:val="both"/>
              <w:rPr>
                <w:b/>
                <w:sz w:val="20"/>
              </w:rPr>
            </w:pPr>
            <w:r>
              <w:rPr>
                <w:sz w:val="20"/>
              </w:rPr>
              <w:t>NB: (Possono essere inserite da 1  a 5 diagnosi  secondarie)</w:t>
            </w:r>
          </w:p>
        </w:tc>
        <w:tc>
          <w:tcPr>
            <w:tcW w:w="1340" w:type="dxa"/>
            <w:tcBorders>
              <w:top w:val="single" w:sz="4" w:space="0" w:color="C0C0C0"/>
              <w:left w:val="single" w:sz="4" w:space="0" w:color="C0C0C0"/>
              <w:bottom w:val="single" w:sz="4" w:space="0" w:color="C0C0C0"/>
              <w:right w:val="single" w:sz="4" w:space="0" w:color="C0C0C0"/>
            </w:tcBorders>
            <w:vAlign w:val="center"/>
          </w:tcPr>
          <w:p w14:paraId="69BE1BAC" w14:textId="77777777" w:rsidR="00BA74C5" w:rsidRDefault="00886B87">
            <w:pPr>
              <w:widowControl w:val="0"/>
              <w:jc w:val="both"/>
              <w:rPr>
                <w:sz w:val="20"/>
              </w:rPr>
            </w:pPr>
            <w:r>
              <w:rPr>
                <w:sz w:val="20"/>
              </w:rPr>
              <w:t>Diagnosi secondarie presenti al ricovero</w:t>
            </w:r>
          </w:p>
        </w:tc>
        <w:tc>
          <w:tcPr>
            <w:tcW w:w="1641" w:type="dxa"/>
            <w:tcBorders>
              <w:top w:val="single" w:sz="4" w:space="0" w:color="C0C0C0"/>
              <w:left w:val="single" w:sz="4" w:space="0" w:color="C0C0C0"/>
              <w:bottom w:val="single" w:sz="4" w:space="0" w:color="C0C0C0"/>
              <w:right w:val="single" w:sz="4" w:space="0" w:color="C0C0C0"/>
            </w:tcBorders>
            <w:vAlign w:val="center"/>
          </w:tcPr>
          <w:p w14:paraId="3D3872D8" w14:textId="77777777" w:rsidR="00BA74C5" w:rsidRDefault="00886B87">
            <w:pPr>
              <w:widowControl w:val="0"/>
              <w:jc w:val="both"/>
              <w:rPr>
                <w:sz w:val="20"/>
              </w:rPr>
            </w:pPr>
            <w:r>
              <w:rPr>
                <w:sz w:val="20"/>
              </w:rPr>
              <w:t xml:space="preserve">Indica se la diagnosi secondaria rilevata alla dimissione era presente anche al momento del ricovero, oppure se è stata individuata attraverso </w:t>
            </w:r>
            <w:r>
              <w:rPr>
                <w:sz w:val="20"/>
              </w:rPr>
              <w:t>l’anamnesi o diagnosticata successivamente all’ammissione, ma comunque preesistente nel paziente e non insorta durante il ricovero.</w:t>
            </w:r>
          </w:p>
        </w:tc>
        <w:tc>
          <w:tcPr>
            <w:tcW w:w="677" w:type="dxa"/>
            <w:tcBorders>
              <w:top w:val="single" w:sz="4" w:space="0" w:color="C0C0C0"/>
              <w:left w:val="single" w:sz="4" w:space="0" w:color="C0C0C0"/>
              <w:bottom w:val="single" w:sz="4" w:space="0" w:color="C0C0C0"/>
              <w:right w:val="single" w:sz="4" w:space="0" w:color="C0C0C0"/>
            </w:tcBorders>
            <w:vAlign w:val="center"/>
          </w:tcPr>
          <w:p w14:paraId="399AAEBF"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7E2EACE6" w14:textId="77777777" w:rsidR="00BA74C5" w:rsidRDefault="00886B87">
            <w:pPr>
              <w:widowControl w:val="0"/>
              <w:jc w:val="both"/>
              <w:rPr>
                <w:sz w:val="20"/>
                <w:lang w:eastAsia="it-IT"/>
              </w:rPr>
            </w:pPr>
            <w:r>
              <w:rPr>
                <w:sz w:val="20"/>
                <w:lang w:eastAsia="it-IT"/>
              </w:rPr>
              <w:t>NBB</w:t>
            </w:r>
          </w:p>
          <w:p w14:paraId="5FABF9C0" w14:textId="77777777" w:rsidR="00BA74C5" w:rsidRDefault="00886B87">
            <w:pPr>
              <w:widowControl w:val="0"/>
              <w:jc w:val="both"/>
              <w:rPr>
                <w:sz w:val="20"/>
              </w:rPr>
            </w:pPr>
            <w:r>
              <w:rPr>
                <w:sz w:val="20"/>
                <w:lang w:eastAsia="it-IT"/>
              </w:rPr>
              <w:t>(</w:t>
            </w:r>
            <w:r>
              <w:rPr>
                <w:i/>
                <w:sz w:val="20"/>
              </w:rPr>
              <w:t xml:space="preserve">obbligatorio </w:t>
            </w:r>
            <w:r>
              <w:rPr>
                <w:i/>
                <w:sz w:val="20"/>
                <w:lang w:eastAsia="it-IT"/>
              </w:rPr>
              <w:t>per ogni campo di</w:t>
            </w:r>
            <w:r>
              <w:rPr>
                <w:i/>
                <w:sz w:val="20"/>
              </w:rPr>
              <w:t xml:space="preserve"> diagnosi secondaria di dimissione compilata</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639920E0" w14:textId="77777777" w:rsidR="00BA74C5" w:rsidRDefault="00886B87">
            <w:pPr>
              <w:widowControl w:val="0"/>
              <w:jc w:val="both"/>
              <w:rPr>
                <w:sz w:val="18"/>
                <w:szCs w:val="18"/>
              </w:rPr>
            </w:pPr>
            <w:r>
              <w:rPr>
                <w:sz w:val="18"/>
                <w:szCs w:val="18"/>
              </w:rPr>
              <w:t>FORMATO: N</w:t>
            </w:r>
          </w:p>
          <w:p w14:paraId="048F2152" w14:textId="77777777" w:rsidR="00BA74C5" w:rsidRDefault="00886B87">
            <w:pPr>
              <w:widowControl w:val="0"/>
              <w:jc w:val="both"/>
              <w:rPr>
                <w:sz w:val="18"/>
                <w:szCs w:val="18"/>
              </w:rPr>
            </w:pPr>
            <w:r>
              <w:rPr>
                <w:sz w:val="18"/>
                <w:szCs w:val="18"/>
              </w:rPr>
              <w:t xml:space="preserve">Valori ammessi: </w:t>
            </w:r>
          </w:p>
          <w:p w14:paraId="01FE0881" w14:textId="77777777" w:rsidR="00BA74C5" w:rsidRDefault="00886B87">
            <w:pPr>
              <w:widowControl w:val="0"/>
              <w:jc w:val="both"/>
              <w:rPr>
                <w:color w:val="000000"/>
                <w:sz w:val="18"/>
                <w:szCs w:val="18"/>
              </w:rPr>
            </w:pPr>
            <w:r>
              <w:rPr>
                <w:color w:val="000000"/>
                <w:sz w:val="18"/>
                <w:szCs w:val="18"/>
              </w:rPr>
              <w:t>0 = No</w:t>
            </w:r>
          </w:p>
          <w:p w14:paraId="0998FBCF" w14:textId="77777777" w:rsidR="00BA74C5" w:rsidRDefault="00886B87">
            <w:pPr>
              <w:widowControl w:val="0"/>
              <w:jc w:val="both"/>
              <w:rPr>
                <w:color w:val="000000"/>
                <w:sz w:val="18"/>
                <w:szCs w:val="18"/>
              </w:rPr>
            </w:pPr>
            <w:r>
              <w:rPr>
                <w:color w:val="000000"/>
                <w:sz w:val="18"/>
                <w:szCs w:val="18"/>
              </w:rPr>
              <w:t>1 = Sì</w:t>
            </w:r>
          </w:p>
          <w:p w14:paraId="4D00D77E"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3457DC73" w14:textId="77777777" w:rsidR="00BA74C5" w:rsidRDefault="00886B87">
            <w:pPr>
              <w:widowControl w:val="0"/>
              <w:spacing w:before="60" w:after="60"/>
              <w:jc w:val="center"/>
              <w:rPr>
                <w:sz w:val="20"/>
              </w:rPr>
            </w:pPr>
            <w:r>
              <w:rPr>
                <w:sz w:val="20"/>
              </w:rPr>
              <w:t>1</w:t>
            </w:r>
          </w:p>
        </w:tc>
      </w:tr>
      <w:tr w:rsidR="00BA74C5" w14:paraId="5A867B2A"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040B596E"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427292C0" w14:textId="77777777" w:rsidR="00BA74C5" w:rsidRDefault="00886B87">
            <w:pPr>
              <w:widowControl w:val="0"/>
              <w:jc w:val="both"/>
              <w:rPr>
                <w:sz w:val="20"/>
              </w:rPr>
            </w:pPr>
            <w:r>
              <w:rPr>
                <w:sz w:val="20"/>
              </w:rPr>
              <w:t>Lateralità</w:t>
            </w:r>
          </w:p>
        </w:tc>
        <w:tc>
          <w:tcPr>
            <w:tcW w:w="1641" w:type="dxa"/>
            <w:tcBorders>
              <w:top w:val="single" w:sz="4" w:space="0" w:color="C0C0C0"/>
              <w:left w:val="single" w:sz="4" w:space="0" w:color="C0C0C0"/>
              <w:bottom w:val="single" w:sz="4" w:space="0" w:color="C0C0C0"/>
              <w:right w:val="single" w:sz="4" w:space="0" w:color="C0C0C0"/>
            </w:tcBorders>
            <w:vAlign w:val="center"/>
          </w:tcPr>
          <w:p w14:paraId="407495A9" w14:textId="77777777" w:rsidR="00BA74C5" w:rsidRDefault="00886B87">
            <w:pPr>
              <w:widowControl w:val="0"/>
              <w:jc w:val="both"/>
              <w:rPr>
                <w:sz w:val="20"/>
              </w:rPr>
            </w:pPr>
            <w:r>
              <w:rPr>
                <w:sz w:val="20"/>
              </w:rPr>
              <w:t>Ove applicabile specificare se la diagnosi secondaria si riferisce al lato destro, sinistro o bilaterale</w:t>
            </w:r>
          </w:p>
        </w:tc>
        <w:tc>
          <w:tcPr>
            <w:tcW w:w="677" w:type="dxa"/>
            <w:tcBorders>
              <w:top w:val="single" w:sz="4" w:space="0" w:color="C0C0C0"/>
              <w:left w:val="single" w:sz="4" w:space="0" w:color="C0C0C0"/>
              <w:bottom w:val="single" w:sz="4" w:space="0" w:color="C0C0C0"/>
              <w:right w:val="single" w:sz="4" w:space="0" w:color="C0C0C0"/>
            </w:tcBorders>
            <w:vAlign w:val="center"/>
          </w:tcPr>
          <w:p w14:paraId="539E39ED"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78212883" w14:textId="77777777" w:rsidR="00BA74C5" w:rsidRDefault="00886B87">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tcPr>
          <w:p w14:paraId="2B1C2D9D" w14:textId="77777777" w:rsidR="00BA74C5" w:rsidRDefault="00886B87">
            <w:pPr>
              <w:widowControl w:val="0"/>
              <w:jc w:val="both"/>
              <w:rPr>
                <w:sz w:val="18"/>
                <w:szCs w:val="18"/>
              </w:rPr>
            </w:pPr>
            <w:r>
              <w:rPr>
                <w:sz w:val="18"/>
                <w:szCs w:val="18"/>
              </w:rPr>
              <w:t>FORMATO: N</w:t>
            </w:r>
          </w:p>
          <w:p w14:paraId="730EBBF8" w14:textId="77777777" w:rsidR="00BA74C5" w:rsidRDefault="00886B87">
            <w:pPr>
              <w:widowControl w:val="0"/>
              <w:jc w:val="both"/>
              <w:rPr>
                <w:sz w:val="18"/>
                <w:szCs w:val="18"/>
              </w:rPr>
            </w:pPr>
            <w:r>
              <w:rPr>
                <w:sz w:val="18"/>
                <w:szCs w:val="18"/>
              </w:rPr>
              <w:t xml:space="preserve">Valori ammessi: </w:t>
            </w:r>
          </w:p>
          <w:p w14:paraId="174E146E" w14:textId="77777777" w:rsidR="00BA74C5" w:rsidRDefault="00886B87">
            <w:pPr>
              <w:widowControl w:val="0"/>
              <w:jc w:val="both"/>
              <w:rPr>
                <w:color w:val="000000"/>
                <w:sz w:val="18"/>
                <w:szCs w:val="18"/>
              </w:rPr>
            </w:pPr>
            <w:r>
              <w:rPr>
                <w:color w:val="000000"/>
                <w:sz w:val="18"/>
                <w:szCs w:val="18"/>
              </w:rPr>
              <w:t>1 = Destra</w:t>
            </w:r>
          </w:p>
          <w:p w14:paraId="297272D7" w14:textId="77777777" w:rsidR="00BA74C5" w:rsidRDefault="00886B87">
            <w:pPr>
              <w:widowControl w:val="0"/>
              <w:jc w:val="both"/>
              <w:rPr>
                <w:color w:val="000000"/>
                <w:sz w:val="18"/>
                <w:szCs w:val="18"/>
              </w:rPr>
            </w:pPr>
            <w:r>
              <w:rPr>
                <w:color w:val="000000"/>
                <w:sz w:val="18"/>
                <w:szCs w:val="18"/>
              </w:rPr>
              <w:t>2 = Sinistra</w:t>
            </w:r>
          </w:p>
          <w:p w14:paraId="26AC6265" w14:textId="77777777" w:rsidR="00BA74C5" w:rsidRDefault="00886B87">
            <w:pPr>
              <w:widowControl w:val="0"/>
              <w:jc w:val="both"/>
              <w:rPr>
                <w:sz w:val="18"/>
                <w:szCs w:val="18"/>
              </w:rPr>
            </w:pPr>
            <w:r>
              <w:rPr>
                <w:color w:val="000000"/>
                <w:sz w:val="18"/>
                <w:szCs w:val="18"/>
              </w:rPr>
              <w:t>3 = Bilaterale</w:t>
            </w:r>
          </w:p>
        </w:tc>
        <w:tc>
          <w:tcPr>
            <w:tcW w:w="1232" w:type="dxa"/>
            <w:tcBorders>
              <w:top w:val="single" w:sz="4" w:space="0" w:color="C0C0C0"/>
              <w:left w:val="single" w:sz="4" w:space="0" w:color="C0C0C0"/>
              <w:bottom w:val="single" w:sz="4" w:space="0" w:color="C0C0C0"/>
              <w:right w:val="single" w:sz="4" w:space="0" w:color="C0C0C0"/>
            </w:tcBorders>
            <w:vAlign w:val="center"/>
          </w:tcPr>
          <w:p w14:paraId="3E4790B0" w14:textId="77777777" w:rsidR="00BA74C5" w:rsidRDefault="00886B87">
            <w:pPr>
              <w:widowControl w:val="0"/>
              <w:spacing w:before="60" w:after="60"/>
              <w:jc w:val="center"/>
              <w:rPr>
                <w:sz w:val="20"/>
              </w:rPr>
            </w:pPr>
            <w:r>
              <w:rPr>
                <w:sz w:val="20"/>
              </w:rPr>
              <w:t>1</w:t>
            </w:r>
          </w:p>
        </w:tc>
      </w:tr>
      <w:tr w:rsidR="00BA74C5" w14:paraId="1E7A96FC"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742FE22E"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6C04FC70" w14:textId="77777777" w:rsidR="00BA74C5" w:rsidRDefault="00886B87">
            <w:pPr>
              <w:widowControl w:val="0"/>
              <w:jc w:val="both"/>
              <w:rPr>
                <w:sz w:val="20"/>
              </w:rPr>
            </w:pPr>
            <w:r>
              <w:rPr>
                <w:sz w:val="20"/>
              </w:rPr>
              <w:t xml:space="preserve">Stadiazione </w:t>
            </w:r>
            <w:r>
              <w:rPr>
                <w:sz w:val="20"/>
              </w:rPr>
              <w:t>condensata</w:t>
            </w:r>
          </w:p>
        </w:tc>
        <w:tc>
          <w:tcPr>
            <w:tcW w:w="1641" w:type="dxa"/>
            <w:tcBorders>
              <w:top w:val="single" w:sz="4" w:space="0" w:color="C0C0C0"/>
              <w:left w:val="single" w:sz="4" w:space="0" w:color="C0C0C0"/>
              <w:bottom w:val="single" w:sz="4" w:space="0" w:color="C0C0C0"/>
              <w:right w:val="single" w:sz="4" w:space="0" w:color="C0C0C0"/>
            </w:tcBorders>
            <w:vAlign w:val="center"/>
          </w:tcPr>
          <w:p w14:paraId="16554D1A" w14:textId="77777777" w:rsidR="00BA74C5" w:rsidRDefault="00886B87">
            <w:pPr>
              <w:widowControl w:val="0"/>
              <w:jc w:val="both"/>
              <w:rPr>
                <w:sz w:val="20"/>
              </w:rPr>
            </w:pPr>
            <w:r>
              <w:rPr>
                <w:sz w:val="20"/>
              </w:rPr>
              <w:t>Indica lo stadio della neoplasia maligna riportata come diagnosi di dimissione secondaria (codici ICD-9-CM 140.0-190.9 e 193-199.1)</w:t>
            </w:r>
          </w:p>
        </w:tc>
        <w:tc>
          <w:tcPr>
            <w:tcW w:w="677" w:type="dxa"/>
            <w:tcBorders>
              <w:top w:val="single" w:sz="4" w:space="0" w:color="C0C0C0"/>
              <w:left w:val="single" w:sz="4" w:space="0" w:color="C0C0C0"/>
              <w:bottom w:val="single" w:sz="4" w:space="0" w:color="C0C0C0"/>
              <w:right w:val="single" w:sz="4" w:space="0" w:color="C0C0C0"/>
            </w:tcBorders>
            <w:vAlign w:val="center"/>
          </w:tcPr>
          <w:p w14:paraId="617B8E06"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5C046321" w14:textId="77777777" w:rsidR="00BA74C5" w:rsidRDefault="00886B87">
            <w:pPr>
              <w:widowControl w:val="0"/>
              <w:jc w:val="both"/>
              <w:rPr>
                <w:sz w:val="20"/>
                <w:lang w:eastAsia="it-IT"/>
              </w:rPr>
            </w:pPr>
            <w:r>
              <w:rPr>
                <w:sz w:val="20"/>
                <w:lang w:eastAsia="it-IT"/>
              </w:rPr>
              <w:t>NBB</w:t>
            </w:r>
          </w:p>
          <w:p w14:paraId="2F5BD8DC" w14:textId="77777777" w:rsidR="00BA74C5" w:rsidRDefault="00886B87">
            <w:pPr>
              <w:widowControl w:val="0"/>
              <w:jc w:val="both"/>
              <w:rPr>
                <w:sz w:val="20"/>
                <w:lang w:eastAsia="it-IT"/>
              </w:rPr>
            </w:pPr>
            <w:r>
              <w:rPr>
                <w:sz w:val="20"/>
                <w:lang w:eastAsia="it-IT"/>
              </w:rPr>
              <w:t>(</w:t>
            </w:r>
            <w:r>
              <w:rPr>
                <w:i/>
                <w:sz w:val="20"/>
              </w:rPr>
              <w:t>obbligatorio in presenza di diagnosi di dimissione secondaria identificata dai codici ICD-9-CM 140.0-190.9 e 193-199.1</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719B2AAA" w14:textId="77777777" w:rsidR="00BA74C5" w:rsidRDefault="00886B87">
            <w:pPr>
              <w:widowControl w:val="0"/>
              <w:jc w:val="both"/>
              <w:rPr>
                <w:sz w:val="18"/>
                <w:szCs w:val="18"/>
              </w:rPr>
            </w:pPr>
            <w:r>
              <w:rPr>
                <w:sz w:val="18"/>
                <w:szCs w:val="18"/>
              </w:rPr>
              <w:t>FORMATO: N</w:t>
            </w:r>
          </w:p>
          <w:p w14:paraId="68C0A52E" w14:textId="77777777" w:rsidR="00BA74C5" w:rsidRDefault="00BA74C5">
            <w:pPr>
              <w:widowControl w:val="0"/>
              <w:jc w:val="both"/>
              <w:rPr>
                <w:sz w:val="18"/>
                <w:szCs w:val="18"/>
              </w:rPr>
            </w:pPr>
          </w:p>
          <w:p w14:paraId="418DC56E" w14:textId="77777777" w:rsidR="00BA74C5" w:rsidRDefault="00886B87">
            <w:pPr>
              <w:widowControl w:val="0"/>
              <w:jc w:val="both"/>
              <w:rPr>
                <w:sz w:val="18"/>
                <w:szCs w:val="18"/>
              </w:rPr>
            </w:pPr>
            <w:r>
              <w:rPr>
                <w:sz w:val="18"/>
                <w:szCs w:val="18"/>
              </w:rPr>
              <w:t xml:space="preserve">Valori ammessi: </w:t>
            </w:r>
          </w:p>
          <w:p w14:paraId="76DBE021" w14:textId="77777777" w:rsidR="00BA74C5" w:rsidRDefault="00886B87">
            <w:pPr>
              <w:widowControl w:val="0"/>
              <w:jc w:val="both"/>
              <w:rPr>
                <w:sz w:val="18"/>
                <w:szCs w:val="18"/>
              </w:rPr>
            </w:pPr>
            <w:r>
              <w:rPr>
                <w:sz w:val="18"/>
                <w:szCs w:val="18"/>
              </w:rPr>
              <w:t>1 = tumore localizzato, confinato all’organo di origine</w:t>
            </w:r>
          </w:p>
          <w:p w14:paraId="6C3243A7" w14:textId="77777777" w:rsidR="00BA74C5" w:rsidRDefault="00886B87">
            <w:pPr>
              <w:widowControl w:val="0"/>
              <w:jc w:val="both"/>
              <w:rPr>
                <w:sz w:val="18"/>
                <w:szCs w:val="18"/>
              </w:rPr>
            </w:pPr>
            <w:r>
              <w:rPr>
                <w:sz w:val="18"/>
                <w:szCs w:val="18"/>
              </w:rPr>
              <w:t>2 = infiltrazione locale extraorgano</w:t>
            </w:r>
          </w:p>
          <w:p w14:paraId="5F5A4CA3" w14:textId="77777777" w:rsidR="00BA74C5" w:rsidRDefault="00886B87">
            <w:pPr>
              <w:widowControl w:val="0"/>
              <w:jc w:val="both"/>
              <w:rPr>
                <w:sz w:val="18"/>
                <w:szCs w:val="18"/>
              </w:rPr>
            </w:pPr>
            <w:r>
              <w:rPr>
                <w:sz w:val="18"/>
                <w:szCs w:val="18"/>
              </w:rPr>
              <w:t>3 = metastasi ai linfonodi regionali</w:t>
            </w:r>
          </w:p>
          <w:p w14:paraId="263AE381" w14:textId="77777777" w:rsidR="00BA74C5" w:rsidRDefault="00886B87">
            <w:pPr>
              <w:widowControl w:val="0"/>
              <w:jc w:val="both"/>
              <w:rPr>
                <w:sz w:val="18"/>
                <w:szCs w:val="18"/>
              </w:rPr>
            </w:pPr>
            <w:r>
              <w:rPr>
                <w:sz w:val="18"/>
                <w:szCs w:val="18"/>
              </w:rPr>
              <w:t>4 = infiltrazione locale extraorgano</w:t>
            </w:r>
            <w:r>
              <w:rPr>
                <w:sz w:val="18"/>
                <w:szCs w:val="18"/>
              </w:rPr>
              <w:t xml:space="preserve"> e metastasi ai linfonodi regionali</w:t>
            </w:r>
          </w:p>
          <w:p w14:paraId="3C36A0FB" w14:textId="77777777" w:rsidR="00BA74C5" w:rsidRDefault="00886B87">
            <w:pPr>
              <w:widowControl w:val="0"/>
              <w:jc w:val="both"/>
              <w:rPr>
                <w:sz w:val="18"/>
                <w:szCs w:val="18"/>
              </w:rPr>
            </w:pPr>
            <w:r>
              <w:rPr>
                <w:sz w:val="18"/>
                <w:szCs w:val="18"/>
              </w:rPr>
              <w:t>5 = metastasi a distanza</w:t>
            </w:r>
          </w:p>
          <w:p w14:paraId="16CAA436" w14:textId="77777777" w:rsidR="00BA74C5" w:rsidRDefault="00886B87">
            <w:pPr>
              <w:widowControl w:val="0"/>
              <w:jc w:val="both"/>
              <w:rPr>
                <w:sz w:val="18"/>
                <w:szCs w:val="18"/>
              </w:rPr>
            </w:pPr>
            <w:r>
              <w:rPr>
                <w:sz w:val="18"/>
                <w:szCs w:val="18"/>
              </w:rPr>
              <w:t>6 = metastasi ai linfonodi non regionali</w:t>
            </w:r>
          </w:p>
          <w:p w14:paraId="770A7C16" w14:textId="77777777" w:rsidR="00BA74C5" w:rsidRDefault="00886B87">
            <w:pPr>
              <w:widowControl w:val="0"/>
              <w:jc w:val="both"/>
              <w:rPr>
                <w:sz w:val="18"/>
                <w:szCs w:val="18"/>
              </w:rPr>
            </w:pPr>
            <w:r>
              <w:rPr>
                <w:sz w:val="18"/>
                <w:szCs w:val="18"/>
              </w:rPr>
              <w:lastRenderedPageBreak/>
              <w:t>7 = non confinato all’organo di origine, ma non è noto se è 2, 3, 4, 5 o 6</w:t>
            </w:r>
          </w:p>
          <w:p w14:paraId="68475B57" w14:textId="77777777" w:rsidR="00BA74C5" w:rsidRDefault="00886B87">
            <w:pPr>
              <w:widowControl w:val="0"/>
              <w:jc w:val="both"/>
              <w:rPr>
                <w:sz w:val="18"/>
                <w:szCs w:val="18"/>
              </w:rPr>
            </w:pPr>
            <w:r>
              <w:rPr>
                <w:sz w:val="18"/>
                <w:szCs w:val="18"/>
              </w:rPr>
              <w:t>8 = nessuna invasione degli organi distanti, ma non è noto se è 1, 2, 3 o 4</w:t>
            </w:r>
          </w:p>
          <w:p w14:paraId="1488027B" w14:textId="77777777" w:rsidR="00BA74C5" w:rsidRDefault="00886B87">
            <w:pPr>
              <w:widowControl w:val="0"/>
              <w:jc w:val="both"/>
              <w:rPr>
                <w:sz w:val="18"/>
                <w:szCs w:val="18"/>
              </w:rPr>
            </w:pPr>
            <w:r>
              <w:rPr>
                <w:sz w:val="18"/>
                <w:szCs w:val="18"/>
              </w:rPr>
              <w:t>9 = ignoto</w:t>
            </w:r>
          </w:p>
        </w:tc>
        <w:tc>
          <w:tcPr>
            <w:tcW w:w="1232" w:type="dxa"/>
            <w:tcBorders>
              <w:top w:val="single" w:sz="4" w:space="0" w:color="C0C0C0"/>
              <w:left w:val="single" w:sz="4" w:space="0" w:color="C0C0C0"/>
              <w:bottom w:val="single" w:sz="4" w:space="0" w:color="C0C0C0"/>
              <w:right w:val="single" w:sz="4" w:space="0" w:color="C0C0C0"/>
            </w:tcBorders>
            <w:vAlign w:val="center"/>
          </w:tcPr>
          <w:p w14:paraId="40D3F569" w14:textId="77777777" w:rsidR="00BA74C5" w:rsidRDefault="00886B87">
            <w:pPr>
              <w:widowControl w:val="0"/>
              <w:spacing w:before="60" w:after="60"/>
              <w:jc w:val="center"/>
              <w:rPr>
                <w:sz w:val="20"/>
              </w:rPr>
            </w:pPr>
            <w:r>
              <w:rPr>
                <w:sz w:val="20"/>
              </w:rPr>
              <w:lastRenderedPageBreak/>
              <w:t>1</w:t>
            </w:r>
          </w:p>
        </w:tc>
      </w:tr>
      <w:tr w:rsidR="00BA74C5" w14:paraId="0E6842B9"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5FFF1338"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579124BB" w14:textId="77777777" w:rsidR="00BA74C5" w:rsidRDefault="00886B87">
            <w:pPr>
              <w:widowControl w:val="0"/>
              <w:jc w:val="both"/>
              <w:rPr>
                <w:sz w:val="20"/>
              </w:rPr>
            </w:pPr>
            <w:r>
              <w:rPr>
                <w:sz w:val="20"/>
              </w:rPr>
              <w:t>Intervento Principale</w:t>
            </w:r>
          </w:p>
        </w:tc>
        <w:tc>
          <w:tcPr>
            <w:tcW w:w="1641" w:type="dxa"/>
            <w:tcBorders>
              <w:top w:val="single" w:sz="4" w:space="0" w:color="C0C0C0"/>
              <w:left w:val="single" w:sz="4" w:space="0" w:color="C0C0C0"/>
              <w:bottom w:val="single" w:sz="4" w:space="0" w:color="C0C0C0"/>
              <w:right w:val="single" w:sz="4" w:space="0" w:color="C0C0C0"/>
            </w:tcBorders>
            <w:vAlign w:val="center"/>
          </w:tcPr>
          <w:p w14:paraId="763B0E85" w14:textId="77777777" w:rsidR="00BA74C5" w:rsidRDefault="00886B87">
            <w:pPr>
              <w:widowControl w:val="0"/>
              <w:jc w:val="both"/>
              <w:rPr>
                <w:sz w:val="20"/>
              </w:rPr>
            </w:pPr>
            <w:r>
              <w:rPr>
                <w:sz w:val="20"/>
              </w:rPr>
              <w:t xml:space="preserve">L’intervento principale è una procedura effettuata nel corso del ricovero e individuata come quella maggiormente correlata alla diagnosi principale di dimissione e, comunque, quella che ha </w:t>
            </w:r>
            <w:r>
              <w:rPr>
                <w:sz w:val="20"/>
              </w:rPr>
              <w:t>comportato il maggior peso assistenziale ed il maggior consumo di risorse (uso di sala operatoria, medico anestesista, équipe operatoria, ecc.)</w:t>
            </w:r>
            <w:r>
              <w:rPr>
                <w:rStyle w:val="FootnoteCharacters"/>
              </w:rPr>
              <w:t xml:space="preserve"> </w:t>
            </w:r>
          </w:p>
        </w:tc>
        <w:tc>
          <w:tcPr>
            <w:tcW w:w="677" w:type="dxa"/>
            <w:tcBorders>
              <w:top w:val="single" w:sz="4" w:space="0" w:color="C0C0C0"/>
              <w:left w:val="single" w:sz="4" w:space="0" w:color="C0C0C0"/>
              <w:bottom w:val="single" w:sz="4" w:space="0" w:color="C0C0C0"/>
              <w:right w:val="single" w:sz="4" w:space="0" w:color="C0C0C0"/>
            </w:tcBorders>
            <w:vAlign w:val="center"/>
          </w:tcPr>
          <w:p w14:paraId="52A8F66E"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3702CC61" w14:textId="77777777" w:rsidR="00BA74C5" w:rsidRDefault="00886B87">
            <w:pPr>
              <w:widowControl w:val="0"/>
              <w:jc w:val="both"/>
              <w:rPr>
                <w:sz w:val="20"/>
                <w:lang w:eastAsia="it-IT"/>
              </w:rPr>
            </w:pPr>
            <w:r>
              <w:rPr>
                <w:sz w:val="20"/>
              </w:rPr>
              <w:t>FAC</w:t>
            </w:r>
          </w:p>
        </w:tc>
        <w:tc>
          <w:tcPr>
            <w:tcW w:w="2053" w:type="dxa"/>
            <w:tcBorders>
              <w:top w:val="single" w:sz="4" w:space="0" w:color="C0C0C0"/>
              <w:left w:val="single" w:sz="4" w:space="0" w:color="C0C0C0"/>
              <w:bottom w:val="single" w:sz="4" w:space="0" w:color="C0C0C0"/>
              <w:right w:val="single" w:sz="4" w:space="0" w:color="C0C0C0"/>
            </w:tcBorders>
          </w:tcPr>
          <w:p w14:paraId="016766BB" w14:textId="77777777" w:rsidR="00BA74C5" w:rsidRDefault="00886B87">
            <w:pPr>
              <w:widowControl w:val="0"/>
              <w:jc w:val="both"/>
              <w:rPr>
                <w:sz w:val="18"/>
                <w:szCs w:val="18"/>
              </w:rPr>
            </w:pPr>
            <w:r>
              <w:rPr>
                <w:sz w:val="18"/>
                <w:szCs w:val="18"/>
              </w:rPr>
              <w:t>FORMATO: NNN(N)</w:t>
            </w:r>
          </w:p>
          <w:p w14:paraId="76DCBDF7" w14:textId="77777777" w:rsidR="00BA74C5" w:rsidRDefault="00886B87">
            <w:pPr>
              <w:widowControl w:val="0"/>
              <w:jc w:val="both"/>
              <w:rPr>
                <w:sz w:val="18"/>
                <w:szCs w:val="18"/>
              </w:rPr>
            </w:pPr>
            <w:r>
              <w:rPr>
                <w:sz w:val="18"/>
                <w:szCs w:val="18"/>
              </w:rPr>
              <w:t>La compilazione del campo deve essere effettuata utilizzando obbligatoriamente il codice ICD9CM di maggior dettaglio ad es. 5591 e non 559</w:t>
            </w:r>
          </w:p>
          <w:p w14:paraId="0D70A91E" w14:textId="77777777" w:rsidR="00BA74C5" w:rsidRDefault="00886B87">
            <w:pPr>
              <w:widowControl w:val="0"/>
              <w:jc w:val="both"/>
              <w:rPr>
                <w:sz w:val="18"/>
                <w:szCs w:val="18"/>
              </w:rPr>
            </w:pPr>
            <w:r>
              <w:rPr>
                <w:sz w:val="18"/>
                <w:szCs w:val="18"/>
              </w:rPr>
              <w:t>L’intervento principale è una procedura effettuata nel corso del ricovero individuata secondo i seguenti criteri:</w:t>
            </w:r>
          </w:p>
          <w:p w14:paraId="361490A2" w14:textId="77777777" w:rsidR="00BA74C5" w:rsidRDefault="00886B87">
            <w:pPr>
              <w:widowControl w:val="0"/>
              <w:jc w:val="both"/>
              <w:rPr>
                <w:sz w:val="18"/>
                <w:szCs w:val="18"/>
              </w:rPr>
            </w:pPr>
            <w:r>
              <w:rPr>
                <w:sz w:val="18"/>
                <w:szCs w:val="18"/>
              </w:rPr>
              <w:t>1. in presenza di più procedure chirurgiche, selezionare e codificare come principale quello maggiormente correlato alla diagnosi principale di dimissione e, comunque, quello che ha comportato il maggior peso assistenziale ed il maggior consumo di risorse (uso di sala operatoria, medico anestesista, équipe operatoria, ecc.);</w:t>
            </w:r>
          </w:p>
          <w:p w14:paraId="4DFD5B30" w14:textId="77777777" w:rsidR="00BA74C5" w:rsidRDefault="00886B87">
            <w:pPr>
              <w:widowControl w:val="0"/>
              <w:jc w:val="both"/>
              <w:rPr>
                <w:sz w:val="18"/>
                <w:szCs w:val="18"/>
              </w:rPr>
            </w:pPr>
            <w:r>
              <w:rPr>
                <w:sz w:val="18"/>
                <w:szCs w:val="18"/>
              </w:rPr>
              <w:t>2. nel caso in cui siano segnalate sia procedure chirurgiche sia procedure diagnostiche o terapeutiche, riportare sempre prima le procedure chirurgiche;</w:t>
            </w:r>
          </w:p>
          <w:p w14:paraId="0BA00D18" w14:textId="77777777" w:rsidR="00BA74C5" w:rsidRDefault="00886B87">
            <w:pPr>
              <w:widowControl w:val="0"/>
              <w:jc w:val="both"/>
              <w:rPr>
                <w:sz w:val="18"/>
                <w:szCs w:val="18"/>
              </w:rPr>
            </w:pPr>
            <w:r>
              <w:rPr>
                <w:sz w:val="18"/>
                <w:szCs w:val="18"/>
              </w:rPr>
              <w:t xml:space="preserve">3. in presenza di sole procedure diagnostiche o terapeutiche, selezionare e codificare come principale quella </w:t>
            </w:r>
            <w:r>
              <w:rPr>
                <w:sz w:val="18"/>
                <w:szCs w:val="18"/>
              </w:rPr>
              <w:lastRenderedPageBreak/>
              <w:t>maggiormente correlata alla diagnosi principale di dimissione e, comunque, quella che ha comportato il maggior peso assistenziale ed il maggior consumo di risorse;</w:t>
            </w:r>
          </w:p>
          <w:p w14:paraId="1622FE3B" w14:textId="77777777" w:rsidR="00BA74C5" w:rsidRDefault="00886B87">
            <w:pPr>
              <w:widowControl w:val="0"/>
              <w:jc w:val="both"/>
              <w:rPr>
                <w:sz w:val="18"/>
                <w:szCs w:val="18"/>
              </w:rPr>
            </w:pPr>
            <w:r>
              <w:rPr>
                <w:sz w:val="18"/>
                <w:szCs w:val="18"/>
              </w:rPr>
              <w:t>4. in caso di parto.</w:t>
            </w:r>
          </w:p>
          <w:p w14:paraId="577FCCDD" w14:textId="77777777" w:rsidR="00BA74C5" w:rsidRDefault="00886B87">
            <w:pPr>
              <w:widowControl w:val="0"/>
              <w:jc w:val="both"/>
              <w:rPr>
                <w:sz w:val="18"/>
                <w:szCs w:val="18"/>
              </w:rPr>
            </w:pPr>
            <w:r>
              <w:rPr>
                <w:sz w:val="18"/>
                <w:szCs w:val="18"/>
              </w:rPr>
              <w:t>L’intervento principale deve essere correttamente codificato utilizzando la Classificazione internazionale delle malattie - modificazione clinica (International Classification of Diseases - 9th revision - Clinical Modification: ICD-9-CM, versione correntemente in uso).</w:t>
            </w:r>
          </w:p>
        </w:tc>
        <w:tc>
          <w:tcPr>
            <w:tcW w:w="1232" w:type="dxa"/>
            <w:tcBorders>
              <w:top w:val="single" w:sz="4" w:space="0" w:color="C0C0C0"/>
              <w:left w:val="single" w:sz="4" w:space="0" w:color="C0C0C0"/>
              <w:bottom w:val="single" w:sz="4" w:space="0" w:color="C0C0C0"/>
              <w:right w:val="single" w:sz="4" w:space="0" w:color="C0C0C0"/>
            </w:tcBorders>
            <w:vAlign w:val="center"/>
          </w:tcPr>
          <w:p w14:paraId="5CE3134C" w14:textId="77777777" w:rsidR="00BA74C5" w:rsidRDefault="00886B87">
            <w:pPr>
              <w:widowControl w:val="0"/>
              <w:spacing w:before="60" w:after="60"/>
              <w:jc w:val="center"/>
              <w:rPr>
                <w:sz w:val="20"/>
              </w:rPr>
            </w:pPr>
            <w:r>
              <w:rPr>
                <w:sz w:val="20"/>
              </w:rPr>
              <w:lastRenderedPageBreak/>
              <w:t>3/4</w:t>
            </w:r>
          </w:p>
        </w:tc>
      </w:tr>
      <w:tr w:rsidR="00BA74C5" w14:paraId="5668DE73"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50D46D33" w14:textId="77777777" w:rsidR="00BA74C5" w:rsidRDefault="00BA74C5">
            <w:pPr>
              <w:widowControl w:val="0"/>
              <w:spacing w:before="60" w:after="60"/>
              <w:jc w:val="both"/>
              <w:rPr>
                <w:b/>
                <w:sz w:val="20"/>
              </w:rPr>
            </w:pPr>
          </w:p>
          <w:p w14:paraId="006E2E00"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1DE75BC4" w14:textId="77777777" w:rsidR="00BA74C5" w:rsidRDefault="00886B87">
            <w:pPr>
              <w:widowControl w:val="0"/>
              <w:jc w:val="both"/>
              <w:rPr>
                <w:sz w:val="20"/>
              </w:rPr>
            </w:pPr>
            <w:r>
              <w:rPr>
                <w:sz w:val="20"/>
              </w:rPr>
              <w:t>Intervento principale esterno</w:t>
            </w:r>
          </w:p>
        </w:tc>
        <w:tc>
          <w:tcPr>
            <w:tcW w:w="1641" w:type="dxa"/>
            <w:tcBorders>
              <w:top w:val="single" w:sz="4" w:space="0" w:color="C0C0C0"/>
              <w:left w:val="single" w:sz="4" w:space="0" w:color="C0C0C0"/>
              <w:bottom w:val="single" w:sz="4" w:space="0" w:color="C0C0C0"/>
              <w:right w:val="single" w:sz="4" w:space="0" w:color="C0C0C0"/>
            </w:tcBorders>
            <w:vAlign w:val="center"/>
          </w:tcPr>
          <w:p w14:paraId="4FB836A9" w14:textId="77777777" w:rsidR="00BA74C5" w:rsidRDefault="00886B87">
            <w:pPr>
              <w:widowControl w:val="0"/>
              <w:jc w:val="both"/>
              <w:rPr>
                <w:sz w:val="20"/>
              </w:rPr>
            </w:pPr>
            <w:r>
              <w:rPr>
                <w:sz w:val="20"/>
              </w:rPr>
              <w:t>Indica se l’intervento principale è stato effettuato in modalità “in service” presso un istituto di cura diverso da quella in cui è ricoverato il paziente</w:t>
            </w:r>
          </w:p>
        </w:tc>
        <w:tc>
          <w:tcPr>
            <w:tcW w:w="677" w:type="dxa"/>
            <w:tcBorders>
              <w:top w:val="single" w:sz="4" w:space="0" w:color="C0C0C0"/>
              <w:left w:val="single" w:sz="4" w:space="0" w:color="C0C0C0"/>
              <w:bottom w:val="single" w:sz="4" w:space="0" w:color="C0C0C0"/>
              <w:right w:val="single" w:sz="4" w:space="0" w:color="C0C0C0"/>
            </w:tcBorders>
            <w:vAlign w:val="center"/>
          </w:tcPr>
          <w:p w14:paraId="6915C92C"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03D381FE" w14:textId="77777777" w:rsidR="00BA74C5" w:rsidRDefault="00886B87">
            <w:pPr>
              <w:widowControl w:val="0"/>
              <w:jc w:val="both"/>
              <w:rPr>
                <w:sz w:val="20"/>
                <w:lang w:eastAsia="it-IT"/>
              </w:rPr>
            </w:pPr>
            <w:r>
              <w:rPr>
                <w:sz w:val="20"/>
                <w:lang w:eastAsia="it-IT"/>
              </w:rPr>
              <w:t>NBB</w:t>
            </w:r>
          </w:p>
          <w:p w14:paraId="642E9B0E" w14:textId="77777777" w:rsidR="00BA74C5" w:rsidRDefault="00886B87">
            <w:pPr>
              <w:widowControl w:val="0"/>
              <w:spacing w:before="60" w:after="60"/>
              <w:jc w:val="both"/>
              <w:rPr>
                <w:sz w:val="20"/>
                <w:lang w:eastAsia="it-IT"/>
              </w:rPr>
            </w:pPr>
            <w:r>
              <w:rPr>
                <w:sz w:val="20"/>
                <w:lang w:eastAsia="it-IT"/>
              </w:rPr>
              <w:t>(</w:t>
            </w:r>
            <w:r>
              <w:rPr>
                <w:i/>
                <w:sz w:val="20"/>
              </w:rPr>
              <w:t>obbligatorio se valorizzato Intervento Principale</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6AFF4140" w14:textId="77777777" w:rsidR="00BA74C5" w:rsidRDefault="00886B87">
            <w:pPr>
              <w:widowControl w:val="0"/>
              <w:jc w:val="both"/>
              <w:rPr>
                <w:sz w:val="18"/>
                <w:szCs w:val="18"/>
              </w:rPr>
            </w:pPr>
            <w:r>
              <w:rPr>
                <w:sz w:val="18"/>
                <w:szCs w:val="18"/>
              </w:rPr>
              <w:t>FORMATO: N</w:t>
            </w:r>
          </w:p>
          <w:p w14:paraId="5D7713EF" w14:textId="77777777" w:rsidR="00BA74C5" w:rsidRDefault="00BA74C5">
            <w:pPr>
              <w:widowControl w:val="0"/>
              <w:jc w:val="both"/>
              <w:rPr>
                <w:sz w:val="18"/>
                <w:szCs w:val="18"/>
              </w:rPr>
            </w:pPr>
          </w:p>
          <w:p w14:paraId="3C449004" w14:textId="77777777" w:rsidR="00BA74C5" w:rsidRDefault="00886B87">
            <w:pPr>
              <w:widowControl w:val="0"/>
              <w:jc w:val="both"/>
              <w:rPr>
                <w:sz w:val="18"/>
                <w:szCs w:val="18"/>
              </w:rPr>
            </w:pPr>
            <w:r>
              <w:rPr>
                <w:sz w:val="18"/>
                <w:szCs w:val="18"/>
              </w:rPr>
              <w:t xml:space="preserve">Valori ammessi: </w:t>
            </w:r>
          </w:p>
          <w:p w14:paraId="2D55BB47" w14:textId="77777777" w:rsidR="00BA74C5" w:rsidRDefault="00BA74C5">
            <w:pPr>
              <w:widowControl w:val="0"/>
              <w:jc w:val="both"/>
              <w:rPr>
                <w:sz w:val="18"/>
                <w:szCs w:val="18"/>
              </w:rPr>
            </w:pPr>
          </w:p>
          <w:p w14:paraId="4CFE53C1" w14:textId="77777777" w:rsidR="00BA74C5" w:rsidRDefault="00886B87">
            <w:pPr>
              <w:widowControl w:val="0"/>
              <w:jc w:val="both"/>
              <w:rPr>
                <w:color w:val="000000"/>
                <w:sz w:val="18"/>
                <w:szCs w:val="18"/>
              </w:rPr>
            </w:pPr>
            <w:r>
              <w:rPr>
                <w:color w:val="000000"/>
                <w:sz w:val="18"/>
                <w:szCs w:val="18"/>
              </w:rPr>
              <w:t>0 = No</w:t>
            </w:r>
          </w:p>
          <w:p w14:paraId="53DFFF75" w14:textId="77777777" w:rsidR="00BA74C5" w:rsidRDefault="00886B87">
            <w:pPr>
              <w:widowControl w:val="0"/>
              <w:jc w:val="both"/>
              <w:rPr>
                <w:color w:val="000000"/>
                <w:sz w:val="18"/>
                <w:szCs w:val="18"/>
              </w:rPr>
            </w:pPr>
            <w:r>
              <w:rPr>
                <w:color w:val="000000"/>
                <w:sz w:val="18"/>
                <w:szCs w:val="18"/>
              </w:rPr>
              <w:t>1 = Sì</w:t>
            </w:r>
          </w:p>
          <w:p w14:paraId="53581E5E"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691E771" w14:textId="77777777" w:rsidR="00BA74C5" w:rsidRDefault="00886B87">
            <w:pPr>
              <w:widowControl w:val="0"/>
              <w:spacing w:before="60" w:after="60"/>
              <w:jc w:val="center"/>
              <w:rPr>
                <w:sz w:val="20"/>
              </w:rPr>
            </w:pPr>
            <w:r>
              <w:rPr>
                <w:sz w:val="20"/>
              </w:rPr>
              <w:t>1</w:t>
            </w:r>
          </w:p>
        </w:tc>
      </w:tr>
      <w:tr w:rsidR="00BA74C5" w14:paraId="560E4484"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102ABA1F"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5232F0A8" w14:textId="77777777" w:rsidR="00BA74C5" w:rsidRDefault="00886B87">
            <w:pPr>
              <w:widowControl w:val="0"/>
              <w:jc w:val="both"/>
              <w:rPr>
                <w:sz w:val="20"/>
              </w:rPr>
            </w:pPr>
            <w:r>
              <w:rPr>
                <w:sz w:val="20"/>
              </w:rPr>
              <w:t>Data intervento principale</w:t>
            </w:r>
          </w:p>
        </w:tc>
        <w:tc>
          <w:tcPr>
            <w:tcW w:w="1641" w:type="dxa"/>
            <w:tcBorders>
              <w:top w:val="single" w:sz="4" w:space="0" w:color="C0C0C0"/>
              <w:left w:val="single" w:sz="4" w:space="0" w:color="C0C0C0"/>
              <w:bottom w:val="single" w:sz="4" w:space="0" w:color="C0C0C0"/>
              <w:right w:val="single" w:sz="4" w:space="0" w:color="C0C0C0"/>
            </w:tcBorders>
            <w:vAlign w:val="center"/>
          </w:tcPr>
          <w:p w14:paraId="07473C1E" w14:textId="77777777" w:rsidR="00BA74C5" w:rsidRDefault="00886B87">
            <w:pPr>
              <w:widowControl w:val="0"/>
              <w:jc w:val="both"/>
              <w:rPr>
                <w:sz w:val="20"/>
              </w:rPr>
            </w:pPr>
            <w:r>
              <w:rPr>
                <w:sz w:val="20"/>
              </w:rPr>
              <w:t>Indica la data in cui è stato eseguito l'intervento principale.</w:t>
            </w:r>
          </w:p>
        </w:tc>
        <w:tc>
          <w:tcPr>
            <w:tcW w:w="677" w:type="dxa"/>
            <w:tcBorders>
              <w:top w:val="single" w:sz="4" w:space="0" w:color="C0C0C0"/>
              <w:left w:val="single" w:sz="4" w:space="0" w:color="C0C0C0"/>
              <w:bottom w:val="single" w:sz="4" w:space="0" w:color="C0C0C0"/>
              <w:right w:val="single" w:sz="4" w:space="0" w:color="C0C0C0"/>
            </w:tcBorders>
            <w:vAlign w:val="center"/>
          </w:tcPr>
          <w:p w14:paraId="52DA11A1"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12E33950" w14:textId="77777777" w:rsidR="00BA74C5" w:rsidRDefault="00886B87">
            <w:pPr>
              <w:widowControl w:val="0"/>
              <w:jc w:val="both"/>
              <w:rPr>
                <w:sz w:val="20"/>
                <w:lang w:eastAsia="it-IT"/>
              </w:rPr>
            </w:pPr>
            <w:r>
              <w:rPr>
                <w:sz w:val="20"/>
                <w:lang w:eastAsia="it-IT"/>
              </w:rPr>
              <w:t>NBB</w:t>
            </w:r>
          </w:p>
          <w:p w14:paraId="321A7427" w14:textId="77777777" w:rsidR="00BA74C5" w:rsidRDefault="00886B87">
            <w:pPr>
              <w:widowControl w:val="0"/>
              <w:jc w:val="both"/>
              <w:rPr>
                <w:sz w:val="20"/>
                <w:lang w:eastAsia="it-IT"/>
              </w:rPr>
            </w:pPr>
            <w:r>
              <w:rPr>
                <w:sz w:val="20"/>
                <w:lang w:eastAsia="it-IT"/>
              </w:rPr>
              <w:t>(</w:t>
            </w:r>
            <w:r>
              <w:rPr>
                <w:i/>
                <w:sz w:val="20"/>
              </w:rPr>
              <w:t xml:space="preserve">obbligatorio se valorizzato Intervento </w:t>
            </w:r>
            <w:r>
              <w:rPr>
                <w:i/>
                <w:sz w:val="20"/>
              </w:rPr>
              <w:t>Principale</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3BE6B796" w14:textId="77777777" w:rsidR="00BA74C5" w:rsidRDefault="00886B87">
            <w:pPr>
              <w:widowControl w:val="0"/>
              <w:spacing w:before="60" w:after="60"/>
              <w:jc w:val="both"/>
              <w:rPr>
                <w:sz w:val="18"/>
                <w:szCs w:val="18"/>
              </w:rPr>
            </w:pPr>
            <w:r>
              <w:rPr>
                <w:sz w:val="18"/>
                <w:szCs w:val="18"/>
              </w:rPr>
              <w:t xml:space="preserve">Il campo deve essere compilato riempiendo tutti i dieci caratteri previsti, nella forma seguente: </w:t>
            </w:r>
          </w:p>
          <w:p w14:paraId="1D1DD0E8" w14:textId="77777777" w:rsidR="00BA74C5" w:rsidRDefault="00886B87">
            <w:pPr>
              <w:widowControl w:val="0"/>
              <w:jc w:val="both"/>
              <w:rPr>
                <w:sz w:val="18"/>
                <w:szCs w:val="18"/>
              </w:rPr>
            </w:pPr>
            <w:r>
              <w:rPr>
                <w:sz w:val="18"/>
                <w:szCs w:val="18"/>
              </w:rPr>
              <w:t>AAAA-MM-GG</w:t>
            </w:r>
          </w:p>
          <w:p w14:paraId="1BE41ED6" w14:textId="77777777" w:rsidR="00BA74C5" w:rsidRDefault="00BA74C5">
            <w:pPr>
              <w:widowControl w:val="0"/>
              <w:jc w:val="both"/>
              <w:rPr>
                <w:color w:val="FF0000"/>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197FC752" w14:textId="77777777" w:rsidR="00BA74C5" w:rsidRDefault="00886B87">
            <w:pPr>
              <w:widowControl w:val="0"/>
              <w:spacing w:before="60" w:after="60"/>
              <w:jc w:val="center"/>
              <w:rPr>
                <w:sz w:val="20"/>
              </w:rPr>
            </w:pPr>
            <w:r>
              <w:rPr>
                <w:sz w:val="20"/>
              </w:rPr>
              <w:t>10</w:t>
            </w:r>
          </w:p>
        </w:tc>
      </w:tr>
      <w:tr w:rsidR="00BA74C5" w14:paraId="02C0CCEB"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7C6770D7"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2760CFBC" w14:textId="77777777" w:rsidR="00BA74C5" w:rsidRDefault="00886B87">
            <w:pPr>
              <w:widowControl w:val="0"/>
              <w:jc w:val="both"/>
              <w:rPr>
                <w:sz w:val="20"/>
              </w:rPr>
            </w:pPr>
            <w:r>
              <w:rPr>
                <w:sz w:val="20"/>
              </w:rPr>
              <w:t>Ora inizio intervento principale</w:t>
            </w:r>
          </w:p>
        </w:tc>
        <w:tc>
          <w:tcPr>
            <w:tcW w:w="1641" w:type="dxa"/>
            <w:tcBorders>
              <w:top w:val="single" w:sz="4" w:space="0" w:color="C0C0C0"/>
              <w:left w:val="single" w:sz="4" w:space="0" w:color="C0C0C0"/>
              <w:bottom w:val="single" w:sz="4" w:space="0" w:color="C0C0C0"/>
              <w:right w:val="single" w:sz="4" w:space="0" w:color="C0C0C0"/>
            </w:tcBorders>
            <w:vAlign w:val="center"/>
          </w:tcPr>
          <w:p w14:paraId="480E1ADD" w14:textId="77777777" w:rsidR="00BA74C5" w:rsidRDefault="00886B87">
            <w:pPr>
              <w:widowControl w:val="0"/>
              <w:jc w:val="both"/>
              <w:rPr>
                <w:sz w:val="20"/>
              </w:rPr>
            </w:pPr>
            <w:r>
              <w:rPr>
                <w:sz w:val="20"/>
              </w:rPr>
              <w:t xml:space="preserve">Indica l’ora di inizio dell’intervento principale, intesa come il momento chirurgico che inizia con l’incisione (cosi come definito </w:t>
            </w:r>
            <w:r>
              <w:rPr>
                <w:sz w:val="20"/>
              </w:rPr>
              <w:lastRenderedPageBreak/>
              <w:t>nella circolare del Ministero della Sanità n. 900.2 / 2.7 | 117 del 14/3/1996).</w:t>
            </w:r>
          </w:p>
        </w:tc>
        <w:tc>
          <w:tcPr>
            <w:tcW w:w="677" w:type="dxa"/>
            <w:tcBorders>
              <w:top w:val="single" w:sz="4" w:space="0" w:color="C0C0C0"/>
              <w:left w:val="single" w:sz="4" w:space="0" w:color="C0C0C0"/>
              <w:bottom w:val="single" w:sz="4" w:space="0" w:color="C0C0C0"/>
              <w:right w:val="single" w:sz="4" w:space="0" w:color="C0C0C0"/>
            </w:tcBorders>
            <w:vAlign w:val="center"/>
          </w:tcPr>
          <w:p w14:paraId="602979A2" w14:textId="77777777" w:rsidR="00BA74C5" w:rsidRDefault="00886B87">
            <w:pPr>
              <w:widowControl w:val="0"/>
              <w:spacing w:before="60" w:after="60"/>
              <w:jc w:val="both"/>
              <w:rPr>
                <w:sz w:val="20"/>
              </w:rPr>
            </w:pPr>
            <w:r>
              <w:rPr>
                <w:sz w:val="20"/>
              </w:rPr>
              <w:lastRenderedPageBreak/>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322C2487" w14:textId="77777777" w:rsidR="00BA74C5" w:rsidRDefault="00886B87">
            <w:pPr>
              <w:widowControl w:val="0"/>
              <w:jc w:val="both"/>
              <w:rPr>
                <w:sz w:val="20"/>
                <w:lang w:eastAsia="it-IT"/>
              </w:rPr>
            </w:pPr>
            <w:r>
              <w:rPr>
                <w:sz w:val="20"/>
                <w:lang w:eastAsia="it-IT"/>
              </w:rPr>
              <w:t>NBB</w:t>
            </w:r>
          </w:p>
          <w:p w14:paraId="62821F5D" w14:textId="77777777" w:rsidR="00BA74C5" w:rsidRDefault="00886B87">
            <w:pPr>
              <w:widowControl w:val="0"/>
              <w:jc w:val="both"/>
              <w:rPr>
                <w:sz w:val="20"/>
                <w:lang w:eastAsia="it-IT"/>
              </w:rPr>
            </w:pPr>
            <w:r>
              <w:rPr>
                <w:sz w:val="20"/>
                <w:lang w:eastAsia="it-IT"/>
              </w:rPr>
              <w:t>(</w:t>
            </w:r>
            <w:r>
              <w:rPr>
                <w:i/>
                <w:sz w:val="20"/>
              </w:rPr>
              <w:t>obbligatorio se valorizzato Intervento Principale</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34FA2833" w14:textId="77777777" w:rsidR="00BA74C5" w:rsidRDefault="00886B87">
            <w:pPr>
              <w:widowControl w:val="0"/>
              <w:jc w:val="both"/>
              <w:rPr>
                <w:sz w:val="18"/>
                <w:szCs w:val="18"/>
                <w:lang w:eastAsia="it-IT"/>
              </w:rPr>
            </w:pPr>
            <w:r>
              <w:rPr>
                <w:sz w:val="18"/>
                <w:szCs w:val="18"/>
                <w:lang w:eastAsia="it-IT"/>
              </w:rPr>
              <w:t>FORMATO: OO:MM</w:t>
            </w:r>
          </w:p>
          <w:p w14:paraId="7BE4F834" w14:textId="77777777" w:rsidR="00BA74C5" w:rsidRDefault="00886B87">
            <w:pPr>
              <w:widowControl w:val="0"/>
              <w:spacing w:before="60" w:after="60"/>
              <w:jc w:val="both"/>
              <w:rPr>
                <w:sz w:val="18"/>
                <w:szCs w:val="18"/>
              </w:rPr>
            </w:pPr>
            <w:r>
              <w:rPr>
                <w:sz w:val="18"/>
                <w:szCs w:val="18"/>
              </w:rPr>
              <w:t>Nel caso in cui nella stessa seduta operatoria vengano eseguite più procedure chirurgiche, riportare l’ora di inizio della procedura riportata nel campo “Intervento principale”.</w:t>
            </w:r>
          </w:p>
          <w:p w14:paraId="1A12CE44" w14:textId="77777777" w:rsidR="00BA74C5" w:rsidRDefault="00886B87">
            <w:pPr>
              <w:widowControl w:val="0"/>
              <w:spacing w:before="60" w:after="60"/>
              <w:jc w:val="both"/>
              <w:rPr>
                <w:sz w:val="18"/>
                <w:szCs w:val="18"/>
              </w:rPr>
            </w:pPr>
            <w:r>
              <w:rPr>
                <w:sz w:val="18"/>
                <w:szCs w:val="18"/>
              </w:rPr>
              <w:lastRenderedPageBreak/>
              <w:t>In presenza di sole procedure diagnostiche o terapeutiche compilare solo per le procedure del gruppo 4 AHRQ.</w:t>
            </w:r>
          </w:p>
          <w:p w14:paraId="5E7FC56B" w14:textId="77777777" w:rsidR="00BA74C5" w:rsidRDefault="00BA74C5">
            <w:pPr>
              <w:widowControl w:val="0"/>
              <w:spacing w:before="60" w:after="60"/>
              <w:jc w:val="both"/>
              <w:rPr>
                <w:sz w:val="18"/>
                <w:szCs w:val="18"/>
              </w:rPr>
            </w:pPr>
          </w:p>
          <w:p w14:paraId="66C574FB"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4025BC97" w14:textId="77777777" w:rsidR="00BA74C5" w:rsidRDefault="00886B87">
            <w:pPr>
              <w:widowControl w:val="0"/>
              <w:spacing w:before="60" w:after="60"/>
              <w:jc w:val="center"/>
              <w:rPr>
                <w:sz w:val="20"/>
              </w:rPr>
            </w:pPr>
            <w:r>
              <w:rPr>
                <w:sz w:val="20"/>
              </w:rPr>
              <w:lastRenderedPageBreak/>
              <w:t>5</w:t>
            </w:r>
          </w:p>
        </w:tc>
      </w:tr>
      <w:tr w:rsidR="00BA74C5" w14:paraId="672F69F4"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3982019A"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4B844D8F" w14:textId="77777777" w:rsidR="00BA74C5" w:rsidRDefault="00886B87">
            <w:pPr>
              <w:widowControl w:val="0"/>
              <w:jc w:val="both"/>
              <w:rPr>
                <w:sz w:val="20"/>
              </w:rPr>
            </w:pPr>
            <w:r>
              <w:rPr>
                <w:sz w:val="20"/>
              </w:rPr>
              <w:t>Identificativo Chirurgo intervento principale</w:t>
            </w:r>
          </w:p>
          <w:p w14:paraId="2DA044E9" w14:textId="77777777" w:rsidR="00BA74C5" w:rsidRDefault="00BA74C5">
            <w:pPr>
              <w:widowControl w:val="0"/>
              <w:jc w:val="both"/>
              <w:rPr>
                <w:sz w:val="20"/>
              </w:rPr>
            </w:pPr>
          </w:p>
          <w:p w14:paraId="78806FF0" w14:textId="77777777" w:rsidR="00BA74C5" w:rsidRDefault="00886B87">
            <w:pPr>
              <w:widowControl w:val="0"/>
              <w:jc w:val="both"/>
              <w:rPr>
                <w:sz w:val="20"/>
              </w:rPr>
            </w:pPr>
            <w:r>
              <w:rPr>
                <w:sz w:val="20"/>
              </w:rPr>
              <w:t>NB: (Possono essere inseriti da 1  a</w:t>
            </w:r>
            <w:r>
              <w:rPr>
                <w:sz w:val="20"/>
              </w:rPr>
              <w:t xml:space="preserve"> 3 identificativi corrispondenti a tre chirurghi riportati nel registro operatorio)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72534D76" w14:textId="77777777" w:rsidR="00BA74C5" w:rsidRDefault="00886B87">
            <w:pPr>
              <w:widowControl w:val="0"/>
              <w:jc w:val="both"/>
              <w:rPr>
                <w:sz w:val="20"/>
              </w:rPr>
            </w:pPr>
            <w:r>
              <w:rPr>
                <w:sz w:val="20"/>
              </w:rPr>
              <w:t xml:space="preserve">Individua il chirurgo responsabile dell’intervento principale. </w:t>
            </w:r>
          </w:p>
        </w:tc>
        <w:tc>
          <w:tcPr>
            <w:tcW w:w="677" w:type="dxa"/>
            <w:tcBorders>
              <w:top w:val="single" w:sz="4" w:space="0" w:color="C0C0C0"/>
              <w:left w:val="single" w:sz="4" w:space="0" w:color="C0C0C0"/>
              <w:bottom w:val="single" w:sz="4" w:space="0" w:color="C0C0C0"/>
              <w:right w:val="single" w:sz="4" w:space="0" w:color="C0C0C0"/>
            </w:tcBorders>
            <w:vAlign w:val="center"/>
          </w:tcPr>
          <w:p w14:paraId="00CF8AB4"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3508BEFC" w14:textId="77777777" w:rsidR="00BA74C5" w:rsidRDefault="00886B87">
            <w:pPr>
              <w:widowControl w:val="0"/>
              <w:jc w:val="both"/>
              <w:rPr>
                <w:sz w:val="20"/>
                <w:lang w:eastAsia="it-IT"/>
              </w:rPr>
            </w:pPr>
            <w:r>
              <w:rPr>
                <w:sz w:val="20"/>
                <w:lang w:eastAsia="it-IT"/>
              </w:rPr>
              <w:t>NBB</w:t>
            </w:r>
          </w:p>
          <w:p w14:paraId="2B9387BD" w14:textId="77777777" w:rsidR="00BA74C5" w:rsidRDefault="00886B87">
            <w:pPr>
              <w:widowControl w:val="0"/>
              <w:spacing w:before="60" w:after="60"/>
              <w:jc w:val="both"/>
              <w:rPr>
                <w:sz w:val="20"/>
                <w:lang w:eastAsia="it-IT"/>
              </w:rPr>
            </w:pPr>
            <w:r>
              <w:rPr>
                <w:sz w:val="20"/>
                <w:lang w:eastAsia="it-IT"/>
              </w:rPr>
              <w:t>(</w:t>
            </w:r>
            <w:r>
              <w:rPr>
                <w:i/>
                <w:sz w:val="20"/>
              </w:rPr>
              <w:t>obbligatorio se valorizzato Intervento Principale di classificazione 4 AHRQ</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55CB39DC" w14:textId="77777777" w:rsidR="00BA74C5" w:rsidRDefault="00BA74C5">
            <w:pPr>
              <w:widowControl w:val="0"/>
              <w:jc w:val="both"/>
              <w:rPr>
                <w:sz w:val="18"/>
                <w:szCs w:val="18"/>
                <w:lang w:eastAsia="it-IT"/>
              </w:rPr>
            </w:pPr>
          </w:p>
          <w:p w14:paraId="70778718" w14:textId="77777777" w:rsidR="00BA74C5" w:rsidRDefault="00886B87">
            <w:pPr>
              <w:widowControl w:val="0"/>
              <w:jc w:val="both"/>
              <w:rPr>
                <w:sz w:val="18"/>
                <w:szCs w:val="18"/>
              </w:rPr>
            </w:pPr>
            <w:r>
              <w:rPr>
                <w:sz w:val="18"/>
                <w:szCs w:val="18"/>
              </w:rPr>
              <w:t>Codice fiscale</w:t>
            </w:r>
          </w:p>
          <w:p w14:paraId="3486A7E5" w14:textId="77777777" w:rsidR="00BA74C5" w:rsidRDefault="00886B87">
            <w:pPr>
              <w:widowControl w:val="0"/>
              <w:jc w:val="both"/>
              <w:rPr>
                <w:sz w:val="18"/>
                <w:szCs w:val="18"/>
              </w:rPr>
            </w:pPr>
            <w:r>
              <w:rPr>
                <w:sz w:val="18"/>
                <w:szCs w:val="18"/>
              </w:rPr>
              <w:t>Compilare per tutte le procedure “terapeutiche maggiori” come indicato nella classificazione AHRQ.</w:t>
            </w:r>
          </w:p>
          <w:p w14:paraId="2CE3BF8E" w14:textId="77777777" w:rsidR="00BA74C5" w:rsidRDefault="00886B87">
            <w:pPr>
              <w:widowControl w:val="0"/>
              <w:jc w:val="both"/>
              <w:rPr>
                <w:sz w:val="18"/>
                <w:szCs w:val="18"/>
              </w:rPr>
            </w:pPr>
            <w:r>
              <w:rPr>
                <w:sz w:val="18"/>
                <w:szCs w:val="18"/>
              </w:rPr>
              <w:t>Inserire tutti i chirurghi che hanno partecipato attivamente all’intervento, come risultante dal registro operatorio.</w:t>
            </w:r>
          </w:p>
        </w:tc>
        <w:tc>
          <w:tcPr>
            <w:tcW w:w="1232" w:type="dxa"/>
            <w:tcBorders>
              <w:top w:val="single" w:sz="4" w:space="0" w:color="C0C0C0"/>
              <w:left w:val="single" w:sz="4" w:space="0" w:color="C0C0C0"/>
              <w:bottom w:val="single" w:sz="4" w:space="0" w:color="C0C0C0"/>
              <w:right w:val="single" w:sz="4" w:space="0" w:color="C0C0C0"/>
            </w:tcBorders>
            <w:vAlign w:val="center"/>
          </w:tcPr>
          <w:p w14:paraId="38386960" w14:textId="77777777" w:rsidR="00BA74C5" w:rsidRDefault="00886B87">
            <w:pPr>
              <w:widowControl w:val="0"/>
              <w:spacing w:before="60" w:after="60"/>
              <w:jc w:val="center"/>
              <w:rPr>
                <w:sz w:val="20"/>
              </w:rPr>
            </w:pPr>
            <w:r>
              <w:rPr>
                <w:sz w:val="20"/>
              </w:rPr>
              <w:t>16</w:t>
            </w:r>
          </w:p>
        </w:tc>
      </w:tr>
      <w:tr w:rsidR="00BA74C5" w14:paraId="4BA28660"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2100ACEE"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31F6E088" w14:textId="77777777" w:rsidR="00BA74C5" w:rsidRDefault="00886B87">
            <w:pPr>
              <w:widowControl w:val="0"/>
              <w:jc w:val="both"/>
              <w:rPr>
                <w:sz w:val="20"/>
              </w:rPr>
            </w:pPr>
            <w:r>
              <w:rPr>
                <w:sz w:val="20"/>
              </w:rPr>
              <w:t>Identificativo Anestesista intervento principale</w:t>
            </w:r>
          </w:p>
        </w:tc>
        <w:tc>
          <w:tcPr>
            <w:tcW w:w="1641" w:type="dxa"/>
            <w:tcBorders>
              <w:top w:val="single" w:sz="4" w:space="0" w:color="C0C0C0"/>
              <w:left w:val="single" w:sz="4" w:space="0" w:color="C0C0C0"/>
              <w:bottom w:val="single" w:sz="4" w:space="0" w:color="C0C0C0"/>
              <w:right w:val="single" w:sz="4" w:space="0" w:color="C0C0C0"/>
            </w:tcBorders>
            <w:vAlign w:val="center"/>
          </w:tcPr>
          <w:p w14:paraId="6710927A" w14:textId="77777777" w:rsidR="00BA74C5" w:rsidRDefault="00886B87">
            <w:pPr>
              <w:widowControl w:val="0"/>
              <w:jc w:val="both"/>
              <w:rPr>
                <w:sz w:val="20"/>
              </w:rPr>
            </w:pPr>
            <w:r>
              <w:rPr>
                <w:sz w:val="20"/>
              </w:rPr>
              <w:t>Individua l’anestesista dell’intervento principale.</w:t>
            </w:r>
          </w:p>
        </w:tc>
        <w:tc>
          <w:tcPr>
            <w:tcW w:w="677" w:type="dxa"/>
            <w:tcBorders>
              <w:top w:val="single" w:sz="4" w:space="0" w:color="C0C0C0"/>
              <w:left w:val="single" w:sz="4" w:space="0" w:color="C0C0C0"/>
              <w:bottom w:val="single" w:sz="4" w:space="0" w:color="C0C0C0"/>
              <w:right w:val="single" w:sz="4" w:space="0" w:color="C0C0C0"/>
            </w:tcBorders>
            <w:vAlign w:val="center"/>
          </w:tcPr>
          <w:p w14:paraId="01D040B2"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2D4E8F22" w14:textId="77777777" w:rsidR="00BA74C5" w:rsidRDefault="00886B87">
            <w:pPr>
              <w:widowControl w:val="0"/>
              <w:jc w:val="both"/>
              <w:rPr>
                <w:sz w:val="20"/>
                <w:lang w:eastAsia="it-IT"/>
              </w:rPr>
            </w:pPr>
            <w:r>
              <w:rPr>
                <w:sz w:val="20"/>
                <w:lang w:eastAsia="it-IT"/>
              </w:rPr>
              <w:t>FAC</w:t>
            </w:r>
          </w:p>
          <w:p w14:paraId="39D5D41C" w14:textId="77777777" w:rsidR="00BA74C5" w:rsidRDefault="00BA74C5">
            <w:pPr>
              <w:widowControl w:val="0"/>
              <w:jc w:val="both"/>
              <w:rPr>
                <w:sz w:val="20"/>
                <w:lang w:eastAsia="it-IT"/>
              </w:rPr>
            </w:pPr>
          </w:p>
        </w:tc>
        <w:tc>
          <w:tcPr>
            <w:tcW w:w="2053" w:type="dxa"/>
            <w:tcBorders>
              <w:top w:val="single" w:sz="4" w:space="0" w:color="C0C0C0"/>
              <w:left w:val="single" w:sz="4" w:space="0" w:color="C0C0C0"/>
              <w:bottom w:val="single" w:sz="4" w:space="0" w:color="C0C0C0"/>
              <w:right w:val="single" w:sz="4" w:space="0" w:color="C0C0C0"/>
            </w:tcBorders>
          </w:tcPr>
          <w:p w14:paraId="5B370EF6" w14:textId="77777777" w:rsidR="00BA74C5" w:rsidRDefault="00BA74C5">
            <w:pPr>
              <w:widowControl w:val="0"/>
              <w:jc w:val="both"/>
              <w:rPr>
                <w:sz w:val="18"/>
                <w:szCs w:val="18"/>
              </w:rPr>
            </w:pPr>
          </w:p>
          <w:p w14:paraId="6A45D692" w14:textId="77777777" w:rsidR="00BA74C5" w:rsidRDefault="00886B87">
            <w:pPr>
              <w:widowControl w:val="0"/>
              <w:jc w:val="both"/>
              <w:rPr>
                <w:sz w:val="18"/>
                <w:szCs w:val="18"/>
              </w:rPr>
            </w:pPr>
            <w:r>
              <w:rPr>
                <w:sz w:val="18"/>
                <w:szCs w:val="18"/>
              </w:rPr>
              <w:t>Codice fiscale</w:t>
            </w:r>
          </w:p>
          <w:p w14:paraId="14458BC3" w14:textId="77777777" w:rsidR="00BA74C5" w:rsidRDefault="00886B87">
            <w:pPr>
              <w:widowControl w:val="0"/>
              <w:jc w:val="both"/>
              <w:rPr>
                <w:sz w:val="18"/>
                <w:szCs w:val="18"/>
              </w:rPr>
            </w:pPr>
            <w:r>
              <w:rPr>
                <w:sz w:val="18"/>
                <w:szCs w:val="18"/>
              </w:rPr>
              <w:t xml:space="preserve">Compilare esclusivamente per tutte le procedure “terapeutiche maggiori” come indicato nella classificazione AHRQ (Codice 4 </w:t>
            </w:r>
            <w:r>
              <w:rPr>
                <w:sz w:val="18"/>
                <w:szCs w:val="18"/>
              </w:rPr>
              <w:t>AHRQ).</w:t>
            </w:r>
          </w:p>
          <w:p w14:paraId="4B0F80D2" w14:textId="77777777" w:rsidR="00BA74C5" w:rsidRDefault="00BA74C5">
            <w:pPr>
              <w:widowControl w:val="0"/>
              <w:jc w:val="both"/>
              <w:rPr>
                <w:sz w:val="18"/>
                <w:szCs w:val="18"/>
              </w:rPr>
            </w:pPr>
          </w:p>
          <w:p w14:paraId="2CCDCEFC"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6E8A5317" w14:textId="77777777" w:rsidR="00BA74C5" w:rsidRDefault="00886B87">
            <w:pPr>
              <w:widowControl w:val="0"/>
              <w:spacing w:before="60" w:after="60"/>
              <w:jc w:val="center"/>
              <w:rPr>
                <w:sz w:val="20"/>
              </w:rPr>
            </w:pPr>
            <w:r>
              <w:rPr>
                <w:sz w:val="20"/>
              </w:rPr>
              <w:t>16</w:t>
            </w:r>
          </w:p>
        </w:tc>
      </w:tr>
      <w:tr w:rsidR="00BA74C5" w14:paraId="073003AD"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3509F5CE"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5A27AD03" w14:textId="77777777" w:rsidR="00BA74C5" w:rsidRDefault="00886B87">
            <w:pPr>
              <w:widowControl w:val="0"/>
              <w:jc w:val="both"/>
              <w:rPr>
                <w:sz w:val="20"/>
              </w:rPr>
            </w:pPr>
            <w:r>
              <w:rPr>
                <w:sz w:val="20"/>
              </w:rPr>
              <w:t>Check List Sala Operatoria intervento principale</w:t>
            </w:r>
          </w:p>
        </w:tc>
        <w:tc>
          <w:tcPr>
            <w:tcW w:w="1641" w:type="dxa"/>
            <w:tcBorders>
              <w:top w:val="single" w:sz="4" w:space="0" w:color="C0C0C0"/>
              <w:left w:val="single" w:sz="4" w:space="0" w:color="C0C0C0"/>
              <w:bottom w:val="single" w:sz="4" w:space="0" w:color="C0C0C0"/>
              <w:right w:val="single" w:sz="4" w:space="0" w:color="C0C0C0"/>
            </w:tcBorders>
            <w:vAlign w:val="center"/>
          </w:tcPr>
          <w:p w14:paraId="3F252960" w14:textId="77777777" w:rsidR="00BA74C5" w:rsidRDefault="00886B87">
            <w:pPr>
              <w:widowControl w:val="0"/>
              <w:jc w:val="both"/>
              <w:rPr>
                <w:sz w:val="20"/>
              </w:rPr>
            </w:pPr>
            <w:r>
              <w:rPr>
                <w:sz w:val="20"/>
              </w:rPr>
              <w:t xml:space="preserve">Indica se è stata compilata ed è presente in cartella clinica la check list per la sicurezza in sala operatoria, come previsto dall’intesa tra il Governo, le Regioni e le </w:t>
            </w:r>
            <w:r>
              <w:rPr>
                <w:sz w:val="20"/>
              </w:rPr>
              <w:lastRenderedPageBreak/>
              <w:t>Provincie autonome nel documento recante “Disciplina per la revisione della normativa dell’accreditamento” del 20 dicembre 2012</w:t>
            </w:r>
          </w:p>
        </w:tc>
        <w:tc>
          <w:tcPr>
            <w:tcW w:w="677" w:type="dxa"/>
            <w:tcBorders>
              <w:top w:val="single" w:sz="4" w:space="0" w:color="C0C0C0"/>
              <w:left w:val="single" w:sz="4" w:space="0" w:color="C0C0C0"/>
              <w:bottom w:val="single" w:sz="4" w:space="0" w:color="C0C0C0"/>
              <w:right w:val="single" w:sz="4" w:space="0" w:color="C0C0C0"/>
            </w:tcBorders>
            <w:vAlign w:val="center"/>
          </w:tcPr>
          <w:p w14:paraId="0FB12730" w14:textId="77777777" w:rsidR="00BA74C5" w:rsidRDefault="00886B87">
            <w:pPr>
              <w:widowControl w:val="0"/>
              <w:spacing w:before="60" w:after="60"/>
              <w:jc w:val="both"/>
              <w:rPr>
                <w:sz w:val="20"/>
              </w:rPr>
            </w:pPr>
            <w:r>
              <w:rPr>
                <w:sz w:val="20"/>
              </w:rPr>
              <w:lastRenderedPageBreak/>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1A3911B7" w14:textId="77777777" w:rsidR="00BA74C5" w:rsidRDefault="00886B87">
            <w:pPr>
              <w:widowControl w:val="0"/>
              <w:jc w:val="both"/>
              <w:rPr>
                <w:sz w:val="20"/>
                <w:lang w:eastAsia="it-IT"/>
              </w:rPr>
            </w:pPr>
            <w:r>
              <w:rPr>
                <w:sz w:val="20"/>
                <w:lang w:eastAsia="it-IT"/>
              </w:rPr>
              <w:t>NBB</w:t>
            </w:r>
          </w:p>
          <w:p w14:paraId="1A695294" w14:textId="77777777" w:rsidR="00BA74C5" w:rsidRDefault="00886B87">
            <w:pPr>
              <w:widowControl w:val="0"/>
              <w:jc w:val="both"/>
              <w:rPr>
                <w:sz w:val="20"/>
                <w:lang w:eastAsia="it-IT"/>
              </w:rPr>
            </w:pPr>
            <w:r>
              <w:rPr>
                <w:sz w:val="20"/>
                <w:lang w:eastAsia="it-IT"/>
              </w:rPr>
              <w:t>(</w:t>
            </w:r>
            <w:r>
              <w:rPr>
                <w:i/>
                <w:sz w:val="20"/>
              </w:rPr>
              <w:t>obbligatorio se valorizzato Intervento Principale di classificazione 4 AHRQ</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5591BAFA" w14:textId="77777777" w:rsidR="00BA74C5" w:rsidRDefault="00886B87">
            <w:pPr>
              <w:widowControl w:val="0"/>
              <w:jc w:val="both"/>
              <w:rPr>
                <w:sz w:val="18"/>
                <w:szCs w:val="18"/>
              </w:rPr>
            </w:pPr>
            <w:r>
              <w:rPr>
                <w:sz w:val="18"/>
                <w:szCs w:val="18"/>
              </w:rPr>
              <w:t>FORMATO: N</w:t>
            </w:r>
          </w:p>
          <w:p w14:paraId="52BEE009" w14:textId="77777777" w:rsidR="00BA74C5" w:rsidRDefault="00BA74C5">
            <w:pPr>
              <w:widowControl w:val="0"/>
              <w:jc w:val="both"/>
              <w:rPr>
                <w:sz w:val="18"/>
                <w:szCs w:val="18"/>
              </w:rPr>
            </w:pPr>
          </w:p>
          <w:p w14:paraId="7FA5A397" w14:textId="77777777" w:rsidR="00BA74C5" w:rsidRDefault="00886B87">
            <w:pPr>
              <w:widowControl w:val="0"/>
              <w:jc w:val="both"/>
              <w:rPr>
                <w:sz w:val="18"/>
                <w:szCs w:val="18"/>
              </w:rPr>
            </w:pPr>
            <w:r>
              <w:rPr>
                <w:sz w:val="18"/>
                <w:szCs w:val="18"/>
              </w:rPr>
              <w:t xml:space="preserve">Valori ammessi: </w:t>
            </w:r>
          </w:p>
          <w:p w14:paraId="1081CE65" w14:textId="77777777" w:rsidR="00BA74C5" w:rsidRDefault="00886B87">
            <w:pPr>
              <w:widowControl w:val="0"/>
              <w:jc w:val="both"/>
              <w:rPr>
                <w:color w:val="000000"/>
                <w:sz w:val="18"/>
                <w:szCs w:val="18"/>
              </w:rPr>
            </w:pPr>
            <w:r>
              <w:rPr>
                <w:color w:val="000000"/>
                <w:sz w:val="18"/>
                <w:szCs w:val="18"/>
              </w:rPr>
              <w:t>0 = No</w:t>
            </w:r>
          </w:p>
          <w:p w14:paraId="5ED7B9F4" w14:textId="77777777" w:rsidR="00BA74C5" w:rsidRDefault="00886B87">
            <w:pPr>
              <w:widowControl w:val="0"/>
              <w:jc w:val="both"/>
              <w:rPr>
                <w:sz w:val="18"/>
                <w:szCs w:val="18"/>
              </w:rPr>
            </w:pPr>
            <w:r>
              <w:rPr>
                <w:color w:val="000000"/>
                <w:sz w:val="18"/>
                <w:szCs w:val="18"/>
              </w:rPr>
              <w:t>1 = Sì</w:t>
            </w:r>
          </w:p>
          <w:p w14:paraId="1505A780" w14:textId="77777777" w:rsidR="00BA74C5" w:rsidRDefault="00886B87">
            <w:pPr>
              <w:widowControl w:val="0"/>
              <w:jc w:val="both"/>
              <w:rPr>
                <w:sz w:val="18"/>
                <w:szCs w:val="18"/>
              </w:rPr>
            </w:pPr>
            <w:r>
              <w:rPr>
                <w:sz w:val="18"/>
                <w:szCs w:val="18"/>
              </w:rPr>
              <w:t>9</w:t>
            </w:r>
            <w:r>
              <w:rPr>
                <w:sz w:val="18"/>
                <w:szCs w:val="18"/>
              </w:rPr>
              <w:t xml:space="preserve"> = Non Applicabile</w:t>
            </w:r>
          </w:p>
          <w:p w14:paraId="14F79585" w14:textId="77777777" w:rsidR="00BA74C5" w:rsidRDefault="00886B87">
            <w:pPr>
              <w:widowControl w:val="0"/>
              <w:jc w:val="both"/>
              <w:rPr>
                <w:sz w:val="18"/>
                <w:szCs w:val="18"/>
              </w:rPr>
            </w:pPr>
            <w:r>
              <w:rPr>
                <w:sz w:val="18"/>
                <w:szCs w:val="18"/>
              </w:rPr>
              <w:t xml:space="preserve">Compilare per tutte le procedure “terapeutiche </w:t>
            </w:r>
            <w:r>
              <w:rPr>
                <w:sz w:val="18"/>
                <w:szCs w:val="18"/>
              </w:rPr>
              <w:lastRenderedPageBreak/>
              <w:t>maggiori” come indicato nella classificazione AHRQ (Codice 4 AHRQ)</w:t>
            </w:r>
          </w:p>
          <w:p w14:paraId="792FD5BF" w14:textId="77777777" w:rsidR="00BA74C5" w:rsidRDefault="00886B87">
            <w:pPr>
              <w:widowControl w:val="0"/>
              <w:jc w:val="both"/>
              <w:rPr>
                <w:color w:val="000000"/>
                <w:sz w:val="18"/>
                <w:szCs w:val="18"/>
              </w:rPr>
            </w:pPr>
            <w:r>
              <w:rPr>
                <w:sz w:val="18"/>
                <w:szCs w:val="18"/>
              </w:rPr>
              <w:t>Compilare per tutte le procedure effettuate in sala operatoria</w:t>
            </w:r>
          </w:p>
        </w:tc>
        <w:tc>
          <w:tcPr>
            <w:tcW w:w="1232" w:type="dxa"/>
            <w:tcBorders>
              <w:top w:val="single" w:sz="4" w:space="0" w:color="C0C0C0"/>
              <w:left w:val="single" w:sz="4" w:space="0" w:color="C0C0C0"/>
              <w:bottom w:val="single" w:sz="4" w:space="0" w:color="C0C0C0"/>
              <w:right w:val="single" w:sz="4" w:space="0" w:color="C0C0C0"/>
            </w:tcBorders>
            <w:vAlign w:val="center"/>
          </w:tcPr>
          <w:p w14:paraId="3B27F6B3" w14:textId="77777777" w:rsidR="00BA74C5" w:rsidRDefault="00886B87">
            <w:pPr>
              <w:widowControl w:val="0"/>
              <w:spacing w:before="60" w:after="60"/>
              <w:jc w:val="center"/>
              <w:rPr>
                <w:sz w:val="20"/>
              </w:rPr>
            </w:pPr>
            <w:r>
              <w:rPr>
                <w:sz w:val="20"/>
              </w:rPr>
              <w:lastRenderedPageBreak/>
              <w:t>1</w:t>
            </w:r>
          </w:p>
        </w:tc>
      </w:tr>
      <w:tr w:rsidR="00BA74C5" w14:paraId="1C54095D"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5809C4BC"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09CD45AE" w14:textId="77777777" w:rsidR="00BA74C5" w:rsidRDefault="00886B87">
            <w:pPr>
              <w:widowControl w:val="0"/>
              <w:jc w:val="both"/>
              <w:rPr>
                <w:sz w:val="20"/>
              </w:rPr>
            </w:pPr>
            <w:r>
              <w:rPr>
                <w:sz w:val="20"/>
              </w:rPr>
              <w:t>Lateralità</w:t>
            </w:r>
          </w:p>
        </w:tc>
        <w:tc>
          <w:tcPr>
            <w:tcW w:w="1641" w:type="dxa"/>
            <w:tcBorders>
              <w:top w:val="single" w:sz="4" w:space="0" w:color="C0C0C0"/>
              <w:left w:val="single" w:sz="4" w:space="0" w:color="C0C0C0"/>
              <w:bottom w:val="single" w:sz="4" w:space="0" w:color="C0C0C0"/>
              <w:right w:val="single" w:sz="4" w:space="0" w:color="C0C0C0"/>
            </w:tcBorders>
            <w:vAlign w:val="center"/>
          </w:tcPr>
          <w:p w14:paraId="22F6CE79" w14:textId="77777777" w:rsidR="00BA74C5" w:rsidRDefault="00886B87">
            <w:pPr>
              <w:widowControl w:val="0"/>
              <w:jc w:val="both"/>
              <w:rPr>
                <w:sz w:val="20"/>
              </w:rPr>
            </w:pPr>
            <w:r>
              <w:rPr>
                <w:sz w:val="20"/>
              </w:rPr>
              <w:t xml:space="preserve">Ove applicabile specificare se </w:t>
            </w:r>
            <w:r>
              <w:rPr>
                <w:sz w:val="20"/>
              </w:rPr>
              <w:t>l’intervento principale si riferisce al lato destro, sinistro o bilaterale</w:t>
            </w:r>
          </w:p>
        </w:tc>
        <w:tc>
          <w:tcPr>
            <w:tcW w:w="677" w:type="dxa"/>
            <w:tcBorders>
              <w:top w:val="single" w:sz="4" w:space="0" w:color="C0C0C0"/>
              <w:left w:val="single" w:sz="4" w:space="0" w:color="C0C0C0"/>
              <w:bottom w:val="single" w:sz="4" w:space="0" w:color="C0C0C0"/>
              <w:right w:val="single" w:sz="4" w:space="0" w:color="C0C0C0"/>
            </w:tcBorders>
            <w:vAlign w:val="center"/>
          </w:tcPr>
          <w:p w14:paraId="715BBC84"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675BF582" w14:textId="77777777" w:rsidR="00BA74C5" w:rsidRDefault="00886B87">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tcPr>
          <w:p w14:paraId="4DE6693F" w14:textId="77777777" w:rsidR="00BA74C5" w:rsidRDefault="00886B87">
            <w:pPr>
              <w:widowControl w:val="0"/>
              <w:jc w:val="both"/>
              <w:rPr>
                <w:sz w:val="18"/>
                <w:szCs w:val="18"/>
              </w:rPr>
            </w:pPr>
            <w:r>
              <w:rPr>
                <w:sz w:val="18"/>
                <w:szCs w:val="18"/>
              </w:rPr>
              <w:t>FORMATO: N</w:t>
            </w:r>
          </w:p>
          <w:p w14:paraId="1B607ABE" w14:textId="77777777" w:rsidR="00BA74C5" w:rsidRDefault="00BA74C5">
            <w:pPr>
              <w:widowControl w:val="0"/>
              <w:jc w:val="both"/>
              <w:rPr>
                <w:sz w:val="18"/>
                <w:szCs w:val="18"/>
              </w:rPr>
            </w:pPr>
          </w:p>
          <w:p w14:paraId="5F51913B" w14:textId="77777777" w:rsidR="00BA74C5" w:rsidRDefault="00886B87">
            <w:pPr>
              <w:widowControl w:val="0"/>
              <w:jc w:val="both"/>
              <w:rPr>
                <w:sz w:val="18"/>
                <w:szCs w:val="18"/>
              </w:rPr>
            </w:pPr>
            <w:r>
              <w:rPr>
                <w:sz w:val="18"/>
                <w:szCs w:val="18"/>
              </w:rPr>
              <w:t xml:space="preserve">Valori ammessi: </w:t>
            </w:r>
          </w:p>
          <w:p w14:paraId="573D65D7" w14:textId="77777777" w:rsidR="00BA74C5" w:rsidRDefault="00BA74C5">
            <w:pPr>
              <w:widowControl w:val="0"/>
              <w:jc w:val="both"/>
              <w:rPr>
                <w:sz w:val="18"/>
                <w:szCs w:val="18"/>
              </w:rPr>
            </w:pPr>
          </w:p>
          <w:p w14:paraId="6978C80A" w14:textId="77777777" w:rsidR="00BA74C5" w:rsidRDefault="00886B87">
            <w:pPr>
              <w:widowControl w:val="0"/>
              <w:jc w:val="both"/>
              <w:rPr>
                <w:color w:val="000000"/>
                <w:sz w:val="18"/>
                <w:szCs w:val="18"/>
              </w:rPr>
            </w:pPr>
            <w:r>
              <w:rPr>
                <w:color w:val="000000"/>
                <w:sz w:val="18"/>
                <w:szCs w:val="18"/>
              </w:rPr>
              <w:t>1 = Destra</w:t>
            </w:r>
          </w:p>
          <w:p w14:paraId="599F06CA" w14:textId="77777777" w:rsidR="00BA74C5" w:rsidRDefault="00886B87">
            <w:pPr>
              <w:widowControl w:val="0"/>
              <w:jc w:val="both"/>
              <w:rPr>
                <w:color w:val="000000"/>
                <w:sz w:val="18"/>
                <w:szCs w:val="18"/>
              </w:rPr>
            </w:pPr>
            <w:r>
              <w:rPr>
                <w:color w:val="000000"/>
                <w:sz w:val="18"/>
                <w:szCs w:val="18"/>
              </w:rPr>
              <w:t>2 = Sinistra</w:t>
            </w:r>
          </w:p>
          <w:p w14:paraId="44D46772" w14:textId="77777777" w:rsidR="00BA74C5" w:rsidRDefault="00886B87">
            <w:pPr>
              <w:widowControl w:val="0"/>
              <w:jc w:val="both"/>
              <w:rPr>
                <w:sz w:val="18"/>
                <w:szCs w:val="18"/>
              </w:rPr>
            </w:pPr>
            <w:r>
              <w:rPr>
                <w:color w:val="000000"/>
                <w:sz w:val="18"/>
                <w:szCs w:val="18"/>
              </w:rPr>
              <w:t>3 = Bilaterale</w:t>
            </w:r>
          </w:p>
        </w:tc>
        <w:tc>
          <w:tcPr>
            <w:tcW w:w="1232" w:type="dxa"/>
            <w:tcBorders>
              <w:top w:val="single" w:sz="4" w:space="0" w:color="C0C0C0"/>
              <w:left w:val="single" w:sz="4" w:space="0" w:color="C0C0C0"/>
              <w:bottom w:val="single" w:sz="4" w:space="0" w:color="C0C0C0"/>
              <w:right w:val="single" w:sz="4" w:space="0" w:color="C0C0C0"/>
            </w:tcBorders>
            <w:vAlign w:val="center"/>
          </w:tcPr>
          <w:p w14:paraId="2391681E" w14:textId="77777777" w:rsidR="00BA74C5" w:rsidRDefault="00886B87">
            <w:pPr>
              <w:widowControl w:val="0"/>
              <w:spacing w:before="60" w:after="60"/>
              <w:jc w:val="center"/>
              <w:rPr>
                <w:sz w:val="20"/>
              </w:rPr>
            </w:pPr>
            <w:r>
              <w:rPr>
                <w:sz w:val="20"/>
              </w:rPr>
              <w:t>1</w:t>
            </w:r>
          </w:p>
        </w:tc>
      </w:tr>
      <w:tr w:rsidR="00BA74C5" w14:paraId="6341E858"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5EF7ECAE" w14:textId="77777777" w:rsidR="00BA74C5" w:rsidRDefault="00886B87">
            <w:pPr>
              <w:widowControl w:val="0"/>
              <w:spacing w:before="60" w:after="60"/>
              <w:jc w:val="both"/>
              <w:rPr>
                <w:b/>
                <w:sz w:val="20"/>
              </w:rPr>
            </w:pPr>
            <w:r>
              <w:rPr>
                <w:b/>
                <w:sz w:val="20"/>
              </w:rPr>
              <w:t>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683FBC61" w14:textId="77777777" w:rsidR="00BA74C5" w:rsidRDefault="00886B87">
            <w:pPr>
              <w:widowControl w:val="0"/>
              <w:jc w:val="both"/>
              <w:rPr>
                <w:sz w:val="20"/>
              </w:rPr>
            </w:pPr>
            <w:r>
              <w:rPr>
                <w:sz w:val="20"/>
              </w:rPr>
              <w:t>Flag robot</w:t>
            </w:r>
          </w:p>
        </w:tc>
        <w:tc>
          <w:tcPr>
            <w:tcW w:w="1641" w:type="dxa"/>
            <w:tcBorders>
              <w:top w:val="single" w:sz="4" w:space="0" w:color="C0C0C0"/>
              <w:left w:val="single" w:sz="4" w:space="0" w:color="C0C0C0"/>
              <w:bottom w:val="single" w:sz="4" w:space="0" w:color="C0C0C0"/>
              <w:right w:val="single" w:sz="4" w:space="0" w:color="C0C0C0"/>
            </w:tcBorders>
            <w:vAlign w:val="center"/>
          </w:tcPr>
          <w:p w14:paraId="702AC807" w14:textId="77777777" w:rsidR="00BA74C5" w:rsidRDefault="00886B87">
            <w:pPr>
              <w:widowControl w:val="0"/>
              <w:jc w:val="both"/>
              <w:rPr>
                <w:sz w:val="20"/>
              </w:rPr>
            </w:pPr>
            <w:r>
              <w:rPr>
                <w:sz w:val="20"/>
              </w:rPr>
              <w:t xml:space="preserve">Indica l’eventuale utilizzo del robot nel corso dell’intervento chirurgico </w:t>
            </w:r>
          </w:p>
        </w:tc>
        <w:tc>
          <w:tcPr>
            <w:tcW w:w="677" w:type="dxa"/>
            <w:tcBorders>
              <w:top w:val="single" w:sz="4" w:space="0" w:color="C0C0C0"/>
              <w:left w:val="single" w:sz="4" w:space="0" w:color="C0C0C0"/>
              <w:bottom w:val="single" w:sz="4" w:space="0" w:color="C0C0C0"/>
              <w:right w:val="single" w:sz="4" w:space="0" w:color="C0C0C0"/>
            </w:tcBorders>
            <w:vAlign w:val="center"/>
          </w:tcPr>
          <w:p w14:paraId="344898DF" w14:textId="77777777" w:rsidR="00BA74C5" w:rsidRDefault="00886B87">
            <w:pPr>
              <w:widowControl w:val="0"/>
              <w:spacing w:before="60" w:after="60"/>
              <w:jc w:val="both"/>
              <w:rPr>
                <w:sz w:val="20"/>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601D853E" w14:textId="77777777" w:rsidR="00BA74C5" w:rsidRDefault="00886B87">
            <w:pPr>
              <w:widowControl w:val="0"/>
              <w:jc w:val="both"/>
              <w:rPr>
                <w:sz w:val="20"/>
                <w:lang w:eastAsia="it-IT"/>
              </w:rPr>
            </w:pPr>
            <w:r>
              <w:rPr>
                <w:sz w:val="20"/>
                <w:lang w:eastAsia="it-IT"/>
              </w:rPr>
              <w:t>FAC</w:t>
            </w:r>
          </w:p>
          <w:p w14:paraId="678D7A61" w14:textId="77777777" w:rsidR="00BA74C5" w:rsidRDefault="00886B87">
            <w:pPr>
              <w:widowControl w:val="0"/>
              <w:jc w:val="both"/>
              <w:rPr>
                <w:sz w:val="20"/>
                <w:lang w:eastAsia="it-IT"/>
              </w:rPr>
            </w:pPr>
            <w:r>
              <w:rPr>
                <w:sz w:val="20"/>
                <w:lang w:eastAsia="it-IT"/>
              </w:rPr>
              <w:t>(</w:t>
            </w:r>
            <w:r>
              <w:rPr>
                <w:i/>
                <w:sz w:val="20"/>
              </w:rPr>
              <w:t>obbligatorio se valorizzato Intervento Principale di classificazione 3 e 4 AHRQ</w:t>
            </w:r>
            <w:r>
              <w:rPr>
                <w:sz w:val="20"/>
              </w:rPr>
              <w:t>)</w:t>
            </w:r>
          </w:p>
        </w:tc>
        <w:tc>
          <w:tcPr>
            <w:tcW w:w="2053" w:type="dxa"/>
            <w:tcBorders>
              <w:top w:val="single" w:sz="4" w:space="0" w:color="C0C0C0"/>
              <w:left w:val="single" w:sz="4" w:space="0" w:color="C0C0C0"/>
              <w:bottom w:val="single" w:sz="4" w:space="0" w:color="C0C0C0"/>
              <w:right w:val="single" w:sz="4" w:space="0" w:color="C0C0C0"/>
            </w:tcBorders>
            <w:vAlign w:val="center"/>
          </w:tcPr>
          <w:p w14:paraId="399CD9CB" w14:textId="77777777" w:rsidR="00BA74C5" w:rsidRDefault="00886B87">
            <w:pPr>
              <w:widowControl w:val="0"/>
              <w:jc w:val="both"/>
              <w:rPr>
                <w:sz w:val="18"/>
                <w:szCs w:val="18"/>
              </w:rPr>
            </w:pPr>
            <w:r>
              <w:rPr>
                <w:sz w:val="18"/>
                <w:szCs w:val="18"/>
              </w:rPr>
              <w:t>FORMATO: N</w:t>
            </w:r>
          </w:p>
          <w:p w14:paraId="515C1291" w14:textId="77777777" w:rsidR="00BA74C5" w:rsidRDefault="00886B87">
            <w:pPr>
              <w:widowControl w:val="0"/>
              <w:jc w:val="both"/>
              <w:rPr>
                <w:sz w:val="18"/>
                <w:szCs w:val="18"/>
              </w:rPr>
            </w:pPr>
            <w:r>
              <w:rPr>
                <w:sz w:val="18"/>
                <w:szCs w:val="18"/>
              </w:rPr>
              <w:t>Può essere impostato ad 1 nel caso di utilizzo del robot nel corso di un intervento chirurgico.</w:t>
            </w:r>
          </w:p>
        </w:tc>
        <w:tc>
          <w:tcPr>
            <w:tcW w:w="1232" w:type="dxa"/>
            <w:tcBorders>
              <w:top w:val="single" w:sz="4" w:space="0" w:color="C0C0C0"/>
              <w:left w:val="single" w:sz="4" w:space="0" w:color="C0C0C0"/>
              <w:bottom w:val="single" w:sz="4" w:space="0" w:color="C0C0C0"/>
              <w:right w:val="single" w:sz="4" w:space="0" w:color="C0C0C0"/>
            </w:tcBorders>
            <w:vAlign w:val="center"/>
          </w:tcPr>
          <w:p w14:paraId="54412C00" w14:textId="77777777" w:rsidR="00BA74C5" w:rsidRDefault="00886B87">
            <w:pPr>
              <w:widowControl w:val="0"/>
              <w:spacing w:before="60" w:after="60"/>
              <w:jc w:val="center"/>
              <w:rPr>
                <w:sz w:val="20"/>
              </w:rPr>
            </w:pPr>
            <w:r>
              <w:rPr>
                <w:sz w:val="20"/>
              </w:rPr>
              <w:t>1</w:t>
            </w:r>
          </w:p>
        </w:tc>
      </w:tr>
      <w:tr w:rsidR="00BA74C5" w14:paraId="10C575CB"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727B6AD5"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03BE58AE" w14:textId="77777777" w:rsidR="00BA74C5" w:rsidRDefault="00886B87">
            <w:pPr>
              <w:widowControl w:val="0"/>
              <w:jc w:val="both"/>
              <w:rPr>
                <w:sz w:val="20"/>
              </w:rPr>
            </w:pPr>
            <w:r>
              <w:rPr>
                <w:sz w:val="20"/>
              </w:rPr>
              <w:t>Codice UDI dispositivo medico di classe III</w:t>
            </w:r>
          </w:p>
        </w:tc>
        <w:tc>
          <w:tcPr>
            <w:tcW w:w="1641" w:type="dxa"/>
            <w:tcBorders>
              <w:top w:val="single" w:sz="4" w:space="0" w:color="C0C0C0"/>
              <w:left w:val="single" w:sz="4" w:space="0" w:color="C0C0C0"/>
              <w:bottom w:val="single" w:sz="4" w:space="0" w:color="C0C0C0"/>
              <w:right w:val="single" w:sz="4" w:space="0" w:color="C0C0C0"/>
            </w:tcBorders>
            <w:vAlign w:val="center"/>
          </w:tcPr>
          <w:p w14:paraId="385CC2E2" w14:textId="77777777" w:rsidR="00BA74C5" w:rsidRDefault="00886B87">
            <w:pPr>
              <w:widowControl w:val="0"/>
              <w:jc w:val="both"/>
              <w:rPr>
                <w:sz w:val="20"/>
              </w:rPr>
            </w:pPr>
            <w:r>
              <w:rPr>
                <w:sz w:val="20"/>
              </w:rPr>
              <w:t>Indica il codice di identificazione unico per i dispositivi medici di classe III</w:t>
            </w:r>
          </w:p>
        </w:tc>
        <w:tc>
          <w:tcPr>
            <w:tcW w:w="677" w:type="dxa"/>
            <w:tcBorders>
              <w:top w:val="single" w:sz="4" w:space="0" w:color="C0C0C0"/>
              <w:left w:val="single" w:sz="4" w:space="0" w:color="C0C0C0"/>
              <w:bottom w:val="single" w:sz="4" w:space="0" w:color="C0C0C0"/>
              <w:right w:val="single" w:sz="4" w:space="0" w:color="C0C0C0"/>
            </w:tcBorders>
            <w:vAlign w:val="center"/>
          </w:tcPr>
          <w:p w14:paraId="59AD305E" w14:textId="77777777" w:rsidR="00BA74C5" w:rsidRDefault="00886B87">
            <w:pPr>
              <w:widowControl w:val="0"/>
              <w:spacing w:before="60" w:after="60"/>
              <w:jc w:val="both"/>
              <w:rPr>
                <w:sz w:val="20"/>
                <w:lang w:eastAsia="it-IT"/>
              </w:rPr>
            </w:pPr>
            <w:r>
              <w:rPr>
                <w:sz w:val="20"/>
                <w:lang w:eastAsia="it-IT"/>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64255EF0" w14:textId="77777777" w:rsidR="00BA74C5" w:rsidRDefault="00886B87">
            <w:pPr>
              <w:widowControl w:val="0"/>
              <w:jc w:val="both"/>
              <w:rPr>
                <w:sz w:val="20"/>
                <w:lang w:eastAsia="it-IT"/>
              </w:rPr>
            </w:pPr>
            <w:r>
              <w:rPr>
                <w:sz w:val="20"/>
                <w:lang w:eastAsia="it-IT"/>
              </w:rPr>
              <w:t>NBB</w:t>
            </w:r>
          </w:p>
          <w:p w14:paraId="08B80065" w14:textId="77777777" w:rsidR="00BA74C5" w:rsidRDefault="00886B87">
            <w:pPr>
              <w:widowControl w:val="0"/>
              <w:jc w:val="both"/>
              <w:rPr>
                <w:sz w:val="20"/>
                <w:lang w:eastAsia="it-IT"/>
              </w:rPr>
            </w:pPr>
            <w:r>
              <w:rPr>
                <w:sz w:val="20"/>
                <w:lang w:eastAsia="it-IT"/>
              </w:rPr>
              <w:t>(</w:t>
            </w:r>
            <w:r>
              <w:rPr>
                <w:i/>
                <w:sz w:val="20"/>
              </w:rPr>
              <w:t xml:space="preserve">obbligatorio se valorizzato Intervento Principale come da DECRETO n. 168 del 30/11/2016: RIAP, </w:t>
            </w:r>
            <w:r>
              <w:rPr>
                <w:i/>
                <w:sz w:val="20"/>
              </w:rPr>
              <w:t>Registro Italiano Artroprotesi)</w:t>
            </w:r>
          </w:p>
        </w:tc>
        <w:tc>
          <w:tcPr>
            <w:tcW w:w="2053" w:type="dxa"/>
            <w:tcBorders>
              <w:top w:val="single" w:sz="4" w:space="0" w:color="C0C0C0"/>
              <w:left w:val="single" w:sz="4" w:space="0" w:color="C0C0C0"/>
              <w:bottom w:val="single" w:sz="4" w:space="0" w:color="C0C0C0"/>
              <w:right w:val="single" w:sz="4" w:space="0" w:color="C0C0C0"/>
            </w:tcBorders>
            <w:vAlign w:val="center"/>
          </w:tcPr>
          <w:p w14:paraId="15F3E90D" w14:textId="77777777" w:rsidR="00BA74C5" w:rsidRDefault="00886B87">
            <w:pPr>
              <w:widowControl w:val="0"/>
              <w:jc w:val="both"/>
              <w:rPr>
                <w:sz w:val="18"/>
                <w:szCs w:val="18"/>
              </w:rPr>
            </w:pPr>
            <w:r>
              <w:rPr>
                <w:sz w:val="18"/>
                <w:szCs w:val="18"/>
              </w:rPr>
              <w:t>L'UDI dovrà essere composto da due parti principali:</w:t>
            </w:r>
          </w:p>
          <w:p w14:paraId="494060B4" w14:textId="77777777" w:rsidR="00BA74C5" w:rsidRDefault="00886B87">
            <w:pPr>
              <w:widowControl w:val="0"/>
              <w:rPr>
                <w:sz w:val="18"/>
                <w:szCs w:val="18"/>
              </w:rPr>
            </w:pPr>
            <w:r>
              <w:rPr>
                <w:sz w:val="18"/>
                <w:szCs w:val="18"/>
              </w:rPr>
              <w:t>Device Identifier (DI): Una parte statica che identifica il produttore e il modello del dispositivo.</w:t>
            </w:r>
          </w:p>
          <w:p w14:paraId="45CAB015" w14:textId="77777777" w:rsidR="00BA74C5" w:rsidRDefault="00886B87">
            <w:pPr>
              <w:widowControl w:val="0"/>
              <w:jc w:val="both"/>
              <w:rPr>
                <w:sz w:val="18"/>
                <w:szCs w:val="18"/>
              </w:rPr>
            </w:pPr>
            <w:r>
              <w:rPr>
                <w:sz w:val="18"/>
                <w:szCs w:val="18"/>
              </w:rPr>
              <w:t>Production Identifier (PI): Una parte dinamica che include informazioni sulla produzione specifica del dispositivo, come il numero di lotto, il numero di serie, la data di scadenza e la data di fabbricazione.</w:t>
            </w:r>
          </w:p>
        </w:tc>
        <w:tc>
          <w:tcPr>
            <w:tcW w:w="1232" w:type="dxa"/>
            <w:tcBorders>
              <w:top w:val="single" w:sz="4" w:space="0" w:color="C0C0C0"/>
              <w:left w:val="single" w:sz="4" w:space="0" w:color="C0C0C0"/>
              <w:bottom w:val="single" w:sz="4" w:space="0" w:color="C0C0C0"/>
              <w:right w:val="single" w:sz="4" w:space="0" w:color="C0C0C0"/>
            </w:tcBorders>
            <w:vAlign w:val="center"/>
          </w:tcPr>
          <w:p w14:paraId="0BD1F58A" w14:textId="77777777" w:rsidR="00BA74C5" w:rsidRDefault="00886B87">
            <w:pPr>
              <w:widowControl w:val="0"/>
              <w:spacing w:before="60" w:after="60"/>
              <w:jc w:val="center"/>
              <w:rPr>
                <w:sz w:val="20"/>
              </w:rPr>
            </w:pPr>
            <w:r>
              <w:rPr>
                <w:sz w:val="20"/>
              </w:rPr>
              <w:t>Max 75</w:t>
            </w:r>
          </w:p>
        </w:tc>
      </w:tr>
      <w:tr w:rsidR="00BA74C5" w14:paraId="7814018D"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0244AB3E" w14:textId="77777777" w:rsidR="00BA74C5" w:rsidRDefault="00886B87">
            <w:pPr>
              <w:widowControl w:val="0"/>
              <w:spacing w:before="60" w:after="60"/>
              <w:jc w:val="both"/>
              <w:rPr>
                <w:b/>
                <w:sz w:val="20"/>
              </w:rPr>
            </w:pPr>
            <w:r>
              <w:rPr>
                <w:b/>
                <w:sz w:val="20"/>
              </w:rPr>
              <w:lastRenderedPageBreak/>
              <w:t>Interventi Secondari</w:t>
            </w:r>
          </w:p>
          <w:p w14:paraId="1F6A095F" w14:textId="77777777" w:rsidR="00BA74C5" w:rsidRDefault="00BA74C5">
            <w:pPr>
              <w:widowControl w:val="0"/>
              <w:spacing w:before="60" w:after="60"/>
              <w:jc w:val="both"/>
              <w:rPr>
                <w:b/>
                <w:sz w:val="20"/>
              </w:rPr>
            </w:pPr>
          </w:p>
          <w:p w14:paraId="41F63C8F" w14:textId="77777777" w:rsidR="00BA74C5" w:rsidRDefault="00886B87">
            <w:pPr>
              <w:widowControl w:val="0"/>
              <w:jc w:val="both"/>
              <w:rPr>
                <w:b/>
                <w:sz w:val="20"/>
              </w:rPr>
            </w:pPr>
            <w:r>
              <w:rPr>
                <w:sz w:val="20"/>
              </w:rPr>
              <w:t>NB: (Possono essere inserite da 1  a</w:t>
            </w:r>
            <w:r>
              <w:rPr>
                <w:sz w:val="20"/>
              </w:rPr>
              <w:t xml:space="preserve"> 10 ulteriori procedure rispetto all’intervento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1E7E0987" w14:textId="77777777" w:rsidR="00BA74C5" w:rsidRDefault="00886B87">
            <w:pPr>
              <w:widowControl w:val="0"/>
              <w:jc w:val="both"/>
              <w:rPr>
                <w:sz w:val="20"/>
              </w:rPr>
            </w:pPr>
            <w:r>
              <w:rPr>
                <w:sz w:val="20"/>
              </w:rPr>
              <w:t>Num intervento secondario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64402FC5" w14:textId="77777777" w:rsidR="00BA74C5" w:rsidRDefault="00886B87">
            <w:pPr>
              <w:widowControl w:val="0"/>
              <w:jc w:val="both"/>
              <w:rPr>
                <w:sz w:val="20"/>
              </w:rPr>
            </w:pPr>
            <w:r>
              <w:rPr>
                <w:sz w:val="20"/>
              </w:rPr>
              <w:t>Numero intervento secondario</w:t>
            </w:r>
          </w:p>
        </w:tc>
        <w:tc>
          <w:tcPr>
            <w:tcW w:w="677" w:type="dxa"/>
            <w:tcBorders>
              <w:top w:val="single" w:sz="4" w:space="0" w:color="C0C0C0"/>
              <w:left w:val="single" w:sz="4" w:space="0" w:color="C0C0C0"/>
              <w:bottom w:val="single" w:sz="4" w:space="0" w:color="C0C0C0"/>
              <w:right w:val="single" w:sz="4" w:space="0" w:color="C0C0C0"/>
            </w:tcBorders>
            <w:vAlign w:val="center"/>
          </w:tcPr>
          <w:p w14:paraId="0D758D75"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71C082C4" w14:textId="77777777" w:rsidR="00BA74C5" w:rsidRDefault="00886B87">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tcPr>
          <w:p w14:paraId="01657B10" w14:textId="77777777" w:rsidR="00BA74C5" w:rsidRDefault="00886B87">
            <w:pPr>
              <w:widowControl w:val="0"/>
              <w:jc w:val="both"/>
              <w:rPr>
                <w:sz w:val="18"/>
                <w:szCs w:val="18"/>
              </w:rPr>
            </w:pPr>
            <w:r>
              <w:rPr>
                <w:sz w:val="18"/>
                <w:szCs w:val="18"/>
              </w:rPr>
              <w:t>Numero intervento secondario</w:t>
            </w:r>
          </w:p>
        </w:tc>
        <w:tc>
          <w:tcPr>
            <w:tcW w:w="1232" w:type="dxa"/>
            <w:tcBorders>
              <w:top w:val="single" w:sz="4" w:space="0" w:color="C0C0C0"/>
              <w:left w:val="single" w:sz="4" w:space="0" w:color="C0C0C0"/>
              <w:bottom w:val="single" w:sz="4" w:space="0" w:color="C0C0C0"/>
              <w:right w:val="single" w:sz="4" w:space="0" w:color="C0C0C0"/>
            </w:tcBorders>
            <w:vAlign w:val="center"/>
          </w:tcPr>
          <w:p w14:paraId="2D2ED0FB" w14:textId="77777777" w:rsidR="00BA74C5" w:rsidRDefault="00886B87">
            <w:pPr>
              <w:widowControl w:val="0"/>
              <w:spacing w:before="60" w:after="60"/>
              <w:jc w:val="center"/>
              <w:rPr>
                <w:sz w:val="20"/>
              </w:rPr>
            </w:pPr>
            <w:r>
              <w:rPr>
                <w:sz w:val="20"/>
              </w:rPr>
              <w:t>2</w:t>
            </w:r>
          </w:p>
        </w:tc>
      </w:tr>
      <w:tr w:rsidR="00BA74C5" w14:paraId="4C46F085"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328C77CC" w14:textId="77777777" w:rsidR="00BA74C5" w:rsidRDefault="00BA74C5">
            <w:pPr>
              <w:widowControl w:val="0"/>
              <w:jc w:val="both"/>
              <w:rPr>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51DC88D4" w14:textId="77777777" w:rsidR="00BA74C5" w:rsidRDefault="00886B87">
            <w:pPr>
              <w:widowControl w:val="0"/>
              <w:jc w:val="both"/>
              <w:rPr>
                <w:sz w:val="20"/>
              </w:rPr>
            </w:pPr>
            <w:r>
              <w:rPr>
                <w:sz w:val="20"/>
              </w:rPr>
              <w:t>Interventi secondari</w:t>
            </w:r>
          </w:p>
        </w:tc>
        <w:tc>
          <w:tcPr>
            <w:tcW w:w="1641" w:type="dxa"/>
            <w:tcBorders>
              <w:top w:val="single" w:sz="4" w:space="0" w:color="C0C0C0"/>
              <w:left w:val="single" w:sz="4" w:space="0" w:color="C0C0C0"/>
              <w:bottom w:val="single" w:sz="4" w:space="0" w:color="C0C0C0"/>
              <w:right w:val="single" w:sz="4" w:space="0" w:color="C0C0C0"/>
            </w:tcBorders>
            <w:vAlign w:val="center"/>
          </w:tcPr>
          <w:p w14:paraId="1479FDF1" w14:textId="77777777" w:rsidR="00BA74C5" w:rsidRDefault="00886B87">
            <w:pPr>
              <w:widowControl w:val="0"/>
              <w:jc w:val="both"/>
              <w:rPr>
                <w:sz w:val="20"/>
              </w:rPr>
            </w:pPr>
            <w:r>
              <w:rPr>
                <w:sz w:val="20"/>
              </w:rPr>
              <w:t>Ulteriori procedure oltre all’intervento principale.</w:t>
            </w:r>
          </w:p>
        </w:tc>
        <w:tc>
          <w:tcPr>
            <w:tcW w:w="677" w:type="dxa"/>
            <w:tcBorders>
              <w:top w:val="single" w:sz="4" w:space="0" w:color="C0C0C0"/>
              <w:left w:val="single" w:sz="4" w:space="0" w:color="C0C0C0"/>
              <w:bottom w:val="single" w:sz="4" w:space="0" w:color="C0C0C0"/>
              <w:right w:val="single" w:sz="4" w:space="0" w:color="C0C0C0"/>
            </w:tcBorders>
            <w:vAlign w:val="center"/>
          </w:tcPr>
          <w:p w14:paraId="270FC09F"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225D64D6" w14:textId="77777777" w:rsidR="00BA74C5" w:rsidRDefault="00886B87">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tcPr>
          <w:p w14:paraId="73F22DBF" w14:textId="77777777" w:rsidR="00BA74C5" w:rsidRDefault="00886B87">
            <w:pPr>
              <w:widowControl w:val="0"/>
              <w:jc w:val="both"/>
              <w:rPr>
                <w:sz w:val="18"/>
                <w:szCs w:val="18"/>
              </w:rPr>
            </w:pPr>
            <w:r>
              <w:rPr>
                <w:sz w:val="18"/>
                <w:szCs w:val="18"/>
              </w:rPr>
              <w:t>FORMATO: NNN(N)</w:t>
            </w:r>
          </w:p>
          <w:p w14:paraId="2CD1E795" w14:textId="77777777" w:rsidR="00BA74C5" w:rsidRDefault="00886B87">
            <w:pPr>
              <w:widowControl w:val="0"/>
              <w:jc w:val="both"/>
              <w:rPr>
                <w:sz w:val="18"/>
                <w:szCs w:val="18"/>
              </w:rPr>
            </w:pPr>
            <w:r>
              <w:rPr>
                <w:sz w:val="18"/>
                <w:szCs w:val="18"/>
              </w:rPr>
              <w:t>Quando nella cartella clinica sono indicate procedure in numero superiore alle sei previsti dal tracciato record della S.D.O., la scelta delle priorità delle segnalazioni è condotta secondo quanto stabilito nell’Accordo della Conferenza Stato-Regioni rep. atti 64/CSR del 29/06/2010</w:t>
            </w:r>
          </w:p>
          <w:p w14:paraId="0BAE07E3" w14:textId="77777777" w:rsidR="00BA74C5" w:rsidRDefault="00886B87">
            <w:pPr>
              <w:widowControl w:val="0"/>
              <w:jc w:val="both"/>
              <w:rPr>
                <w:sz w:val="18"/>
                <w:szCs w:val="18"/>
              </w:rPr>
            </w:pPr>
            <w:r>
              <w:rPr>
                <w:sz w:val="18"/>
                <w:szCs w:val="18"/>
              </w:rPr>
              <w:t>L’intervento secondario deve essere correttamente codificato utilizzando la Classificazione internazionale delle malattie - modificazione clinica (International Classification of Diseases - 9th revision - Clinical Modification: ICD-9-CM, versione correntemente in uso).</w:t>
            </w:r>
          </w:p>
        </w:tc>
        <w:tc>
          <w:tcPr>
            <w:tcW w:w="1232" w:type="dxa"/>
            <w:tcBorders>
              <w:top w:val="single" w:sz="4" w:space="0" w:color="C0C0C0"/>
              <w:left w:val="single" w:sz="4" w:space="0" w:color="C0C0C0"/>
              <w:bottom w:val="single" w:sz="4" w:space="0" w:color="C0C0C0"/>
              <w:right w:val="single" w:sz="4" w:space="0" w:color="C0C0C0"/>
            </w:tcBorders>
            <w:vAlign w:val="center"/>
          </w:tcPr>
          <w:p w14:paraId="2E715141" w14:textId="77777777" w:rsidR="00BA74C5" w:rsidRDefault="00886B87">
            <w:pPr>
              <w:widowControl w:val="0"/>
              <w:spacing w:before="60" w:after="60"/>
              <w:jc w:val="center"/>
              <w:rPr>
                <w:sz w:val="20"/>
              </w:rPr>
            </w:pPr>
            <w:r>
              <w:rPr>
                <w:sz w:val="20"/>
              </w:rPr>
              <w:t>3/4</w:t>
            </w:r>
          </w:p>
        </w:tc>
      </w:tr>
      <w:tr w:rsidR="00BA74C5" w14:paraId="6A846FD3"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58860A36" w14:textId="77777777" w:rsidR="00BA74C5" w:rsidRDefault="00886B87">
            <w:pPr>
              <w:widowControl w:val="0"/>
              <w:spacing w:before="60" w:after="60"/>
              <w:jc w:val="both"/>
              <w:rPr>
                <w:b/>
                <w:sz w:val="20"/>
              </w:rPr>
            </w:pPr>
            <w:r>
              <w:rPr>
                <w:b/>
                <w:sz w:val="20"/>
              </w:rPr>
              <w:t>Interventi Secondari</w:t>
            </w:r>
          </w:p>
          <w:p w14:paraId="2942A90A" w14:textId="77777777" w:rsidR="00BA74C5" w:rsidRDefault="00BA74C5">
            <w:pPr>
              <w:widowControl w:val="0"/>
              <w:spacing w:before="60" w:after="60"/>
              <w:jc w:val="both"/>
              <w:rPr>
                <w:b/>
                <w:sz w:val="20"/>
              </w:rPr>
            </w:pPr>
          </w:p>
          <w:p w14:paraId="7D5B9BED" w14:textId="77777777" w:rsidR="00BA74C5" w:rsidRDefault="00886B87">
            <w:pPr>
              <w:widowControl w:val="0"/>
              <w:spacing w:before="60" w:after="60"/>
              <w:jc w:val="both"/>
              <w:rPr>
                <w:b/>
                <w:sz w:val="20"/>
              </w:rPr>
            </w:pPr>
            <w:r>
              <w:rPr>
                <w:sz w:val="20"/>
              </w:rPr>
              <w:t>NB: (Possono essere inserite da 1  a 10 ulteriori procedure rispetto all’intervent</w:t>
            </w:r>
            <w:r>
              <w:rPr>
                <w:sz w:val="20"/>
              </w:rPr>
              <w:lastRenderedPageBreak/>
              <w:t>o principale)</w:t>
            </w:r>
          </w:p>
          <w:p w14:paraId="3E79D540"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62F6BF5B" w14:textId="77777777" w:rsidR="00BA74C5" w:rsidRDefault="00886B87">
            <w:pPr>
              <w:widowControl w:val="0"/>
              <w:jc w:val="both"/>
              <w:rPr>
                <w:sz w:val="20"/>
              </w:rPr>
            </w:pPr>
            <w:r>
              <w:rPr>
                <w:sz w:val="20"/>
              </w:rPr>
              <w:lastRenderedPageBreak/>
              <w:t>Interventi secondari esterni</w:t>
            </w:r>
          </w:p>
        </w:tc>
        <w:tc>
          <w:tcPr>
            <w:tcW w:w="1641" w:type="dxa"/>
            <w:tcBorders>
              <w:top w:val="single" w:sz="4" w:space="0" w:color="C0C0C0"/>
              <w:left w:val="single" w:sz="4" w:space="0" w:color="C0C0C0"/>
              <w:bottom w:val="single" w:sz="4" w:space="0" w:color="C0C0C0"/>
              <w:right w:val="single" w:sz="4" w:space="0" w:color="C0C0C0"/>
            </w:tcBorders>
            <w:vAlign w:val="center"/>
          </w:tcPr>
          <w:p w14:paraId="2F17EE5C" w14:textId="77777777" w:rsidR="00BA74C5" w:rsidRDefault="00886B87">
            <w:pPr>
              <w:widowControl w:val="0"/>
              <w:jc w:val="both"/>
              <w:rPr>
                <w:sz w:val="20"/>
              </w:rPr>
            </w:pPr>
            <w:r>
              <w:rPr>
                <w:sz w:val="20"/>
              </w:rPr>
              <w:t>Indicare se l’ulteriore procedura rispetto all’intervento principale è stata effettuata in modalità “in service” presso un istituto di cura diverso da quello in cui è ricoverato il paziente</w:t>
            </w:r>
          </w:p>
        </w:tc>
        <w:tc>
          <w:tcPr>
            <w:tcW w:w="677" w:type="dxa"/>
            <w:tcBorders>
              <w:top w:val="single" w:sz="4" w:space="0" w:color="C0C0C0"/>
              <w:left w:val="single" w:sz="4" w:space="0" w:color="C0C0C0"/>
              <w:bottom w:val="single" w:sz="4" w:space="0" w:color="C0C0C0"/>
              <w:right w:val="single" w:sz="4" w:space="0" w:color="C0C0C0"/>
            </w:tcBorders>
            <w:vAlign w:val="center"/>
          </w:tcPr>
          <w:p w14:paraId="44201344"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1D8FFB5C" w14:textId="77777777" w:rsidR="00BA74C5" w:rsidRDefault="00886B87">
            <w:pPr>
              <w:widowControl w:val="0"/>
              <w:jc w:val="both"/>
              <w:rPr>
                <w:sz w:val="20"/>
                <w:lang w:eastAsia="it-IT"/>
              </w:rPr>
            </w:pPr>
            <w:r>
              <w:rPr>
                <w:sz w:val="20"/>
                <w:lang w:eastAsia="it-IT"/>
              </w:rPr>
              <w:t>NBB</w:t>
            </w:r>
          </w:p>
          <w:p w14:paraId="37AAC23A" w14:textId="77777777" w:rsidR="00BA74C5" w:rsidRDefault="00886B87">
            <w:pPr>
              <w:widowControl w:val="0"/>
              <w:jc w:val="both"/>
              <w:rPr>
                <w:sz w:val="20"/>
                <w:lang w:eastAsia="it-IT"/>
              </w:rPr>
            </w:pPr>
            <w:r>
              <w:rPr>
                <w:sz w:val="20"/>
                <w:lang w:eastAsia="it-IT"/>
              </w:rPr>
              <w:t>(</w:t>
            </w:r>
            <w:r>
              <w:rPr>
                <w:i/>
                <w:sz w:val="20"/>
              </w:rPr>
              <w:t xml:space="preserve">obbligatorio </w:t>
            </w:r>
            <w:r>
              <w:rPr>
                <w:i/>
                <w:sz w:val="20"/>
                <w:lang w:eastAsia="it-IT"/>
              </w:rPr>
              <w:t>per ogni campo di intervento secondario compilato</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2CEA01B0" w14:textId="77777777" w:rsidR="00BA74C5" w:rsidRDefault="00886B87">
            <w:pPr>
              <w:widowControl w:val="0"/>
              <w:jc w:val="both"/>
              <w:rPr>
                <w:sz w:val="18"/>
                <w:szCs w:val="18"/>
              </w:rPr>
            </w:pPr>
            <w:r>
              <w:rPr>
                <w:sz w:val="18"/>
                <w:szCs w:val="18"/>
              </w:rPr>
              <w:t>FORMATO: N</w:t>
            </w:r>
          </w:p>
          <w:p w14:paraId="284F95E1" w14:textId="77777777" w:rsidR="00BA74C5" w:rsidRDefault="00BA74C5">
            <w:pPr>
              <w:widowControl w:val="0"/>
              <w:jc w:val="both"/>
              <w:rPr>
                <w:sz w:val="18"/>
                <w:szCs w:val="18"/>
              </w:rPr>
            </w:pPr>
          </w:p>
          <w:p w14:paraId="1035A385" w14:textId="77777777" w:rsidR="00BA74C5" w:rsidRDefault="00886B87">
            <w:pPr>
              <w:widowControl w:val="0"/>
              <w:jc w:val="both"/>
              <w:rPr>
                <w:sz w:val="18"/>
                <w:szCs w:val="18"/>
              </w:rPr>
            </w:pPr>
            <w:r>
              <w:rPr>
                <w:sz w:val="18"/>
                <w:szCs w:val="18"/>
              </w:rPr>
              <w:t xml:space="preserve">Valori ammessi: </w:t>
            </w:r>
          </w:p>
          <w:p w14:paraId="74CEE36E" w14:textId="77777777" w:rsidR="00BA74C5" w:rsidRDefault="00886B87">
            <w:pPr>
              <w:widowControl w:val="0"/>
              <w:jc w:val="both"/>
              <w:rPr>
                <w:color w:val="000000"/>
                <w:sz w:val="18"/>
                <w:szCs w:val="18"/>
              </w:rPr>
            </w:pPr>
            <w:r>
              <w:rPr>
                <w:color w:val="000000"/>
                <w:sz w:val="18"/>
                <w:szCs w:val="18"/>
              </w:rPr>
              <w:t>0 = No</w:t>
            </w:r>
          </w:p>
          <w:p w14:paraId="3FF7E30E" w14:textId="77777777" w:rsidR="00BA74C5" w:rsidRDefault="00886B87">
            <w:pPr>
              <w:widowControl w:val="0"/>
              <w:jc w:val="both"/>
              <w:rPr>
                <w:sz w:val="18"/>
                <w:szCs w:val="18"/>
              </w:rPr>
            </w:pPr>
            <w:r>
              <w:rPr>
                <w:color w:val="000000"/>
                <w:sz w:val="18"/>
                <w:szCs w:val="18"/>
              </w:rPr>
              <w:t>1 = Sì</w:t>
            </w:r>
          </w:p>
          <w:p w14:paraId="23CE5FBD"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3F3B8C5C" w14:textId="77777777" w:rsidR="00BA74C5" w:rsidRDefault="00886B87">
            <w:pPr>
              <w:widowControl w:val="0"/>
              <w:spacing w:before="60" w:after="60"/>
              <w:jc w:val="center"/>
              <w:rPr>
                <w:sz w:val="20"/>
              </w:rPr>
            </w:pPr>
            <w:r>
              <w:rPr>
                <w:sz w:val="20"/>
              </w:rPr>
              <w:t>1</w:t>
            </w:r>
          </w:p>
        </w:tc>
      </w:tr>
      <w:tr w:rsidR="00BA74C5" w14:paraId="52C043EA"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75C2D9A6"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4F24BA01" w14:textId="77777777" w:rsidR="00BA74C5" w:rsidRDefault="00886B87">
            <w:pPr>
              <w:widowControl w:val="0"/>
              <w:jc w:val="both"/>
              <w:rPr>
                <w:sz w:val="20"/>
              </w:rPr>
            </w:pPr>
            <w:r>
              <w:rPr>
                <w:sz w:val="20"/>
              </w:rPr>
              <w:t xml:space="preserve">Data </w:t>
            </w:r>
            <w:r>
              <w:rPr>
                <w:sz w:val="20"/>
              </w:rPr>
              <w:t>intervento secondario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4F008637" w14:textId="77777777" w:rsidR="00BA74C5" w:rsidRDefault="00886B87">
            <w:pPr>
              <w:widowControl w:val="0"/>
              <w:jc w:val="both"/>
              <w:rPr>
                <w:sz w:val="20"/>
              </w:rPr>
            </w:pPr>
            <w:r>
              <w:rPr>
                <w:sz w:val="20"/>
              </w:rPr>
              <w:t>Indica la data dell’intervento secondario per ogni campo di intervento compilato.</w:t>
            </w:r>
          </w:p>
        </w:tc>
        <w:tc>
          <w:tcPr>
            <w:tcW w:w="677" w:type="dxa"/>
            <w:tcBorders>
              <w:top w:val="single" w:sz="4" w:space="0" w:color="C0C0C0"/>
              <w:left w:val="single" w:sz="4" w:space="0" w:color="C0C0C0"/>
              <w:bottom w:val="single" w:sz="4" w:space="0" w:color="C0C0C0"/>
              <w:right w:val="single" w:sz="4" w:space="0" w:color="C0C0C0"/>
            </w:tcBorders>
            <w:vAlign w:val="center"/>
          </w:tcPr>
          <w:p w14:paraId="6229BB41"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76018D31" w14:textId="77777777" w:rsidR="00BA74C5" w:rsidRDefault="00886B87">
            <w:pPr>
              <w:widowControl w:val="0"/>
              <w:jc w:val="both"/>
              <w:rPr>
                <w:sz w:val="20"/>
                <w:lang w:eastAsia="it-IT"/>
              </w:rPr>
            </w:pPr>
            <w:r>
              <w:rPr>
                <w:sz w:val="20"/>
                <w:lang w:eastAsia="it-IT"/>
              </w:rPr>
              <w:t>NBB</w:t>
            </w:r>
          </w:p>
          <w:p w14:paraId="3492962D" w14:textId="77777777" w:rsidR="00BA74C5" w:rsidRDefault="00886B87">
            <w:pPr>
              <w:widowControl w:val="0"/>
              <w:jc w:val="both"/>
              <w:rPr>
                <w:sz w:val="20"/>
                <w:lang w:eastAsia="it-IT"/>
              </w:rPr>
            </w:pPr>
            <w:r>
              <w:rPr>
                <w:sz w:val="20"/>
                <w:lang w:eastAsia="it-IT"/>
              </w:rPr>
              <w:t>(</w:t>
            </w:r>
            <w:r>
              <w:rPr>
                <w:i/>
                <w:sz w:val="20"/>
              </w:rPr>
              <w:t xml:space="preserve">obbligatorio </w:t>
            </w:r>
            <w:r>
              <w:rPr>
                <w:i/>
                <w:sz w:val="20"/>
                <w:lang w:eastAsia="it-IT"/>
              </w:rPr>
              <w:t>per ogni campo di intervento secondario compilato</w:t>
            </w:r>
            <w:r>
              <w:rPr>
                <w:sz w:val="20"/>
                <w:lang w:eastAsia="it-IT"/>
              </w:rPr>
              <w:t>)</w:t>
            </w:r>
          </w:p>
        </w:tc>
        <w:tc>
          <w:tcPr>
            <w:tcW w:w="2053" w:type="dxa"/>
            <w:tcBorders>
              <w:top w:val="single" w:sz="4" w:space="0" w:color="C0C0C0"/>
              <w:left w:val="single" w:sz="4" w:space="0" w:color="C0C0C0"/>
              <w:bottom w:val="single" w:sz="4" w:space="0" w:color="C0C0C0"/>
              <w:right w:val="single" w:sz="4" w:space="0" w:color="C0C0C0"/>
            </w:tcBorders>
          </w:tcPr>
          <w:p w14:paraId="7697FC1C" w14:textId="77777777" w:rsidR="00BA74C5" w:rsidRDefault="00886B87">
            <w:pPr>
              <w:widowControl w:val="0"/>
              <w:spacing w:before="60" w:after="60"/>
              <w:jc w:val="both"/>
              <w:rPr>
                <w:sz w:val="18"/>
                <w:szCs w:val="18"/>
              </w:rPr>
            </w:pPr>
            <w:r>
              <w:rPr>
                <w:sz w:val="18"/>
                <w:szCs w:val="18"/>
              </w:rPr>
              <w:t xml:space="preserve">Il campo deve essere compilato riempiendo tutti i dieci caratteri previsti, nella forma seguente: </w:t>
            </w:r>
          </w:p>
          <w:p w14:paraId="3FAFAE1D" w14:textId="77777777" w:rsidR="00BA74C5" w:rsidRDefault="00886B87">
            <w:pPr>
              <w:widowControl w:val="0"/>
              <w:jc w:val="both"/>
              <w:rPr>
                <w:sz w:val="18"/>
                <w:szCs w:val="18"/>
              </w:rPr>
            </w:pPr>
            <w:r>
              <w:rPr>
                <w:sz w:val="18"/>
                <w:szCs w:val="18"/>
              </w:rPr>
              <w:t>AAAA-MM-GG</w:t>
            </w:r>
          </w:p>
          <w:p w14:paraId="51B776C2" w14:textId="77777777" w:rsidR="00BA74C5" w:rsidRDefault="00BA74C5">
            <w:pPr>
              <w:widowControl w:val="0"/>
              <w:jc w:val="both"/>
              <w:rPr>
                <w:sz w:val="18"/>
                <w:szCs w:val="18"/>
              </w:rPr>
            </w:pPr>
          </w:p>
          <w:p w14:paraId="0653E3B8" w14:textId="77777777" w:rsidR="00BA74C5" w:rsidRDefault="00BA74C5">
            <w:pPr>
              <w:widowControl w:val="0"/>
              <w:jc w:val="both"/>
              <w:rPr>
                <w:sz w:val="18"/>
                <w:szCs w:val="18"/>
              </w:rPr>
            </w:pPr>
          </w:p>
          <w:p w14:paraId="5B53CB41" w14:textId="77777777" w:rsidR="00BA74C5" w:rsidRDefault="00886B87">
            <w:pPr>
              <w:widowControl w:val="0"/>
              <w:jc w:val="both"/>
              <w:rPr>
                <w:sz w:val="18"/>
                <w:lang w:val="de-DE"/>
              </w:rPr>
            </w:pPr>
            <w:r>
              <w:rPr>
                <w:sz w:val="18"/>
                <w:lang w:val="de-DE"/>
              </w:rPr>
              <w:t>N.B. Per i ricoveri con preospedalizzazione – TIPO_RICOVERO = 4 la data delle procedure eseguite puó essere anteriore alla data di ricovero</w:t>
            </w:r>
          </w:p>
          <w:p w14:paraId="38A96C68" w14:textId="77777777" w:rsidR="00BA74C5" w:rsidRDefault="00BA74C5">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56B0ABEB" w14:textId="77777777" w:rsidR="00BA74C5" w:rsidRDefault="00886B87">
            <w:pPr>
              <w:widowControl w:val="0"/>
              <w:spacing w:before="60" w:after="60"/>
              <w:jc w:val="center"/>
              <w:rPr>
                <w:sz w:val="20"/>
              </w:rPr>
            </w:pPr>
            <w:r>
              <w:rPr>
                <w:sz w:val="20"/>
              </w:rPr>
              <w:t>10</w:t>
            </w:r>
          </w:p>
        </w:tc>
      </w:tr>
      <w:tr w:rsidR="00BA74C5" w14:paraId="46B0E16B"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34FA5747" w14:textId="77777777" w:rsidR="00BA74C5" w:rsidRDefault="00886B87">
            <w:pPr>
              <w:widowControl w:val="0"/>
              <w:spacing w:before="60" w:after="60"/>
              <w:jc w:val="both"/>
              <w:rPr>
                <w:b/>
                <w:sz w:val="20"/>
              </w:rPr>
            </w:pPr>
            <w:r>
              <w:rPr>
                <w:b/>
                <w:sz w:val="20"/>
              </w:rPr>
              <w:t>Interventi Secondari</w:t>
            </w:r>
          </w:p>
          <w:p w14:paraId="02F30E85" w14:textId="77777777" w:rsidR="00BA74C5" w:rsidRDefault="00BA74C5">
            <w:pPr>
              <w:widowControl w:val="0"/>
              <w:spacing w:before="60" w:after="60"/>
              <w:jc w:val="both"/>
              <w:rPr>
                <w:b/>
                <w:sz w:val="20"/>
              </w:rPr>
            </w:pPr>
          </w:p>
          <w:p w14:paraId="4180C1FC" w14:textId="77777777" w:rsidR="00BA74C5" w:rsidRDefault="00886B87">
            <w:pPr>
              <w:widowControl w:val="0"/>
              <w:spacing w:before="60" w:after="60"/>
              <w:jc w:val="both"/>
              <w:rPr>
                <w:b/>
                <w:sz w:val="20"/>
              </w:rPr>
            </w:pPr>
            <w:r>
              <w:rPr>
                <w:sz w:val="20"/>
              </w:rPr>
              <w:t>NB: (Possono essere inserite da 1  a 10 ulteriori procedure rispetto all’intervento principale)</w:t>
            </w:r>
          </w:p>
          <w:p w14:paraId="039EA6D6" w14:textId="77777777" w:rsidR="00BA74C5" w:rsidRDefault="00BA74C5">
            <w:pPr>
              <w:widowControl w:val="0"/>
              <w:spacing w:before="60" w:after="60"/>
              <w:jc w:val="both"/>
              <w:rPr>
                <w:b/>
                <w:sz w:val="20"/>
              </w:rPr>
            </w:pPr>
          </w:p>
          <w:p w14:paraId="78731264"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71957E6F" w14:textId="77777777" w:rsidR="00BA74C5" w:rsidRDefault="00886B87">
            <w:pPr>
              <w:widowControl w:val="0"/>
              <w:jc w:val="both"/>
              <w:rPr>
                <w:sz w:val="20"/>
              </w:rPr>
            </w:pPr>
            <w:r>
              <w:rPr>
                <w:sz w:val="20"/>
              </w:rPr>
              <w:t>Ora inizio intervento secondario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0F206F20" w14:textId="77777777" w:rsidR="00BA74C5" w:rsidRDefault="00886B87">
            <w:pPr>
              <w:widowControl w:val="0"/>
              <w:jc w:val="both"/>
              <w:rPr>
                <w:sz w:val="20"/>
              </w:rPr>
            </w:pPr>
            <w:r>
              <w:rPr>
                <w:sz w:val="20"/>
              </w:rPr>
              <w:t>Indica l’ora di inizio dell’intervento secondario, intesa come il momento chirurgico che inizia con l’incisione (cosi come definito nella circolare del Ministero della Sanità n. 900.2 / 2.7 | 117 del 14/3/1996).</w:t>
            </w:r>
          </w:p>
          <w:p w14:paraId="6A53C968" w14:textId="77777777" w:rsidR="00BA74C5" w:rsidRDefault="00BA74C5">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2B62901F"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7F3FB9F8" w14:textId="77777777" w:rsidR="00BA74C5" w:rsidRDefault="00BA74C5">
            <w:pPr>
              <w:widowControl w:val="0"/>
              <w:jc w:val="both"/>
              <w:rPr>
                <w:sz w:val="20"/>
                <w:highlight w:val="red"/>
                <w:lang w:eastAsia="it-IT"/>
              </w:rPr>
            </w:pPr>
          </w:p>
          <w:p w14:paraId="4ACE4E96" w14:textId="77777777" w:rsidR="00BA74C5" w:rsidRDefault="00886B87">
            <w:pPr>
              <w:widowControl w:val="0"/>
              <w:jc w:val="both"/>
              <w:rPr>
                <w:sz w:val="20"/>
                <w:lang w:eastAsia="it-IT"/>
              </w:rPr>
            </w:pPr>
            <w:r>
              <w:rPr>
                <w:sz w:val="20"/>
                <w:lang w:eastAsia="it-IT"/>
              </w:rPr>
              <w:t>NBB</w:t>
            </w:r>
          </w:p>
          <w:p w14:paraId="67A9B51E" w14:textId="77777777" w:rsidR="00BA74C5" w:rsidRDefault="00886B87">
            <w:pPr>
              <w:widowControl w:val="0"/>
              <w:jc w:val="both"/>
              <w:rPr>
                <w:sz w:val="20"/>
                <w:lang w:eastAsia="it-IT"/>
              </w:rPr>
            </w:pPr>
            <w:r>
              <w:rPr>
                <w:sz w:val="20"/>
                <w:lang w:eastAsia="it-IT"/>
              </w:rPr>
              <w:t>(</w:t>
            </w:r>
            <w:r>
              <w:rPr>
                <w:i/>
                <w:sz w:val="20"/>
              </w:rPr>
              <w:t xml:space="preserve">obbligatorio </w:t>
            </w:r>
            <w:r>
              <w:rPr>
                <w:i/>
                <w:sz w:val="20"/>
                <w:lang w:eastAsia="it-IT"/>
              </w:rPr>
              <w:t>per ogni campo di intervento secondario compilato</w:t>
            </w:r>
            <w:r>
              <w:rPr>
                <w:sz w:val="20"/>
                <w:lang w:eastAsia="it-IT"/>
              </w:rPr>
              <w:t>)</w:t>
            </w:r>
          </w:p>
        </w:tc>
        <w:tc>
          <w:tcPr>
            <w:tcW w:w="2053" w:type="dxa"/>
            <w:tcBorders>
              <w:top w:val="single" w:sz="4" w:space="0" w:color="C0C0C0"/>
              <w:left w:val="single" w:sz="4" w:space="0" w:color="C0C0C0"/>
              <w:bottom w:val="single" w:sz="4" w:space="0" w:color="C0C0C0"/>
              <w:right w:val="single" w:sz="4" w:space="0" w:color="C0C0C0"/>
            </w:tcBorders>
          </w:tcPr>
          <w:p w14:paraId="74963DED" w14:textId="77777777" w:rsidR="00BA74C5" w:rsidRDefault="00886B87">
            <w:pPr>
              <w:widowControl w:val="0"/>
              <w:jc w:val="both"/>
              <w:rPr>
                <w:sz w:val="18"/>
                <w:szCs w:val="18"/>
                <w:lang w:eastAsia="it-IT"/>
              </w:rPr>
            </w:pPr>
            <w:r>
              <w:rPr>
                <w:sz w:val="18"/>
                <w:szCs w:val="18"/>
                <w:lang w:eastAsia="it-IT"/>
              </w:rPr>
              <w:t>Formato: OO:MM</w:t>
            </w:r>
          </w:p>
          <w:p w14:paraId="42D29ADE" w14:textId="77777777" w:rsidR="00BA74C5" w:rsidRDefault="00BA74C5">
            <w:pPr>
              <w:widowControl w:val="0"/>
              <w:spacing w:before="60" w:after="60"/>
              <w:jc w:val="both"/>
              <w:rPr>
                <w:sz w:val="18"/>
                <w:szCs w:val="18"/>
              </w:rPr>
            </w:pPr>
          </w:p>
          <w:p w14:paraId="248C1489" w14:textId="77777777" w:rsidR="00BA74C5" w:rsidRDefault="00886B87">
            <w:pPr>
              <w:widowControl w:val="0"/>
              <w:spacing w:before="60" w:after="60"/>
              <w:jc w:val="both"/>
              <w:rPr>
                <w:sz w:val="18"/>
                <w:szCs w:val="18"/>
              </w:rPr>
            </w:pPr>
            <w:r>
              <w:rPr>
                <w:sz w:val="18"/>
                <w:szCs w:val="18"/>
              </w:rPr>
              <w:t xml:space="preserve">Nel caso in cui nella stessa seduta </w:t>
            </w:r>
            <w:r>
              <w:rPr>
                <w:sz w:val="18"/>
                <w:szCs w:val="18"/>
              </w:rPr>
              <w:t>operatoria vengano eseguite più procedure chirurgiche, riportare l’ora di inizio della procedura riportata nel campo “Intervento secondario”.</w:t>
            </w:r>
          </w:p>
          <w:p w14:paraId="2CFC961A" w14:textId="77777777" w:rsidR="00BA74C5" w:rsidRDefault="00BA74C5">
            <w:pPr>
              <w:widowControl w:val="0"/>
              <w:spacing w:before="60" w:after="60"/>
              <w:jc w:val="both"/>
              <w:rPr>
                <w:sz w:val="18"/>
                <w:szCs w:val="18"/>
              </w:rPr>
            </w:pPr>
          </w:p>
          <w:p w14:paraId="71171E1D" w14:textId="77777777" w:rsidR="00BA74C5" w:rsidRDefault="00886B87">
            <w:pPr>
              <w:widowControl w:val="0"/>
              <w:spacing w:before="60" w:after="60"/>
              <w:jc w:val="both"/>
              <w:rPr>
                <w:sz w:val="18"/>
                <w:szCs w:val="18"/>
              </w:rPr>
            </w:pPr>
            <w:r>
              <w:rPr>
                <w:sz w:val="18"/>
                <w:szCs w:val="18"/>
              </w:rPr>
              <w:t>In presenza di sole procedure diagnostiche o terapeutiche compilare solo per le procedure del gruppo 4 AHRQ.</w:t>
            </w:r>
          </w:p>
          <w:p w14:paraId="1EEB20FE" w14:textId="77777777" w:rsidR="00BA74C5" w:rsidRDefault="00BA74C5">
            <w:pPr>
              <w:widowControl w:val="0"/>
              <w:jc w:val="both"/>
              <w:rPr>
                <w:color w:val="FF0000"/>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3D5D7DD3" w14:textId="77777777" w:rsidR="00BA74C5" w:rsidRDefault="00886B87">
            <w:pPr>
              <w:widowControl w:val="0"/>
              <w:spacing w:before="60" w:after="60"/>
              <w:jc w:val="center"/>
              <w:rPr>
                <w:sz w:val="20"/>
              </w:rPr>
            </w:pPr>
            <w:r>
              <w:rPr>
                <w:sz w:val="20"/>
              </w:rPr>
              <w:t>5</w:t>
            </w:r>
          </w:p>
        </w:tc>
      </w:tr>
      <w:tr w:rsidR="00BA74C5" w14:paraId="4B7F05CD"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0AC49094"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31EB34EA" w14:textId="77777777" w:rsidR="00BA74C5" w:rsidRDefault="00886B87">
            <w:pPr>
              <w:widowControl w:val="0"/>
              <w:jc w:val="both"/>
              <w:rPr>
                <w:sz w:val="20"/>
              </w:rPr>
            </w:pPr>
            <w:r>
              <w:rPr>
                <w:sz w:val="20"/>
              </w:rPr>
              <w:t>Identificativo Chirurgo intervento secondario</w:t>
            </w:r>
          </w:p>
          <w:p w14:paraId="2759C2DC" w14:textId="77777777" w:rsidR="00BA74C5" w:rsidRDefault="00BA74C5">
            <w:pPr>
              <w:widowControl w:val="0"/>
              <w:jc w:val="both"/>
              <w:rPr>
                <w:sz w:val="20"/>
              </w:rPr>
            </w:pPr>
          </w:p>
          <w:p w14:paraId="39954132" w14:textId="77777777" w:rsidR="00BA74C5" w:rsidRDefault="00886B87">
            <w:pPr>
              <w:widowControl w:val="0"/>
              <w:jc w:val="both"/>
              <w:rPr>
                <w:sz w:val="20"/>
              </w:rPr>
            </w:pPr>
            <w:r>
              <w:rPr>
                <w:sz w:val="20"/>
              </w:rPr>
              <w:t xml:space="preserve">NB: (Possono essere inseriti da 1  a 3 identificativi corrispondenti a tre chirurghi </w:t>
            </w:r>
            <w:r>
              <w:rPr>
                <w:sz w:val="20"/>
              </w:rPr>
              <w:lastRenderedPageBreak/>
              <w:t>riportati nel registro operatorio)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2DF2FBC0" w14:textId="77777777" w:rsidR="00BA74C5" w:rsidRDefault="00886B87">
            <w:pPr>
              <w:widowControl w:val="0"/>
              <w:jc w:val="both"/>
              <w:rPr>
                <w:sz w:val="20"/>
              </w:rPr>
            </w:pPr>
            <w:r>
              <w:rPr>
                <w:sz w:val="20"/>
              </w:rPr>
              <w:lastRenderedPageBreak/>
              <w:t xml:space="preserve">Individua il chirurgo responsabile dell’intervento secondario. </w:t>
            </w:r>
          </w:p>
        </w:tc>
        <w:tc>
          <w:tcPr>
            <w:tcW w:w="677" w:type="dxa"/>
            <w:tcBorders>
              <w:top w:val="single" w:sz="4" w:space="0" w:color="C0C0C0"/>
              <w:left w:val="single" w:sz="4" w:space="0" w:color="C0C0C0"/>
              <w:bottom w:val="single" w:sz="4" w:space="0" w:color="C0C0C0"/>
              <w:right w:val="single" w:sz="4" w:space="0" w:color="C0C0C0"/>
            </w:tcBorders>
            <w:vAlign w:val="center"/>
          </w:tcPr>
          <w:p w14:paraId="5DB0AD65"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5DF8E1D1" w14:textId="77777777" w:rsidR="00BA74C5" w:rsidRDefault="00886B87">
            <w:pPr>
              <w:widowControl w:val="0"/>
              <w:jc w:val="both"/>
              <w:rPr>
                <w:sz w:val="20"/>
                <w:lang w:eastAsia="it-IT"/>
              </w:rPr>
            </w:pPr>
            <w:r>
              <w:rPr>
                <w:sz w:val="20"/>
                <w:lang w:eastAsia="it-IT"/>
              </w:rPr>
              <w:t>NBB</w:t>
            </w:r>
          </w:p>
          <w:p w14:paraId="2FFBFEDF" w14:textId="77777777" w:rsidR="00BA74C5" w:rsidRDefault="00886B87">
            <w:pPr>
              <w:widowControl w:val="0"/>
              <w:jc w:val="both"/>
              <w:rPr>
                <w:sz w:val="20"/>
                <w:lang w:eastAsia="it-IT"/>
              </w:rPr>
            </w:pPr>
            <w:r>
              <w:rPr>
                <w:sz w:val="20"/>
                <w:lang w:eastAsia="it-IT"/>
              </w:rPr>
              <w:t>(</w:t>
            </w:r>
            <w:r>
              <w:rPr>
                <w:sz w:val="20"/>
              </w:rPr>
              <w:t xml:space="preserve">obbligatorio per ogni campo di intervento secondario compilato </w:t>
            </w:r>
            <w:r>
              <w:rPr>
                <w:i/>
                <w:sz w:val="20"/>
              </w:rPr>
              <w:t>di classificazione 4 AHRQ</w:t>
            </w:r>
            <w:r>
              <w:rPr>
                <w:sz w:val="20"/>
                <w:lang w:eastAsia="it-IT"/>
              </w:rPr>
              <w:t>)</w:t>
            </w:r>
          </w:p>
        </w:tc>
        <w:tc>
          <w:tcPr>
            <w:tcW w:w="2053" w:type="dxa"/>
            <w:tcBorders>
              <w:top w:val="single" w:sz="4" w:space="0" w:color="C0C0C0"/>
              <w:left w:val="single" w:sz="4" w:space="0" w:color="C0C0C0"/>
              <w:bottom w:val="single" w:sz="4" w:space="0" w:color="C0C0C0"/>
              <w:right w:val="single" w:sz="4" w:space="0" w:color="C0C0C0"/>
            </w:tcBorders>
          </w:tcPr>
          <w:p w14:paraId="716D72B9" w14:textId="77777777" w:rsidR="00BA74C5" w:rsidRDefault="00BA74C5">
            <w:pPr>
              <w:widowControl w:val="0"/>
              <w:jc w:val="both"/>
              <w:rPr>
                <w:sz w:val="18"/>
                <w:szCs w:val="18"/>
              </w:rPr>
            </w:pPr>
          </w:p>
          <w:p w14:paraId="0ED70883" w14:textId="77777777" w:rsidR="00BA74C5" w:rsidRDefault="00886B87">
            <w:pPr>
              <w:widowControl w:val="0"/>
              <w:jc w:val="both"/>
              <w:rPr>
                <w:sz w:val="18"/>
                <w:szCs w:val="18"/>
              </w:rPr>
            </w:pPr>
            <w:r>
              <w:rPr>
                <w:sz w:val="18"/>
                <w:szCs w:val="18"/>
              </w:rPr>
              <w:t>Codice fiscale</w:t>
            </w:r>
          </w:p>
          <w:p w14:paraId="6A6E533E" w14:textId="77777777" w:rsidR="00BA74C5" w:rsidRDefault="00886B87">
            <w:pPr>
              <w:widowControl w:val="0"/>
              <w:jc w:val="both"/>
              <w:rPr>
                <w:sz w:val="20"/>
              </w:rPr>
            </w:pPr>
            <w:r>
              <w:rPr>
                <w:sz w:val="20"/>
              </w:rPr>
              <w:t>Compilare per tutte le procedure “terapeutiche maggiori” come indicato nella classificazione AHRQ (Codice 4 AHRQ).</w:t>
            </w:r>
          </w:p>
          <w:p w14:paraId="257C6092" w14:textId="77777777" w:rsidR="00BA74C5" w:rsidRDefault="00BA74C5">
            <w:pPr>
              <w:widowControl w:val="0"/>
              <w:jc w:val="both"/>
              <w:rPr>
                <w:sz w:val="20"/>
              </w:rPr>
            </w:pPr>
          </w:p>
          <w:p w14:paraId="2F917BDC" w14:textId="77777777" w:rsidR="00BA74C5" w:rsidRDefault="00886B87">
            <w:pPr>
              <w:widowControl w:val="0"/>
              <w:jc w:val="both"/>
              <w:rPr>
                <w:sz w:val="18"/>
                <w:szCs w:val="18"/>
              </w:rPr>
            </w:pPr>
            <w:r>
              <w:rPr>
                <w:sz w:val="20"/>
              </w:rPr>
              <w:t xml:space="preserve">Inserire tutti i chirurghi </w:t>
            </w:r>
            <w:r>
              <w:rPr>
                <w:sz w:val="20"/>
              </w:rPr>
              <w:lastRenderedPageBreak/>
              <w:t>che hanno partecipato attivamente all’intervento, come risultante dal registro operatorio</w:t>
            </w:r>
          </w:p>
        </w:tc>
        <w:tc>
          <w:tcPr>
            <w:tcW w:w="1232" w:type="dxa"/>
            <w:tcBorders>
              <w:top w:val="single" w:sz="4" w:space="0" w:color="C0C0C0"/>
              <w:left w:val="single" w:sz="4" w:space="0" w:color="C0C0C0"/>
              <w:bottom w:val="single" w:sz="4" w:space="0" w:color="C0C0C0"/>
              <w:right w:val="single" w:sz="4" w:space="0" w:color="C0C0C0"/>
            </w:tcBorders>
            <w:vAlign w:val="center"/>
          </w:tcPr>
          <w:p w14:paraId="7B4970F3" w14:textId="77777777" w:rsidR="00BA74C5" w:rsidRDefault="00886B87">
            <w:pPr>
              <w:widowControl w:val="0"/>
              <w:spacing w:before="60" w:after="60"/>
              <w:jc w:val="center"/>
              <w:rPr>
                <w:strike/>
                <w:sz w:val="20"/>
              </w:rPr>
            </w:pPr>
            <w:r>
              <w:rPr>
                <w:sz w:val="20"/>
              </w:rPr>
              <w:lastRenderedPageBreak/>
              <w:t>16</w:t>
            </w:r>
          </w:p>
        </w:tc>
      </w:tr>
      <w:tr w:rsidR="00BA74C5" w14:paraId="60CD19FC"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30E561F" w14:textId="77777777" w:rsidR="00BA74C5" w:rsidRDefault="00886B87">
            <w:pPr>
              <w:widowControl w:val="0"/>
              <w:spacing w:before="60" w:after="60"/>
              <w:jc w:val="both"/>
              <w:rPr>
                <w:b/>
                <w:sz w:val="20"/>
              </w:rPr>
            </w:pPr>
            <w:r>
              <w:rPr>
                <w:b/>
                <w:sz w:val="20"/>
              </w:rPr>
              <w:t>Interventi Secondari</w:t>
            </w:r>
          </w:p>
          <w:p w14:paraId="380ADC7F" w14:textId="77777777" w:rsidR="00BA74C5" w:rsidRDefault="00BA74C5">
            <w:pPr>
              <w:widowControl w:val="0"/>
              <w:spacing w:before="60" w:after="60"/>
              <w:jc w:val="both"/>
              <w:rPr>
                <w:b/>
                <w:sz w:val="20"/>
              </w:rPr>
            </w:pPr>
          </w:p>
          <w:p w14:paraId="13B9C9EF" w14:textId="77777777" w:rsidR="00BA74C5" w:rsidRDefault="00886B87">
            <w:pPr>
              <w:widowControl w:val="0"/>
              <w:jc w:val="both"/>
              <w:rPr>
                <w:sz w:val="20"/>
              </w:rPr>
            </w:pPr>
            <w:r>
              <w:rPr>
                <w:sz w:val="20"/>
              </w:rPr>
              <w:t>NB: (Possono essere inserite da 1  a 10 ulteriori procedure rispetto all’intervento principale)</w:t>
            </w:r>
          </w:p>
          <w:p w14:paraId="59848879" w14:textId="77777777" w:rsidR="00BA74C5" w:rsidRDefault="00BA74C5">
            <w:pPr>
              <w:widowControl w:val="0"/>
              <w:spacing w:before="60" w:after="60"/>
              <w:jc w:val="both"/>
              <w:rPr>
                <w:b/>
                <w:sz w:val="20"/>
              </w:rPr>
            </w:pPr>
          </w:p>
          <w:p w14:paraId="4C748211"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2CAEA689" w14:textId="77777777" w:rsidR="00BA74C5" w:rsidRDefault="00886B87">
            <w:pPr>
              <w:widowControl w:val="0"/>
              <w:jc w:val="both"/>
              <w:rPr>
                <w:sz w:val="20"/>
              </w:rPr>
            </w:pPr>
            <w:r>
              <w:rPr>
                <w:sz w:val="20"/>
              </w:rPr>
              <w:t>Identificativo Anestesista intervento secondario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43379FE0" w14:textId="77777777" w:rsidR="00BA74C5" w:rsidRDefault="00886B87">
            <w:pPr>
              <w:widowControl w:val="0"/>
              <w:jc w:val="both"/>
              <w:rPr>
                <w:sz w:val="20"/>
              </w:rPr>
            </w:pPr>
            <w:r>
              <w:rPr>
                <w:sz w:val="20"/>
              </w:rPr>
              <w:t>Individua l’anestesista dell’intervento secondario.</w:t>
            </w:r>
          </w:p>
          <w:p w14:paraId="47FD2081" w14:textId="77777777" w:rsidR="00BA74C5" w:rsidRDefault="00BA74C5">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54D4BD51"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006FBF12" w14:textId="77777777" w:rsidR="00BA74C5" w:rsidRDefault="00886B87">
            <w:pPr>
              <w:widowControl w:val="0"/>
              <w:jc w:val="both"/>
              <w:rPr>
                <w:sz w:val="20"/>
                <w:lang w:eastAsia="it-IT"/>
              </w:rPr>
            </w:pPr>
            <w:r>
              <w:rPr>
                <w:sz w:val="20"/>
                <w:lang w:eastAsia="it-IT"/>
              </w:rPr>
              <w:t xml:space="preserve">FAC </w:t>
            </w:r>
          </w:p>
          <w:p w14:paraId="5A01C591" w14:textId="77777777" w:rsidR="00BA74C5" w:rsidRDefault="00BA74C5">
            <w:pPr>
              <w:widowControl w:val="0"/>
              <w:jc w:val="both"/>
              <w:rPr>
                <w:sz w:val="20"/>
                <w:lang w:eastAsia="it-IT"/>
              </w:rPr>
            </w:pPr>
          </w:p>
        </w:tc>
        <w:tc>
          <w:tcPr>
            <w:tcW w:w="2053" w:type="dxa"/>
            <w:tcBorders>
              <w:top w:val="single" w:sz="4" w:space="0" w:color="C0C0C0"/>
              <w:left w:val="single" w:sz="4" w:space="0" w:color="C0C0C0"/>
              <w:bottom w:val="single" w:sz="4" w:space="0" w:color="C0C0C0"/>
              <w:right w:val="single" w:sz="4" w:space="0" w:color="C0C0C0"/>
            </w:tcBorders>
          </w:tcPr>
          <w:p w14:paraId="11053614" w14:textId="77777777" w:rsidR="00BA74C5" w:rsidRDefault="00BA74C5">
            <w:pPr>
              <w:widowControl w:val="0"/>
              <w:jc w:val="both"/>
              <w:rPr>
                <w:sz w:val="18"/>
                <w:szCs w:val="18"/>
              </w:rPr>
            </w:pPr>
          </w:p>
          <w:p w14:paraId="0FF85983" w14:textId="77777777" w:rsidR="00BA74C5" w:rsidRDefault="00886B87">
            <w:pPr>
              <w:widowControl w:val="0"/>
              <w:jc w:val="both"/>
              <w:rPr>
                <w:sz w:val="18"/>
                <w:szCs w:val="18"/>
              </w:rPr>
            </w:pPr>
            <w:r>
              <w:rPr>
                <w:sz w:val="18"/>
                <w:szCs w:val="18"/>
              </w:rPr>
              <w:t>Codice fiscale</w:t>
            </w:r>
          </w:p>
          <w:p w14:paraId="458EAB90" w14:textId="77777777" w:rsidR="00BA74C5" w:rsidRDefault="00BA74C5">
            <w:pPr>
              <w:widowControl w:val="0"/>
              <w:jc w:val="both"/>
            </w:pPr>
          </w:p>
          <w:p w14:paraId="0D589D44" w14:textId="77777777" w:rsidR="00BA74C5" w:rsidRDefault="00886B87">
            <w:pPr>
              <w:widowControl w:val="0"/>
              <w:jc w:val="both"/>
              <w:rPr>
                <w:sz w:val="18"/>
                <w:szCs w:val="18"/>
              </w:rPr>
            </w:pPr>
            <w:r>
              <w:rPr>
                <w:sz w:val="20"/>
              </w:rPr>
              <w:t>Compilare esclusivamente per tutte le procedure “terapeutiche maggiori” come indicato nella classificazione AHRQ (Codice 4 AHRQ)</w:t>
            </w:r>
          </w:p>
        </w:tc>
        <w:tc>
          <w:tcPr>
            <w:tcW w:w="1232" w:type="dxa"/>
            <w:tcBorders>
              <w:top w:val="single" w:sz="4" w:space="0" w:color="C0C0C0"/>
              <w:left w:val="single" w:sz="4" w:space="0" w:color="C0C0C0"/>
              <w:bottom w:val="single" w:sz="4" w:space="0" w:color="C0C0C0"/>
              <w:right w:val="single" w:sz="4" w:space="0" w:color="C0C0C0"/>
            </w:tcBorders>
            <w:vAlign w:val="center"/>
          </w:tcPr>
          <w:p w14:paraId="1B95E70A" w14:textId="77777777" w:rsidR="00BA74C5" w:rsidRDefault="00886B87">
            <w:pPr>
              <w:widowControl w:val="0"/>
              <w:spacing w:before="60" w:after="60"/>
              <w:jc w:val="center"/>
              <w:rPr>
                <w:sz w:val="20"/>
              </w:rPr>
            </w:pPr>
            <w:r>
              <w:rPr>
                <w:sz w:val="20"/>
              </w:rPr>
              <w:t>16</w:t>
            </w:r>
          </w:p>
        </w:tc>
      </w:tr>
      <w:tr w:rsidR="00BA74C5" w14:paraId="4DA18668"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376AD0F5" w14:textId="77777777" w:rsidR="00BA74C5" w:rsidRDefault="00886B87">
            <w:pPr>
              <w:widowControl w:val="0"/>
              <w:spacing w:before="60" w:after="60"/>
              <w:jc w:val="both"/>
              <w:rPr>
                <w:b/>
                <w:sz w:val="20"/>
              </w:rPr>
            </w:pPr>
            <w:r>
              <w:rPr>
                <w:b/>
                <w:sz w:val="20"/>
              </w:rPr>
              <w:t>Interventi Secondari</w:t>
            </w:r>
          </w:p>
          <w:p w14:paraId="17DF1CE0" w14:textId="77777777" w:rsidR="00BA74C5" w:rsidRDefault="00BA74C5">
            <w:pPr>
              <w:widowControl w:val="0"/>
              <w:spacing w:before="60" w:after="60"/>
              <w:jc w:val="both"/>
              <w:rPr>
                <w:b/>
                <w:sz w:val="20"/>
              </w:rPr>
            </w:pPr>
          </w:p>
          <w:p w14:paraId="656376FE" w14:textId="77777777" w:rsidR="00BA74C5" w:rsidRDefault="00886B87">
            <w:pPr>
              <w:widowControl w:val="0"/>
              <w:jc w:val="both"/>
              <w:rPr>
                <w:sz w:val="20"/>
              </w:rPr>
            </w:pPr>
            <w:r>
              <w:rPr>
                <w:sz w:val="20"/>
              </w:rPr>
              <w:t>NB: (Possono essere inserite da 1  a 10 ulteriori procedure rispetto all’intervento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33D8E243" w14:textId="77777777" w:rsidR="00BA74C5" w:rsidRDefault="00886B87">
            <w:pPr>
              <w:widowControl w:val="0"/>
              <w:jc w:val="both"/>
              <w:rPr>
                <w:sz w:val="20"/>
              </w:rPr>
            </w:pPr>
            <w:r>
              <w:rPr>
                <w:sz w:val="20"/>
              </w:rPr>
              <w:t>Check List Sala Operatoria intervento secondario</w:t>
            </w:r>
          </w:p>
        </w:tc>
        <w:tc>
          <w:tcPr>
            <w:tcW w:w="1641" w:type="dxa"/>
            <w:tcBorders>
              <w:top w:val="single" w:sz="4" w:space="0" w:color="C0C0C0"/>
              <w:left w:val="single" w:sz="4" w:space="0" w:color="C0C0C0"/>
              <w:bottom w:val="single" w:sz="4" w:space="0" w:color="C0C0C0"/>
              <w:right w:val="single" w:sz="4" w:space="0" w:color="C0C0C0"/>
            </w:tcBorders>
            <w:vAlign w:val="center"/>
          </w:tcPr>
          <w:p w14:paraId="226D0513" w14:textId="77777777" w:rsidR="00BA74C5" w:rsidRDefault="00886B87">
            <w:pPr>
              <w:widowControl w:val="0"/>
              <w:jc w:val="both"/>
              <w:rPr>
                <w:sz w:val="20"/>
              </w:rPr>
            </w:pPr>
            <w:r>
              <w:rPr>
                <w:sz w:val="20"/>
              </w:rPr>
              <w:t>Indica se è stata compilata ed è presente in cartella clinica la check list per la sicurezza in sala operatoria, come previsto dall’intesa tra il Governo, le Regioni e le Provincie autonome nel documento recante “Disciplina per la revisione della normativa dell’accreditamento” del 20 dicembre 2012</w:t>
            </w:r>
          </w:p>
        </w:tc>
        <w:tc>
          <w:tcPr>
            <w:tcW w:w="677" w:type="dxa"/>
            <w:tcBorders>
              <w:top w:val="single" w:sz="4" w:space="0" w:color="C0C0C0"/>
              <w:left w:val="single" w:sz="4" w:space="0" w:color="C0C0C0"/>
              <w:bottom w:val="single" w:sz="4" w:space="0" w:color="C0C0C0"/>
              <w:right w:val="single" w:sz="4" w:space="0" w:color="C0C0C0"/>
            </w:tcBorders>
            <w:vAlign w:val="center"/>
          </w:tcPr>
          <w:p w14:paraId="4B68707C" w14:textId="77777777" w:rsidR="00BA74C5" w:rsidRDefault="00886B87">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00B022F0" w14:textId="77777777" w:rsidR="00BA74C5" w:rsidRDefault="00886B87">
            <w:pPr>
              <w:widowControl w:val="0"/>
              <w:jc w:val="both"/>
              <w:rPr>
                <w:sz w:val="20"/>
                <w:lang w:eastAsia="it-IT"/>
              </w:rPr>
            </w:pPr>
            <w:r>
              <w:rPr>
                <w:sz w:val="20"/>
                <w:lang w:eastAsia="it-IT"/>
              </w:rPr>
              <w:t>NBB</w:t>
            </w:r>
          </w:p>
          <w:p w14:paraId="0038F528" w14:textId="77777777" w:rsidR="00BA74C5" w:rsidRDefault="00886B87">
            <w:pPr>
              <w:widowControl w:val="0"/>
              <w:jc w:val="both"/>
              <w:rPr>
                <w:sz w:val="20"/>
                <w:lang w:eastAsia="it-IT"/>
              </w:rPr>
            </w:pPr>
            <w:r>
              <w:rPr>
                <w:sz w:val="20"/>
                <w:lang w:eastAsia="it-IT"/>
              </w:rPr>
              <w:t>(</w:t>
            </w:r>
            <w:r>
              <w:rPr>
                <w:i/>
                <w:sz w:val="20"/>
              </w:rPr>
              <w:t xml:space="preserve">obbligatorio </w:t>
            </w:r>
            <w:r>
              <w:rPr>
                <w:i/>
                <w:sz w:val="20"/>
                <w:lang w:eastAsia="it-IT"/>
              </w:rPr>
              <w:t xml:space="preserve">per ogni campo di intervento secondario compilato </w:t>
            </w:r>
            <w:r>
              <w:rPr>
                <w:i/>
                <w:sz w:val="20"/>
              </w:rPr>
              <w:t>di classificazione 4 AHRQ</w:t>
            </w:r>
            <w:r>
              <w:rPr>
                <w:sz w:val="20"/>
                <w:lang w:eastAsia="it-IT"/>
              </w:rPr>
              <w:t>)</w:t>
            </w:r>
          </w:p>
        </w:tc>
        <w:tc>
          <w:tcPr>
            <w:tcW w:w="2053" w:type="dxa"/>
            <w:tcBorders>
              <w:top w:val="single" w:sz="4" w:space="0" w:color="C0C0C0"/>
              <w:left w:val="single" w:sz="4" w:space="0" w:color="C0C0C0"/>
              <w:bottom w:val="single" w:sz="4" w:space="0" w:color="C0C0C0"/>
              <w:right w:val="single" w:sz="4" w:space="0" w:color="C0C0C0"/>
            </w:tcBorders>
          </w:tcPr>
          <w:p w14:paraId="2421BA34" w14:textId="77777777" w:rsidR="00BA74C5" w:rsidRDefault="00886B87">
            <w:pPr>
              <w:widowControl w:val="0"/>
              <w:jc w:val="both"/>
              <w:rPr>
                <w:sz w:val="18"/>
                <w:szCs w:val="18"/>
              </w:rPr>
            </w:pPr>
            <w:r>
              <w:rPr>
                <w:sz w:val="18"/>
                <w:szCs w:val="18"/>
              </w:rPr>
              <w:t>FORMATO: N</w:t>
            </w:r>
          </w:p>
          <w:p w14:paraId="3CF1247C" w14:textId="77777777" w:rsidR="00BA74C5" w:rsidRDefault="00886B87">
            <w:pPr>
              <w:widowControl w:val="0"/>
              <w:jc w:val="both"/>
              <w:rPr>
                <w:sz w:val="18"/>
                <w:szCs w:val="18"/>
              </w:rPr>
            </w:pPr>
            <w:r>
              <w:rPr>
                <w:sz w:val="18"/>
                <w:szCs w:val="18"/>
              </w:rPr>
              <w:t xml:space="preserve">Valori ammessi: </w:t>
            </w:r>
          </w:p>
          <w:p w14:paraId="0A1170FB" w14:textId="77777777" w:rsidR="00BA74C5" w:rsidRDefault="00886B87">
            <w:pPr>
              <w:widowControl w:val="0"/>
              <w:jc w:val="both"/>
              <w:rPr>
                <w:color w:val="000000"/>
                <w:sz w:val="18"/>
                <w:szCs w:val="18"/>
              </w:rPr>
            </w:pPr>
            <w:r>
              <w:rPr>
                <w:color w:val="000000"/>
                <w:sz w:val="18"/>
                <w:szCs w:val="18"/>
              </w:rPr>
              <w:t>0 = No</w:t>
            </w:r>
          </w:p>
          <w:p w14:paraId="5A280F0B" w14:textId="77777777" w:rsidR="00BA74C5" w:rsidRDefault="00886B87">
            <w:pPr>
              <w:widowControl w:val="0"/>
              <w:jc w:val="both"/>
              <w:rPr>
                <w:sz w:val="18"/>
                <w:szCs w:val="18"/>
              </w:rPr>
            </w:pPr>
            <w:r>
              <w:rPr>
                <w:color w:val="000000"/>
                <w:sz w:val="18"/>
                <w:szCs w:val="18"/>
              </w:rPr>
              <w:t>1 = Sì</w:t>
            </w:r>
          </w:p>
          <w:p w14:paraId="4DD60C3C" w14:textId="77777777" w:rsidR="00BA74C5" w:rsidRDefault="00886B87">
            <w:pPr>
              <w:widowControl w:val="0"/>
              <w:jc w:val="both"/>
              <w:rPr>
                <w:sz w:val="18"/>
                <w:szCs w:val="18"/>
              </w:rPr>
            </w:pPr>
            <w:r>
              <w:rPr>
                <w:sz w:val="18"/>
                <w:szCs w:val="18"/>
              </w:rPr>
              <w:t>9 = Non Applicabile</w:t>
            </w:r>
          </w:p>
          <w:p w14:paraId="27A04193" w14:textId="77777777" w:rsidR="00BA74C5" w:rsidRDefault="00886B87">
            <w:pPr>
              <w:widowControl w:val="0"/>
              <w:jc w:val="both"/>
              <w:rPr>
                <w:sz w:val="20"/>
              </w:rPr>
            </w:pPr>
            <w:r>
              <w:rPr>
                <w:sz w:val="20"/>
              </w:rPr>
              <w:t>Compilare per tutte le procedure “terapeutiche maggiori” come indicato nella classificazione AHRQ (Codice 4 AHRQ)</w:t>
            </w:r>
          </w:p>
          <w:p w14:paraId="4A006DD5" w14:textId="77777777" w:rsidR="00BA74C5" w:rsidRDefault="00BA74C5">
            <w:pPr>
              <w:widowControl w:val="0"/>
              <w:jc w:val="both"/>
              <w:rPr>
                <w:sz w:val="20"/>
              </w:rPr>
            </w:pPr>
          </w:p>
          <w:p w14:paraId="0D825E85" w14:textId="77777777" w:rsidR="00BA74C5" w:rsidRDefault="00886B87">
            <w:pPr>
              <w:widowControl w:val="0"/>
              <w:jc w:val="both"/>
              <w:rPr>
                <w:sz w:val="18"/>
                <w:szCs w:val="18"/>
              </w:rPr>
            </w:pPr>
            <w:r>
              <w:rPr>
                <w:sz w:val="20"/>
              </w:rPr>
              <w:t xml:space="preserve">Compilare per tutte le </w:t>
            </w:r>
            <w:r>
              <w:rPr>
                <w:sz w:val="20"/>
              </w:rPr>
              <w:t>procedure effettuate in sala operatoria</w:t>
            </w:r>
          </w:p>
        </w:tc>
        <w:tc>
          <w:tcPr>
            <w:tcW w:w="1232" w:type="dxa"/>
            <w:tcBorders>
              <w:top w:val="single" w:sz="4" w:space="0" w:color="C0C0C0"/>
              <w:left w:val="single" w:sz="4" w:space="0" w:color="C0C0C0"/>
              <w:bottom w:val="single" w:sz="4" w:space="0" w:color="C0C0C0"/>
              <w:right w:val="single" w:sz="4" w:space="0" w:color="C0C0C0"/>
            </w:tcBorders>
            <w:vAlign w:val="center"/>
          </w:tcPr>
          <w:p w14:paraId="5D70DB7F" w14:textId="77777777" w:rsidR="00BA74C5" w:rsidRDefault="00886B87">
            <w:pPr>
              <w:widowControl w:val="0"/>
              <w:spacing w:before="60" w:after="60"/>
              <w:jc w:val="center"/>
              <w:rPr>
                <w:sz w:val="20"/>
              </w:rPr>
            </w:pPr>
            <w:r>
              <w:rPr>
                <w:sz w:val="20"/>
              </w:rPr>
              <w:t>1</w:t>
            </w:r>
          </w:p>
        </w:tc>
      </w:tr>
      <w:tr w:rsidR="00BA74C5" w14:paraId="2DC42B51" w14:textId="77777777" w:rsidTr="00402CE2">
        <w:trPr>
          <w:cantSplit/>
          <w:trHeight w:val="1281"/>
          <w:jc w:val="center"/>
        </w:trPr>
        <w:tc>
          <w:tcPr>
            <w:tcW w:w="1212" w:type="dxa"/>
            <w:vMerge/>
            <w:tcBorders>
              <w:top w:val="single" w:sz="4" w:space="0" w:color="C0C0C0"/>
              <w:left w:val="single" w:sz="4" w:space="0" w:color="C0C0C0"/>
              <w:bottom w:val="single" w:sz="4" w:space="0" w:color="C0C0C0"/>
              <w:right w:val="single" w:sz="4" w:space="0" w:color="C0C0C0"/>
            </w:tcBorders>
            <w:vAlign w:val="center"/>
          </w:tcPr>
          <w:p w14:paraId="48AE1381" w14:textId="77777777" w:rsidR="00BA74C5" w:rsidRDefault="00BA74C5">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592F1FE4" w14:textId="77777777" w:rsidR="00BA74C5" w:rsidRDefault="00886B87">
            <w:pPr>
              <w:widowControl w:val="0"/>
              <w:jc w:val="both"/>
              <w:rPr>
                <w:sz w:val="20"/>
              </w:rPr>
            </w:pPr>
            <w:r>
              <w:rPr>
                <w:sz w:val="20"/>
              </w:rPr>
              <w:t>Lateralità</w:t>
            </w:r>
          </w:p>
        </w:tc>
        <w:tc>
          <w:tcPr>
            <w:tcW w:w="1641" w:type="dxa"/>
            <w:tcBorders>
              <w:top w:val="single" w:sz="4" w:space="0" w:color="C0C0C0"/>
              <w:left w:val="single" w:sz="4" w:space="0" w:color="C0C0C0"/>
              <w:bottom w:val="single" w:sz="4" w:space="0" w:color="C0C0C0"/>
              <w:right w:val="single" w:sz="4" w:space="0" w:color="C0C0C0"/>
            </w:tcBorders>
            <w:vAlign w:val="center"/>
          </w:tcPr>
          <w:p w14:paraId="7FE75A78" w14:textId="77777777" w:rsidR="00BA74C5" w:rsidRDefault="00886B87">
            <w:pPr>
              <w:widowControl w:val="0"/>
              <w:jc w:val="both"/>
              <w:rPr>
                <w:sz w:val="20"/>
              </w:rPr>
            </w:pPr>
            <w:r>
              <w:rPr>
                <w:sz w:val="20"/>
              </w:rPr>
              <w:t>Ove applicabile specificare se l’intervento secondario si riferisce al lato destro, sinistro o bilaterale</w:t>
            </w:r>
          </w:p>
        </w:tc>
        <w:tc>
          <w:tcPr>
            <w:tcW w:w="677" w:type="dxa"/>
            <w:tcBorders>
              <w:top w:val="single" w:sz="4" w:space="0" w:color="C0C0C0"/>
              <w:left w:val="single" w:sz="4" w:space="0" w:color="C0C0C0"/>
              <w:bottom w:val="single" w:sz="4" w:space="0" w:color="C0C0C0"/>
              <w:right w:val="single" w:sz="4" w:space="0" w:color="C0C0C0"/>
            </w:tcBorders>
            <w:vAlign w:val="center"/>
          </w:tcPr>
          <w:p w14:paraId="6986BC54" w14:textId="77777777" w:rsidR="00BA74C5" w:rsidRDefault="00886B87">
            <w:pPr>
              <w:widowControl w:val="0"/>
              <w:spacing w:before="60" w:after="60"/>
              <w:jc w:val="both"/>
              <w:rPr>
                <w:sz w:val="20"/>
              </w:rPr>
            </w:pPr>
            <w:r>
              <w:rPr>
                <w:sz w:val="20"/>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70F3E3C4" w14:textId="77777777" w:rsidR="00BA74C5" w:rsidRDefault="00886B87">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tcPr>
          <w:p w14:paraId="5775BCB4" w14:textId="77777777" w:rsidR="00BA74C5" w:rsidRDefault="00886B87">
            <w:pPr>
              <w:widowControl w:val="0"/>
              <w:jc w:val="both"/>
              <w:rPr>
                <w:sz w:val="18"/>
                <w:szCs w:val="18"/>
              </w:rPr>
            </w:pPr>
            <w:r>
              <w:rPr>
                <w:sz w:val="18"/>
                <w:szCs w:val="18"/>
              </w:rPr>
              <w:t>FORMATO: N</w:t>
            </w:r>
          </w:p>
          <w:p w14:paraId="5AD531D0" w14:textId="77777777" w:rsidR="00BA74C5" w:rsidRDefault="00BA74C5">
            <w:pPr>
              <w:widowControl w:val="0"/>
              <w:jc w:val="both"/>
              <w:rPr>
                <w:sz w:val="18"/>
                <w:szCs w:val="18"/>
              </w:rPr>
            </w:pPr>
          </w:p>
          <w:p w14:paraId="3FE4CC08" w14:textId="77777777" w:rsidR="00BA74C5" w:rsidRDefault="00886B87">
            <w:pPr>
              <w:widowControl w:val="0"/>
              <w:jc w:val="both"/>
              <w:rPr>
                <w:sz w:val="18"/>
                <w:szCs w:val="18"/>
              </w:rPr>
            </w:pPr>
            <w:r>
              <w:rPr>
                <w:sz w:val="18"/>
                <w:szCs w:val="18"/>
              </w:rPr>
              <w:t xml:space="preserve">Valori ammessi: </w:t>
            </w:r>
          </w:p>
          <w:p w14:paraId="47743615" w14:textId="77777777" w:rsidR="00BA74C5" w:rsidRDefault="00886B87">
            <w:pPr>
              <w:widowControl w:val="0"/>
              <w:jc w:val="both"/>
              <w:rPr>
                <w:color w:val="000000"/>
                <w:sz w:val="18"/>
                <w:szCs w:val="18"/>
              </w:rPr>
            </w:pPr>
            <w:r>
              <w:rPr>
                <w:color w:val="000000"/>
                <w:sz w:val="18"/>
                <w:szCs w:val="18"/>
              </w:rPr>
              <w:t>1 = Destra</w:t>
            </w:r>
          </w:p>
          <w:p w14:paraId="504BA20A" w14:textId="77777777" w:rsidR="00BA74C5" w:rsidRDefault="00886B87">
            <w:pPr>
              <w:widowControl w:val="0"/>
              <w:jc w:val="both"/>
              <w:rPr>
                <w:color w:val="000000"/>
                <w:sz w:val="18"/>
                <w:szCs w:val="18"/>
              </w:rPr>
            </w:pPr>
            <w:r>
              <w:rPr>
                <w:color w:val="000000"/>
                <w:sz w:val="18"/>
                <w:szCs w:val="18"/>
              </w:rPr>
              <w:t>2 = Sinistra</w:t>
            </w:r>
          </w:p>
          <w:p w14:paraId="00942E62" w14:textId="77777777" w:rsidR="00BA74C5" w:rsidRDefault="00886B87">
            <w:pPr>
              <w:widowControl w:val="0"/>
              <w:jc w:val="both"/>
              <w:rPr>
                <w:sz w:val="18"/>
                <w:szCs w:val="18"/>
              </w:rPr>
            </w:pPr>
            <w:r>
              <w:rPr>
                <w:color w:val="000000"/>
                <w:sz w:val="18"/>
                <w:szCs w:val="18"/>
              </w:rPr>
              <w:t>3 = Bilaterale</w:t>
            </w:r>
          </w:p>
        </w:tc>
        <w:tc>
          <w:tcPr>
            <w:tcW w:w="1232" w:type="dxa"/>
            <w:tcBorders>
              <w:top w:val="single" w:sz="4" w:space="0" w:color="C0C0C0"/>
              <w:left w:val="single" w:sz="4" w:space="0" w:color="C0C0C0"/>
              <w:bottom w:val="single" w:sz="4" w:space="0" w:color="C0C0C0"/>
              <w:right w:val="single" w:sz="4" w:space="0" w:color="C0C0C0"/>
            </w:tcBorders>
            <w:vAlign w:val="center"/>
          </w:tcPr>
          <w:p w14:paraId="4FC4036C" w14:textId="77777777" w:rsidR="00BA74C5" w:rsidRDefault="00886B87">
            <w:pPr>
              <w:widowControl w:val="0"/>
              <w:spacing w:before="60" w:after="60"/>
              <w:jc w:val="center"/>
              <w:rPr>
                <w:sz w:val="20"/>
              </w:rPr>
            </w:pPr>
            <w:r>
              <w:rPr>
                <w:sz w:val="20"/>
              </w:rPr>
              <w:t>1</w:t>
            </w:r>
          </w:p>
        </w:tc>
      </w:tr>
      <w:tr w:rsidR="00402CE2" w14:paraId="4E569771" w14:textId="77777777" w:rsidTr="00402CE2">
        <w:trPr>
          <w:cantSplit/>
          <w:trHeight w:val="1281"/>
          <w:jc w:val="center"/>
        </w:trPr>
        <w:tc>
          <w:tcPr>
            <w:tcW w:w="1212" w:type="dxa"/>
            <w:vMerge w:val="restart"/>
            <w:tcBorders>
              <w:top w:val="single" w:sz="4" w:space="0" w:color="C0C0C0"/>
              <w:left w:val="single" w:sz="4" w:space="0" w:color="C0C0C0"/>
              <w:right w:val="single" w:sz="4" w:space="0" w:color="C0C0C0"/>
            </w:tcBorders>
            <w:vAlign w:val="center"/>
          </w:tcPr>
          <w:p w14:paraId="77538A50" w14:textId="77777777" w:rsidR="00402CE2" w:rsidRDefault="00402CE2">
            <w:pPr>
              <w:widowControl w:val="0"/>
              <w:spacing w:before="60" w:after="60"/>
              <w:jc w:val="both"/>
              <w:rPr>
                <w:b/>
                <w:sz w:val="20"/>
              </w:rPr>
            </w:pPr>
            <w:r>
              <w:rPr>
                <w:b/>
                <w:sz w:val="20"/>
              </w:rPr>
              <w:t>Interventi Secondari</w:t>
            </w:r>
          </w:p>
          <w:p w14:paraId="59BE82A3" w14:textId="5AEE08B6" w:rsidR="00756C2B" w:rsidRDefault="00756C2B">
            <w:pPr>
              <w:widowControl w:val="0"/>
              <w:spacing w:before="60" w:after="60"/>
              <w:jc w:val="both"/>
              <w:rPr>
                <w:b/>
                <w:sz w:val="20"/>
              </w:rPr>
            </w:pPr>
            <w:r>
              <w:rPr>
                <w:sz w:val="20"/>
              </w:rPr>
              <w:t>NB: (Possono essere inserite da 1  a 10 ulteriori procedure rispetto all’intervento principale)</w:t>
            </w:r>
          </w:p>
        </w:tc>
        <w:tc>
          <w:tcPr>
            <w:tcW w:w="1340" w:type="dxa"/>
            <w:tcBorders>
              <w:top w:val="single" w:sz="4" w:space="0" w:color="C0C0C0"/>
              <w:left w:val="single" w:sz="4" w:space="0" w:color="C0C0C0"/>
              <w:bottom w:val="single" w:sz="4" w:space="0" w:color="C0C0C0"/>
              <w:right w:val="single" w:sz="4" w:space="0" w:color="C0C0C0"/>
            </w:tcBorders>
            <w:vAlign w:val="center"/>
          </w:tcPr>
          <w:p w14:paraId="7CA69A9A" w14:textId="77777777" w:rsidR="00402CE2" w:rsidRDefault="00402CE2">
            <w:pPr>
              <w:widowControl w:val="0"/>
              <w:jc w:val="both"/>
              <w:rPr>
                <w:sz w:val="20"/>
              </w:rPr>
            </w:pPr>
            <w:r>
              <w:rPr>
                <w:sz w:val="20"/>
              </w:rPr>
              <w:t>Flag robot</w:t>
            </w:r>
          </w:p>
        </w:tc>
        <w:tc>
          <w:tcPr>
            <w:tcW w:w="1641" w:type="dxa"/>
            <w:tcBorders>
              <w:top w:val="single" w:sz="4" w:space="0" w:color="C0C0C0"/>
              <w:left w:val="single" w:sz="4" w:space="0" w:color="C0C0C0"/>
              <w:bottom w:val="single" w:sz="4" w:space="0" w:color="C0C0C0"/>
              <w:right w:val="single" w:sz="4" w:space="0" w:color="C0C0C0"/>
            </w:tcBorders>
            <w:vAlign w:val="center"/>
          </w:tcPr>
          <w:p w14:paraId="1E85FBA9" w14:textId="77777777" w:rsidR="00402CE2" w:rsidRDefault="00402CE2">
            <w:pPr>
              <w:widowControl w:val="0"/>
              <w:jc w:val="both"/>
              <w:rPr>
                <w:sz w:val="20"/>
              </w:rPr>
            </w:pPr>
            <w:r>
              <w:rPr>
                <w:sz w:val="20"/>
              </w:rPr>
              <w:t xml:space="preserve">Indica l’eventuale utilizzo del robot nel corso dell’intervento chirurgico </w:t>
            </w:r>
          </w:p>
        </w:tc>
        <w:tc>
          <w:tcPr>
            <w:tcW w:w="677" w:type="dxa"/>
            <w:tcBorders>
              <w:top w:val="single" w:sz="4" w:space="0" w:color="C0C0C0"/>
              <w:left w:val="single" w:sz="4" w:space="0" w:color="C0C0C0"/>
              <w:bottom w:val="single" w:sz="4" w:space="0" w:color="C0C0C0"/>
              <w:right w:val="single" w:sz="4" w:space="0" w:color="C0C0C0"/>
            </w:tcBorders>
            <w:vAlign w:val="center"/>
          </w:tcPr>
          <w:p w14:paraId="151443A9" w14:textId="77777777" w:rsidR="00402CE2" w:rsidRDefault="00402CE2">
            <w:pPr>
              <w:widowControl w:val="0"/>
              <w:spacing w:before="60" w:after="60"/>
              <w:jc w:val="both"/>
              <w:rPr>
                <w:sz w:val="20"/>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57465E3" w14:textId="77777777" w:rsidR="00402CE2" w:rsidRDefault="00402CE2">
            <w:pPr>
              <w:widowControl w:val="0"/>
              <w:jc w:val="both"/>
              <w:rPr>
                <w:sz w:val="20"/>
                <w:lang w:eastAsia="it-IT"/>
              </w:rPr>
            </w:pPr>
            <w:r>
              <w:rPr>
                <w:sz w:val="20"/>
                <w:lang w:eastAsia="it-IT"/>
              </w:rPr>
              <w:t>FAC</w:t>
            </w:r>
          </w:p>
          <w:p w14:paraId="1D7597D9" w14:textId="77777777" w:rsidR="00402CE2" w:rsidRDefault="00402CE2">
            <w:pPr>
              <w:widowControl w:val="0"/>
              <w:jc w:val="both"/>
              <w:rPr>
                <w:sz w:val="20"/>
                <w:lang w:eastAsia="it-IT"/>
              </w:rPr>
            </w:pPr>
            <w:r>
              <w:rPr>
                <w:sz w:val="20"/>
                <w:lang w:eastAsia="it-IT"/>
              </w:rPr>
              <w:t>(</w:t>
            </w:r>
            <w:r>
              <w:rPr>
                <w:i/>
                <w:sz w:val="20"/>
              </w:rPr>
              <w:t>obbligatorio se valorizzato Intervento Principale di classificazione 3 e 4 AHRQ</w:t>
            </w:r>
            <w:r>
              <w:rPr>
                <w:sz w:val="20"/>
              </w:rPr>
              <w:t>)</w:t>
            </w:r>
          </w:p>
        </w:tc>
        <w:tc>
          <w:tcPr>
            <w:tcW w:w="2053" w:type="dxa"/>
            <w:tcBorders>
              <w:top w:val="single" w:sz="4" w:space="0" w:color="C0C0C0"/>
              <w:left w:val="single" w:sz="4" w:space="0" w:color="C0C0C0"/>
              <w:bottom w:val="single" w:sz="4" w:space="0" w:color="C0C0C0"/>
              <w:right w:val="single" w:sz="4" w:space="0" w:color="C0C0C0"/>
            </w:tcBorders>
            <w:vAlign w:val="center"/>
          </w:tcPr>
          <w:p w14:paraId="434F2644" w14:textId="77777777" w:rsidR="00402CE2" w:rsidRDefault="00402CE2">
            <w:pPr>
              <w:widowControl w:val="0"/>
              <w:jc w:val="both"/>
              <w:rPr>
                <w:sz w:val="18"/>
                <w:szCs w:val="18"/>
              </w:rPr>
            </w:pPr>
            <w:r>
              <w:rPr>
                <w:sz w:val="18"/>
                <w:szCs w:val="18"/>
              </w:rPr>
              <w:t>FORMATO: N</w:t>
            </w:r>
          </w:p>
          <w:p w14:paraId="4E7BCEA7" w14:textId="77777777" w:rsidR="00402CE2" w:rsidRDefault="00402CE2">
            <w:pPr>
              <w:widowControl w:val="0"/>
              <w:jc w:val="both"/>
              <w:rPr>
                <w:sz w:val="18"/>
                <w:szCs w:val="18"/>
              </w:rPr>
            </w:pPr>
            <w:r>
              <w:rPr>
                <w:sz w:val="18"/>
                <w:szCs w:val="18"/>
              </w:rPr>
              <w:t>Può essere impostato ad 1 nel caso di utilizzo del robot nel corso di un intervento chirurgico.</w:t>
            </w:r>
          </w:p>
        </w:tc>
        <w:tc>
          <w:tcPr>
            <w:tcW w:w="1232" w:type="dxa"/>
            <w:tcBorders>
              <w:top w:val="single" w:sz="4" w:space="0" w:color="C0C0C0"/>
              <w:left w:val="single" w:sz="4" w:space="0" w:color="C0C0C0"/>
              <w:bottom w:val="single" w:sz="4" w:space="0" w:color="C0C0C0"/>
              <w:right w:val="single" w:sz="4" w:space="0" w:color="C0C0C0"/>
            </w:tcBorders>
            <w:vAlign w:val="center"/>
          </w:tcPr>
          <w:p w14:paraId="7EB3AF3C" w14:textId="77777777" w:rsidR="00402CE2" w:rsidRDefault="00402CE2">
            <w:pPr>
              <w:widowControl w:val="0"/>
              <w:spacing w:before="60" w:after="60"/>
              <w:jc w:val="center"/>
              <w:rPr>
                <w:sz w:val="20"/>
              </w:rPr>
            </w:pPr>
            <w:r>
              <w:rPr>
                <w:sz w:val="20"/>
              </w:rPr>
              <w:t>1</w:t>
            </w:r>
          </w:p>
        </w:tc>
      </w:tr>
      <w:tr w:rsidR="00756C2B" w14:paraId="3C93F047"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17012E98"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23654B12" w14:textId="4D3DCD90" w:rsidR="00756C2B" w:rsidRDefault="00756C2B" w:rsidP="00756C2B">
            <w:pPr>
              <w:widowControl w:val="0"/>
              <w:jc w:val="both"/>
              <w:rPr>
                <w:sz w:val="20"/>
              </w:rPr>
            </w:pPr>
            <w:r>
              <w:rPr>
                <w:sz w:val="20"/>
              </w:rPr>
              <w:t>Codice UDI dispositivo medico di classe III</w:t>
            </w:r>
          </w:p>
        </w:tc>
        <w:tc>
          <w:tcPr>
            <w:tcW w:w="1641" w:type="dxa"/>
            <w:tcBorders>
              <w:top w:val="single" w:sz="4" w:space="0" w:color="C0C0C0"/>
              <w:left w:val="single" w:sz="4" w:space="0" w:color="C0C0C0"/>
              <w:bottom w:val="single" w:sz="4" w:space="0" w:color="C0C0C0"/>
              <w:right w:val="single" w:sz="4" w:space="0" w:color="C0C0C0"/>
            </w:tcBorders>
            <w:vAlign w:val="center"/>
          </w:tcPr>
          <w:p w14:paraId="7FFDC0CF" w14:textId="5703E919" w:rsidR="00756C2B" w:rsidRDefault="00756C2B" w:rsidP="00756C2B">
            <w:pPr>
              <w:widowControl w:val="0"/>
              <w:jc w:val="both"/>
              <w:rPr>
                <w:sz w:val="20"/>
              </w:rPr>
            </w:pPr>
            <w:r>
              <w:rPr>
                <w:sz w:val="20"/>
              </w:rPr>
              <w:t>Indica il codice di identificazione unico per i dispositivi medici di classe III</w:t>
            </w:r>
          </w:p>
        </w:tc>
        <w:tc>
          <w:tcPr>
            <w:tcW w:w="677" w:type="dxa"/>
            <w:tcBorders>
              <w:top w:val="single" w:sz="4" w:space="0" w:color="C0C0C0"/>
              <w:left w:val="single" w:sz="4" w:space="0" w:color="C0C0C0"/>
              <w:bottom w:val="single" w:sz="4" w:space="0" w:color="C0C0C0"/>
              <w:right w:val="single" w:sz="4" w:space="0" w:color="C0C0C0"/>
            </w:tcBorders>
            <w:vAlign w:val="center"/>
          </w:tcPr>
          <w:p w14:paraId="44DACC25" w14:textId="4C12517A" w:rsidR="00756C2B" w:rsidRDefault="00756C2B" w:rsidP="00756C2B">
            <w:pPr>
              <w:widowControl w:val="0"/>
              <w:spacing w:before="60" w:after="60"/>
              <w:jc w:val="both"/>
              <w:rPr>
                <w:sz w:val="20"/>
                <w:lang w:eastAsia="it-IT"/>
              </w:rPr>
            </w:pPr>
            <w:r>
              <w:rPr>
                <w:sz w:val="20"/>
                <w:lang w:eastAsia="it-IT"/>
              </w:rPr>
              <w:t>AN</w:t>
            </w:r>
          </w:p>
        </w:tc>
        <w:tc>
          <w:tcPr>
            <w:tcW w:w="1473" w:type="dxa"/>
            <w:tcBorders>
              <w:top w:val="single" w:sz="4" w:space="0" w:color="C0C0C0"/>
              <w:left w:val="single" w:sz="4" w:space="0" w:color="C0C0C0"/>
              <w:bottom w:val="single" w:sz="4" w:space="0" w:color="C0C0C0"/>
              <w:right w:val="single" w:sz="4" w:space="0" w:color="C0C0C0"/>
            </w:tcBorders>
            <w:vAlign w:val="center"/>
          </w:tcPr>
          <w:p w14:paraId="75CC96A6" w14:textId="77777777" w:rsidR="00756C2B" w:rsidRDefault="00756C2B" w:rsidP="00756C2B">
            <w:pPr>
              <w:widowControl w:val="0"/>
              <w:jc w:val="both"/>
              <w:rPr>
                <w:sz w:val="20"/>
                <w:lang w:eastAsia="it-IT"/>
              </w:rPr>
            </w:pPr>
            <w:r>
              <w:rPr>
                <w:sz w:val="20"/>
                <w:lang w:eastAsia="it-IT"/>
              </w:rPr>
              <w:t>NBB</w:t>
            </w:r>
          </w:p>
          <w:p w14:paraId="18D68687" w14:textId="34688ADD" w:rsidR="00756C2B" w:rsidRDefault="00756C2B" w:rsidP="00756C2B">
            <w:pPr>
              <w:widowControl w:val="0"/>
              <w:jc w:val="both"/>
              <w:rPr>
                <w:sz w:val="20"/>
                <w:lang w:eastAsia="it-IT"/>
              </w:rPr>
            </w:pPr>
            <w:r>
              <w:rPr>
                <w:sz w:val="20"/>
                <w:lang w:eastAsia="it-IT"/>
              </w:rPr>
              <w:t>(</w:t>
            </w:r>
            <w:r>
              <w:rPr>
                <w:i/>
                <w:sz w:val="20"/>
              </w:rPr>
              <w:t>obbligatorio se valorizzato Intervento Secondario come da DECRETO n. 168 del 30/11/2016: RIAP, Registro Italiano Artroprotesi)</w:t>
            </w:r>
          </w:p>
        </w:tc>
        <w:tc>
          <w:tcPr>
            <w:tcW w:w="2053" w:type="dxa"/>
            <w:tcBorders>
              <w:top w:val="single" w:sz="4" w:space="0" w:color="C0C0C0"/>
              <w:left w:val="single" w:sz="4" w:space="0" w:color="C0C0C0"/>
              <w:bottom w:val="single" w:sz="4" w:space="0" w:color="C0C0C0"/>
              <w:right w:val="single" w:sz="4" w:space="0" w:color="C0C0C0"/>
            </w:tcBorders>
            <w:vAlign w:val="center"/>
          </w:tcPr>
          <w:p w14:paraId="093A9649" w14:textId="77777777" w:rsidR="00756C2B" w:rsidRDefault="00756C2B" w:rsidP="00756C2B">
            <w:pPr>
              <w:widowControl w:val="0"/>
              <w:jc w:val="both"/>
              <w:rPr>
                <w:sz w:val="18"/>
                <w:szCs w:val="18"/>
              </w:rPr>
            </w:pPr>
            <w:r>
              <w:rPr>
                <w:sz w:val="18"/>
                <w:szCs w:val="18"/>
              </w:rPr>
              <w:t>L'UDI dovrà essere composto da due parti principali:</w:t>
            </w:r>
          </w:p>
          <w:p w14:paraId="27A4236C" w14:textId="77777777" w:rsidR="00756C2B" w:rsidRDefault="00756C2B" w:rsidP="00756C2B">
            <w:pPr>
              <w:widowControl w:val="0"/>
              <w:rPr>
                <w:sz w:val="18"/>
                <w:szCs w:val="18"/>
              </w:rPr>
            </w:pPr>
            <w:r>
              <w:rPr>
                <w:sz w:val="18"/>
                <w:szCs w:val="18"/>
              </w:rPr>
              <w:t>Device Identifier (DI): Una parte statica che identifica il produttore e il modello del dispositivo.</w:t>
            </w:r>
          </w:p>
          <w:p w14:paraId="78F3AFC6" w14:textId="5EEFA2DA" w:rsidR="00756C2B" w:rsidRDefault="00756C2B" w:rsidP="00756C2B">
            <w:pPr>
              <w:widowControl w:val="0"/>
              <w:jc w:val="both"/>
              <w:rPr>
                <w:sz w:val="18"/>
                <w:szCs w:val="18"/>
              </w:rPr>
            </w:pPr>
            <w:r>
              <w:rPr>
                <w:sz w:val="18"/>
                <w:szCs w:val="18"/>
              </w:rPr>
              <w:t>Production Identifier (PI): Una parte dinamica che include informazioni sulla produzione specifica del dispositivo, come il numero di lotto, il numero di serie, la data di scadenza e la data di fabbricazione.</w:t>
            </w:r>
          </w:p>
        </w:tc>
        <w:tc>
          <w:tcPr>
            <w:tcW w:w="1232" w:type="dxa"/>
            <w:tcBorders>
              <w:top w:val="single" w:sz="4" w:space="0" w:color="C0C0C0"/>
              <w:left w:val="single" w:sz="4" w:space="0" w:color="C0C0C0"/>
              <w:bottom w:val="single" w:sz="4" w:space="0" w:color="C0C0C0"/>
              <w:right w:val="single" w:sz="4" w:space="0" w:color="C0C0C0"/>
            </w:tcBorders>
            <w:vAlign w:val="center"/>
          </w:tcPr>
          <w:p w14:paraId="37AB2AC1" w14:textId="2A475D03" w:rsidR="00756C2B" w:rsidRDefault="00756C2B" w:rsidP="00756C2B">
            <w:pPr>
              <w:widowControl w:val="0"/>
              <w:spacing w:before="60" w:after="60"/>
              <w:jc w:val="center"/>
              <w:rPr>
                <w:sz w:val="20"/>
              </w:rPr>
            </w:pPr>
            <w:r>
              <w:rPr>
                <w:sz w:val="20"/>
              </w:rPr>
              <w:t>Max 75</w:t>
            </w:r>
          </w:p>
        </w:tc>
      </w:tr>
      <w:tr w:rsidR="00756C2B" w14:paraId="00694C6D"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AFCB39F" w14:textId="77777777" w:rsidR="00756C2B" w:rsidRDefault="00756C2B" w:rsidP="00756C2B">
            <w:pPr>
              <w:widowControl w:val="0"/>
              <w:spacing w:before="60" w:after="60"/>
              <w:jc w:val="both"/>
              <w:rPr>
                <w:b/>
                <w:sz w:val="20"/>
              </w:rPr>
            </w:pPr>
            <w:r>
              <w:rPr>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7B83D857" w14:textId="77777777" w:rsidR="00756C2B" w:rsidRDefault="00756C2B" w:rsidP="00756C2B">
            <w:pPr>
              <w:widowControl w:val="0"/>
              <w:jc w:val="both"/>
              <w:rPr>
                <w:sz w:val="20"/>
              </w:rPr>
            </w:pPr>
            <w:r>
              <w:rPr>
                <w:sz w:val="20"/>
              </w:rPr>
              <w:t>Rilevazione del dolore</w:t>
            </w:r>
          </w:p>
        </w:tc>
        <w:tc>
          <w:tcPr>
            <w:tcW w:w="1641" w:type="dxa"/>
            <w:tcBorders>
              <w:top w:val="single" w:sz="4" w:space="0" w:color="C0C0C0"/>
              <w:left w:val="single" w:sz="4" w:space="0" w:color="C0C0C0"/>
              <w:bottom w:val="single" w:sz="4" w:space="0" w:color="C0C0C0"/>
              <w:right w:val="single" w:sz="4" w:space="0" w:color="C0C0C0"/>
            </w:tcBorders>
            <w:vAlign w:val="center"/>
          </w:tcPr>
          <w:p w14:paraId="0C0F6BEF" w14:textId="77777777" w:rsidR="00756C2B" w:rsidRDefault="00756C2B" w:rsidP="00756C2B">
            <w:pPr>
              <w:widowControl w:val="0"/>
              <w:jc w:val="both"/>
              <w:rPr>
                <w:sz w:val="20"/>
              </w:rPr>
            </w:pPr>
            <w:r>
              <w:rPr>
                <w:sz w:val="20"/>
              </w:rPr>
              <w:t xml:space="preserve">Indica se è stata effettuata almeno una rilevazione del dolore durante il ricovero, secondo quanto previsto dalla Legge n. 38  del 15 marzo 2010 </w:t>
            </w:r>
          </w:p>
        </w:tc>
        <w:tc>
          <w:tcPr>
            <w:tcW w:w="677" w:type="dxa"/>
            <w:tcBorders>
              <w:top w:val="single" w:sz="4" w:space="0" w:color="C0C0C0"/>
              <w:left w:val="single" w:sz="4" w:space="0" w:color="C0C0C0"/>
              <w:bottom w:val="single" w:sz="4" w:space="0" w:color="C0C0C0"/>
              <w:right w:val="single" w:sz="4" w:space="0" w:color="C0C0C0"/>
            </w:tcBorders>
            <w:vAlign w:val="center"/>
          </w:tcPr>
          <w:p w14:paraId="46AC59B6" w14:textId="77777777" w:rsidR="00756C2B" w:rsidRDefault="00756C2B" w:rsidP="00756C2B">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5CFA6332" w14:textId="77777777" w:rsidR="00756C2B" w:rsidRDefault="00756C2B" w:rsidP="00756C2B">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tcPr>
          <w:p w14:paraId="0CBC6B54" w14:textId="77777777" w:rsidR="00756C2B" w:rsidRDefault="00756C2B" w:rsidP="00756C2B">
            <w:pPr>
              <w:widowControl w:val="0"/>
              <w:jc w:val="both"/>
              <w:rPr>
                <w:sz w:val="18"/>
                <w:szCs w:val="18"/>
              </w:rPr>
            </w:pPr>
            <w:r>
              <w:rPr>
                <w:sz w:val="18"/>
                <w:szCs w:val="18"/>
              </w:rPr>
              <w:t>FORMATO: N</w:t>
            </w:r>
          </w:p>
          <w:p w14:paraId="336E3A27" w14:textId="77777777" w:rsidR="00756C2B" w:rsidRDefault="00756C2B" w:rsidP="00756C2B">
            <w:pPr>
              <w:widowControl w:val="0"/>
              <w:jc w:val="both"/>
              <w:rPr>
                <w:sz w:val="18"/>
                <w:szCs w:val="18"/>
              </w:rPr>
            </w:pPr>
          </w:p>
          <w:p w14:paraId="26B9AC55" w14:textId="77777777" w:rsidR="00756C2B" w:rsidRDefault="00756C2B" w:rsidP="00756C2B">
            <w:pPr>
              <w:widowControl w:val="0"/>
              <w:jc w:val="both"/>
              <w:rPr>
                <w:sz w:val="18"/>
                <w:szCs w:val="18"/>
              </w:rPr>
            </w:pPr>
            <w:r>
              <w:rPr>
                <w:sz w:val="18"/>
                <w:szCs w:val="18"/>
              </w:rPr>
              <w:t xml:space="preserve">Valori ammessi: </w:t>
            </w:r>
          </w:p>
          <w:p w14:paraId="3C14FB44" w14:textId="77777777" w:rsidR="00756C2B" w:rsidRDefault="00756C2B" w:rsidP="00756C2B">
            <w:pPr>
              <w:widowControl w:val="0"/>
              <w:jc w:val="both"/>
              <w:rPr>
                <w:color w:val="000000"/>
                <w:sz w:val="18"/>
                <w:szCs w:val="18"/>
              </w:rPr>
            </w:pPr>
            <w:r>
              <w:rPr>
                <w:color w:val="000000"/>
                <w:sz w:val="18"/>
                <w:szCs w:val="18"/>
              </w:rPr>
              <w:t>0 = No</w:t>
            </w:r>
          </w:p>
          <w:p w14:paraId="0BF83700" w14:textId="77777777" w:rsidR="00756C2B" w:rsidRDefault="00756C2B" w:rsidP="00756C2B">
            <w:pPr>
              <w:widowControl w:val="0"/>
              <w:jc w:val="both"/>
              <w:rPr>
                <w:sz w:val="18"/>
                <w:szCs w:val="18"/>
              </w:rPr>
            </w:pPr>
            <w:r>
              <w:rPr>
                <w:color w:val="000000"/>
                <w:sz w:val="18"/>
                <w:szCs w:val="18"/>
              </w:rPr>
              <w:t>1 = Sì</w:t>
            </w:r>
          </w:p>
          <w:p w14:paraId="4C629F91" w14:textId="77777777" w:rsidR="00756C2B" w:rsidRDefault="00756C2B" w:rsidP="00756C2B">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E9049B9" w14:textId="77777777" w:rsidR="00756C2B" w:rsidRDefault="00756C2B" w:rsidP="00756C2B">
            <w:pPr>
              <w:widowControl w:val="0"/>
              <w:spacing w:before="60" w:after="60"/>
              <w:jc w:val="center"/>
              <w:rPr>
                <w:sz w:val="20"/>
              </w:rPr>
            </w:pPr>
            <w:r>
              <w:rPr>
                <w:sz w:val="20"/>
              </w:rPr>
              <w:t>1</w:t>
            </w:r>
          </w:p>
        </w:tc>
      </w:tr>
      <w:tr w:rsidR="00756C2B" w14:paraId="6F5A4533"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62A59BC8" w14:textId="77777777" w:rsidR="00756C2B" w:rsidRDefault="00756C2B" w:rsidP="00756C2B">
            <w:pPr>
              <w:widowControl w:val="0"/>
              <w:spacing w:before="60" w:after="60"/>
              <w:jc w:val="both"/>
              <w:rPr>
                <w:b/>
                <w:sz w:val="20"/>
              </w:rPr>
            </w:pPr>
            <w:r>
              <w:rPr>
                <w:b/>
                <w:sz w:val="20"/>
              </w:rPr>
              <w:lastRenderedPageBreak/>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06562B9E" w14:textId="77777777" w:rsidR="00756C2B" w:rsidRDefault="00756C2B" w:rsidP="00756C2B">
            <w:pPr>
              <w:widowControl w:val="0"/>
              <w:jc w:val="both"/>
              <w:rPr>
                <w:sz w:val="20"/>
              </w:rPr>
            </w:pPr>
            <w:r>
              <w:rPr>
                <w:sz w:val="20"/>
              </w:rPr>
              <w:t>Pressione arteriosa sistolica</w:t>
            </w:r>
          </w:p>
        </w:tc>
        <w:tc>
          <w:tcPr>
            <w:tcW w:w="1641" w:type="dxa"/>
            <w:tcBorders>
              <w:top w:val="single" w:sz="4" w:space="0" w:color="C0C0C0"/>
              <w:left w:val="single" w:sz="4" w:space="0" w:color="C0C0C0"/>
              <w:bottom w:val="single" w:sz="4" w:space="0" w:color="C0C0C0"/>
              <w:right w:val="single" w:sz="4" w:space="0" w:color="C0C0C0"/>
            </w:tcBorders>
            <w:vAlign w:val="center"/>
          </w:tcPr>
          <w:p w14:paraId="32D3F3BD" w14:textId="77777777" w:rsidR="00756C2B" w:rsidRDefault="00756C2B" w:rsidP="00756C2B">
            <w:pPr>
              <w:widowControl w:val="0"/>
              <w:jc w:val="both"/>
              <w:rPr>
                <w:sz w:val="20"/>
              </w:rPr>
            </w:pPr>
            <w:r>
              <w:rPr>
                <w:sz w:val="20"/>
              </w:rPr>
              <w:t>Indica  il primo valore di pressione arteriosa sistolica in millimetri di mercurio (mmHg) riportato in cartella clinica in ordine temporale dopo l’ammissione in reparto o al momento dell’accesso a pronto soccorso per i pazienti ricoverati tramite pronto soccorso, con diagnosi di infarto acuto del miocardio (codice ICD9-CM 410.xx)</w:t>
            </w:r>
          </w:p>
        </w:tc>
        <w:tc>
          <w:tcPr>
            <w:tcW w:w="677" w:type="dxa"/>
            <w:tcBorders>
              <w:top w:val="single" w:sz="4" w:space="0" w:color="C0C0C0"/>
              <w:left w:val="single" w:sz="4" w:space="0" w:color="C0C0C0"/>
              <w:bottom w:val="single" w:sz="4" w:space="0" w:color="C0C0C0"/>
              <w:right w:val="single" w:sz="4" w:space="0" w:color="C0C0C0"/>
            </w:tcBorders>
            <w:vAlign w:val="center"/>
          </w:tcPr>
          <w:p w14:paraId="083A5B00" w14:textId="77777777" w:rsidR="00756C2B" w:rsidRDefault="00756C2B" w:rsidP="00756C2B">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1C1D176" w14:textId="77777777" w:rsidR="00756C2B" w:rsidRDefault="00756C2B" w:rsidP="00756C2B">
            <w:pPr>
              <w:widowControl w:val="0"/>
              <w:jc w:val="both"/>
              <w:rPr>
                <w:sz w:val="20"/>
                <w:lang w:eastAsia="it-IT"/>
              </w:rPr>
            </w:pPr>
            <w:r>
              <w:rPr>
                <w:sz w:val="20"/>
                <w:lang w:eastAsia="it-IT"/>
              </w:rPr>
              <w:t>NBB</w:t>
            </w:r>
          </w:p>
          <w:p w14:paraId="438D7A21" w14:textId="77777777" w:rsidR="00756C2B" w:rsidRDefault="00756C2B" w:rsidP="00756C2B">
            <w:pPr>
              <w:widowControl w:val="0"/>
              <w:jc w:val="both"/>
              <w:rPr>
                <w:sz w:val="20"/>
                <w:lang w:eastAsia="it-IT"/>
              </w:rPr>
            </w:pPr>
            <w:r>
              <w:rPr>
                <w:sz w:val="20"/>
              </w:rPr>
              <w:t>(</w:t>
            </w:r>
            <w:r>
              <w:rPr>
                <w:i/>
                <w:sz w:val="20"/>
              </w:rPr>
              <w:t>obbligatorio se presente diagnosi - principale o secondaria - valorizzata con codice ICD9-CM 410.xx</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25930ACC" w14:textId="77777777" w:rsidR="00756C2B" w:rsidRDefault="00756C2B" w:rsidP="00756C2B">
            <w:pPr>
              <w:widowControl w:val="0"/>
              <w:jc w:val="both"/>
              <w:rPr>
                <w:sz w:val="18"/>
                <w:szCs w:val="18"/>
              </w:rPr>
            </w:pPr>
            <w:r>
              <w:rPr>
                <w:sz w:val="18"/>
                <w:szCs w:val="18"/>
              </w:rPr>
              <w:t>FORMATO: NNN</w:t>
            </w:r>
          </w:p>
          <w:p w14:paraId="1512008A" w14:textId="77777777" w:rsidR="00756C2B" w:rsidRDefault="00756C2B" w:rsidP="00756C2B">
            <w:pPr>
              <w:widowControl w:val="0"/>
              <w:jc w:val="both"/>
              <w:rPr>
                <w:sz w:val="18"/>
                <w:szCs w:val="18"/>
              </w:rPr>
            </w:pPr>
          </w:p>
          <w:p w14:paraId="6EAB6C19" w14:textId="77777777" w:rsidR="00756C2B" w:rsidRDefault="00756C2B" w:rsidP="00756C2B">
            <w:pPr>
              <w:widowControl w:val="0"/>
              <w:jc w:val="both"/>
              <w:rPr>
                <w:sz w:val="18"/>
                <w:szCs w:val="18"/>
              </w:rPr>
            </w:pPr>
            <w:r>
              <w:rPr>
                <w:sz w:val="18"/>
                <w:szCs w:val="18"/>
              </w:rPr>
              <w:t>Riportare  il primo valore di pressione arteriosa sistolica in millimetri di mercurio (mmHg) riportato in cartella clinica in ordine temporale dopo l’ammissione in reparto o al momento dell’accesso a pronto soccorso per i pazienti ricoverati tramite pronto soccorso.</w:t>
            </w:r>
          </w:p>
        </w:tc>
        <w:tc>
          <w:tcPr>
            <w:tcW w:w="1232" w:type="dxa"/>
            <w:tcBorders>
              <w:top w:val="single" w:sz="4" w:space="0" w:color="C0C0C0"/>
              <w:left w:val="single" w:sz="4" w:space="0" w:color="C0C0C0"/>
              <w:bottom w:val="single" w:sz="4" w:space="0" w:color="C0C0C0"/>
              <w:right w:val="single" w:sz="4" w:space="0" w:color="C0C0C0"/>
            </w:tcBorders>
            <w:vAlign w:val="center"/>
          </w:tcPr>
          <w:p w14:paraId="415EDD3D" w14:textId="77777777" w:rsidR="00756C2B" w:rsidRDefault="00756C2B" w:rsidP="00756C2B">
            <w:pPr>
              <w:widowControl w:val="0"/>
              <w:spacing w:before="60" w:after="60"/>
              <w:jc w:val="center"/>
              <w:rPr>
                <w:sz w:val="20"/>
              </w:rPr>
            </w:pPr>
            <w:r>
              <w:rPr>
                <w:sz w:val="20"/>
              </w:rPr>
              <w:t>3</w:t>
            </w:r>
          </w:p>
        </w:tc>
      </w:tr>
      <w:tr w:rsidR="00756C2B" w14:paraId="62497972"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751D9FC6" w14:textId="77777777" w:rsidR="00756C2B" w:rsidRDefault="00756C2B" w:rsidP="00756C2B">
            <w:pPr>
              <w:widowControl w:val="0"/>
              <w:spacing w:before="60" w:after="60"/>
              <w:jc w:val="both"/>
              <w:rPr>
                <w:b/>
                <w:sz w:val="20"/>
              </w:rPr>
            </w:pPr>
            <w:r>
              <w:rPr>
                <w:b/>
                <w:sz w:val="20"/>
              </w:rPr>
              <w:t>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0C875EA7" w14:textId="77777777" w:rsidR="00756C2B" w:rsidRDefault="00756C2B" w:rsidP="00756C2B">
            <w:pPr>
              <w:widowControl w:val="0"/>
              <w:jc w:val="both"/>
              <w:rPr>
                <w:sz w:val="20"/>
              </w:rPr>
            </w:pPr>
            <w:r>
              <w:rPr>
                <w:sz w:val="20"/>
              </w:rPr>
              <w:t>Creatinina serica</w:t>
            </w:r>
          </w:p>
        </w:tc>
        <w:tc>
          <w:tcPr>
            <w:tcW w:w="1641" w:type="dxa"/>
            <w:tcBorders>
              <w:top w:val="single" w:sz="4" w:space="0" w:color="C0C0C0"/>
              <w:left w:val="single" w:sz="4" w:space="0" w:color="C0C0C0"/>
              <w:bottom w:val="single" w:sz="4" w:space="0" w:color="C0C0C0"/>
              <w:right w:val="single" w:sz="4" w:space="0" w:color="C0C0C0"/>
            </w:tcBorders>
            <w:vAlign w:val="center"/>
          </w:tcPr>
          <w:p w14:paraId="4046D98D" w14:textId="77777777" w:rsidR="00756C2B" w:rsidRDefault="00756C2B" w:rsidP="00756C2B">
            <w:pPr>
              <w:widowControl w:val="0"/>
              <w:jc w:val="both"/>
              <w:rPr>
                <w:sz w:val="20"/>
              </w:rPr>
            </w:pPr>
            <w:r>
              <w:rPr>
                <w:sz w:val="20"/>
              </w:rPr>
              <w:t>Indica il valore di creatinina serica in milligrammi per decilitro (mg/dL)</w:t>
            </w:r>
          </w:p>
        </w:tc>
        <w:tc>
          <w:tcPr>
            <w:tcW w:w="677" w:type="dxa"/>
            <w:tcBorders>
              <w:top w:val="single" w:sz="4" w:space="0" w:color="C0C0C0"/>
              <w:left w:val="single" w:sz="4" w:space="0" w:color="C0C0C0"/>
              <w:bottom w:val="single" w:sz="4" w:space="0" w:color="C0C0C0"/>
              <w:right w:val="single" w:sz="4" w:space="0" w:color="C0C0C0"/>
            </w:tcBorders>
            <w:vAlign w:val="center"/>
          </w:tcPr>
          <w:p w14:paraId="7914C87E" w14:textId="77777777" w:rsidR="00756C2B" w:rsidRDefault="00756C2B" w:rsidP="00756C2B">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2D5C748C" w14:textId="77777777" w:rsidR="00756C2B" w:rsidRDefault="00756C2B" w:rsidP="00756C2B">
            <w:pPr>
              <w:widowControl w:val="0"/>
              <w:jc w:val="both"/>
              <w:rPr>
                <w:sz w:val="20"/>
                <w:lang w:eastAsia="it-IT"/>
              </w:rPr>
            </w:pPr>
            <w:r>
              <w:rPr>
                <w:sz w:val="20"/>
                <w:lang w:eastAsia="it-IT"/>
              </w:rPr>
              <w:t>NBB</w:t>
            </w:r>
          </w:p>
          <w:p w14:paraId="4EEFF28E" w14:textId="77777777" w:rsidR="00756C2B" w:rsidRDefault="00756C2B" w:rsidP="00756C2B">
            <w:pPr>
              <w:widowControl w:val="0"/>
              <w:jc w:val="both"/>
              <w:rPr>
                <w:sz w:val="20"/>
                <w:lang w:eastAsia="it-IT"/>
              </w:rPr>
            </w:pPr>
            <w:r>
              <w:rPr>
                <w:sz w:val="20"/>
                <w:lang w:eastAsia="it-IT"/>
              </w:rPr>
              <w:t>(</w:t>
            </w:r>
            <w:r>
              <w:rPr>
                <w:i/>
                <w:sz w:val="20"/>
                <w:lang w:eastAsia="it-IT"/>
              </w:rPr>
              <w:t>obbligatorio se valgono le condizioni specificate nelle informazioni di dominio</w:t>
            </w:r>
            <w:r>
              <w:rPr>
                <w:sz w:val="20"/>
                <w:lang w:eastAsia="it-IT"/>
              </w:rPr>
              <w:t>)</w:t>
            </w:r>
          </w:p>
        </w:tc>
        <w:tc>
          <w:tcPr>
            <w:tcW w:w="2053" w:type="dxa"/>
            <w:tcBorders>
              <w:top w:val="single" w:sz="4" w:space="0" w:color="C0C0C0"/>
              <w:left w:val="single" w:sz="4" w:space="0" w:color="C0C0C0"/>
              <w:bottom w:val="single" w:sz="4" w:space="0" w:color="C0C0C0"/>
              <w:right w:val="single" w:sz="4" w:space="0" w:color="C0C0C0"/>
            </w:tcBorders>
          </w:tcPr>
          <w:p w14:paraId="6639074D" w14:textId="77777777" w:rsidR="00756C2B" w:rsidRDefault="00756C2B" w:rsidP="00756C2B">
            <w:pPr>
              <w:widowControl w:val="0"/>
              <w:jc w:val="both"/>
              <w:rPr>
                <w:sz w:val="18"/>
                <w:szCs w:val="18"/>
              </w:rPr>
            </w:pPr>
            <w:r>
              <w:rPr>
                <w:sz w:val="18"/>
                <w:szCs w:val="18"/>
              </w:rPr>
              <w:t>FORMATO: NN,NN</w:t>
            </w:r>
          </w:p>
          <w:p w14:paraId="34DA0D62" w14:textId="77777777" w:rsidR="00756C2B" w:rsidRDefault="00756C2B" w:rsidP="00756C2B">
            <w:pPr>
              <w:widowControl w:val="0"/>
              <w:jc w:val="both"/>
              <w:rPr>
                <w:sz w:val="18"/>
                <w:szCs w:val="18"/>
              </w:rPr>
            </w:pPr>
            <w:r>
              <w:rPr>
                <w:sz w:val="18"/>
                <w:szCs w:val="18"/>
              </w:rPr>
              <w:t xml:space="preserve">Inserire il valore di creatinina serica in milligrammi per decilitro (mg/dL) </w:t>
            </w:r>
            <w:r>
              <w:rPr>
                <w:b/>
                <w:sz w:val="18"/>
                <w:szCs w:val="18"/>
                <w:u w:val="single"/>
              </w:rPr>
              <w:t>valore massimo accettabile 99,99 mg/dL</w:t>
            </w:r>
            <w:r>
              <w:rPr>
                <w:sz w:val="18"/>
                <w:szCs w:val="18"/>
              </w:rPr>
              <w:t>.</w:t>
            </w:r>
          </w:p>
          <w:p w14:paraId="2C403E79" w14:textId="77777777" w:rsidR="00756C2B" w:rsidRDefault="00756C2B" w:rsidP="00756C2B">
            <w:pPr>
              <w:widowControl w:val="0"/>
              <w:jc w:val="both"/>
              <w:rPr>
                <w:sz w:val="18"/>
                <w:szCs w:val="18"/>
              </w:rPr>
            </w:pPr>
            <w:r>
              <w:rPr>
                <w:sz w:val="18"/>
                <w:szCs w:val="18"/>
              </w:rPr>
              <w:t>Il campo deve essere compilato nei seguenti casi:</w:t>
            </w:r>
          </w:p>
          <w:p w14:paraId="37A96194" w14:textId="77777777" w:rsidR="00756C2B" w:rsidRDefault="00756C2B" w:rsidP="00756C2B">
            <w:pPr>
              <w:pStyle w:val="Paragrafoelenco"/>
              <w:widowControl w:val="0"/>
              <w:numPr>
                <w:ilvl w:val="0"/>
                <w:numId w:val="28"/>
              </w:numPr>
              <w:spacing w:after="200" w:line="276" w:lineRule="auto"/>
              <w:rPr>
                <w:rFonts w:ascii="Book Antiqua" w:hAnsi="Book Antiqua"/>
                <w:sz w:val="18"/>
                <w:szCs w:val="18"/>
              </w:rPr>
            </w:pPr>
            <w:r>
              <w:rPr>
                <w:rFonts w:ascii="Book Antiqua" w:hAnsi="Book Antiqua"/>
                <w:sz w:val="18"/>
                <w:szCs w:val="18"/>
              </w:rPr>
              <w:t xml:space="preserve">intervento chirurgico principale o secondario di by-pass aortocoronarico (codice ICD9-CM 36.1x) o sulle valvole cardiache (codice ICD9-CM 35.1x-35.2x). Indicare il valore pre-operatorio della creatinina </w:t>
            </w:r>
            <w:r>
              <w:rPr>
                <w:rFonts w:ascii="Book Antiqua" w:hAnsi="Book Antiqua"/>
                <w:sz w:val="18"/>
                <w:szCs w:val="18"/>
              </w:rPr>
              <w:lastRenderedPageBreak/>
              <w:t>serica (mg/dl)  riportato in cartella clinica e rilevato nel momento più vicino possibile all’inizio dell’intervento;</w:t>
            </w:r>
          </w:p>
          <w:p w14:paraId="78113863" w14:textId="77777777" w:rsidR="00756C2B" w:rsidRDefault="00756C2B" w:rsidP="00756C2B">
            <w:pPr>
              <w:pStyle w:val="Paragrafoelenco"/>
              <w:widowControl w:val="0"/>
              <w:numPr>
                <w:ilvl w:val="0"/>
                <w:numId w:val="28"/>
              </w:numPr>
              <w:spacing w:after="200" w:line="276" w:lineRule="auto"/>
              <w:rPr>
                <w:rFonts w:ascii="Book Antiqua" w:hAnsi="Book Antiqua"/>
                <w:sz w:val="18"/>
                <w:szCs w:val="18"/>
              </w:rPr>
            </w:pPr>
            <w:r>
              <w:rPr>
                <w:rFonts w:ascii="Book Antiqua" w:hAnsi="Book Antiqua"/>
                <w:sz w:val="18"/>
                <w:szCs w:val="18"/>
              </w:rPr>
              <w:t>diagnosi principale o secondaria di frattura del collo del femore (codice ICD9-CM 820.xx) e pazienti di età maggiore o uguale a 65 anni. Indicare il valore della creatinina serica (mg/dl) riportato in cartella clinica e rilevato al momento del ricovero in ospedale;</w:t>
            </w:r>
          </w:p>
          <w:p w14:paraId="47AD350F" w14:textId="77777777" w:rsidR="00756C2B" w:rsidRDefault="00756C2B" w:rsidP="00756C2B">
            <w:pPr>
              <w:pStyle w:val="Paragrafoelenco"/>
              <w:widowControl w:val="0"/>
              <w:numPr>
                <w:ilvl w:val="0"/>
                <w:numId w:val="28"/>
              </w:numPr>
              <w:spacing w:after="200" w:line="276" w:lineRule="auto"/>
              <w:rPr>
                <w:rFonts w:ascii="Book Antiqua" w:hAnsi="Book Antiqua"/>
                <w:sz w:val="18"/>
                <w:szCs w:val="18"/>
              </w:rPr>
            </w:pPr>
            <w:r>
              <w:rPr>
                <w:rFonts w:ascii="Book Antiqua" w:hAnsi="Book Antiqua"/>
                <w:sz w:val="18"/>
                <w:szCs w:val="18"/>
              </w:rPr>
              <w:t xml:space="preserve">intervento chirurgico principale o secondario di sostituzione protesica totale o parziale (codici ICD-9 CM = 81.51, 81.52) o riduzione di frattura (codici ICD-9-CM: 79.00, 79.05, 79.10, 79.15, 79.20, 79.25, 79.30, 79.35, 79.40, 79.45, 79.50, 79.55). Indicare il valore pre-operatorio della creatinina serica (mg/dl), riportato in cartella clinica e rilevato nel </w:t>
            </w:r>
            <w:r>
              <w:rPr>
                <w:rFonts w:ascii="Book Antiqua" w:hAnsi="Book Antiqua"/>
                <w:sz w:val="18"/>
                <w:szCs w:val="18"/>
              </w:rPr>
              <w:lastRenderedPageBreak/>
              <w:t>momento più vicino possibile all'inizio dell’intervento.</w:t>
            </w:r>
          </w:p>
        </w:tc>
        <w:tc>
          <w:tcPr>
            <w:tcW w:w="1232" w:type="dxa"/>
            <w:tcBorders>
              <w:top w:val="single" w:sz="4" w:space="0" w:color="C0C0C0"/>
              <w:left w:val="single" w:sz="4" w:space="0" w:color="C0C0C0"/>
              <w:bottom w:val="single" w:sz="4" w:space="0" w:color="C0C0C0"/>
              <w:right w:val="single" w:sz="4" w:space="0" w:color="C0C0C0"/>
            </w:tcBorders>
            <w:vAlign w:val="center"/>
          </w:tcPr>
          <w:p w14:paraId="5AD96D78" w14:textId="77777777" w:rsidR="00756C2B" w:rsidRDefault="00756C2B" w:rsidP="00756C2B">
            <w:pPr>
              <w:widowControl w:val="0"/>
              <w:spacing w:before="60" w:after="60"/>
              <w:jc w:val="center"/>
              <w:rPr>
                <w:sz w:val="20"/>
              </w:rPr>
            </w:pPr>
            <w:r>
              <w:rPr>
                <w:sz w:val="20"/>
              </w:rPr>
              <w:lastRenderedPageBreak/>
              <w:t>1/5</w:t>
            </w:r>
          </w:p>
        </w:tc>
      </w:tr>
      <w:tr w:rsidR="00756C2B" w14:paraId="6A17D83C" w14:textId="77777777" w:rsidTr="00402CE2">
        <w:trPr>
          <w:cantSplit/>
          <w:trHeight w:val="1281"/>
          <w:jc w:val="center"/>
        </w:trPr>
        <w:tc>
          <w:tcPr>
            <w:tcW w:w="1212" w:type="dxa"/>
            <w:tcBorders>
              <w:top w:val="single" w:sz="4" w:space="0" w:color="C0C0C0"/>
              <w:left w:val="single" w:sz="4" w:space="0" w:color="C0C0C0"/>
              <w:bottom w:val="single" w:sz="4" w:space="0" w:color="C0C0C0"/>
              <w:right w:val="single" w:sz="4" w:space="0" w:color="C0C0C0"/>
            </w:tcBorders>
            <w:vAlign w:val="center"/>
          </w:tcPr>
          <w:p w14:paraId="37C4F6FC"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1A4402F5" w14:textId="77777777" w:rsidR="00756C2B" w:rsidRDefault="00756C2B" w:rsidP="00756C2B">
            <w:pPr>
              <w:widowControl w:val="0"/>
              <w:jc w:val="both"/>
              <w:rPr>
                <w:sz w:val="20"/>
              </w:rPr>
            </w:pPr>
            <w:r>
              <w:rPr>
                <w:sz w:val="20"/>
              </w:rPr>
              <w:t>Frazione di eiezione</w:t>
            </w:r>
          </w:p>
        </w:tc>
        <w:tc>
          <w:tcPr>
            <w:tcW w:w="1641" w:type="dxa"/>
            <w:tcBorders>
              <w:top w:val="single" w:sz="4" w:space="0" w:color="C0C0C0"/>
              <w:left w:val="single" w:sz="4" w:space="0" w:color="C0C0C0"/>
              <w:bottom w:val="single" w:sz="4" w:space="0" w:color="C0C0C0"/>
              <w:right w:val="single" w:sz="4" w:space="0" w:color="C0C0C0"/>
            </w:tcBorders>
            <w:vAlign w:val="center"/>
          </w:tcPr>
          <w:p w14:paraId="3E322993" w14:textId="77777777" w:rsidR="00756C2B" w:rsidRDefault="00756C2B" w:rsidP="00756C2B">
            <w:pPr>
              <w:widowControl w:val="0"/>
              <w:jc w:val="both"/>
              <w:rPr>
                <w:sz w:val="20"/>
              </w:rPr>
            </w:pPr>
            <w:r>
              <w:rPr>
                <w:sz w:val="20"/>
              </w:rPr>
              <w:t>Indica la frazione di eiezione pre-operatoria riportata in cartella clinica e rilevata nel momento più vicino possibile all’inizio dell'intervento chirurgico di by-pass aortocoronarico (codice ICD9-CM 36.1x) o di intervento sulle valvole cardiache (codice ICD9-CM 35.1x-35.2x).</w:t>
            </w:r>
          </w:p>
        </w:tc>
        <w:tc>
          <w:tcPr>
            <w:tcW w:w="677" w:type="dxa"/>
            <w:tcBorders>
              <w:top w:val="single" w:sz="4" w:space="0" w:color="C0C0C0"/>
              <w:left w:val="single" w:sz="4" w:space="0" w:color="C0C0C0"/>
              <w:bottom w:val="single" w:sz="4" w:space="0" w:color="C0C0C0"/>
              <w:right w:val="single" w:sz="4" w:space="0" w:color="C0C0C0"/>
            </w:tcBorders>
            <w:vAlign w:val="center"/>
          </w:tcPr>
          <w:p w14:paraId="2571CB90" w14:textId="77777777" w:rsidR="00756C2B" w:rsidRDefault="00756C2B" w:rsidP="00756C2B">
            <w:pPr>
              <w:widowControl w:val="0"/>
              <w:spacing w:before="60" w:after="60"/>
              <w:jc w:val="both"/>
              <w:rPr>
                <w:sz w:val="20"/>
              </w:rPr>
            </w:pPr>
            <w:r>
              <w:rPr>
                <w:sz w:val="20"/>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199B2104" w14:textId="77777777" w:rsidR="00756C2B" w:rsidRDefault="00756C2B" w:rsidP="00756C2B">
            <w:pPr>
              <w:widowControl w:val="0"/>
              <w:jc w:val="both"/>
              <w:rPr>
                <w:sz w:val="20"/>
                <w:lang w:eastAsia="it-IT"/>
              </w:rPr>
            </w:pPr>
            <w:r>
              <w:rPr>
                <w:sz w:val="20"/>
                <w:lang w:eastAsia="it-IT"/>
              </w:rPr>
              <w:t>NBB</w:t>
            </w:r>
          </w:p>
          <w:p w14:paraId="6F4E57CA" w14:textId="77777777" w:rsidR="00756C2B" w:rsidRDefault="00756C2B" w:rsidP="00756C2B">
            <w:pPr>
              <w:widowControl w:val="0"/>
              <w:jc w:val="both"/>
              <w:rPr>
                <w:sz w:val="20"/>
                <w:lang w:eastAsia="it-IT"/>
              </w:rPr>
            </w:pPr>
            <w:r>
              <w:rPr>
                <w:sz w:val="20"/>
                <w:lang w:eastAsia="it-IT"/>
              </w:rPr>
              <w:t>(</w:t>
            </w:r>
            <w:r>
              <w:rPr>
                <w:i/>
                <w:sz w:val="20"/>
                <w:lang w:eastAsia="it-IT"/>
              </w:rPr>
              <w:t xml:space="preserve">obbligatorio se rilevato intervento – principale o secondario – valorizzato con </w:t>
            </w:r>
            <w:r>
              <w:rPr>
                <w:i/>
                <w:sz w:val="20"/>
              </w:rPr>
              <w:t>codice ICD9-CM 36.1x o 35.1x-35.2x</w:t>
            </w:r>
            <w:r>
              <w:rPr>
                <w:sz w:val="20"/>
              </w:rPr>
              <w:t>).</w:t>
            </w:r>
          </w:p>
        </w:tc>
        <w:tc>
          <w:tcPr>
            <w:tcW w:w="2053" w:type="dxa"/>
            <w:tcBorders>
              <w:top w:val="single" w:sz="4" w:space="0" w:color="C0C0C0"/>
              <w:left w:val="single" w:sz="4" w:space="0" w:color="C0C0C0"/>
              <w:bottom w:val="single" w:sz="4" w:space="0" w:color="C0C0C0"/>
              <w:right w:val="single" w:sz="4" w:space="0" w:color="C0C0C0"/>
            </w:tcBorders>
          </w:tcPr>
          <w:p w14:paraId="2B8AC936" w14:textId="77777777" w:rsidR="00756C2B" w:rsidRDefault="00756C2B" w:rsidP="00756C2B">
            <w:pPr>
              <w:widowControl w:val="0"/>
              <w:jc w:val="both"/>
              <w:rPr>
                <w:sz w:val="18"/>
                <w:szCs w:val="18"/>
              </w:rPr>
            </w:pPr>
            <w:r>
              <w:rPr>
                <w:sz w:val="18"/>
                <w:szCs w:val="18"/>
              </w:rPr>
              <w:t>FORMATO: NN</w:t>
            </w:r>
          </w:p>
          <w:p w14:paraId="0655D498" w14:textId="77777777" w:rsidR="00756C2B" w:rsidRDefault="00756C2B" w:rsidP="00756C2B">
            <w:pPr>
              <w:widowControl w:val="0"/>
              <w:jc w:val="both"/>
              <w:rPr>
                <w:sz w:val="18"/>
                <w:szCs w:val="18"/>
              </w:rPr>
            </w:pPr>
          </w:p>
          <w:p w14:paraId="25C972A2" w14:textId="77777777" w:rsidR="00756C2B" w:rsidRDefault="00756C2B" w:rsidP="00756C2B">
            <w:pPr>
              <w:widowControl w:val="0"/>
              <w:jc w:val="both"/>
              <w:rPr>
                <w:sz w:val="18"/>
                <w:szCs w:val="18"/>
              </w:rPr>
            </w:pPr>
            <w:r>
              <w:rPr>
                <w:sz w:val="18"/>
                <w:szCs w:val="18"/>
              </w:rPr>
              <w:t>Indicare la frazione di eiezione pre-operatoria (espressa in percentuale) riportata in cartella clinica e rilevata nel momento più vicino possibile all’inizio dell'intervento.</w:t>
            </w:r>
          </w:p>
        </w:tc>
        <w:tc>
          <w:tcPr>
            <w:tcW w:w="1232" w:type="dxa"/>
            <w:tcBorders>
              <w:top w:val="single" w:sz="4" w:space="0" w:color="C0C0C0"/>
              <w:left w:val="single" w:sz="4" w:space="0" w:color="C0C0C0"/>
              <w:bottom w:val="single" w:sz="4" w:space="0" w:color="C0C0C0"/>
              <w:right w:val="single" w:sz="4" w:space="0" w:color="C0C0C0"/>
            </w:tcBorders>
            <w:vAlign w:val="center"/>
          </w:tcPr>
          <w:p w14:paraId="3C3F7928" w14:textId="77777777" w:rsidR="00756C2B" w:rsidRDefault="00756C2B" w:rsidP="00756C2B">
            <w:pPr>
              <w:widowControl w:val="0"/>
              <w:spacing w:before="60" w:after="60"/>
              <w:jc w:val="center"/>
              <w:rPr>
                <w:sz w:val="20"/>
              </w:rPr>
            </w:pPr>
            <w:r>
              <w:rPr>
                <w:sz w:val="20"/>
              </w:rPr>
              <w:t>2</w:t>
            </w:r>
          </w:p>
        </w:tc>
      </w:tr>
      <w:tr w:rsidR="00756C2B" w14:paraId="503E0797" w14:textId="77777777" w:rsidTr="00402CE2">
        <w:trPr>
          <w:cantSplit/>
          <w:trHeight w:val="1281"/>
          <w:jc w:val="center"/>
        </w:trPr>
        <w:tc>
          <w:tcPr>
            <w:tcW w:w="1212" w:type="dxa"/>
            <w:vMerge w:val="restart"/>
            <w:tcBorders>
              <w:top w:val="single" w:sz="4" w:space="0" w:color="C0C0C0"/>
              <w:left w:val="single" w:sz="4" w:space="0" w:color="C0C0C0"/>
              <w:bottom w:val="single" w:sz="4" w:space="0" w:color="C0C0C0"/>
              <w:right w:val="single" w:sz="4" w:space="0" w:color="C0C0C0"/>
            </w:tcBorders>
            <w:vAlign w:val="center"/>
          </w:tcPr>
          <w:p w14:paraId="2FCF546F" w14:textId="77777777" w:rsidR="00756C2B" w:rsidRDefault="00756C2B" w:rsidP="00756C2B">
            <w:pPr>
              <w:widowControl w:val="0"/>
              <w:spacing w:before="60" w:after="60"/>
              <w:jc w:val="both"/>
              <w:rPr>
                <w:b/>
                <w:sz w:val="20"/>
              </w:rPr>
            </w:pPr>
            <w:r>
              <w:rPr>
                <w:b/>
                <w:sz w:val="20"/>
              </w:rPr>
              <w:t>Altre Informazioni Ricovero</w:t>
            </w:r>
          </w:p>
        </w:tc>
        <w:tc>
          <w:tcPr>
            <w:tcW w:w="1340" w:type="dxa"/>
            <w:tcBorders>
              <w:top w:val="single" w:sz="4" w:space="0" w:color="C0C0C0"/>
              <w:left w:val="single" w:sz="4" w:space="0" w:color="C0C0C0"/>
              <w:bottom w:val="single" w:sz="4" w:space="0" w:color="C0C0C0"/>
              <w:right w:val="single" w:sz="4" w:space="0" w:color="C0C0C0"/>
            </w:tcBorders>
            <w:vAlign w:val="center"/>
          </w:tcPr>
          <w:p w14:paraId="3FE6E99C" w14:textId="77777777" w:rsidR="00756C2B" w:rsidRDefault="00756C2B" w:rsidP="00756C2B">
            <w:pPr>
              <w:widowControl w:val="0"/>
              <w:jc w:val="both"/>
              <w:rPr>
                <w:sz w:val="20"/>
              </w:rPr>
            </w:pPr>
            <w:r>
              <w:rPr>
                <w:sz w:val="20"/>
              </w:rPr>
              <w:t>Espianto</w:t>
            </w:r>
          </w:p>
        </w:tc>
        <w:tc>
          <w:tcPr>
            <w:tcW w:w="1641" w:type="dxa"/>
            <w:tcBorders>
              <w:top w:val="single" w:sz="4" w:space="0" w:color="C0C0C0"/>
              <w:left w:val="single" w:sz="4" w:space="0" w:color="C0C0C0"/>
              <w:bottom w:val="single" w:sz="4" w:space="0" w:color="C0C0C0"/>
              <w:right w:val="single" w:sz="4" w:space="0" w:color="C0C0C0"/>
            </w:tcBorders>
            <w:vAlign w:val="center"/>
          </w:tcPr>
          <w:p w14:paraId="189CE3DC" w14:textId="77777777" w:rsidR="00756C2B" w:rsidRDefault="00756C2B" w:rsidP="00756C2B">
            <w:pPr>
              <w:widowControl w:val="0"/>
              <w:jc w:val="both"/>
              <w:rPr>
                <w:sz w:val="20"/>
              </w:rPr>
            </w:pPr>
            <w:r>
              <w:rPr>
                <w:sz w:val="20"/>
              </w:rPr>
              <w:t>Individua i casi in cui in pazienti deceduti sia stato effettuato espianto di organo singolo o multiplo</w:t>
            </w:r>
          </w:p>
        </w:tc>
        <w:tc>
          <w:tcPr>
            <w:tcW w:w="677" w:type="dxa"/>
            <w:tcBorders>
              <w:top w:val="single" w:sz="4" w:space="0" w:color="C0C0C0"/>
              <w:left w:val="single" w:sz="4" w:space="0" w:color="C0C0C0"/>
              <w:bottom w:val="single" w:sz="4" w:space="0" w:color="C0C0C0"/>
              <w:right w:val="single" w:sz="4" w:space="0" w:color="C0C0C0"/>
            </w:tcBorders>
            <w:vAlign w:val="center"/>
          </w:tcPr>
          <w:p w14:paraId="55DE2EC3" w14:textId="77777777" w:rsidR="00756C2B" w:rsidRDefault="00756C2B" w:rsidP="00756C2B">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47B4BF63" w14:textId="77777777" w:rsidR="00756C2B" w:rsidRDefault="00756C2B" w:rsidP="00756C2B">
            <w:pPr>
              <w:widowControl w:val="0"/>
              <w:jc w:val="both"/>
              <w:rPr>
                <w:sz w:val="20"/>
                <w:lang w:eastAsia="it-IT"/>
              </w:rPr>
            </w:pPr>
            <w:r>
              <w:rPr>
                <w:sz w:val="20"/>
                <w:lang w:eastAsia="it-IT"/>
              </w:rPr>
              <w:t>NBB</w:t>
            </w:r>
          </w:p>
          <w:p w14:paraId="7C1F1CEA" w14:textId="77777777" w:rsidR="00756C2B" w:rsidRDefault="00756C2B" w:rsidP="00756C2B">
            <w:pPr>
              <w:widowControl w:val="0"/>
              <w:jc w:val="both"/>
              <w:rPr>
                <w:sz w:val="20"/>
                <w:lang w:eastAsia="it-IT"/>
              </w:rPr>
            </w:pPr>
            <w:r>
              <w:rPr>
                <w:sz w:val="20"/>
                <w:lang w:eastAsia="it-IT"/>
              </w:rPr>
              <w:t>(</w:t>
            </w:r>
            <w:r>
              <w:rPr>
                <w:i/>
                <w:sz w:val="20"/>
                <w:lang w:eastAsia="it-IT"/>
              </w:rPr>
              <w:t>obbligatorio per assistiti deceduti</w:t>
            </w:r>
            <w:r>
              <w:rPr>
                <w:sz w:val="20"/>
              </w:rPr>
              <w:t>).</w:t>
            </w:r>
          </w:p>
        </w:tc>
        <w:tc>
          <w:tcPr>
            <w:tcW w:w="2053" w:type="dxa"/>
            <w:tcBorders>
              <w:top w:val="single" w:sz="4" w:space="0" w:color="C0C0C0"/>
              <w:left w:val="single" w:sz="4" w:space="0" w:color="C0C0C0"/>
              <w:bottom w:val="single" w:sz="4" w:space="0" w:color="C0C0C0"/>
              <w:right w:val="single" w:sz="4" w:space="0" w:color="C0C0C0"/>
            </w:tcBorders>
            <w:vAlign w:val="center"/>
          </w:tcPr>
          <w:p w14:paraId="50A5490C" w14:textId="77777777" w:rsidR="00756C2B" w:rsidRDefault="00756C2B" w:rsidP="00756C2B">
            <w:pPr>
              <w:widowControl w:val="0"/>
              <w:jc w:val="both"/>
              <w:rPr>
                <w:sz w:val="18"/>
                <w:szCs w:val="18"/>
              </w:rPr>
            </w:pPr>
            <w:r>
              <w:rPr>
                <w:sz w:val="18"/>
                <w:szCs w:val="18"/>
              </w:rPr>
              <w:t>FORMATO: N</w:t>
            </w:r>
          </w:p>
          <w:p w14:paraId="6FF03DEE" w14:textId="77777777" w:rsidR="00756C2B" w:rsidRDefault="00756C2B" w:rsidP="00756C2B">
            <w:pPr>
              <w:widowControl w:val="0"/>
              <w:jc w:val="both"/>
              <w:rPr>
                <w:sz w:val="18"/>
                <w:szCs w:val="18"/>
              </w:rPr>
            </w:pPr>
            <w:r>
              <w:rPr>
                <w:sz w:val="18"/>
                <w:szCs w:val="18"/>
              </w:rPr>
              <w:t xml:space="preserve">Valori ammessi: </w:t>
            </w:r>
          </w:p>
          <w:p w14:paraId="6E84B4DD" w14:textId="77777777" w:rsidR="00756C2B" w:rsidRDefault="00756C2B" w:rsidP="00756C2B">
            <w:pPr>
              <w:widowControl w:val="0"/>
              <w:jc w:val="both"/>
              <w:rPr>
                <w:color w:val="000000"/>
                <w:sz w:val="18"/>
                <w:szCs w:val="18"/>
              </w:rPr>
            </w:pPr>
            <w:r>
              <w:rPr>
                <w:color w:val="000000"/>
                <w:sz w:val="18"/>
                <w:szCs w:val="18"/>
              </w:rPr>
              <w:t>0 = No</w:t>
            </w:r>
          </w:p>
          <w:p w14:paraId="741B8794" w14:textId="77777777" w:rsidR="00756C2B" w:rsidRDefault="00756C2B" w:rsidP="00756C2B">
            <w:pPr>
              <w:widowControl w:val="0"/>
              <w:jc w:val="both"/>
              <w:rPr>
                <w:sz w:val="18"/>
                <w:szCs w:val="18"/>
              </w:rPr>
            </w:pPr>
            <w:r>
              <w:rPr>
                <w:color w:val="000000"/>
                <w:sz w:val="18"/>
                <w:szCs w:val="18"/>
              </w:rPr>
              <w:t>1 = Sì</w:t>
            </w:r>
          </w:p>
          <w:p w14:paraId="5F2D3E5C" w14:textId="77777777" w:rsidR="00756C2B" w:rsidRDefault="00756C2B" w:rsidP="00756C2B">
            <w:pPr>
              <w:widowControl w:val="0"/>
              <w:jc w:val="both"/>
              <w:rPr>
                <w:sz w:val="18"/>
                <w:szCs w:val="18"/>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65BE4A87" w14:textId="77777777" w:rsidR="00756C2B" w:rsidRDefault="00756C2B" w:rsidP="00756C2B">
            <w:pPr>
              <w:widowControl w:val="0"/>
              <w:spacing w:before="60" w:after="60"/>
              <w:jc w:val="center"/>
              <w:rPr>
                <w:sz w:val="20"/>
              </w:rPr>
            </w:pPr>
            <w:r>
              <w:rPr>
                <w:sz w:val="20"/>
              </w:rPr>
              <w:t>1</w:t>
            </w:r>
          </w:p>
        </w:tc>
      </w:tr>
      <w:tr w:rsidR="00756C2B" w14:paraId="0397DF1E"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76B610EE"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41B47BF0" w14:textId="77777777" w:rsidR="00756C2B" w:rsidRDefault="00756C2B" w:rsidP="00756C2B">
            <w:pPr>
              <w:widowControl w:val="0"/>
              <w:jc w:val="both"/>
              <w:rPr>
                <w:sz w:val="20"/>
              </w:rPr>
            </w:pPr>
            <w:r>
              <w:rPr>
                <w:sz w:val="20"/>
              </w:rPr>
              <w:t>Età gestazionale</w:t>
            </w:r>
          </w:p>
        </w:tc>
        <w:tc>
          <w:tcPr>
            <w:tcW w:w="1641" w:type="dxa"/>
            <w:tcBorders>
              <w:top w:val="single" w:sz="4" w:space="0" w:color="C0C0C0"/>
              <w:left w:val="single" w:sz="4" w:space="0" w:color="C0C0C0"/>
              <w:bottom w:val="single" w:sz="4" w:space="0" w:color="C0C0C0"/>
              <w:right w:val="single" w:sz="4" w:space="0" w:color="C0C0C0"/>
            </w:tcBorders>
            <w:vAlign w:val="center"/>
          </w:tcPr>
          <w:p w14:paraId="44037B3B" w14:textId="77777777" w:rsidR="00756C2B" w:rsidRDefault="00756C2B" w:rsidP="00756C2B">
            <w:pPr>
              <w:widowControl w:val="0"/>
              <w:jc w:val="both"/>
              <w:rPr>
                <w:sz w:val="20"/>
              </w:rPr>
            </w:pPr>
            <w:r>
              <w:rPr>
                <w:sz w:val="20"/>
              </w:rPr>
              <w:t>Numero delle settimane di gestazione compiute della madre.</w:t>
            </w:r>
          </w:p>
          <w:p w14:paraId="549B667E" w14:textId="77777777" w:rsidR="00756C2B" w:rsidRDefault="00756C2B" w:rsidP="00756C2B">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68B7C45E" w14:textId="77777777" w:rsidR="00756C2B" w:rsidRDefault="00756C2B" w:rsidP="00756C2B">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6CF526C2" w14:textId="77777777" w:rsidR="00756C2B" w:rsidRDefault="00756C2B" w:rsidP="00756C2B">
            <w:pPr>
              <w:widowControl w:val="0"/>
              <w:jc w:val="both"/>
              <w:rPr>
                <w:sz w:val="20"/>
                <w:lang w:eastAsia="it-IT"/>
              </w:rPr>
            </w:pPr>
            <w:r>
              <w:rPr>
                <w:sz w:val="20"/>
                <w:lang w:eastAsia="it-IT"/>
              </w:rPr>
              <w:t>NBB</w:t>
            </w:r>
          </w:p>
          <w:p w14:paraId="13DCCDCD" w14:textId="77777777" w:rsidR="00756C2B" w:rsidRDefault="00756C2B" w:rsidP="00756C2B">
            <w:pPr>
              <w:widowControl w:val="0"/>
              <w:jc w:val="both"/>
              <w:rPr>
                <w:sz w:val="20"/>
                <w:lang w:eastAsia="it-IT"/>
              </w:rPr>
            </w:pPr>
            <w:r>
              <w:rPr>
                <w:sz w:val="20"/>
                <w:lang w:eastAsia="it-IT"/>
              </w:rPr>
              <w:t>(</w:t>
            </w:r>
            <w:r>
              <w:rPr>
                <w:i/>
                <w:sz w:val="20"/>
                <w:lang w:eastAsia="it-IT"/>
              </w:rPr>
              <w:t>obbligatorio per le SDO di nascita</w:t>
            </w:r>
            <w:r>
              <w:rPr>
                <w:sz w:val="20"/>
              </w:rPr>
              <w:t>).</w:t>
            </w:r>
          </w:p>
        </w:tc>
        <w:tc>
          <w:tcPr>
            <w:tcW w:w="2053" w:type="dxa"/>
            <w:tcBorders>
              <w:top w:val="single" w:sz="4" w:space="0" w:color="C0C0C0"/>
              <w:left w:val="single" w:sz="4" w:space="0" w:color="C0C0C0"/>
              <w:bottom w:val="single" w:sz="4" w:space="0" w:color="C0C0C0"/>
              <w:right w:val="single" w:sz="4" w:space="0" w:color="C0C0C0"/>
            </w:tcBorders>
            <w:vAlign w:val="center"/>
          </w:tcPr>
          <w:p w14:paraId="18CFE58D" w14:textId="77777777" w:rsidR="00756C2B" w:rsidRDefault="00756C2B" w:rsidP="00756C2B">
            <w:pPr>
              <w:widowControl w:val="0"/>
              <w:jc w:val="both"/>
              <w:rPr>
                <w:sz w:val="18"/>
                <w:szCs w:val="18"/>
              </w:rPr>
            </w:pPr>
            <w:r>
              <w:rPr>
                <w:sz w:val="18"/>
                <w:szCs w:val="18"/>
              </w:rPr>
              <w:t>FORMATO: NN</w:t>
            </w:r>
          </w:p>
          <w:p w14:paraId="7AA60EE9" w14:textId="77777777" w:rsidR="00756C2B" w:rsidRDefault="00756C2B" w:rsidP="00756C2B">
            <w:pPr>
              <w:widowControl w:val="0"/>
              <w:jc w:val="both"/>
              <w:rPr>
                <w:sz w:val="18"/>
                <w:szCs w:val="18"/>
              </w:rPr>
            </w:pPr>
            <w:r>
              <w:rPr>
                <w:sz w:val="20"/>
              </w:rPr>
              <w:t>Il campo deve essere compilato nelle SDO di nascita.</w:t>
            </w:r>
          </w:p>
          <w:p w14:paraId="4F9705CB" w14:textId="77777777" w:rsidR="00756C2B" w:rsidRDefault="00756C2B" w:rsidP="00756C2B">
            <w:pPr>
              <w:widowControl w:val="0"/>
              <w:jc w:val="both"/>
              <w:rPr>
                <w:sz w:val="18"/>
                <w:szCs w:val="18"/>
              </w:rPr>
            </w:pPr>
            <w:r>
              <w:rPr>
                <w:sz w:val="18"/>
                <w:szCs w:val="18"/>
              </w:rPr>
              <w:t xml:space="preserve">Valori ammessi: </w:t>
            </w:r>
          </w:p>
          <w:p w14:paraId="6FC60E0A" w14:textId="77777777" w:rsidR="00756C2B" w:rsidRDefault="00756C2B" w:rsidP="00756C2B">
            <w:pPr>
              <w:widowControl w:val="0"/>
              <w:jc w:val="both"/>
              <w:rPr>
                <w:sz w:val="18"/>
                <w:szCs w:val="18"/>
              </w:rPr>
            </w:pPr>
            <w:r>
              <w:rPr>
                <w:sz w:val="18"/>
                <w:szCs w:val="18"/>
              </w:rPr>
              <w:t>Numeri interi nell’intervallo (22,44)</w:t>
            </w:r>
            <w:r>
              <w:rPr>
                <w:rFonts w:asciiTheme="minorHAnsi" w:hAnsiTheme="minorHAnsi"/>
              </w:rPr>
              <w:t xml:space="preserve"> </w:t>
            </w:r>
          </w:p>
        </w:tc>
        <w:tc>
          <w:tcPr>
            <w:tcW w:w="1232" w:type="dxa"/>
            <w:tcBorders>
              <w:top w:val="single" w:sz="4" w:space="0" w:color="C0C0C0"/>
              <w:left w:val="single" w:sz="4" w:space="0" w:color="C0C0C0"/>
              <w:bottom w:val="single" w:sz="4" w:space="0" w:color="C0C0C0"/>
              <w:right w:val="single" w:sz="4" w:space="0" w:color="C0C0C0"/>
            </w:tcBorders>
            <w:vAlign w:val="center"/>
          </w:tcPr>
          <w:p w14:paraId="1C1598E9" w14:textId="77777777" w:rsidR="00756C2B" w:rsidRDefault="00756C2B" w:rsidP="00756C2B">
            <w:pPr>
              <w:widowControl w:val="0"/>
              <w:spacing w:before="60" w:after="60"/>
              <w:jc w:val="center"/>
              <w:rPr>
                <w:sz w:val="20"/>
              </w:rPr>
            </w:pPr>
            <w:r>
              <w:rPr>
                <w:sz w:val="20"/>
              </w:rPr>
              <w:t>2</w:t>
            </w:r>
          </w:p>
        </w:tc>
      </w:tr>
      <w:tr w:rsidR="00756C2B" w14:paraId="518800B9"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74572569"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4E433118" w14:textId="77777777" w:rsidR="00756C2B" w:rsidRDefault="00756C2B" w:rsidP="00756C2B">
            <w:pPr>
              <w:widowControl w:val="0"/>
              <w:jc w:val="both"/>
              <w:rPr>
                <w:sz w:val="20"/>
              </w:rPr>
            </w:pPr>
            <w:r>
              <w:rPr>
                <w:sz w:val="20"/>
              </w:rPr>
              <w:t>DRG</w:t>
            </w:r>
          </w:p>
        </w:tc>
        <w:tc>
          <w:tcPr>
            <w:tcW w:w="1641" w:type="dxa"/>
            <w:tcBorders>
              <w:top w:val="single" w:sz="4" w:space="0" w:color="C0C0C0"/>
              <w:left w:val="single" w:sz="4" w:space="0" w:color="C0C0C0"/>
              <w:bottom w:val="single" w:sz="4" w:space="0" w:color="C0C0C0"/>
              <w:right w:val="single" w:sz="4" w:space="0" w:color="C0C0C0"/>
            </w:tcBorders>
            <w:vAlign w:val="center"/>
          </w:tcPr>
          <w:p w14:paraId="02BF3A9E" w14:textId="77777777" w:rsidR="00756C2B" w:rsidRDefault="00756C2B" w:rsidP="00756C2B">
            <w:pPr>
              <w:widowControl w:val="0"/>
              <w:jc w:val="both"/>
              <w:rPr>
                <w:sz w:val="20"/>
              </w:rPr>
            </w:pPr>
            <w:r>
              <w:rPr>
                <w:sz w:val="20"/>
              </w:rPr>
              <w:t xml:space="preserve">Codice del DRG attribuito a ciascun dimesso secondo la versione 24 CMS del Grouper </w:t>
            </w:r>
            <w:r>
              <w:rPr>
                <w:sz w:val="20"/>
              </w:rPr>
              <w:lastRenderedPageBreak/>
              <w:t xml:space="preserve">(configurata per i codici ICD-9-CM versione 2007). </w:t>
            </w:r>
          </w:p>
          <w:p w14:paraId="7D386B27" w14:textId="77777777" w:rsidR="00756C2B" w:rsidRDefault="00756C2B" w:rsidP="00756C2B">
            <w:pPr>
              <w:widowControl w:val="0"/>
              <w:jc w:val="both"/>
              <w:rPr>
                <w:sz w:val="20"/>
              </w:rPr>
            </w:pPr>
          </w:p>
        </w:tc>
        <w:tc>
          <w:tcPr>
            <w:tcW w:w="677" w:type="dxa"/>
            <w:tcBorders>
              <w:top w:val="single" w:sz="4" w:space="0" w:color="C0C0C0"/>
              <w:left w:val="single" w:sz="4" w:space="0" w:color="C0C0C0"/>
              <w:bottom w:val="single" w:sz="4" w:space="0" w:color="C0C0C0"/>
              <w:right w:val="single" w:sz="4" w:space="0" w:color="C0C0C0"/>
            </w:tcBorders>
            <w:vAlign w:val="center"/>
          </w:tcPr>
          <w:p w14:paraId="7873BA5E" w14:textId="77777777" w:rsidR="00756C2B" w:rsidRDefault="00756C2B" w:rsidP="00756C2B">
            <w:pPr>
              <w:widowControl w:val="0"/>
              <w:spacing w:before="60" w:after="60"/>
              <w:jc w:val="both"/>
              <w:rPr>
                <w:sz w:val="20"/>
                <w:lang w:eastAsia="it-IT"/>
              </w:rPr>
            </w:pPr>
            <w:r>
              <w:rPr>
                <w:sz w:val="20"/>
                <w:lang w:eastAsia="it-IT"/>
              </w:rPr>
              <w:lastRenderedPageBreak/>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0AC19B04" w14:textId="77777777" w:rsidR="00756C2B" w:rsidRDefault="00756C2B" w:rsidP="00756C2B">
            <w:pPr>
              <w:widowControl w:val="0"/>
              <w:jc w:val="both"/>
              <w:rPr>
                <w:sz w:val="20"/>
                <w:lang w:eastAsia="it-IT"/>
              </w:rPr>
            </w:pPr>
            <w:r>
              <w:rPr>
                <w:sz w:val="20"/>
                <w:lang w:eastAsia="it-IT"/>
              </w:rPr>
              <w:t>NBB</w:t>
            </w:r>
          </w:p>
          <w:p w14:paraId="4064AD76" w14:textId="77777777" w:rsidR="00756C2B" w:rsidRDefault="00756C2B" w:rsidP="00756C2B">
            <w:pPr>
              <w:widowControl w:val="0"/>
              <w:jc w:val="both"/>
              <w:rPr>
                <w:sz w:val="20"/>
                <w:lang w:eastAsia="it-IT"/>
              </w:rPr>
            </w:pPr>
            <w:r>
              <w:rPr>
                <w:sz w:val="20"/>
                <w:lang w:eastAsia="it-IT"/>
              </w:rPr>
              <w:t>(</w:t>
            </w:r>
            <w:r>
              <w:rPr>
                <w:i/>
                <w:sz w:val="20"/>
                <w:lang w:eastAsia="it-IT"/>
              </w:rPr>
              <w:t xml:space="preserve">obbligatorio per le SDO con disciplina del reparto di </w:t>
            </w:r>
            <w:r>
              <w:rPr>
                <w:i/>
                <w:sz w:val="20"/>
                <w:lang w:eastAsia="it-IT"/>
              </w:rPr>
              <w:lastRenderedPageBreak/>
              <w:t>dimissione diversa da “60” e “99”)</w:t>
            </w:r>
            <w:r>
              <w:rPr>
                <w:sz w:val="20"/>
              </w:rPr>
              <w:t>.</w:t>
            </w:r>
          </w:p>
        </w:tc>
        <w:tc>
          <w:tcPr>
            <w:tcW w:w="2053" w:type="dxa"/>
            <w:tcBorders>
              <w:top w:val="single" w:sz="4" w:space="0" w:color="C0C0C0"/>
              <w:left w:val="single" w:sz="4" w:space="0" w:color="C0C0C0"/>
              <w:bottom w:val="single" w:sz="4" w:space="0" w:color="C0C0C0"/>
              <w:right w:val="single" w:sz="4" w:space="0" w:color="C0C0C0"/>
            </w:tcBorders>
            <w:vAlign w:val="center"/>
          </w:tcPr>
          <w:p w14:paraId="715F6CDE" w14:textId="77777777" w:rsidR="00756C2B" w:rsidRDefault="00756C2B" w:rsidP="00756C2B">
            <w:pPr>
              <w:widowControl w:val="0"/>
              <w:jc w:val="both"/>
              <w:rPr>
                <w:sz w:val="18"/>
                <w:szCs w:val="18"/>
              </w:rPr>
            </w:pPr>
            <w:r>
              <w:rPr>
                <w:sz w:val="18"/>
                <w:szCs w:val="18"/>
              </w:rPr>
              <w:lastRenderedPageBreak/>
              <w:t>FORMATO: NNN</w:t>
            </w:r>
          </w:p>
          <w:p w14:paraId="74E07B27" w14:textId="77777777" w:rsidR="00756C2B" w:rsidRDefault="00756C2B" w:rsidP="00756C2B">
            <w:pPr>
              <w:widowControl w:val="0"/>
              <w:jc w:val="both"/>
              <w:rPr>
                <w:sz w:val="20"/>
              </w:rPr>
            </w:pPr>
            <w:r>
              <w:rPr>
                <w:sz w:val="20"/>
              </w:rPr>
              <w:t xml:space="preserve">La compilazione del campo non è obbligatoria per i dimessi dalle unità </w:t>
            </w:r>
            <w:r>
              <w:rPr>
                <w:sz w:val="20"/>
              </w:rPr>
              <w:lastRenderedPageBreak/>
              <w:t>operative di lungodegenza (codice di disciplina 60) e di lungodegenza neuropsichiatrica (codice di disciplina 99) delle case di cura temporaneamente accreditate che erogano prestazioni di assistenza ospedaliera di neuropsichiatria.</w:t>
            </w:r>
          </w:p>
          <w:p w14:paraId="62E186C5" w14:textId="77777777" w:rsidR="00756C2B" w:rsidRDefault="00756C2B" w:rsidP="00756C2B">
            <w:pPr>
              <w:widowControl w:val="0"/>
              <w:jc w:val="both"/>
              <w:rPr>
                <w:sz w:val="18"/>
                <w:szCs w:val="18"/>
              </w:rPr>
            </w:pPr>
            <w:r>
              <w:rPr>
                <w:sz w:val="18"/>
                <w:szCs w:val="18"/>
              </w:rPr>
              <w:t xml:space="preserve">Valori ammessi: </w:t>
            </w:r>
          </w:p>
          <w:p w14:paraId="00FC1A4C" w14:textId="77777777" w:rsidR="00756C2B" w:rsidRDefault="00756C2B" w:rsidP="00756C2B">
            <w:pPr>
              <w:widowControl w:val="0"/>
              <w:jc w:val="both"/>
              <w:rPr>
                <w:sz w:val="18"/>
                <w:szCs w:val="18"/>
              </w:rPr>
            </w:pPr>
            <w:r>
              <w:rPr>
                <w:sz w:val="18"/>
                <w:szCs w:val="18"/>
              </w:rPr>
              <w:t>CMS 24</w:t>
            </w:r>
          </w:p>
        </w:tc>
        <w:tc>
          <w:tcPr>
            <w:tcW w:w="1232" w:type="dxa"/>
            <w:tcBorders>
              <w:top w:val="single" w:sz="4" w:space="0" w:color="C0C0C0"/>
              <w:left w:val="single" w:sz="4" w:space="0" w:color="C0C0C0"/>
              <w:bottom w:val="single" w:sz="4" w:space="0" w:color="C0C0C0"/>
              <w:right w:val="single" w:sz="4" w:space="0" w:color="C0C0C0"/>
            </w:tcBorders>
            <w:vAlign w:val="center"/>
          </w:tcPr>
          <w:p w14:paraId="62898A35" w14:textId="77777777" w:rsidR="00756C2B" w:rsidRDefault="00756C2B" w:rsidP="00756C2B">
            <w:pPr>
              <w:widowControl w:val="0"/>
              <w:spacing w:before="60" w:after="60"/>
              <w:jc w:val="center"/>
              <w:rPr>
                <w:sz w:val="20"/>
              </w:rPr>
            </w:pPr>
            <w:r>
              <w:rPr>
                <w:sz w:val="20"/>
              </w:rPr>
              <w:lastRenderedPageBreak/>
              <w:t>3</w:t>
            </w:r>
          </w:p>
        </w:tc>
      </w:tr>
      <w:tr w:rsidR="00756C2B" w14:paraId="18AF417F"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6990ACF8"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6E489848" w14:textId="77777777" w:rsidR="00756C2B" w:rsidRDefault="00756C2B" w:rsidP="00756C2B">
            <w:pPr>
              <w:widowControl w:val="0"/>
              <w:jc w:val="both"/>
              <w:rPr>
                <w:sz w:val="20"/>
              </w:rPr>
            </w:pPr>
            <w:r>
              <w:rPr>
                <w:sz w:val="20"/>
              </w:rPr>
              <w:t>Tariffa</w:t>
            </w:r>
          </w:p>
        </w:tc>
        <w:tc>
          <w:tcPr>
            <w:tcW w:w="1641" w:type="dxa"/>
            <w:tcBorders>
              <w:top w:val="single" w:sz="4" w:space="0" w:color="C0C0C0"/>
              <w:left w:val="single" w:sz="4" w:space="0" w:color="C0C0C0"/>
              <w:bottom w:val="single" w:sz="4" w:space="0" w:color="C0C0C0"/>
              <w:right w:val="single" w:sz="4" w:space="0" w:color="C0C0C0"/>
            </w:tcBorders>
            <w:vAlign w:val="center"/>
          </w:tcPr>
          <w:p w14:paraId="7206FB76" w14:textId="77777777" w:rsidR="00756C2B" w:rsidRDefault="00756C2B" w:rsidP="00756C2B">
            <w:pPr>
              <w:widowControl w:val="0"/>
              <w:jc w:val="both"/>
              <w:rPr>
                <w:sz w:val="20"/>
              </w:rPr>
            </w:pPr>
            <w:r>
              <w:rPr>
                <w:sz w:val="20"/>
              </w:rPr>
              <w:t>Tariffa in EURO, calcolata per ciascun dimesso secondo il tariffario regionale previsto con il DCA 32/ 2013</w:t>
            </w:r>
          </w:p>
        </w:tc>
        <w:tc>
          <w:tcPr>
            <w:tcW w:w="677" w:type="dxa"/>
            <w:tcBorders>
              <w:top w:val="single" w:sz="4" w:space="0" w:color="C0C0C0"/>
              <w:left w:val="single" w:sz="4" w:space="0" w:color="C0C0C0"/>
              <w:bottom w:val="single" w:sz="4" w:space="0" w:color="C0C0C0"/>
              <w:right w:val="single" w:sz="4" w:space="0" w:color="C0C0C0"/>
            </w:tcBorders>
            <w:vAlign w:val="center"/>
          </w:tcPr>
          <w:p w14:paraId="10E9E112" w14:textId="77777777" w:rsidR="00756C2B" w:rsidRDefault="00756C2B" w:rsidP="00756C2B">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776C251C" w14:textId="77777777" w:rsidR="00756C2B" w:rsidRDefault="00756C2B" w:rsidP="00756C2B">
            <w:pPr>
              <w:widowControl w:val="0"/>
              <w:jc w:val="both"/>
              <w:rPr>
                <w:sz w:val="20"/>
                <w:lang w:eastAsia="it-IT"/>
              </w:rPr>
            </w:pPr>
            <w:r>
              <w:rPr>
                <w:sz w:val="20"/>
                <w:lang w:eastAsia="it-IT"/>
              </w:rPr>
              <w:t>OBB</w:t>
            </w:r>
          </w:p>
        </w:tc>
        <w:tc>
          <w:tcPr>
            <w:tcW w:w="2053" w:type="dxa"/>
            <w:tcBorders>
              <w:top w:val="single" w:sz="4" w:space="0" w:color="C0C0C0"/>
              <w:left w:val="single" w:sz="4" w:space="0" w:color="C0C0C0"/>
              <w:bottom w:val="single" w:sz="4" w:space="0" w:color="C0C0C0"/>
              <w:right w:val="single" w:sz="4" w:space="0" w:color="C0C0C0"/>
            </w:tcBorders>
            <w:vAlign w:val="center"/>
          </w:tcPr>
          <w:p w14:paraId="0AD89E82" w14:textId="77777777" w:rsidR="00756C2B" w:rsidRDefault="00756C2B" w:rsidP="00756C2B">
            <w:pPr>
              <w:widowControl w:val="0"/>
              <w:jc w:val="both"/>
              <w:rPr>
                <w:sz w:val="18"/>
                <w:szCs w:val="18"/>
              </w:rPr>
            </w:pPr>
            <w:r>
              <w:rPr>
                <w:sz w:val="18"/>
                <w:szCs w:val="18"/>
              </w:rPr>
              <w:t>FORMATO: NNNNNN,NN</w:t>
            </w:r>
          </w:p>
          <w:p w14:paraId="3345941B" w14:textId="77777777" w:rsidR="00756C2B" w:rsidRDefault="00756C2B" w:rsidP="00756C2B">
            <w:pPr>
              <w:widowControl w:val="0"/>
              <w:jc w:val="both"/>
              <w:rPr>
                <w:sz w:val="20"/>
              </w:rPr>
            </w:pPr>
            <w:r>
              <w:rPr>
                <w:sz w:val="20"/>
              </w:rPr>
              <w:t>Valore numerico composto da sei cifre intere e due decimali separati da virgola</w:t>
            </w:r>
          </w:p>
          <w:p w14:paraId="0F4F901A" w14:textId="77777777" w:rsidR="00756C2B" w:rsidRDefault="00756C2B" w:rsidP="00756C2B">
            <w:pPr>
              <w:widowControl w:val="0"/>
              <w:jc w:val="both"/>
              <w:rPr>
                <w:sz w:val="20"/>
              </w:rPr>
            </w:pPr>
          </w:p>
        </w:tc>
        <w:tc>
          <w:tcPr>
            <w:tcW w:w="1232" w:type="dxa"/>
            <w:tcBorders>
              <w:top w:val="single" w:sz="4" w:space="0" w:color="C0C0C0"/>
              <w:left w:val="single" w:sz="4" w:space="0" w:color="C0C0C0"/>
              <w:bottom w:val="single" w:sz="4" w:space="0" w:color="C0C0C0"/>
              <w:right w:val="single" w:sz="4" w:space="0" w:color="C0C0C0"/>
            </w:tcBorders>
            <w:vAlign w:val="center"/>
          </w:tcPr>
          <w:p w14:paraId="7A57E313" w14:textId="77777777" w:rsidR="00756C2B" w:rsidRDefault="00756C2B" w:rsidP="00756C2B">
            <w:pPr>
              <w:widowControl w:val="0"/>
              <w:spacing w:before="60" w:after="60"/>
              <w:jc w:val="center"/>
              <w:rPr>
                <w:sz w:val="20"/>
              </w:rPr>
            </w:pPr>
            <w:r>
              <w:rPr>
                <w:sz w:val="20"/>
              </w:rPr>
              <w:t>9</w:t>
            </w:r>
          </w:p>
        </w:tc>
      </w:tr>
      <w:tr w:rsidR="00756C2B" w14:paraId="6194BADE"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167066B4"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7120B864" w14:textId="77777777" w:rsidR="00756C2B" w:rsidRDefault="00756C2B" w:rsidP="00756C2B">
            <w:pPr>
              <w:widowControl w:val="0"/>
              <w:jc w:val="both"/>
              <w:rPr>
                <w:sz w:val="20"/>
              </w:rPr>
            </w:pPr>
            <w:r>
              <w:rPr>
                <w:sz w:val="20"/>
              </w:rPr>
              <w:t>Numero della fattura</w:t>
            </w:r>
          </w:p>
        </w:tc>
        <w:tc>
          <w:tcPr>
            <w:tcW w:w="1641" w:type="dxa"/>
            <w:tcBorders>
              <w:top w:val="single" w:sz="4" w:space="0" w:color="C0C0C0"/>
              <w:left w:val="single" w:sz="4" w:space="0" w:color="C0C0C0"/>
              <w:bottom w:val="single" w:sz="4" w:space="0" w:color="C0C0C0"/>
              <w:right w:val="single" w:sz="4" w:space="0" w:color="C0C0C0"/>
            </w:tcBorders>
            <w:vAlign w:val="center"/>
          </w:tcPr>
          <w:p w14:paraId="0F4ECC97" w14:textId="77777777" w:rsidR="00756C2B" w:rsidRDefault="00756C2B" w:rsidP="00756C2B">
            <w:pPr>
              <w:widowControl w:val="0"/>
              <w:jc w:val="both"/>
              <w:rPr>
                <w:sz w:val="20"/>
              </w:rPr>
            </w:pPr>
            <w:r>
              <w:rPr>
                <w:sz w:val="20"/>
              </w:rPr>
              <w:t>Indicare il numero della fattura come previsto dal DCA 89/2016.</w:t>
            </w:r>
          </w:p>
        </w:tc>
        <w:tc>
          <w:tcPr>
            <w:tcW w:w="677" w:type="dxa"/>
            <w:tcBorders>
              <w:top w:val="single" w:sz="4" w:space="0" w:color="C0C0C0"/>
              <w:left w:val="single" w:sz="4" w:space="0" w:color="C0C0C0"/>
              <w:bottom w:val="single" w:sz="4" w:space="0" w:color="C0C0C0"/>
              <w:right w:val="single" w:sz="4" w:space="0" w:color="C0C0C0"/>
            </w:tcBorders>
            <w:vAlign w:val="center"/>
          </w:tcPr>
          <w:p w14:paraId="5D0B84DC" w14:textId="77777777" w:rsidR="00756C2B" w:rsidRDefault="00756C2B" w:rsidP="00756C2B">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1DF4DB1E" w14:textId="77777777" w:rsidR="00756C2B" w:rsidRDefault="00756C2B" w:rsidP="00756C2B">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vAlign w:val="center"/>
          </w:tcPr>
          <w:p w14:paraId="5586D6A7" w14:textId="77777777" w:rsidR="00756C2B" w:rsidRDefault="00756C2B" w:rsidP="00756C2B">
            <w:pPr>
              <w:widowControl w:val="0"/>
              <w:jc w:val="both"/>
              <w:rPr>
                <w:sz w:val="18"/>
                <w:szCs w:val="18"/>
              </w:rPr>
            </w:pPr>
            <w:r>
              <w:rPr>
                <w:sz w:val="18"/>
                <w:szCs w:val="18"/>
              </w:rPr>
              <w:t>FORMATO: AN</w:t>
            </w:r>
          </w:p>
          <w:p w14:paraId="30E5ACD2" w14:textId="77777777" w:rsidR="00756C2B" w:rsidRDefault="00756C2B" w:rsidP="00756C2B">
            <w:pPr>
              <w:widowControl w:val="0"/>
              <w:jc w:val="both"/>
              <w:rPr>
                <w:sz w:val="18"/>
                <w:szCs w:val="18"/>
              </w:rPr>
            </w:pPr>
          </w:p>
          <w:p w14:paraId="7623BA32" w14:textId="77777777" w:rsidR="00756C2B" w:rsidRDefault="00756C2B" w:rsidP="00756C2B">
            <w:pPr>
              <w:widowControl w:val="0"/>
              <w:jc w:val="both"/>
              <w:rPr>
                <w:sz w:val="18"/>
                <w:szCs w:val="18"/>
              </w:rPr>
            </w:pPr>
            <w:r>
              <w:rPr>
                <w:sz w:val="18"/>
                <w:szCs w:val="18"/>
              </w:rPr>
              <w:t>Il campo deve avere lunghezza massima di 20 caratteri</w:t>
            </w:r>
          </w:p>
        </w:tc>
        <w:tc>
          <w:tcPr>
            <w:tcW w:w="1232" w:type="dxa"/>
            <w:tcBorders>
              <w:top w:val="single" w:sz="4" w:space="0" w:color="C0C0C0"/>
              <w:left w:val="single" w:sz="4" w:space="0" w:color="C0C0C0"/>
              <w:bottom w:val="single" w:sz="4" w:space="0" w:color="C0C0C0"/>
              <w:right w:val="single" w:sz="4" w:space="0" w:color="C0C0C0"/>
            </w:tcBorders>
            <w:vAlign w:val="center"/>
          </w:tcPr>
          <w:p w14:paraId="53AAFC0F" w14:textId="77777777" w:rsidR="00756C2B" w:rsidRDefault="00756C2B" w:rsidP="00756C2B">
            <w:pPr>
              <w:widowControl w:val="0"/>
              <w:spacing w:before="60" w:after="60"/>
              <w:jc w:val="center"/>
              <w:rPr>
                <w:sz w:val="20"/>
              </w:rPr>
            </w:pPr>
            <w:r>
              <w:rPr>
                <w:sz w:val="20"/>
              </w:rPr>
              <w:t>20</w:t>
            </w:r>
          </w:p>
        </w:tc>
      </w:tr>
      <w:tr w:rsidR="00756C2B" w14:paraId="0D3C8D9D" w14:textId="77777777" w:rsidTr="00402CE2">
        <w:trPr>
          <w:cantSplit/>
          <w:trHeight w:val="1281"/>
          <w:jc w:val="center"/>
        </w:trPr>
        <w:tc>
          <w:tcPr>
            <w:tcW w:w="1212" w:type="dxa"/>
            <w:vMerge/>
            <w:tcBorders>
              <w:left w:val="single" w:sz="4" w:space="0" w:color="C0C0C0"/>
              <w:bottom w:val="single" w:sz="4" w:space="0" w:color="C0C0C0"/>
              <w:right w:val="single" w:sz="4" w:space="0" w:color="C0C0C0"/>
            </w:tcBorders>
            <w:vAlign w:val="center"/>
          </w:tcPr>
          <w:p w14:paraId="21D1B450" w14:textId="77777777" w:rsidR="00756C2B" w:rsidRDefault="00756C2B" w:rsidP="00756C2B">
            <w:pPr>
              <w:widowControl w:val="0"/>
              <w:spacing w:before="60" w:after="60"/>
              <w:jc w:val="both"/>
              <w:rPr>
                <w:b/>
                <w:sz w:val="20"/>
              </w:rPr>
            </w:pPr>
          </w:p>
        </w:tc>
        <w:tc>
          <w:tcPr>
            <w:tcW w:w="1340" w:type="dxa"/>
            <w:tcBorders>
              <w:top w:val="single" w:sz="4" w:space="0" w:color="C0C0C0"/>
              <w:left w:val="single" w:sz="4" w:space="0" w:color="C0C0C0"/>
              <w:bottom w:val="single" w:sz="4" w:space="0" w:color="C0C0C0"/>
              <w:right w:val="single" w:sz="4" w:space="0" w:color="C0C0C0"/>
            </w:tcBorders>
            <w:vAlign w:val="center"/>
          </w:tcPr>
          <w:p w14:paraId="04FF167E" w14:textId="77777777" w:rsidR="00756C2B" w:rsidRDefault="00756C2B" w:rsidP="00756C2B">
            <w:pPr>
              <w:widowControl w:val="0"/>
              <w:jc w:val="both"/>
              <w:rPr>
                <w:sz w:val="20"/>
              </w:rPr>
            </w:pPr>
            <w:r>
              <w:rPr>
                <w:sz w:val="20"/>
              </w:rPr>
              <w:t>Data della fattura</w:t>
            </w:r>
          </w:p>
        </w:tc>
        <w:tc>
          <w:tcPr>
            <w:tcW w:w="1641" w:type="dxa"/>
            <w:tcBorders>
              <w:top w:val="single" w:sz="4" w:space="0" w:color="C0C0C0"/>
              <w:left w:val="single" w:sz="4" w:space="0" w:color="C0C0C0"/>
              <w:bottom w:val="single" w:sz="4" w:space="0" w:color="C0C0C0"/>
              <w:right w:val="single" w:sz="4" w:space="0" w:color="C0C0C0"/>
            </w:tcBorders>
            <w:vAlign w:val="center"/>
          </w:tcPr>
          <w:p w14:paraId="490E8071" w14:textId="77777777" w:rsidR="00756C2B" w:rsidRDefault="00756C2B" w:rsidP="00756C2B">
            <w:pPr>
              <w:widowControl w:val="0"/>
              <w:jc w:val="both"/>
              <w:rPr>
                <w:sz w:val="20"/>
              </w:rPr>
            </w:pPr>
            <w:r>
              <w:rPr>
                <w:sz w:val="20"/>
              </w:rPr>
              <w:t>Indicare la data della fattura come previsto dal DCA 89/2016.</w:t>
            </w:r>
          </w:p>
        </w:tc>
        <w:tc>
          <w:tcPr>
            <w:tcW w:w="677" w:type="dxa"/>
            <w:tcBorders>
              <w:top w:val="single" w:sz="4" w:space="0" w:color="C0C0C0"/>
              <w:left w:val="single" w:sz="4" w:space="0" w:color="C0C0C0"/>
              <w:bottom w:val="single" w:sz="4" w:space="0" w:color="C0C0C0"/>
              <w:right w:val="single" w:sz="4" w:space="0" w:color="C0C0C0"/>
            </w:tcBorders>
            <w:vAlign w:val="center"/>
          </w:tcPr>
          <w:p w14:paraId="4C625062" w14:textId="77777777" w:rsidR="00756C2B" w:rsidRDefault="00756C2B" w:rsidP="00756C2B">
            <w:pPr>
              <w:widowControl w:val="0"/>
              <w:spacing w:before="60" w:after="60"/>
              <w:jc w:val="both"/>
              <w:rPr>
                <w:sz w:val="20"/>
                <w:lang w:eastAsia="it-IT"/>
              </w:rPr>
            </w:pPr>
            <w:r>
              <w:rPr>
                <w:sz w:val="20"/>
                <w:lang w:eastAsia="it-IT"/>
              </w:rPr>
              <w:t>N</w:t>
            </w:r>
          </w:p>
        </w:tc>
        <w:tc>
          <w:tcPr>
            <w:tcW w:w="1473" w:type="dxa"/>
            <w:tcBorders>
              <w:top w:val="single" w:sz="4" w:space="0" w:color="C0C0C0"/>
              <w:left w:val="single" w:sz="4" w:space="0" w:color="C0C0C0"/>
              <w:bottom w:val="single" w:sz="4" w:space="0" w:color="C0C0C0"/>
              <w:right w:val="single" w:sz="4" w:space="0" w:color="C0C0C0"/>
            </w:tcBorders>
            <w:vAlign w:val="center"/>
          </w:tcPr>
          <w:p w14:paraId="72B29791" w14:textId="77777777" w:rsidR="00756C2B" w:rsidRDefault="00756C2B" w:rsidP="00756C2B">
            <w:pPr>
              <w:widowControl w:val="0"/>
              <w:jc w:val="both"/>
              <w:rPr>
                <w:sz w:val="20"/>
                <w:lang w:eastAsia="it-IT"/>
              </w:rPr>
            </w:pPr>
            <w:r>
              <w:rPr>
                <w:sz w:val="20"/>
                <w:lang w:eastAsia="it-IT"/>
              </w:rPr>
              <w:t>FAC</w:t>
            </w:r>
          </w:p>
        </w:tc>
        <w:tc>
          <w:tcPr>
            <w:tcW w:w="2053" w:type="dxa"/>
            <w:tcBorders>
              <w:top w:val="single" w:sz="4" w:space="0" w:color="C0C0C0"/>
              <w:left w:val="single" w:sz="4" w:space="0" w:color="C0C0C0"/>
              <w:bottom w:val="single" w:sz="4" w:space="0" w:color="C0C0C0"/>
              <w:right w:val="single" w:sz="4" w:space="0" w:color="C0C0C0"/>
            </w:tcBorders>
            <w:vAlign w:val="center"/>
          </w:tcPr>
          <w:p w14:paraId="486D78F5" w14:textId="77777777" w:rsidR="00756C2B" w:rsidRDefault="00756C2B" w:rsidP="00756C2B">
            <w:pPr>
              <w:widowControl w:val="0"/>
              <w:spacing w:before="60" w:after="60"/>
              <w:jc w:val="both"/>
              <w:rPr>
                <w:sz w:val="18"/>
                <w:szCs w:val="18"/>
              </w:rPr>
            </w:pPr>
            <w:r>
              <w:rPr>
                <w:sz w:val="18"/>
                <w:szCs w:val="18"/>
              </w:rPr>
              <w:t>Il campo deve essere compilato riempiendo tutti i dieci caratteri previsti, nella forma seguente: AAAA-MM-GG</w:t>
            </w:r>
          </w:p>
        </w:tc>
        <w:tc>
          <w:tcPr>
            <w:tcW w:w="1232" w:type="dxa"/>
            <w:tcBorders>
              <w:top w:val="single" w:sz="4" w:space="0" w:color="C0C0C0"/>
              <w:left w:val="single" w:sz="4" w:space="0" w:color="C0C0C0"/>
              <w:bottom w:val="single" w:sz="4" w:space="0" w:color="C0C0C0"/>
              <w:right w:val="single" w:sz="4" w:space="0" w:color="C0C0C0"/>
            </w:tcBorders>
            <w:vAlign w:val="center"/>
          </w:tcPr>
          <w:p w14:paraId="2AC61C68" w14:textId="77777777" w:rsidR="00756C2B" w:rsidRDefault="00756C2B" w:rsidP="00756C2B">
            <w:pPr>
              <w:widowControl w:val="0"/>
              <w:spacing w:before="60" w:after="60"/>
              <w:jc w:val="center"/>
              <w:rPr>
                <w:sz w:val="20"/>
              </w:rPr>
            </w:pPr>
            <w:r>
              <w:rPr>
                <w:sz w:val="20"/>
              </w:rPr>
              <w:t>10</w:t>
            </w:r>
          </w:p>
        </w:tc>
      </w:tr>
    </w:tbl>
    <w:p w14:paraId="67116C9E" w14:textId="77777777" w:rsidR="00BA74C5" w:rsidRDefault="00BA74C5">
      <w:pPr>
        <w:spacing w:after="0" w:line="240" w:lineRule="auto"/>
        <w:rPr>
          <w:color w:val="000000"/>
        </w:rPr>
      </w:pPr>
    </w:p>
    <w:p w14:paraId="2280C629" w14:textId="77777777" w:rsidR="00BA74C5" w:rsidRDefault="00BA74C5">
      <w:pPr>
        <w:spacing w:after="0" w:line="240" w:lineRule="auto"/>
        <w:rPr>
          <w:color w:val="000000"/>
        </w:rPr>
      </w:pPr>
    </w:p>
    <w:p w14:paraId="413EE7CA" w14:textId="77777777" w:rsidR="00BA74C5" w:rsidRDefault="00BA74C5">
      <w:pPr>
        <w:spacing w:after="0" w:line="240" w:lineRule="auto"/>
        <w:rPr>
          <w:color w:val="000000"/>
        </w:rPr>
      </w:pPr>
    </w:p>
    <w:p w14:paraId="254F0282" w14:textId="77777777" w:rsidR="00BA74C5" w:rsidRDefault="00BA74C5">
      <w:pPr>
        <w:spacing w:after="0" w:line="240" w:lineRule="auto"/>
        <w:rPr>
          <w:color w:val="000000"/>
        </w:rPr>
      </w:pPr>
    </w:p>
    <w:p w14:paraId="631FEBB3" w14:textId="77777777" w:rsidR="00BA74C5" w:rsidRDefault="00BA74C5">
      <w:pPr>
        <w:spacing w:after="0" w:line="240" w:lineRule="auto"/>
        <w:rPr>
          <w:color w:val="000000"/>
        </w:rPr>
      </w:pPr>
    </w:p>
    <w:p w14:paraId="5AA20DE3" w14:textId="77777777" w:rsidR="00BA74C5" w:rsidRDefault="00BA74C5">
      <w:pPr>
        <w:spacing w:after="0" w:line="240" w:lineRule="auto"/>
        <w:rPr>
          <w:color w:val="000000"/>
        </w:rPr>
      </w:pPr>
    </w:p>
    <w:p w14:paraId="15FBB1D5" w14:textId="77777777" w:rsidR="00BA74C5" w:rsidRDefault="00BA74C5">
      <w:pPr>
        <w:spacing w:after="0" w:line="240" w:lineRule="auto"/>
        <w:rPr>
          <w:color w:val="000000"/>
        </w:rPr>
      </w:pPr>
    </w:p>
    <w:p w14:paraId="73E1EF39" w14:textId="77777777" w:rsidR="00BA74C5" w:rsidRDefault="00BA74C5">
      <w:pPr>
        <w:spacing w:after="0" w:line="240" w:lineRule="auto"/>
        <w:rPr>
          <w:color w:val="000000"/>
        </w:rPr>
      </w:pPr>
    </w:p>
    <w:p w14:paraId="3DA35C69" w14:textId="77777777" w:rsidR="00BA74C5" w:rsidRDefault="00BA74C5">
      <w:pPr>
        <w:spacing w:after="0" w:line="240" w:lineRule="auto"/>
        <w:rPr>
          <w:color w:val="000000"/>
        </w:rPr>
      </w:pPr>
    </w:p>
    <w:p w14:paraId="3F1D07FA" w14:textId="77777777" w:rsidR="00BA74C5" w:rsidRDefault="00886B87">
      <w:pPr>
        <w:pStyle w:val="Titolo3"/>
        <w:numPr>
          <w:ilvl w:val="2"/>
          <w:numId w:val="30"/>
        </w:numPr>
      </w:pPr>
      <w:bookmarkStart w:id="59" w:name="_Toc174375823"/>
      <w:r>
        <w:lastRenderedPageBreak/>
        <w:t>Struttura XML per il tracciato TRACCIATO</w:t>
      </w:r>
      <w:r>
        <w:t xml:space="preserve"> C – Informazioni Riabilitazione</w:t>
      </w:r>
      <w:bookmarkEnd w:id="59"/>
    </w:p>
    <w:p w14:paraId="57C7E7DF" w14:textId="77777777" w:rsidR="00BA74C5" w:rsidRDefault="00886B87">
      <w:pPr>
        <w:spacing w:after="120"/>
      </w:pPr>
      <w:r>
        <w:t>Il tracciato C comprende le informazioni relative ai ricoveri di riabilitazione.</w:t>
      </w:r>
    </w:p>
    <w:p w14:paraId="2B173EFD" w14:textId="77777777" w:rsidR="00BA74C5" w:rsidRDefault="00886B87">
      <w:pPr>
        <w:spacing w:after="120"/>
      </w:pPr>
      <w:r>
        <w:t>Di seguito viene riportato il tracciato record.</w:t>
      </w:r>
    </w:p>
    <w:tbl>
      <w:tblPr>
        <w:tblW w:w="5000" w:type="pct"/>
        <w:jc w:val="center"/>
        <w:tblLayout w:type="fixed"/>
        <w:tblLook w:val="0000" w:firstRow="0" w:lastRow="0" w:firstColumn="0" w:lastColumn="0" w:noHBand="0" w:noVBand="0"/>
      </w:tblPr>
      <w:tblGrid>
        <w:gridCol w:w="1787"/>
        <w:gridCol w:w="4217"/>
        <w:gridCol w:w="3624"/>
      </w:tblGrid>
      <w:tr w:rsidR="00BA74C5" w14:paraId="6A9973BC" w14:textId="77777777">
        <w:trPr>
          <w:trHeight w:val="300"/>
          <w:tblHeader/>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5D835BF" w14:textId="77777777" w:rsidR="00BA74C5" w:rsidRDefault="00886B87">
            <w:pPr>
              <w:widowControl w:val="0"/>
              <w:jc w:val="center"/>
              <w:rPr>
                <w:rFonts w:cs="Arial"/>
                <w:b/>
                <w:bCs/>
                <w:sz w:val="20"/>
              </w:rPr>
            </w:pPr>
            <w:r>
              <w:rPr>
                <w:rFonts w:cs="Arial"/>
                <w:b/>
                <w:bCs/>
                <w:sz w:val="20"/>
              </w:rPr>
              <w:t>Tracciato</w:t>
            </w:r>
          </w:p>
        </w:tc>
        <w:tc>
          <w:tcPr>
            <w:tcW w:w="4221"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2929EF4" w14:textId="77777777" w:rsidR="00BA74C5" w:rsidRDefault="00886B87">
            <w:pPr>
              <w:widowControl w:val="0"/>
              <w:jc w:val="center"/>
              <w:rPr>
                <w:rFonts w:cs="Arial"/>
                <w:b/>
                <w:bCs/>
                <w:sz w:val="20"/>
              </w:rPr>
            </w:pPr>
            <w:r>
              <w:rPr>
                <w:rFonts w:cs="Arial"/>
                <w:b/>
                <w:bCs/>
                <w:sz w:val="20"/>
              </w:rPr>
              <w:t>Nodo di riferimento</w:t>
            </w:r>
          </w:p>
        </w:tc>
        <w:tc>
          <w:tcPr>
            <w:tcW w:w="3628" w:type="dxa"/>
            <w:tcBorders>
              <w:top w:val="single" w:sz="4" w:space="0" w:color="000000"/>
              <w:bottom w:val="single" w:sz="4" w:space="0" w:color="000000"/>
              <w:right w:val="single" w:sz="4" w:space="0" w:color="000000"/>
            </w:tcBorders>
            <w:shd w:val="clear" w:color="auto" w:fill="C0C0C0"/>
            <w:vAlign w:val="center"/>
          </w:tcPr>
          <w:p w14:paraId="0DE8C3D2" w14:textId="77777777" w:rsidR="00BA74C5" w:rsidRDefault="00886B87">
            <w:pPr>
              <w:widowControl w:val="0"/>
              <w:jc w:val="center"/>
              <w:rPr>
                <w:rFonts w:cs="Arial"/>
                <w:b/>
                <w:bCs/>
                <w:color w:val="FF0000"/>
                <w:sz w:val="20"/>
              </w:rPr>
            </w:pPr>
            <w:r>
              <w:rPr>
                <w:rFonts w:cs="Arial"/>
                <w:b/>
                <w:bCs/>
                <w:sz w:val="20"/>
              </w:rPr>
              <w:t>Campo</w:t>
            </w:r>
          </w:p>
          <w:p w14:paraId="35AD0636" w14:textId="77777777" w:rsidR="00BA74C5" w:rsidRDefault="00886B87">
            <w:pPr>
              <w:widowControl w:val="0"/>
              <w:jc w:val="center"/>
              <w:rPr>
                <w:rFonts w:cs="Arial"/>
                <w:b/>
                <w:bCs/>
                <w:color w:val="FF0000"/>
                <w:sz w:val="20"/>
              </w:rPr>
            </w:pPr>
            <w:r>
              <w:rPr>
                <w:rFonts w:cs="Arial"/>
                <w:b/>
                <w:bCs/>
                <w:color w:val="FF0000"/>
                <w:sz w:val="20"/>
              </w:rPr>
              <w:t>(campi chiave</w:t>
            </w:r>
          </w:p>
          <w:p w14:paraId="49D424ED" w14:textId="77777777" w:rsidR="00BA74C5" w:rsidRDefault="00886B87">
            <w:pPr>
              <w:widowControl w:val="0"/>
              <w:jc w:val="center"/>
              <w:rPr>
                <w:rFonts w:cs="Arial"/>
                <w:b/>
                <w:bCs/>
                <w:sz w:val="20"/>
              </w:rPr>
            </w:pPr>
            <w:r>
              <w:rPr>
                <w:rFonts w:cs="Arial"/>
                <w:b/>
                <w:bCs/>
                <w:color w:val="FF0000"/>
                <w:sz w:val="20"/>
              </w:rPr>
              <w:t>riportati in rosso)</w:t>
            </w:r>
          </w:p>
        </w:tc>
      </w:tr>
      <w:tr w:rsidR="00BA74C5" w14:paraId="3986147E" w14:textId="77777777">
        <w:trPr>
          <w:trHeight w:val="315"/>
          <w:jc w:val="center"/>
        </w:trPr>
        <w:tc>
          <w:tcPr>
            <w:tcW w:w="1789" w:type="dxa"/>
            <w:vMerge w:val="restart"/>
            <w:tcBorders>
              <w:top w:val="single" w:sz="4" w:space="0" w:color="000000"/>
              <w:left w:val="single" w:sz="4" w:space="0" w:color="000000"/>
              <w:right w:val="single" w:sz="4" w:space="0" w:color="000000"/>
            </w:tcBorders>
            <w:vAlign w:val="center"/>
          </w:tcPr>
          <w:p w14:paraId="1BF9D2C2" w14:textId="77777777" w:rsidR="00BA74C5" w:rsidRDefault="00886B87">
            <w:pPr>
              <w:widowControl w:val="0"/>
              <w:jc w:val="center"/>
              <w:rPr>
                <w:rFonts w:cs="Arial"/>
                <w:b/>
                <w:bCs/>
                <w:color w:val="0000FF"/>
                <w:sz w:val="20"/>
              </w:rPr>
            </w:pPr>
            <w:r>
              <w:rPr>
                <w:rFonts w:cs="Arial"/>
                <w:b/>
                <w:bCs/>
                <w:color w:val="0000FF"/>
                <w:sz w:val="20"/>
              </w:rPr>
              <w:t>C - Informazioni Riabilitazione</w:t>
            </w:r>
          </w:p>
        </w:tc>
        <w:tc>
          <w:tcPr>
            <w:tcW w:w="4221" w:type="dxa"/>
            <w:tcBorders>
              <w:top w:val="single" w:sz="4" w:space="0" w:color="000000"/>
              <w:left w:val="single" w:sz="4" w:space="0" w:color="000000"/>
              <w:right w:val="single" w:sz="4" w:space="0" w:color="000000"/>
            </w:tcBorders>
            <w:vAlign w:val="center"/>
          </w:tcPr>
          <w:p w14:paraId="5A171FB0" w14:textId="77777777" w:rsidR="00BA74C5" w:rsidRDefault="00886B87">
            <w:pPr>
              <w:widowControl w:val="0"/>
              <w:rPr>
                <w:rFonts w:cs="Arial"/>
                <w:b/>
                <w:bCs/>
                <w:sz w:val="20"/>
              </w:rPr>
            </w:pPr>
            <w:r>
              <w:rPr>
                <w:rFonts w:cs="Arial"/>
                <w:b/>
                <w:bCs/>
                <w:sz w:val="20"/>
              </w:rPr>
              <w:t xml:space="preserve">Trasmissione </w:t>
            </w:r>
            <w:r>
              <w:rPr>
                <w:rFonts w:cs="Arial"/>
                <w:b/>
                <w:bCs/>
                <w:i/>
                <w:iCs/>
                <w:color w:val="808080"/>
                <w:sz w:val="20"/>
              </w:rPr>
              <w:t>(Campo tecnico)</w:t>
            </w:r>
          </w:p>
        </w:tc>
        <w:tc>
          <w:tcPr>
            <w:tcW w:w="3628" w:type="dxa"/>
            <w:tcBorders>
              <w:top w:val="single" w:sz="4" w:space="0" w:color="000000"/>
              <w:bottom w:val="single" w:sz="4" w:space="0" w:color="000000"/>
              <w:right w:val="single" w:sz="4" w:space="0" w:color="000000"/>
            </w:tcBorders>
            <w:vAlign w:val="center"/>
          </w:tcPr>
          <w:p w14:paraId="44277A27" w14:textId="77777777" w:rsidR="00BA74C5" w:rsidRDefault="00886B87">
            <w:pPr>
              <w:widowControl w:val="0"/>
              <w:rPr>
                <w:rFonts w:cs="Arial"/>
                <w:b/>
                <w:bCs/>
                <w:sz w:val="20"/>
              </w:rPr>
            </w:pPr>
            <w:r>
              <w:rPr>
                <w:rFonts w:cs="Arial"/>
                <w:b/>
                <w:bCs/>
                <w:sz w:val="20"/>
              </w:rPr>
              <w:t>Tipo</w:t>
            </w:r>
          </w:p>
        </w:tc>
      </w:tr>
      <w:tr w:rsidR="00BA74C5" w14:paraId="65D37782" w14:textId="77777777">
        <w:trPr>
          <w:trHeight w:val="315"/>
          <w:jc w:val="center"/>
        </w:trPr>
        <w:tc>
          <w:tcPr>
            <w:tcW w:w="1789" w:type="dxa"/>
            <w:vMerge/>
            <w:tcBorders>
              <w:left w:val="single" w:sz="4" w:space="0" w:color="000000"/>
              <w:right w:val="single" w:sz="4" w:space="0" w:color="000000"/>
            </w:tcBorders>
          </w:tcPr>
          <w:p w14:paraId="67CCF5F2" w14:textId="77777777" w:rsidR="00BA74C5" w:rsidRDefault="00BA74C5">
            <w:pPr>
              <w:widowControl w:val="0"/>
              <w:rPr>
                <w:rFonts w:cs="Arial"/>
                <w:b/>
                <w:bCs/>
                <w:color w:val="0000FF"/>
                <w:sz w:val="20"/>
              </w:rPr>
            </w:pPr>
          </w:p>
        </w:tc>
        <w:tc>
          <w:tcPr>
            <w:tcW w:w="4221" w:type="dxa"/>
            <w:vMerge w:val="restart"/>
            <w:tcBorders>
              <w:top w:val="single" w:sz="4" w:space="0" w:color="000000"/>
              <w:left w:val="single" w:sz="4" w:space="0" w:color="000000"/>
              <w:right w:val="single" w:sz="4" w:space="0" w:color="000000"/>
            </w:tcBorders>
            <w:vAlign w:val="center"/>
          </w:tcPr>
          <w:p w14:paraId="3D042C64" w14:textId="77777777" w:rsidR="00BA74C5" w:rsidRDefault="00886B87">
            <w:pPr>
              <w:widowControl w:val="0"/>
              <w:rPr>
                <w:rFonts w:cs="Arial"/>
                <w:bCs/>
                <w:sz w:val="20"/>
              </w:rPr>
            </w:pPr>
            <w:r>
              <w:rPr>
                <w:rFonts w:cs="Arial"/>
                <w:b/>
                <w:bCs/>
                <w:sz w:val="20"/>
              </w:rPr>
              <w:t>Informazioni Riabilitazione</w:t>
            </w:r>
          </w:p>
        </w:tc>
        <w:tc>
          <w:tcPr>
            <w:tcW w:w="3628" w:type="dxa"/>
            <w:tcBorders>
              <w:bottom w:val="single" w:sz="4" w:space="0" w:color="000000"/>
              <w:right w:val="single" w:sz="4" w:space="0" w:color="000000"/>
            </w:tcBorders>
          </w:tcPr>
          <w:p w14:paraId="6427CC3F" w14:textId="77777777" w:rsidR="00BA74C5" w:rsidRDefault="00886B87">
            <w:pPr>
              <w:widowControl w:val="0"/>
              <w:rPr>
                <w:rFonts w:cs="Arial"/>
                <w:b/>
                <w:bCs/>
                <w:strike/>
                <w:color w:val="FF0000"/>
                <w:sz w:val="20"/>
              </w:rPr>
            </w:pPr>
            <w:r>
              <w:rPr>
                <w:rFonts w:cs="Arial"/>
                <w:b/>
                <w:bCs/>
                <w:color w:val="FF0000"/>
                <w:sz w:val="20"/>
              </w:rPr>
              <w:t>Codice istituto di cura</w:t>
            </w:r>
          </w:p>
        </w:tc>
      </w:tr>
      <w:tr w:rsidR="00BA74C5" w14:paraId="413F5513" w14:textId="77777777">
        <w:trPr>
          <w:trHeight w:val="315"/>
          <w:jc w:val="center"/>
        </w:trPr>
        <w:tc>
          <w:tcPr>
            <w:tcW w:w="1789" w:type="dxa"/>
            <w:vMerge/>
            <w:tcBorders>
              <w:left w:val="single" w:sz="4" w:space="0" w:color="000000"/>
              <w:right w:val="single" w:sz="4" w:space="0" w:color="000000"/>
            </w:tcBorders>
          </w:tcPr>
          <w:p w14:paraId="7C9CA245"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200A2E6C"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41A3BABA" w14:textId="77777777" w:rsidR="00BA74C5" w:rsidRDefault="00886B87">
            <w:pPr>
              <w:widowControl w:val="0"/>
              <w:rPr>
                <w:rFonts w:cs="Arial"/>
                <w:b/>
                <w:bCs/>
                <w:strike/>
                <w:color w:val="FF0000"/>
                <w:sz w:val="20"/>
              </w:rPr>
            </w:pPr>
            <w:r>
              <w:rPr>
                <w:rFonts w:cs="Arial"/>
                <w:b/>
                <w:bCs/>
                <w:color w:val="FF0000"/>
                <w:sz w:val="20"/>
              </w:rPr>
              <w:t>Numero progressivo della scheda SDO</w:t>
            </w:r>
          </w:p>
        </w:tc>
      </w:tr>
      <w:tr w:rsidR="00BA74C5" w14:paraId="2D04A506" w14:textId="77777777">
        <w:trPr>
          <w:trHeight w:val="315"/>
          <w:jc w:val="center"/>
        </w:trPr>
        <w:tc>
          <w:tcPr>
            <w:tcW w:w="1789" w:type="dxa"/>
            <w:vMerge/>
            <w:tcBorders>
              <w:left w:val="single" w:sz="4" w:space="0" w:color="000000"/>
              <w:right w:val="single" w:sz="4" w:space="0" w:color="000000"/>
            </w:tcBorders>
          </w:tcPr>
          <w:p w14:paraId="35AF9C22"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2D05A336"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4C5326CF" w14:textId="77777777" w:rsidR="00BA74C5" w:rsidRDefault="00886B87">
            <w:pPr>
              <w:widowControl w:val="0"/>
              <w:rPr>
                <w:rFonts w:cs="Arial"/>
                <w:b/>
                <w:bCs/>
                <w:sz w:val="20"/>
              </w:rPr>
            </w:pPr>
            <w:r>
              <w:rPr>
                <w:rFonts w:cs="Arial"/>
                <w:b/>
                <w:bCs/>
                <w:sz w:val="20"/>
              </w:rPr>
              <w:t>Provenienza paziente RIAB</w:t>
            </w:r>
          </w:p>
        </w:tc>
      </w:tr>
      <w:tr w:rsidR="00BA74C5" w14:paraId="13CA9562" w14:textId="77777777">
        <w:trPr>
          <w:trHeight w:val="315"/>
          <w:jc w:val="center"/>
        </w:trPr>
        <w:tc>
          <w:tcPr>
            <w:tcW w:w="1789" w:type="dxa"/>
            <w:vMerge/>
            <w:tcBorders>
              <w:left w:val="single" w:sz="4" w:space="0" w:color="000000"/>
              <w:right w:val="single" w:sz="4" w:space="0" w:color="000000"/>
            </w:tcBorders>
          </w:tcPr>
          <w:p w14:paraId="263B9825"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5748896C"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14CCE71A" w14:textId="77777777" w:rsidR="00BA74C5" w:rsidRDefault="00886B87">
            <w:pPr>
              <w:widowControl w:val="0"/>
              <w:rPr>
                <w:rFonts w:cs="Arial"/>
                <w:b/>
                <w:bCs/>
                <w:sz w:val="20"/>
              </w:rPr>
            </w:pPr>
            <w:r>
              <w:rPr>
                <w:rFonts w:cs="Arial"/>
                <w:b/>
                <w:bCs/>
                <w:sz w:val="20"/>
              </w:rPr>
              <w:t>Modalità dimissione RIAB</w:t>
            </w:r>
          </w:p>
        </w:tc>
      </w:tr>
      <w:tr w:rsidR="00BA74C5" w14:paraId="5FA1FB58" w14:textId="77777777">
        <w:trPr>
          <w:trHeight w:val="315"/>
          <w:jc w:val="center"/>
        </w:trPr>
        <w:tc>
          <w:tcPr>
            <w:tcW w:w="1789" w:type="dxa"/>
            <w:vMerge/>
            <w:tcBorders>
              <w:left w:val="single" w:sz="4" w:space="0" w:color="000000"/>
              <w:right w:val="single" w:sz="4" w:space="0" w:color="000000"/>
            </w:tcBorders>
          </w:tcPr>
          <w:p w14:paraId="5DD18846"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4A65BDB2"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3C2B2E74" w14:textId="77777777" w:rsidR="00BA74C5" w:rsidRDefault="00886B87">
            <w:pPr>
              <w:widowControl w:val="0"/>
              <w:rPr>
                <w:rFonts w:cs="Arial"/>
                <w:b/>
                <w:bCs/>
                <w:sz w:val="20"/>
              </w:rPr>
            </w:pPr>
            <w:r>
              <w:rPr>
                <w:rFonts w:cs="Arial"/>
                <w:b/>
                <w:bCs/>
                <w:sz w:val="20"/>
              </w:rPr>
              <w:t>Posizione 1ª diagnosi secondaria</w:t>
            </w:r>
          </w:p>
        </w:tc>
      </w:tr>
      <w:tr w:rsidR="00BA74C5" w14:paraId="5D5002BD" w14:textId="77777777">
        <w:trPr>
          <w:trHeight w:val="315"/>
          <w:jc w:val="center"/>
        </w:trPr>
        <w:tc>
          <w:tcPr>
            <w:tcW w:w="1789" w:type="dxa"/>
            <w:vMerge/>
            <w:tcBorders>
              <w:left w:val="single" w:sz="4" w:space="0" w:color="000000"/>
              <w:right w:val="single" w:sz="4" w:space="0" w:color="000000"/>
            </w:tcBorders>
          </w:tcPr>
          <w:p w14:paraId="64344BB0"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45488E48"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0B8736DA" w14:textId="77777777" w:rsidR="00BA74C5" w:rsidRDefault="00886B87">
            <w:pPr>
              <w:widowControl w:val="0"/>
              <w:rPr>
                <w:rFonts w:cs="Arial"/>
                <w:b/>
                <w:bCs/>
                <w:sz w:val="20"/>
              </w:rPr>
            </w:pPr>
            <w:r>
              <w:rPr>
                <w:rFonts w:cs="Arial"/>
                <w:b/>
                <w:bCs/>
                <w:sz w:val="20"/>
              </w:rPr>
              <w:t xml:space="preserve">Posizione 2ª </w:t>
            </w:r>
            <w:r>
              <w:rPr>
                <w:rFonts w:cs="Arial"/>
                <w:b/>
                <w:bCs/>
                <w:sz w:val="20"/>
              </w:rPr>
              <w:t>diagnosi secondaria</w:t>
            </w:r>
          </w:p>
        </w:tc>
      </w:tr>
      <w:tr w:rsidR="00BA74C5" w14:paraId="21AEF016" w14:textId="77777777">
        <w:trPr>
          <w:trHeight w:val="315"/>
          <w:jc w:val="center"/>
        </w:trPr>
        <w:tc>
          <w:tcPr>
            <w:tcW w:w="1789" w:type="dxa"/>
            <w:vMerge/>
            <w:tcBorders>
              <w:left w:val="single" w:sz="4" w:space="0" w:color="000000"/>
              <w:right w:val="single" w:sz="4" w:space="0" w:color="000000"/>
            </w:tcBorders>
          </w:tcPr>
          <w:p w14:paraId="6185F9AE"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6BC86D10"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030CEB63" w14:textId="77777777" w:rsidR="00BA74C5" w:rsidRDefault="00886B87">
            <w:pPr>
              <w:widowControl w:val="0"/>
              <w:rPr>
                <w:rFonts w:cs="Arial"/>
                <w:b/>
                <w:bCs/>
                <w:sz w:val="20"/>
              </w:rPr>
            </w:pPr>
            <w:r>
              <w:rPr>
                <w:rFonts w:cs="Arial"/>
                <w:b/>
                <w:bCs/>
                <w:sz w:val="20"/>
              </w:rPr>
              <w:t>Posizione 3ª diagnosi secondaria</w:t>
            </w:r>
          </w:p>
        </w:tc>
      </w:tr>
      <w:tr w:rsidR="00BA74C5" w14:paraId="40CC5619" w14:textId="77777777">
        <w:trPr>
          <w:trHeight w:val="315"/>
          <w:jc w:val="center"/>
        </w:trPr>
        <w:tc>
          <w:tcPr>
            <w:tcW w:w="1789" w:type="dxa"/>
            <w:vMerge/>
            <w:tcBorders>
              <w:left w:val="single" w:sz="4" w:space="0" w:color="000000"/>
              <w:right w:val="single" w:sz="4" w:space="0" w:color="000000"/>
            </w:tcBorders>
          </w:tcPr>
          <w:p w14:paraId="4F3D3B88"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7B21C272"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592D7AC9" w14:textId="77777777" w:rsidR="00BA74C5" w:rsidRDefault="00886B87">
            <w:pPr>
              <w:widowControl w:val="0"/>
              <w:rPr>
                <w:rFonts w:cs="Arial"/>
                <w:bCs/>
                <w:color w:val="FF0000"/>
                <w:sz w:val="20"/>
              </w:rPr>
            </w:pPr>
            <w:r>
              <w:rPr>
                <w:b/>
                <w:sz w:val="20"/>
              </w:rPr>
              <w:t>RANKIN</w:t>
            </w:r>
          </w:p>
        </w:tc>
      </w:tr>
      <w:tr w:rsidR="00BA74C5" w14:paraId="04FD0188" w14:textId="77777777">
        <w:trPr>
          <w:trHeight w:val="315"/>
          <w:jc w:val="center"/>
        </w:trPr>
        <w:tc>
          <w:tcPr>
            <w:tcW w:w="1789" w:type="dxa"/>
            <w:vMerge/>
            <w:tcBorders>
              <w:left w:val="single" w:sz="4" w:space="0" w:color="000000"/>
              <w:right w:val="single" w:sz="4" w:space="0" w:color="000000"/>
            </w:tcBorders>
          </w:tcPr>
          <w:p w14:paraId="7A0FD831"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4CE5CB35"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26B19064" w14:textId="77777777" w:rsidR="00BA74C5" w:rsidRDefault="00886B87">
            <w:pPr>
              <w:widowControl w:val="0"/>
              <w:rPr>
                <w:rFonts w:cs="Arial"/>
                <w:b/>
                <w:bCs/>
                <w:sz w:val="20"/>
              </w:rPr>
            </w:pPr>
            <w:r>
              <w:rPr>
                <w:b/>
                <w:bCs/>
                <w:sz w:val="20"/>
              </w:rPr>
              <w:t>BI-I</w:t>
            </w:r>
          </w:p>
        </w:tc>
      </w:tr>
      <w:tr w:rsidR="00BA74C5" w14:paraId="4700615D" w14:textId="77777777">
        <w:trPr>
          <w:trHeight w:val="315"/>
          <w:jc w:val="center"/>
        </w:trPr>
        <w:tc>
          <w:tcPr>
            <w:tcW w:w="1789" w:type="dxa"/>
            <w:vMerge/>
            <w:tcBorders>
              <w:left w:val="single" w:sz="4" w:space="0" w:color="000000"/>
              <w:right w:val="single" w:sz="4" w:space="0" w:color="000000"/>
            </w:tcBorders>
          </w:tcPr>
          <w:p w14:paraId="79307088"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5259FF1A"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619C5F49" w14:textId="77777777" w:rsidR="00BA74C5" w:rsidRDefault="00886B87">
            <w:pPr>
              <w:pStyle w:val="Default"/>
              <w:widowControl w:val="0"/>
              <w:rPr>
                <w:rFonts w:ascii="Book Antiqua" w:hAnsi="Book Antiqua"/>
                <w:b/>
                <w:sz w:val="20"/>
                <w:szCs w:val="20"/>
              </w:rPr>
            </w:pPr>
            <w:r>
              <w:rPr>
                <w:rFonts w:ascii="Book Antiqua" w:hAnsi="Book Antiqua"/>
                <w:b/>
                <w:sz w:val="20"/>
                <w:szCs w:val="20"/>
              </w:rPr>
              <w:t>BI-U</w:t>
            </w:r>
          </w:p>
        </w:tc>
      </w:tr>
      <w:tr w:rsidR="00BA74C5" w14:paraId="19F41A55" w14:textId="77777777">
        <w:trPr>
          <w:trHeight w:val="315"/>
          <w:jc w:val="center"/>
        </w:trPr>
        <w:tc>
          <w:tcPr>
            <w:tcW w:w="1789" w:type="dxa"/>
            <w:vMerge/>
            <w:tcBorders>
              <w:left w:val="single" w:sz="4" w:space="0" w:color="000000"/>
              <w:right w:val="single" w:sz="4" w:space="0" w:color="000000"/>
            </w:tcBorders>
          </w:tcPr>
          <w:p w14:paraId="74A41190"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5542A6EA"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790A4488" w14:textId="77777777" w:rsidR="00BA74C5" w:rsidRDefault="00886B87">
            <w:pPr>
              <w:pStyle w:val="Default"/>
              <w:widowControl w:val="0"/>
              <w:rPr>
                <w:rFonts w:ascii="Book Antiqua" w:hAnsi="Book Antiqua"/>
                <w:b/>
                <w:sz w:val="20"/>
                <w:szCs w:val="20"/>
              </w:rPr>
            </w:pPr>
            <w:r>
              <w:rPr>
                <w:rFonts w:ascii="Book Antiqua" w:hAnsi="Book Antiqua"/>
                <w:b/>
                <w:sz w:val="20"/>
                <w:szCs w:val="20"/>
              </w:rPr>
              <w:t>BID-E</w:t>
            </w:r>
          </w:p>
        </w:tc>
      </w:tr>
      <w:tr w:rsidR="00BA74C5" w14:paraId="4EF957B5" w14:textId="77777777">
        <w:trPr>
          <w:trHeight w:val="315"/>
          <w:jc w:val="center"/>
        </w:trPr>
        <w:tc>
          <w:tcPr>
            <w:tcW w:w="1789" w:type="dxa"/>
            <w:vMerge/>
            <w:tcBorders>
              <w:left w:val="single" w:sz="4" w:space="0" w:color="000000"/>
              <w:right w:val="single" w:sz="4" w:space="0" w:color="000000"/>
            </w:tcBorders>
          </w:tcPr>
          <w:p w14:paraId="44A2EB59"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392B7F36"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54BC1834" w14:textId="77777777" w:rsidR="00BA74C5" w:rsidRDefault="00886B87">
            <w:pPr>
              <w:pStyle w:val="Default"/>
              <w:widowControl w:val="0"/>
              <w:rPr>
                <w:rFonts w:ascii="Book Antiqua" w:hAnsi="Book Antiqua"/>
                <w:b/>
                <w:sz w:val="20"/>
                <w:szCs w:val="20"/>
              </w:rPr>
            </w:pPr>
            <w:r>
              <w:rPr>
                <w:rFonts w:ascii="Book Antiqua" w:hAnsi="Book Antiqua"/>
                <w:b/>
                <w:sz w:val="20"/>
                <w:szCs w:val="20"/>
              </w:rPr>
              <w:t>BID-U</w:t>
            </w:r>
          </w:p>
        </w:tc>
      </w:tr>
      <w:tr w:rsidR="00BA74C5" w14:paraId="2EFFE2B8" w14:textId="77777777">
        <w:trPr>
          <w:trHeight w:val="315"/>
          <w:jc w:val="center"/>
        </w:trPr>
        <w:tc>
          <w:tcPr>
            <w:tcW w:w="1789" w:type="dxa"/>
            <w:vMerge/>
            <w:tcBorders>
              <w:left w:val="single" w:sz="4" w:space="0" w:color="000000"/>
              <w:right w:val="single" w:sz="4" w:space="0" w:color="000000"/>
            </w:tcBorders>
          </w:tcPr>
          <w:p w14:paraId="4EA6AC45"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6B2BB405"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06A625AC" w14:textId="77777777" w:rsidR="00BA74C5" w:rsidRDefault="00886B87">
            <w:pPr>
              <w:pStyle w:val="Default"/>
              <w:widowControl w:val="0"/>
              <w:rPr>
                <w:rFonts w:ascii="Book Antiqua" w:hAnsi="Book Antiqua"/>
                <w:b/>
                <w:sz w:val="20"/>
                <w:szCs w:val="20"/>
              </w:rPr>
            </w:pPr>
            <w:r>
              <w:rPr>
                <w:rFonts w:ascii="Book Antiqua" w:hAnsi="Book Antiqua"/>
                <w:b/>
                <w:sz w:val="20"/>
                <w:szCs w:val="20"/>
              </w:rPr>
              <w:t>6MWT-E</w:t>
            </w:r>
          </w:p>
        </w:tc>
      </w:tr>
      <w:tr w:rsidR="00BA74C5" w14:paraId="076F90F3" w14:textId="77777777">
        <w:trPr>
          <w:trHeight w:val="315"/>
          <w:jc w:val="center"/>
        </w:trPr>
        <w:tc>
          <w:tcPr>
            <w:tcW w:w="1789" w:type="dxa"/>
            <w:vMerge/>
            <w:tcBorders>
              <w:left w:val="single" w:sz="4" w:space="0" w:color="000000"/>
              <w:right w:val="single" w:sz="4" w:space="0" w:color="000000"/>
            </w:tcBorders>
          </w:tcPr>
          <w:p w14:paraId="29A97F44"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6684260C" w14:textId="77777777" w:rsidR="00BA74C5" w:rsidRDefault="00BA74C5">
            <w:pPr>
              <w:widowControl w:val="0"/>
              <w:rPr>
                <w:rFonts w:cs="Arial"/>
                <w:b/>
                <w:bCs/>
                <w:sz w:val="20"/>
              </w:rPr>
            </w:pPr>
          </w:p>
        </w:tc>
        <w:tc>
          <w:tcPr>
            <w:tcW w:w="3628" w:type="dxa"/>
            <w:tcBorders>
              <w:bottom w:val="single" w:sz="4" w:space="0" w:color="000000"/>
              <w:right w:val="single" w:sz="4" w:space="0" w:color="000000"/>
            </w:tcBorders>
          </w:tcPr>
          <w:p w14:paraId="76B48C19" w14:textId="77777777" w:rsidR="00BA74C5" w:rsidRDefault="00886B87">
            <w:pPr>
              <w:pStyle w:val="Default"/>
              <w:widowControl w:val="0"/>
              <w:rPr>
                <w:rFonts w:ascii="Book Antiqua" w:hAnsi="Book Antiqua"/>
                <w:b/>
                <w:sz w:val="20"/>
                <w:szCs w:val="20"/>
              </w:rPr>
            </w:pPr>
            <w:r>
              <w:rPr>
                <w:rFonts w:ascii="Book Antiqua" w:hAnsi="Book Antiqua"/>
                <w:b/>
                <w:sz w:val="20"/>
                <w:szCs w:val="20"/>
              </w:rPr>
              <w:t>6MWT-U</w:t>
            </w:r>
          </w:p>
        </w:tc>
      </w:tr>
      <w:tr w:rsidR="00BA74C5" w14:paraId="7024AB93" w14:textId="77777777">
        <w:trPr>
          <w:trHeight w:val="315"/>
          <w:jc w:val="center"/>
        </w:trPr>
        <w:tc>
          <w:tcPr>
            <w:tcW w:w="1789" w:type="dxa"/>
            <w:vMerge/>
            <w:tcBorders>
              <w:left w:val="single" w:sz="4" w:space="0" w:color="000000"/>
              <w:right w:val="single" w:sz="4" w:space="0" w:color="000000"/>
            </w:tcBorders>
          </w:tcPr>
          <w:p w14:paraId="5E18631D"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689F2926"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3CFA79EF" w14:textId="77777777" w:rsidR="00BA74C5" w:rsidRDefault="00886B87">
            <w:pPr>
              <w:pStyle w:val="Default"/>
              <w:widowControl w:val="0"/>
              <w:rPr>
                <w:rFonts w:ascii="Book Antiqua" w:hAnsi="Book Antiqua"/>
                <w:b/>
                <w:sz w:val="20"/>
                <w:szCs w:val="20"/>
              </w:rPr>
            </w:pPr>
            <w:r>
              <w:rPr>
                <w:rFonts w:ascii="Book Antiqua" w:hAnsi="Book Antiqua"/>
                <w:b/>
                <w:sz w:val="20"/>
                <w:szCs w:val="20"/>
              </w:rPr>
              <w:t>GCS-E</w:t>
            </w:r>
          </w:p>
        </w:tc>
      </w:tr>
      <w:tr w:rsidR="00BA74C5" w14:paraId="30E43C0D" w14:textId="77777777">
        <w:trPr>
          <w:trHeight w:val="315"/>
          <w:jc w:val="center"/>
        </w:trPr>
        <w:tc>
          <w:tcPr>
            <w:tcW w:w="1789" w:type="dxa"/>
            <w:vMerge/>
            <w:tcBorders>
              <w:left w:val="single" w:sz="4" w:space="0" w:color="000000"/>
              <w:right w:val="single" w:sz="4" w:space="0" w:color="000000"/>
            </w:tcBorders>
          </w:tcPr>
          <w:p w14:paraId="49D719DE"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5C08300A"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4127DA08" w14:textId="77777777" w:rsidR="00BA74C5" w:rsidRDefault="00886B87">
            <w:pPr>
              <w:pStyle w:val="Default"/>
              <w:widowControl w:val="0"/>
              <w:rPr>
                <w:rFonts w:ascii="Book Antiqua" w:hAnsi="Book Antiqua"/>
                <w:b/>
                <w:sz w:val="20"/>
                <w:szCs w:val="20"/>
              </w:rPr>
            </w:pPr>
            <w:r>
              <w:rPr>
                <w:rFonts w:ascii="Book Antiqua" w:hAnsi="Book Antiqua"/>
                <w:b/>
                <w:sz w:val="20"/>
                <w:szCs w:val="20"/>
              </w:rPr>
              <w:t>GCS-U</w:t>
            </w:r>
          </w:p>
        </w:tc>
      </w:tr>
      <w:tr w:rsidR="00BA74C5" w14:paraId="10AC185A" w14:textId="77777777">
        <w:trPr>
          <w:trHeight w:val="315"/>
          <w:jc w:val="center"/>
        </w:trPr>
        <w:tc>
          <w:tcPr>
            <w:tcW w:w="1789" w:type="dxa"/>
            <w:vMerge/>
            <w:tcBorders>
              <w:left w:val="single" w:sz="4" w:space="0" w:color="000000"/>
              <w:right w:val="single" w:sz="4" w:space="0" w:color="000000"/>
            </w:tcBorders>
          </w:tcPr>
          <w:p w14:paraId="3EE07BB7"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44F6EFC6"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50596608" w14:textId="77777777" w:rsidR="00BA74C5" w:rsidRDefault="00886B87">
            <w:pPr>
              <w:pStyle w:val="Default"/>
              <w:widowControl w:val="0"/>
              <w:rPr>
                <w:rFonts w:ascii="Book Antiqua" w:hAnsi="Book Antiqua"/>
                <w:b/>
                <w:sz w:val="20"/>
                <w:szCs w:val="20"/>
              </w:rPr>
            </w:pPr>
            <w:r>
              <w:rPr>
                <w:rFonts w:ascii="Book Antiqua" w:hAnsi="Book Antiqua"/>
                <w:b/>
                <w:sz w:val="20"/>
                <w:szCs w:val="20"/>
              </w:rPr>
              <w:t>GOSE-E</w:t>
            </w:r>
          </w:p>
        </w:tc>
      </w:tr>
      <w:tr w:rsidR="00BA74C5" w14:paraId="46DE11D3" w14:textId="77777777">
        <w:trPr>
          <w:trHeight w:val="315"/>
          <w:jc w:val="center"/>
        </w:trPr>
        <w:tc>
          <w:tcPr>
            <w:tcW w:w="1789" w:type="dxa"/>
            <w:vMerge/>
            <w:tcBorders>
              <w:left w:val="single" w:sz="4" w:space="0" w:color="000000"/>
              <w:right w:val="single" w:sz="4" w:space="0" w:color="000000"/>
            </w:tcBorders>
          </w:tcPr>
          <w:p w14:paraId="352EE733"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63685356"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3451F2D8" w14:textId="77777777" w:rsidR="00BA74C5" w:rsidRDefault="00886B87">
            <w:pPr>
              <w:pStyle w:val="Default"/>
              <w:widowControl w:val="0"/>
              <w:rPr>
                <w:rFonts w:ascii="Book Antiqua" w:hAnsi="Book Antiqua"/>
                <w:b/>
                <w:sz w:val="20"/>
                <w:szCs w:val="20"/>
              </w:rPr>
            </w:pPr>
            <w:r>
              <w:rPr>
                <w:rFonts w:ascii="Book Antiqua" w:hAnsi="Book Antiqua"/>
                <w:b/>
                <w:sz w:val="20"/>
                <w:szCs w:val="20"/>
              </w:rPr>
              <w:t>GOSE-U</w:t>
            </w:r>
          </w:p>
        </w:tc>
      </w:tr>
      <w:tr w:rsidR="00BA74C5" w14:paraId="02A30505" w14:textId="77777777">
        <w:trPr>
          <w:trHeight w:val="315"/>
          <w:jc w:val="center"/>
        </w:trPr>
        <w:tc>
          <w:tcPr>
            <w:tcW w:w="1789" w:type="dxa"/>
            <w:vMerge/>
            <w:tcBorders>
              <w:left w:val="single" w:sz="4" w:space="0" w:color="000000"/>
              <w:right w:val="single" w:sz="4" w:space="0" w:color="000000"/>
            </w:tcBorders>
          </w:tcPr>
          <w:p w14:paraId="505E9ED2"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58FFCFF4"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68D9B288" w14:textId="77777777" w:rsidR="00BA74C5" w:rsidRDefault="00886B87">
            <w:pPr>
              <w:pStyle w:val="Default"/>
              <w:widowControl w:val="0"/>
              <w:rPr>
                <w:rFonts w:ascii="Book Antiqua" w:hAnsi="Book Antiqua"/>
                <w:b/>
                <w:sz w:val="20"/>
                <w:szCs w:val="20"/>
              </w:rPr>
            </w:pPr>
            <w:r>
              <w:rPr>
                <w:rFonts w:ascii="Book Antiqua" w:hAnsi="Book Antiqua"/>
                <w:b/>
                <w:sz w:val="20"/>
                <w:szCs w:val="20"/>
              </w:rPr>
              <w:t>LCF-E</w:t>
            </w:r>
          </w:p>
        </w:tc>
      </w:tr>
      <w:tr w:rsidR="00BA74C5" w14:paraId="7EC4FCE1" w14:textId="77777777">
        <w:trPr>
          <w:trHeight w:val="408"/>
          <w:jc w:val="center"/>
        </w:trPr>
        <w:tc>
          <w:tcPr>
            <w:tcW w:w="1789" w:type="dxa"/>
            <w:vMerge/>
            <w:tcBorders>
              <w:left w:val="single" w:sz="4" w:space="0" w:color="000000"/>
              <w:right w:val="single" w:sz="4" w:space="0" w:color="000000"/>
            </w:tcBorders>
          </w:tcPr>
          <w:p w14:paraId="43043CB9"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vAlign w:val="center"/>
          </w:tcPr>
          <w:p w14:paraId="149A6FFC"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03C6DAD0" w14:textId="77777777" w:rsidR="00BA74C5" w:rsidRDefault="00886B87">
            <w:pPr>
              <w:pStyle w:val="Default"/>
              <w:widowControl w:val="0"/>
              <w:rPr>
                <w:rFonts w:ascii="Book Antiqua" w:hAnsi="Book Antiqua"/>
                <w:b/>
                <w:sz w:val="20"/>
                <w:szCs w:val="20"/>
              </w:rPr>
            </w:pPr>
            <w:r>
              <w:rPr>
                <w:rFonts w:ascii="Book Antiqua" w:hAnsi="Book Antiqua"/>
                <w:b/>
                <w:sz w:val="20"/>
                <w:szCs w:val="20"/>
              </w:rPr>
              <w:t>LCF-U</w:t>
            </w:r>
          </w:p>
        </w:tc>
      </w:tr>
      <w:tr w:rsidR="00BA74C5" w14:paraId="7696597D" w14:textId="77777777">
        <w:trPr>
          <w:trHeight w:val="408"/>
          <w:jc w:val="center"/>
        </w:trPr>
        <w:tc>
          <w:tcPr>
            <w:tcW w:w="1789" w:type="dxa"/>
            <w:vMerge w:val="restart"/>
            <w:tcBorders>
              <w:left w:val="single" w:sz="4" w:space="0" w:color="000000"/>
              <w:bottom w:val="single" w:sz="4" w:space="0" w:color="000000"/>
              <w:right w:val="single" w:sz="4" w:space="0" w:color="000000"/>
            </w:tcBorders>
          </w:tcPr>
          <w:p w14:paraId="66264117" w14:textId="77777777" w:rsidR="00BA74C5" w:rsidRDefault="00BA74C5">
            <w:pPr>
              <w:widowControl w:val="0"/>
              <w:rPr>
                <w:rFonts w:cs="Arial"/>
                <w:b/>
                <w:bCs/>
                <w:sz w:val="20"/>
              </w:rPr>
            </w:pPr>
          </w:p>
        </w:tc>
        <w:tc>
          <w:tcPr>
            <w:tcW w:w="4221" w:type="dxa"/>
            <w:vMerge w:val="restart"/>
            <w:tcBorders>
              <w:left w:val="single" w:sz="4" w:space="0" w:color="000000"/>
              <w:bottom w:val="single" w:sz="4" w:space="0" w:color="000000"/>
              <w:right w:val="single" w:sz="4" w:space="0" w:color="000000"/>
            </w:tcBorders>
          </w:tcPr>
          <w:p w14:paraId="649C0B36"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5166FA1F" w14:textId="77777777" w:rsidR="00BA74C5" w:rsidRDefault="00886B87">
            <w:pPr>
              <w:pStyle w:val="Default"/>
              <w:widowControl w:val="0"/>
              <w:rPr>
                <w:rFonts w:ascii="Book Antiqua" w:hAnsi="Book Antiqua"/>
                <w:b/>
                <w:sz w:val="20"/>
                <w:szCs w:val="20"/>
              </w:rPr>
            </w:pPr>
            <w:r>
              <w:rPr>
                <w:rFonts w:ascii="Book Antiqua" w:hAnsi="Book Antiqua"/>
                <w:b/>
                <w:sz w:val="20"/>
                <w:szCs w:val="20"/>
              </w:rPr>
              <w:t>ASIA-E</w:t>
            </w:r>
          </w:p>
        </w:tc>
      </w:tr>
      <w:tr w:rsidR="00BA74C5" w14:paraId="4ED91389" w14:textId="77777777">
        <w:trPr>
          <w:trHeight w:val="408"/>
          <w:jc w:val="center"/>
        </w:trPr>
        <w:tc>
          <w:tcPr>
            <w:tcW w:w="1789" w:type="dxa"/>
            <w:vMerge/>
            <w:tcBorders>
              <w:left w:val="single" w:sz="4" w:space="0" w:color="000000"/>
              <w:right w:val="single" w:sz="4" w:space="0" w:color="000000"/>
            </w:tcBorders>
          </w:tcPr>
          <w:p w14:paraId="00F415A3"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tcPr>
          <w:p w14:paraId="2EEEC032"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184FF790" w14:textId="77777777" w:rsidR="00BA74C5" w:rsidRDefault="00886B87">
            <w:pPr>
              <w:pStyle w:val="Default"/>
              <w:widowControl w:val="0"/>
              <w:rPr>
                <w:rFonts w:ascii="Book Antiqua" w:hAnsi="Book Antiqua"/>
                <w:b/>
                <w:sz w:val="20"/>
                <w:szCs w:val="20"/>
              </w:rPr>
            </w:pPr>
            <w:r>
              <w:rPr>
                <w:rFonts w:ascii="Book Antiqua" w:hAnsi="Book Antiqua"/>
                <w:b/>
                <w:sz w:val="20"/>
                <w:szCs w:val="20"/>
              </w:rPr>
              <w:t>ASIA-U</w:t>
            </w:r>
          </w:p>
        </w:tc>
      </w:tr>
      <w:tr w:rsidR="00BA74C5" w14:paraId="1027ADA4" w14:textId="77777777">
        <w:trPr>
          <w:trHeight w:val="408"/>
          <w:jc w:val="center"/>
        </w:trPr>
        <w:tc>
          <w:tcPr>
            <w:tcW w:w="1789" w:type="dxa"/>
            <w:vMerge/>
            <w:tcBorders>
              <w:left w:val="single" w:sz="4" w:space="0" w:color="000000"/>
              <w:right w:val="single" w:sz="4" w:space="0" w:color="000000"/>
            </w:tcBorders>
          </w:tcPr>
          <w:p w14:paraId="78CF4426"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tcPr>
          <w:p w14:paraId="42765200"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5034AEEE" w14:textId="77777777" w:rsidR="00BA74C5" w:rsidRDefault="00886B87">
            <w:pPr>
              <w:pStyle w:val="Default"/>
              <w:widowControl w:val="0"/>
              <w:rPr>
                <w:rFonts w:ascii="Book Antiqua" w:hAnsi="Book Antiqua"/>
                <w:b/>
                <w:sz w:val="20"/>
                <w:szCs w:val="20"/>
              </w:rPr>
            </w:pPr>
            <w:r>
              <w:rPr>
                <w:rFonts w:ascii="Book Antiqua" w:hAnsi="Book Antiqua"/>
                <w:b/>
                <w:sz w:val="20"/>
                <w:szCs w:val="20"/>
              </w:rPr>
              <w:t>SCIM-E</w:t>
            </w:r>
          </w:p>
        </w:tc>
      </w:tr>
      <w:tr w:rsidR="00BA74C5" w14:paraId="14AA3534" w14:textId="77777777">
        <w:trPr>
          <w:trHeight w:val="408"/>
          <w:jc w:val="center"/>
        </w:trPr>
        <w:tc>
          <w:tcPr>
            <w:tcW w:w="1789" w:type="dxa"/>
            <w:vMerge/>
            <w:tcBorders>
              <w:left w:val="single" w:sz="4" w:space="0" w:color="000000"/>
              <w:right w:val="single" w:sz="4" w:space="0" w:color="000000"/>
            </w:tcBorders>
          </w:tcPr>
          <w:p w14:paraId="5D3D2380"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tcPr>
          <w:p w14:paraId="0D87C4D0"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2C9614D7" w14:textId="77777777" w:rsidR="00BA74C5" w:rsidRDefault="00886B87">
            <w:pPr>
              <w:pStyle w:val="Default"/>
              <w:widowControl w:val="0"/>
              <w:rPr>
                <w:rFonts w:ascii="Book Antiqua" w:hAnsi="Book Antiqua"/>
                <w:b/>
                <w:sz w:val="20"/>
                <w:szCs w:val="20"/>
              </w:rPr>
            </w:pPr>
            <w:r>
              <w:rPr>
                <w:rFonts w:ascii="Book Antiqua" w:hAnsi="Book Antiqua"/>
                <w:b/>
                <w:sz w:val="20"/>
                <w:szCs w:val="20"/>
              </w:rPr>
              <w:t>SCIM-U</w:t>
            </w:r>
          </w:p>
        </w:tc>
      </w:tr>
      <w:tr w:rsidR="00BA74C5" w14:paraId="1EA93318" w14:textId="77777777">
        <w:trPr>
          <w:trHeight w:val="408"/>
          <w:jc w:val="center"/>
        </w:trPr>
        <w:tc>
          <w:tcPr>
            <w:tcW w:w="1789" w:type="dxa"/>
            <w:vMerge/>
            <w:tcBorders>
              <w:left w:val="single" w:sz="4" w:space="0" w:color="000000"/>
              <w:right w:val="single" w:sz="4" w:space="0" w:color="000000"/>
            </w:tcBorders>
          </w:tcPr>
          <w:p w14:paraId="60C7CF1A" w14:textId="77777777" w:rsidR="00BA74C5" w:rsidRDefault="00BA74C5">
            <w:pPr>
              <w:widowControl w:val="0"/>
              <w:rPr>
                <w:rFonts w:cs="Arial"/>
                <w:b/>
                <w:bCs/>
                <w:sz w:val="20"/>
              </w:rPr>
            </w:pPr>
          </w:p>
        </w:tc>
        <w:tc>
          <w:tcPr>
            <w:tcW w:w="4221" w:type="dxa"/>
            <w:vMerge/>
            <w:tcBorders>
              <w:left w:val="single" w:sz="4" w:space="0" w:color="000000"/>
              <w:right w:val="single" w:sz="4" w:space="0" w:color="000000"/>
            </w:tcBorders>
          </w:tcPr>
          <w:p w14:paraId="6C60EFA9"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5DD710B7" w14:textId="77777777" w:rsidR="00BA74C5" w:rsidRDefault="00886B87">
            <w:pPr>
              <w:pStyle w:val="Default"/>
              <w:widowControl w:val="0"/>
              <w:rPr>
                <w:rFonts w:ascii="Book Antiqua" w:hAnsi="Book Antiqua"/>
                <w:b/>
                <w:sz w:val="20"/>
                <w:szCs w:val="20"/>
              </w:rPr>
            </w:pPr>
            <w:r>
              <w:rPr>
                <w:rFonts w:ascii="Book Antiqua" w:hAnsi="Book Antiqua"/>
                <w:b/>
                <w:sz w:val="20"/>
                <w:szCs w:val="20"/>
              </w:rPr>
              <w:t>RCS-E</w:t>
            </w:r>
          </w:p>
        </w:tc>
      </w:tr>
      <w:tr w:rsidR="00BA74C5" w14:paraId="44DD9356" w14:textId="77777777">
        <w:trPr>
          <w:trHeight w:val="408"/>
          <w:jc w:val="center"/>
        </w:trPr>
        <w:tc>
          <w:tcPr>
            <w:tcW w:w="1789" w:type="dxa"/>
            <w:vMerge/>
            <w:tcBorders>
              <w:left w:val="single" w:sz="4" w:space="0" w:color="000000"/>
              <w:bottom w:val="single" w:sz="4" w:space="0" w:color="000000"/>
              <w:right w:val="single" w:sz="4" w:space="0" w:color="000000"/>
            </w:tcBorders>
          </w:tcPr>
          <w:p w14:paraId="5C19E7CC" w14:textId="77777777" w:rsidR="00BA74C5" w:rsidRDefault="00BA74C5">
            <w:pPr>
              <w:widowControl w:val="0"/>
              <w:rPr>
                <w:rFonts w:cs="Arial"/>
                <w:b/>
                <w:bCs/>
                <w:sz w:val="20"/>
              </w:rPr>
            </w:pPr>
          </w:p>
        </w:tc>
        <w:tc>
          <w:tcPr>
            <w:tcW w:w="4221" w:type="dxa"/>
            <w:vMerge/>
            <w:tcBorders>
              <w:left w:val="single" w:sz="4" w:space="0" w:color="000000"/>
              <w:bottom w:val="single" w:sz="4" w:space="0" w:color="000000"/>
              <w:right w:val="single" w:sz="4" w:space="0" w:color="000000"/>
            </w:tcBorders>
          </w:tcPr>
          <w:p w14:paraId="68DE7345" w14:textId="77777777" w:rsidR="00BA74C5" w:rsidRDefault="00BA74C5">
            <w:pPr>
              <w:widowControl w:val="0"/>
              <w:rPr>
                <w:rFonts w:cs="Arial"/>
                <w:b/>
                <w:bCs/>
                <w:sz w:val="20"/>
              </w:rPr>
            </w:pPr>
          </w:p>
        </w:tc>
        <w:tc>
          <w:tcPr>
            <w:tcW w:w="3628" w:type="dxa"/>
            <w:tcBorders>
              <w:top w:val="single" w:sz="4" w:space="0" w:color="000000"/>
              <w:bottom w:val="single" w:sz="4" w:space="0" w:color="000000"/>
              <w:right w:val="single" w:sz="4" w:space="0" w:color="000000"/>
            </w:tcBorders>
          </w:tcPr>
          <w:p w14:paraId="38F90911" w14:textId="77777777" w:rsidR="00BA74C5" w:rsidRDefault="00886B87">
            <w:pPr>
              <w:pStyle w:val="Default"/>
              <w:widowControl w:val="0"/>
              <w:rPr>
                <w:rFonts w:ascii="Book Antiqua" w:hAnsi="Book Antiqua"/>
                <w:b/>
                <w:sz w:val="20"/>
                <w:szCs w:val="20"/>
              </w:rPr>
            </w:pPr>
            <w:r>
              <w:rPr>
                <w:rFonts w:ascii="Book Antiqua" w:hAnsi="Book Antiqua"/>
                <w:b/>
                <w:sz w:val="20"/>
                <w:szCs w:val="20"/>
              </w:rPr>
              <w:t>RCS-U</w:t>
            </w:r>
          </w:p>
        </w:tc>
      </w:tr>
    </w:tbl>
    <w:p w14:paraId="036A32FF" w14:textId="77777777" w:rsidR="00BA74C5" w:rsidRDefault="00BA74C5">
      <w:pPr>
        <w:spacing w:after="120"/>
      </w:pPr>
    </w:p>
    <w:p w14:paraId="1C331191" w14:textId="77777777" w:rsidR="00BA74C5" w:rsidRDefault="00886B87">
      <w:pPr>
        <w:jc w:val="both"/>
        <w:rPr>
          <w:lang w:eastAsia="it-IT"/>
        </w:rPr>
      </w:pPr>
      <w:r>
        <w:rPr>
          <w:lang w:eastAsia="it-IT"/>
        </w:rPr>
        <w:lastRenderedPageBreak/>
        <w:t xml:space="preserve">Nel </w:t>
      </w:r>
      <w:r>
        <w:rPr>
          <w:lang w:eastAsia="it-IT"/>
        </w:rPr>
        <w:t>paragrafo che segue è riportata la tabella di definizione dei campi. É specificato il dominio dei contenuti informativi, quindi i valori ammessi.</w:t>
      </w:r>
    </w:p>
    <w:p w14:paraId="6E35B29A" w14:textId="77777777" w:rsidR="00BA74C5" w:rsidRDefault="00886B87">
      <w:pPr>
        <w:pStyle w:val="Titolo3"/>
        <w:numPr>
          <w:ilvl w:val="2"/>
          <w:numId w:val="33"/>
        </w:numPr>
      </w:pPr>
      <w:bookmarkStart w:id="60" w:name="_Toc174375824"/>
      <w:r>
        <w:t>Tracciato</w:t>
      </w:r>
      <w:r>
        <w:rPr>
          <w:rFonts w:cs="TimesNewRoman"/>
          <w:szCs w:val="22"/>
        </w:rPr>
        <w:t xml:space="preserve"> C – Informazioni di Riabilitazione</w:t>
      </w:r>
      <w:r>
        <w:t>– Definizione dei Campi</w:t>
      </w:r>
      <w:bookmarkEnd w:id="60"/>
    </w:p>
    <w:p w14:paraId="1D11B05D" w14:textId="77777777" w:rsidR="00BA74C5" w:rsidRDefault="00886B87">
      <w:pPr>
        <w:rPr>
          <w:lang w:eastAsia="it-IT"/>
        </w:rPr>
      </w:pPr>
      <w:r>
        <w:rPr>
          <w:lang w:eastAsia="it-IT"/>
        </w:rPr>
        <w:t>Si riporta di seguito il tracciato delle informazioni richieste. Con “nodo di riferimento” si identifica il raggruppamento di un insieme di informazioni relative alla tematica assunta come nodo.</w:t>
      </w:r>
    </w:p>
    <w:p w14:paraId="4AA7A159" w14:textId="77777777" w:rsidR="00BA74C5" w:rsidRDefault="00886B87">
      <w:pPr>
        <w:rPr>
          <w:lang w:eastAsia="it-IT"/>
        </w:rPr>
      </w:pPr>
      <w:r>
        <w:rPr>
          <w:lang w:eastAsia="it-IT"/>
        </w:rPr>
        <w:t>Si specificano, inoltre, le caratteristiche che le informazioni devono riportare per rendere il flusso univoco ed omogeneo su tutto il territorio regionale.</w:t>
      </w:r>
    </w:p>
    <w:p w14:paraId="1BE5AAB3" w14:textId="77777777" w:rsidR="00BA74C5" w:rsidRDefault="00886B87">
      <w:pPr>
        <w:rPr>
          <w:lang w:eastAsia="it-IT"/>
        </w:rPr>
      </w:pPr>
      <w:r>
        <w:rPr>
          <w:lang w:eastAsia="it-IT"/>
        </w:rPr>
        <w:t>Per la legenda si faccia riferimento a quanto già riportato per il “Tracciato A”.</w:t>
      </w:r>
    </w:p>
    <w:p w14:paraId="54D266EC" w14:textId="77777777" w:rsidR="00BA74C5" w:rsidRDefault="00BA74C5"/>
    <w:p w14:paraId="26C35A08" w14:textId="77777777" w:rsidR="00BA74C5" w:rsidRDefault="00BA74C5"/>
    <w:tbl>
      <w:tblPr>
        <w:tblW w:w="10327" w:type="dxa"/>
        <w:jc w:val="center"/>
        <w:tblLayout w:type="fixed"/>
        <w:tblLook w:val="01E0" w:firstRow="1" w:lastRow="1" w:firstColumn="1" w:lastColumn="1" w:noHBand="0" w:noVBand="0"/>
      </w:tblPr>
      <w:tblGrid>
        <w:gridCol w:w="1471"/>
        <w:gridCol w:w="1219"/>
        <w:gridCol w:w="1543"/>
        <w:gridCol w:w="687"/>
        <w:gridCol w:w="1772"/>
        <w:gridCol w:w="2169"/>
        <w:gridCol w:w="1466"/>
      </w:tblGrid>
      <w:tr w:rsidR="00BA74C5" w14:paraId="09BF5C6D" w14:textId="77777777">
        <w:trPr>
          <w:cantSplit/>
          <w:trHeight w:val="20"/>
          <w:tblHeader/>
          <w:jc w:val="center"/>
        </w:trPr>
        <w:tc>
          <w:tcPr>
            <w:tcW w:w="1470"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F61A6C5" w14:textId="77777777" w:rsidR="00BA74C5" w:rsidRDefault="00886B87">
            <w:pPr>
              <w:pStyle w:val="Corpotesto"/>
              <w:spacing w:before="60" w:after="60"/>
              <w:ind w:left="0"/>
              <w:jc w:val="center"/>
              <w:rPr>
                <w:bCs/>
                <w:iCs/>
                <w:color w:val="FFFFFF"/>
              </w:rPr>
            </w:pPr>
            <w:r>
              <w:rPr>
                <w:bCs/>
                <w:iCs/>
                <w:color w:val="FFFFFF"/>
              </w:rPr>
              <w:t>Nodo di riferimento</w:t>
            </w:r>
          </w:p>
        </w:tc>
        <w:tc>
          <w:tcPr>
            <w:tcW w:w="1219"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5047A071" w14:textId="77777777" w:rsidR="00BA74C5" w:rsidRDefault="00886B87">
            <w:pPr>
              <w:pStyle w:val="Corpotesto"/>
              <w:spacing w:before="60" w:after="60"/>
              <w:ind w:left="-171"/>
              <w:jc w:val="center"/>
              <w:rPr>
                <w:bCs/>
                <w:iCs/>
                <w:color w:val="FFFFFF"/>
              </w:rPr>
            </w:pPr>
            <w:r>
              <w:rPr>
                <w:bCs/>
                <w:iCs/>
                <w:color w:val="FFFFFF"/>
              </w:rPr>
              <w:t>Nome campo</w:t>
            </w:r>
          </w:p>
        </w:tc>
        <w:tc>
          <w:tcPr>
            <w:tcW w:w="1543"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66E2F6D3" w14:textId="77777777" w:rsidR="00BA74C5" w:rsidRDefault="00886B87">
            <w:pPr>
              <w:pStyle w:val="Corpotesto"/>
              <w:spacing w:before="60" w:after="60"/>
              <w:ind w:left="31"/>
              <w:rPr>
                <w:bCs/>
                <w:iCs/>
              </w:rPr>
            </w:pPr>
            <w:r>
              <w:rPr>
                <w:bCs/>
                <w:iCs/>
              </w:rPr>
              <w:t xml:space="preserve">Descrizione </w:t>
            </w:r>
          </w:p>
        </w:tc>
        <w:tc>
          <w:tcPr>
            <w:tcW w:w="687"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C23EC72" w14:textId="77777777" w:rsidR="00BA74C5" w:rsidRDefault="00886B87">
            <w:pPr>
              <w:pStyle w:val="Corpotesto"/>
              <w:spacing w:before="60" w:after="60"/>
              <w:jc w:val="center"/>
              <w:rPr>
                <w:bCs/>
                <w:iCs/>
              </w:rPr>
            </w:pPr>
            <w:r>
              <w:rPr>
                <w:bCs/>
                <w:iCs/>
              </w:rPr>
              <w:t>Tipo</w:t>
            </w:r>
          </w:p>
        </w:tc>
        <w:tc>
          <w:tcPr>
            <w:tcW w:w="1772"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7932AB8D" w14:textId="77777777" w:rsidR="00BA74C5" w:rsidRDefault="00886B87">
            <w:pPr>
              <w:pStyle w:val="Corpotesto"/>
              <w:spacing w:before="60" w:after="60"/>
              <w:ind w:left="-219"/>
              <w:jc w:val="center"/>
              <w:rPr>
                <w:bCs/>
                <w:iCs/>
              </w:rPr>
            </w:pPr>
            <w:r>
              <w:rPr>
                <w:bCs/>
                <w:iCs/>
              </w:rPr>
              <w:t>Obbligatorietà</w:t>
            </w:r>
          </w:p>
        </w:tc>
        <w:tc>
          <w:tcPr>
            <w:tcW w:w="2169"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7EC2DC5" w14:textId="77777777" w:rsidR="00BA74C5" w:rsidRDefault="00886B87">
            <w:pPr>
              <w:pStyle w:val="Corpotesto"/>
              <w:spacing w:before="60" w:after="60"/>
              <w:ind w:left="0"/>
              <w:jc w:val="center"/>
              <w:rPr>
                <w:bCs/>
                <w:iCs/>
                <w:color w:val="FFFFFF"/>
              </w:rPr>
            </w:pPr>
            <w:r>
              <w:rPr>
                <w:bCs/>
                <w:iCs/>
                <w:color w:val="FFFFFF"/>
              </w:rPr>
              <w:t xml:space="preserve">Informazioni di Dominio </w:t>
            </w:r>
          </w:p>
        </w:tc>
        <w:tc>
          <w:tcPr>
            <w:tcW w:w="1466" w:type="dxa"/>
            <w:tcBorders>
              <w:top w:val="single" w:sz="4" w:space="0" w:color="C0C0C0"/>
              <w:left w:val="single" w:sz="4" w:space="0" w:color="C0C0C0"/>
              <w:bottom w:val="single" w:sz="4" w:space="0" w:color="C0C0C0"/>
              <w:right w:val="single" w:sz="4" w:space="0" w:color="C0C0C0"/>
            </w:tcBorders>
            <w:shd w:val="clear" w:color="auto" w:fill="000080"/>
            <w:vAlign w:val="center"/>
          </w:tcPr>
          <w:p w14:paraId="2AA4A7A0" w14:textId="77777777" w:rsidR="00BA74C5" w:rsidRDefault="00886B87">
            <w:pPr>
              <w:pStyle w:val="Corpotesto"/>
              <w:spacing w:before="60" w:after="60"/>
              <w:ind w:left="-180"/>
              <w:jc w:val="center"/>
              <w:rPr>
                <w:bCs/>
                <w:iCs/>
              </w:rPr>
            </w:pPr>
            <w:r>
              <w:rPr>
                <w:bCs/>
                <w:iCs/>
              </w:rPr>
              <w:t>Lunghezza campo</w:t>
            </w:r>
          </w:p>
        </w:tc>
      </w:tr>
      <w:tr w:rsidR="00BA74C5" w14:paraId="18A5C6C5" w14:textId="77777777">
        <w:trPr>
          <w:cantSplit/>
          <w:trHeight w:val="4470"/>
          <w:jc w:val="center"/>
        </w:trPr>
        <w:tc>
          <w:tcPr>
            <w:tcW w:w="1470" w:type="dxa"/>
            <w:tcBorders>
              <w:top w:val="single" w:sz="4" w:space="0" w:color="C0C0C0"/>
              <w:left w:val="single" w:sz="4" w:space="0" w:color="C0C0C0"/>
              <w:bottom w:val="single" w:sz="4" w:space="0" w:color="C0C0C0"/>
              <w:right w:val="single" w:sz="4" w:space="0" w:color="C0C0C0"/>
            </w:tcBorders>
            <w:textDirection w:val="btLr"/>
            <w:vAlign w:val="center"/>
          </w:tcPr>
          <w:p w14:paraId="0D497706" w14:textId="77777777" w:rsidR="00BA74C5" w:rsidRDefault="00886B87">
            <w:pPr>
              <w:widowControl w:val="0"/>
              <w:spacing w:before="60" w:after="60"/>
              <w:ind w:left="113" w:right="113"/>
              <w:jc w:val="center"/>
              <w:rPr>
                <w:b/>
                <w:sz w:val="20"/>
              </w:rPr>
            </w:pPr>
            <w:r>
              <w:rPr>
                <w:b/>
                <w:sz w:val="20"/>
              </w:rPr>
              <w:t>Trasmissione</w:t>
            </w:r>
          </w:p>
        </w:tc>
        <w:tc>
          <w:tcPr>
            <w:tcW w:w="1219" w:type="dxa"/>
            <w:tcBorders>
              <w:top w:val="single" w:sz="4" w:space="0" w:color="C0C0C0"/>
              <w:left w:val="single" w:sz="4" w:space="0" w:color="C0C0C0"/>
              <w:bottom w:val="single" w:sz="4" w:space="0" w:color="C0C0C0"/>
              <w:right w:val="single" w:sz="4" w:space="0" w:color="C0C0C0"/>
            </w:tcBorders>
            <w:vAlign w:val="center"/>
          </w:tcPr>
          <w:p w14:paraId="5667E836" w14:textId="77777777" w:rsidR="00BA74C5" w:rsidRDefault="00886B87">
            <w:pPr>
              <w:widowControl w:val="0"/>
              <w:ind w:left="93"/>
              <w:jc w:val="center"/>
              <w:rPr>
                <w:sz w:val="20"/>
              </w:rPr>
            </w:pPr>
            <w:r>
              <w:rPr>
                <w:sz w:val="20"/>
              </w:rPr>
              <w:t>Tipo</w:t>
            </w:r>
          </w:p>
        </w:tc>
        <w:tc>
          <w:tcPr>
            <w:tcW w:w="1543" w:type="dxa"/>
            <w:tcBorders>
              <w:top w:val="single" w:sz="4" w:space="0" w:color="C0C0C0"/>
              <w:left w:val="single" w:sz="4" w:space="0" w:color="C0C0C0"/>
              <w:bottom w:val="single" w:sz="4" w:space="0" w:color="C0C0C0"/>
              <w:right w:val="single" w:sz="4" w:space="0" w:color="C0C0C0"/>
            </w:tcBorders>
            <w:vAlign w:val="center"/>
          </w:tcPr>
          <w:p w14:paraId="6B4440F2" w14:textId="77777777" w:rsidR="00BA74C5" w:rsidRDefault="00886B87">
            <w:pPr>
              <w:widowControl w:val="0"/>
              <w:spacing w:before="60" w:after="60"/>
              <w:ind w:left="1" w:right="140"/>
              <w:rPr>
                <w:sz w:val="20"/>
              </w:rPr>
            </w:pPr>
            <w:r>
              <w:rPr>
                <w:sz w:val="20"/>
              </w:rPr>
              <w:t>Campo tecnico utilizzato per distinguere trasmissioni di informazioni nuove, modificate o eventualmente annullate</w:t>
            </w:r>
          </w:p>
        </w:tc>
        <w:tc>
          <w:tcPr>
            <w:tcW w:w="687" w:type="dxa"/>
            <w:tcBorders>
              <w:top w:val="single" w:sz="4" w:space="0" w:color="C0C0C0"/>
              <w:left w:val="single" w:sz="4" w:space="0" w:color="C0C0C0"/>
              <w:bottom w:val="single" w:sz="4" w:space="0" w:color="C0C0C0"/>
              <w:right w:val="single" w:sz="4" w:space="0" w:color="C0C0C0"/>
            </w:tcBorders>
            <w:vAlign w:val="center"/>
          </w:tcPr>
          <w:p w14:paraId="347C823F" w14:textId="77777777" w:rsidR="00BA74C5" w:rsidRDefault="00886B87">
            <w:pPr>
              <w:widowControl w:val="0"/>
              <w:spacing w:before="60" w:after="60"/>
              <w:jc w:val="center"/>
              <w:rPr>
                <w:sz w:val="20"/>
              </w:rPr>
            </w:pPr>
            <w:r>
              <w:rPr>
                <w:sz w:val="20"/>
              </w:rPr>
              <w:t>A</w:t>
            </w:r>
          </w:p>
        </w:tc>
        <w:tc>
          <w:tcPr>
            <w:tcW w:w="1772" w:type="dxa"/>
            <w:tcBorders>
              <w:top w:val="single" w:sz="4" w:space="0" w:color="C0C0C0"/>
              <w:left w:val="single" w:sz="4" w:space="0" w:color="C0C0C0"/>
              <w:bottom w:val="single" w:sz="4" w:space="0" w:color="C0C0C0"/>
              <w:right w:val="single" w:sz="4" w:space="0" w:color="C0C0C0"/>
            </w:tcBorders>
            <w:vAlign w:val="center"/>
          </w:tcPr>
          <w:p w14:paraId="279D67F5" w14:textId="77777777" w:rsidR="00BA74C5" w:rsidRDefault="00886B87">
            <w:pPr>
              <w:widowControl w:val="0"/>
              <w:spacing w:before="60" w:after="60"/>
              <w:jc w:val="center"/>
              <w:rPr>
                <w:i/>
                <w:sz w:val="20"/>
              </w:rPr>
            </w:pPr>
            <w:r>
              <w:rPr>
                <w:sz w:val="20"/>
                <w:lang w:eastAsia="it-IT"/>
              </w:rPr>
              <w:t>OBB</w:t>
            </w:r>
          </w:p>
        </w:tc>
        <w:tc>
          <w:tcPr>
            <w:tcW w:w="2169" w:type="dxa"/>
            <w:tcBorders>
              <w:top w:val="single" w:sz="4" w:space="0" w:color="C0C0C0"/>
              <w:left w:val="single" w:sz="4" w:space="0" w:color="C0C0C0"/>
              <w:bottom w:val="single" w:sz="4" w:space="0" w:color="C0C0C0"/>
              <w:right w:val="single" w:sz="4" w:space="0" w:color="C0C0C0"/>
            </w:tcBorders>
            <w:vAlign w:val="center"/>
          </w:tcPr>
          <w:p w14:paraId="5CA9D6E7" w14:textId="77777777" w:rsidR="00BA74C5" w:rsidRDefault="00886B87">
            <w:pPr>
              <w:widowControl w:val="0"/>
              <w:spacing w:before="60" w:after="60"/>
              <w:rPr>
                <w:sz w:val="18"/>
                <w:szCs w:val="18"/>
              </w:rPr>
            </w:pPr>
            <w:r>
              <w:rPr>
                <w:sz w:val="18"/>
                <w:szCs w:val="18"/>
              </w:rPr>
              <w:t>FORMATO: C</w:t>
            </w:r>
          </w:p>
          <w:p w14:paraId="7AA63EE5" w14:textId="77777777" w:rsidR="00BA74C5" w:rsidRDefault="00886B87">
            <w:pPr>
              <w:widowControl w:val="0"/>
              <w:spacing w:before="60" w:after="60"/>
              <w:rPr>
                <w:sz w:val="18"/>
                <w:szCs w:val="18"/>
              </w:rPr>
            </w:pPr>
            <w:r>
              <w:rPr>
                <w:sz w:val="18"/>
                <w:szCs w:val="18"/>
              </w:rPr>
              <w:t>Valori ammessi:</w:t>
            </w:r>
          </w:p>
          <w:p w14:paraId="56C7D55F" w14:textId="77777777" w:rsidR="00BA74C5" w:rsidRDefault="00886B87">
            <w:pPr>
              <w:widowControl w:val="0"/>
              <w:spacing w:before="60" w:after="60"/>
              <w:rPr>
                <w:sz w:val="18"/>
                <w:szCs w:val="18"/>
              </w:rPr>
            </w:pPr>
            <w:r>
              <w:rPr>
                <w:sz w:val="18"/>
                <w:szCs w:val="18"/>
              </w:rPr>
              <w:t>I: Inserimento</w:t>
            </w:r>
          </w:p>
          <w:p w14:paraId="4B5172DB" w14:textId="77777777" w:rsidR="00BA74C5" w:rsidRDefault="00886B87">
            <w:pPr>
              <w:widowControl w:val="0"/>
              <w:spacing w:before="60" w:after="60"/>
              <w:rPr>
                <w:sz w:val="18"/>
                <w:szCs w:val="18"/>
              </w:rPr>
            </w:pPr>
            <w:r>
              <w:rPr>
                <w:sz w:val="18"/>
                <w:szCs w:val="18"/>
              </w:rPr>
              <w:t>V: Variazione</w:t>
            </w:r>
          </w:p>
          <w:p w14:paraId="0EB01121" w14:textId="77777777" w:rsidR="00BA74C5" w:rsidRDefault="00886B87">
            <w:pPr>
              <w:widowControl w:val="0"/>
              <w:spacing w:before="60" w:after="60"/>
              <w:rPr>
                <w:sz w:val="18"/>
                <w:szCs w:val="18"/>
              </w:rPr>
            </w:pPr>
            <w:r>
              <w:rPr>
                <w:sz w:val="18"/>
                <w:szCs w:val="18"/>
              </w:rPr>
              <w:t>C: Cancellazione</w:t>
            </w:r>
          </w:p>
          <w:p w14:paraId="138DE31A" w14:textId="77777777" w:rsidR="00BA74C5" w:rsidRDefault="00886B87">
            <w:pPr>
              <w:widowControl w:val="0"/>
              <w:spacing w:before="60" w:after="60"/>
              <w:rPr>
                <w:sz w:val="18"/>
                <w:szCs w:val="18"/>
              </w:rPr>
            </w:pPr>
            <w:r>
              <w:rPr>
                <w:sz w:val="18"/>
                <w:szCs w:val="18"/>
              </w:rPr>
              <w:t xml:space="preserve">Va utilizzato il codice “I” per la </w:t>
            </w:r>
            <w:r>
              <w:rPr>
                <w:sz w:val="18"/>
                <w:szCs w:val="18"/>
              </w:rPr>
              <w:t>trasmissione di informazioni nuove o per la ritrasmissione di informazioni precedentemente scartate dal sistema di acquisizione.</w:t>
            </w:r>
          </w:p>
          <w:p w14:paraId="454E1431" w14:textId="77777777" w:rsidR="00BA74C5" w:rsidRDefault="00886B87">
            <w:pPr>
              <w:widowControl w:val="0"/>
              <w:spacing w:before="60" w:after="60"/>
              <w:rPr>
                <w:sz w:val="18"/>
                <w:szCs w:val="18"/>
              </w:rPr>
            </w:pPr>
            <w:r>
              <w:rPr>
                <w:sz w:val="18"/>
                <w:szCs w:val="18"/>
              </w:rPr>
              <w:t>Va utilizzato il codice “V” per la trasmissione di informazioni per le quali si intende far effettuare una sovrascrittura dal sistema di acquisizione.</w:t>
            </w:r>
          </w:p>
          <w:p w14:paraId="5F697B08" w14:textId="77777777" w:rsidR="00BA74C5" w:rsidRDefault="00886B87">
            <w:pPr>
              <w:widowControl w:val="0"/>
              <w:spacing w:before="60" w:after="60"/>
              <w:rPr>
                <w:sz w:val="18"/>
                <w:szCs w:val="18"/>
              </w:rPr>
            </w:pPr>
            <w:r>
              <w:rPr>
                <w:sz w:val="18"/>
                <w:szCs w:val="18"/>
              </w:rPr>
              <w:t>Va utilizzato il codice “C” per la trasmissione di informazioni per le quali si intende far effettuare una cancellazione dal sistema di acquisizione.</w:t>
            </w:r>
          </w:p>
        </w:tc>
        <w:tc>
          <w:tcPr>
            <w:tcW w:w="1466" w:type="dxa"/>
            <w:tcBorders>
              <w:top w:val="single" w:sz="4" w:space="0" w:color="C0C0C0"/>
              <w:left w:val="single" w:sz="4" w:space="0" w:color="C0C0C0"/>
              <w:bottom w:val="single" w:sz="4" w:space="0" w:color="C0C0C0"/>
              <w:right w:val="single" w:sz="4" w:space="0" w:color="C0C0C0"/>
            </w:tcBorders>
            <w:vAlign w:val="center"/>
          </w:tcPr>
          <w:p w14:paraId="6CA1DCF0" w14:textId="77777777" w:rsidR="00BA74C5" w:rsidRDefault="00886B87">
            <w:pPr>
              <w:widowControl w:val="0"/>
              <w:spacing w:before="60" w:after="60"/>
              <w:jc w:val="center"/>
              <w:rPr>
                <w:sz w:val="20"/>
              </w:rPr>
            </w:pPr>
            <w:r>
              <w:rPr>
                <w:sz w:val="20"/>
              </w:rPr>
              <w:t>1</w:t>
            </w:r>
          </w:p>
        </w:tc>
      </w:tr>
      <w:tr w:rsidR="00BA74C5" w14:paraId="093B6A15" w14:textId="77777777">
        <w:trPr>
          <w:cantSplit/>
          <w:trHeight w:val="1134"/>
          <w:jc w:val="center"/>
        </w:trPr>
        <w:tc>
          <w:tcPr>
            <w:tcW w:w="1470" w:type="dxa"/>
            <w:vMerge w:val="restart"/>
            <w:tcBorders>
              <w:top w:val="single" w:sz="4" w:space="0" w:color="C0C0C0"/>
              <w:left w:val="single" w:sz="4" w:space="0" w:color="C0C0C0"/>
              <w:bottom w:val="single" w:sz="4" w:space="0" w:color="C0C0C0"/>
              <w:right w:val="single" w:sz="4" w:space="0" w:color="C0C0C0"/>
            </w:tcBorders>
            <w:textDirection w:val="btLr"/>
            <w:vAlign w:val="center"/>
          </w:tcPr>
          <w:p w14:paraId="2AC7367B" w14:textId="77777777" w:rsidR="00BA74C5" w:rsidRDefault="00886B87">
            <w:pPr>
              <w:widowControl w:val="0"/>
              <w:spacing w:before="60" w:after="60"/>
              <w:ind w:left="113" w:right="113"/>
              <w:jc w:val="center"/>
              <w:rPr>
                <w:rFonts w:eastAsia="Arial Unicode MS"/>
                <w:b/>
                <w:sz w:val="20"/>
              </w:rPr>
            </w:pPr>
            <w:r>
              <w:rPr>
                <w:rFonts w:eastAsia="Arial Unicode MS"/>
                <w:b/>
                <w:sz w:val="20"/>
              </w:rPr>
              <w:lastRenderedPageBreak/>
              <w:t xml:space="preserve">Informazioni di riabilitazione </w:t>
            </w:r>
          </w:p>
        </w:tc>
        <w:tc>
          <w:tcPr>
            <w:tcW w:w="1219" w:type="dxa"/>
            <w:tcBorders>
              <w:top w:val="single" w:sz="4" w:space="0" w:color="C0C0C0"/>
              <w:left w:val="single" w:sz="4" w:space="0" w:color="C0C0C0"/>
              <w:bottom w:val="single" w:sz="4" w:space="0" w:color="C0C0C0"/>
              <w:right w:val="single" w:sz="4" w:space="0" w:color="C0C0C0"/>
            </w:tcBorders>
            <w:vAlign w:val="center"/>
          </w:tcPr>
          <w:p w14:paraId="3781C807" w14:textId="77777777" w:rsidR="00BA74C5" w:rsidRDefault="00886B87">
            <w:pPr>
              <w:widowControl w:val="0"/>
              <w:spacing w:before="60" w:after="60"/>
              <w:ind w:left="93"/>
              <w:jc w:val="center"/>
              <w:rPr>
                <w:sz w:val="20"/>
              </w:rPr>
            </w:pPr>
            <w:r>
              <w:rPr>
                <w:sz w:val="20"/>
              </w:rPr>
              <w:t>Codice Istituto di Cura</w:t>
            </w:r>
          </w:p>
        </w:tc>
        <w:tc>
          <w:tcPr>
            <w:tcW w:w="1543" w:type="dxa"/>
            <w:tcBorders>
              <w:top w:val="single" w:sz="4" w:space="0" w:color="C0C0C0"/>
              <w:left w:val="single" w:sz="4" w:space="0" w:color="C0C0C0"/>
              <w:bottom w:val="single" w:sz="4" w:space="0" w:color="C0C0C0"/>
              <w:right w:val="single" w:sz="4" w:space="0" w:color="C0C0C0"/>
            </w:tcBorders>
            <w:vAlign w:val="center"/>
          </w:tcPr>
          <w:p w14:paraId="08E388FE" w14:textId="77777777" w:rsidR="00BA74C5" w:rsidRDefault="00886B87">
            <w:pPr>
              <w:widowControl w:val="0"/>
              <w:spacing w:before="60" w:after="60"/>
              <w:ind w:left="1" w:right="140"/>
              <w:rPr>
                <w:sz w:val="20"/>
              </w:rPr>
            </w:pPr>
            <w:r>
              <w:rPr>
                <w:sz w:val="20"/>
              </w:rPr>
              <w:t xml:space="preserve">Indica </w:t>
            </w:r>
            <w:r>
              <w:rPr>
                <w:sz w:val="20"/>
              </w:rPr>
              <w:t>l’istituto di cura pubblico o privato</w:t>
            </w:r>
          </w:p>
        </w:tc>
        <w:tc>
          <w:tcPr>
            <w:tcW w:w="687" w:type="dxa"/>
            <w:tcBorders>
              <w:top w:val="single" w:sz="4" w:space="0" w:color="C0C0C0"/>
              <w:left w:val="single" w:sz="4" w:space="0" w:color="C0C0C0"/>
              <w:bottom w:val="single" w:sz="4" w:space="0" w:color="C0C0C0"/>
              <w:right w:val="single" w:sz="4" w:space="0" w:color="C0C0C0"/>
            </w:tcBorders>
            <w:vAlign w:val="center"/>
          </w:tcPr>
          <w:p w14:paraId="1C0B2096"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71EDE9B0" w14:textId="77777777" w:rsidR="00BA74C5" w:rsidRDefault="00886B87">
            <w:pPr>
              <w:widowControl w:val="0"/>
              <w:spacing w:before="60" w:after="60"/>
              <w:jc w:val="center"/>
              <w:rPr>
                <w:sz w:val="20"/>
                <w:lang w:eastAsia="it-IT"/>
              </w:rPr>
            </w:pPr>
            <w:r>
              <w:rPr>
                <w:sz w:val="20"/>
                <w:lang w:eastAsia="it-IT"/>
              </w:rPr>
              <w:t>OBB</w:t>
            </w:r>
          </w:p>
        </w:tc>
        <w:tc>
          <w:tcPr>
            <w:tcW w:w="2169" w:type="dxa"/>
            <w:tcBorders>
              <w:top w:val="single" w:sz="4" w:space="0" w:color="C0C0C0"/>
              <w:left w:val="single" w:sz="4" w:space="0" w:color="C0C0C0"/>
              <w:bottom w:val="single" w:sz="4" w:space="0" w:color="C0C0C0"/>
              <w:right w:val="single" w:sz="4" w:space="0" w:color="C0C0C0"/>
            </w:tcBorders>
          </w:tcPr>
          <w:p w14:paraId="4F2B04EA" w14:textId="77777777" w:rsidR="00BA74C5" w:rsidRDefault="00886B87">
            <w:pPr>
              <w:widowControl w:val="0"/>
              <w:rPr>
                <w:b/>
                <w:sz w:val="18"/>
                <w:szCs w:val="18"/>
                <w:lang w:eastAsia="it-IT"/>
              </w:rPr>
            </w:pPr>
            <w:r>
              <w:rPr>
                <w:b/>
                <w:sz w:val="18"/>
                <w:szCs w:val="18"/>
                <w:lang w:eastAsia="it-IT"/>
              </w:rPr>
              <w:t>CAMPO CHIAVE</w:t>
            </w:r>
          </w:p>
          <w:p w14:paraId="40686823" w14:textId="77777777" w:rsidR="00BA74C5" w:rsidRDefault="00886B87">
            <w:pPr>
              <w:widowControl w:val="0"/>
              <w:rPr>
                <w:color w:val="000000"/>
                <w:sz w:val="18"/>
                <w:szCs w:val="18"/>
              </w:rPr>
            </w:pPr>
            <w:r>
              <w:rPr>
                <w:sz w:val="18"/>
                <w:szCs w:val="18"/>
              </w:rPr>
              <w:t xml:space="preserve">Formato: </w:t>
            </w:r>
            <w:r>
              <w:rPr>
                <w:color w:val="000000"/>
                <w:sz w:val="18"/>
                <w:szCs w:val="18"/>
              </w:rPr>
              <w:t>NNNNNNNN</w:t>
            </w:r>
          </w:p>
          <w:p w14:paraId="006FEC79" w14:textId="77777777" w:rsidR="00BA74C5" w:rsidRDefault="00886B87">
            <w:pPr>
              <w:widowControl w:val="0"/>
              <w:rPr>
                <w:sz w:val="18"/>
                <w:szCs w:val="18"/>
              </w:rPr>
            </w:pPr>
            <w:r>
              <w:rPr>
                <w:sz w:val="18"/>
                <w:szCs w:val="18"/>
              </w:rPr>
              <w:t>Il campo, che identifica l’Istituto di cura dal quale è dimesso il paziente, deve essere valorizzato con i codici previsti nei modelli ministeriali HSP.11, HSP.11bis. (codici di cui al D.M. 23/12/1996 e successive modifiche).</w:t>
            </w:r>
          </w:p>
          <w:p w14:paraId="60CF84B1" w14:textId="77777777" w:rsidR="00BA74C5" w:rsidRDefault="00886B87">
            <w:pPr>
              <w:widowControl w:val="0"/>
              <w:rPr>
                <w:sz w:val="18"/>
                <w:szCs w:val="18"/>
              </w:rPr>
            </w:pPr>
            <w:r>
              <w:rPr>
                <w:sz w:val="18"/>
                <w:szCs w:val="18"/>
              </w:rPr>
              <w:t>Ai sensi del decreto del Ministro della sanità 23 dicembre 1996, detto codice è composto di otto caratteri, dei quali i primi tre identificano la regione o la provincia autonoma, i successivi tre sono costituiti da un progressivo numerico attribuito in ambito regionale e i rimanenti due costituiscono un ulteriore progressivo che individua il singolo stabilimento del complesso ospedaliero, secondo quanto previsto dal modello HSP11bis. Se l’istituto di cura si compone di un’unica sede,</w:t>
            </w:r>
            <w:r>
              <w:rPr>
                <w:color w:val="000000"/>
                <w:sz w:val="18"/>
                <w:szCs w:val="18"/>
              </w:rPr>
              <w:t xml:space="preserve"> per gli ultimi due caratteri utilizzare il codice “00”</w:t>
            </w:r>
          </w:p>
        </w:tc>
        <w:tc>
          <w:tcPr>
            <w:tcW w:w="1466" w:type="dxa"/>
            <w:tcBorders>
              <w:top w:val="single" w:sz="4" w:space="0" w:color="C0C0C0"/>
              <w:left w:val="single" w:sz="4" w:space="0" w:color="C0C0C0"/>
              <w:bottom w:val="single" w:sz="4" w:space="0" w:color="C0C0C0"/>
              <w:right w:val="single" w:sz="4" w:space="0" w:color="C0C0C0"/>
            </w:tcBorders>
            <w:vAlign w:val="center"/>
          </w:tcPr>
          <w:p w14:paraId="142276FC" w14:textId="77777777" w:rsidR="00BA74C5" w:rsidRDefault="00886B87">
            <w:pPr>
              <w:widowControl w:val="0"/>
              <w:spacing w:before="60" w:after="60"/>
              <w:jc w:val="center"/>
              <w:rPr>
                <w:sz w:val="20"/>
              </w:rPr>
            </w:pPr>
            <w:r>
              <w:rPr>
                <w:sz w:val="20"/>
              </w:rPr>
              <w:t>8</w:t>
            </w:r>
          </w:p>
        </w:tc>
      </w:tr>
      <w:tr w:rsidR="00BA74C5" w14:paraId="4E8CEF19" w14:textId="77777777">
        <w:trPr>
          <w:cantSplit/>
          <w:trHeight w:val="2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47615483"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7BF3F7DC" w14:textId="77777777" w:rsidR="00BA74C5" w:rsidRDefault="00886B87">
            <w:pPr>
              <w:widowControl w:val="0"/>
              <w:spacing w:before="60" w:after="60"/>
              <w:ind w:left="93"/>
              <w:jc w:val="center"/>
              <w:rPr>
                <w:sz w:val="20"/>
              </w:rPr>
            </w:pPr>
            <w:r>
              <w:rPr>
                <w:sz w:val="20"/>
              </w:rPr>
              <w:t>Numero progressivo della scheda SDO</w:t>
            </w:r>
          </w:p>
        </w:tc>
        <w:tc>
          <w:tcPr>
            <w:tcW w:w="1543" w:type="dxa"/>
            <w:tcBorders>
              <w:top w:val="single" w:sz="4" w:space="0" w:color="C0C0C0"/>
              <w:left w:val="single" w:sz="4" w:space="0" w:color="C0C0C0"/>
              <w:bottom w:val="single" w:sz="4" w:space="0" w:color="C0C0C0"/>
              <w:right w:val="single" w:sz="4" w:space="0" w:color="C0C0C0"/>
            </w:tcBorders>
            <w:vAlign w:val="center"/>
          </w:tcPr>
          <w:p w14:paraId="59789DB2" w14:textId="77777777" w:rsidR="00BA74C5" w:rsidRDefault="00886B87">
            <w:pPr>
              <w:widowControl w:val="0"/>
              <w:spacing w:before="60" w:after="60"/>
              <w:ind w:left="1" w:right="140"/>
              <w:rPr>
                <w:sz w:val="20"/>
              </w:rPr>
            </w:pPr>
            <w:r>
              <w:rPr>
                <w:sz w:val="20"/>
              </w:rPr>
              <w:t>Il numero progressivo della scheda corrisponde al numero identificativo della cartella clinica</w:t>
            </w:r>
          </w:p>
        </w:tc>
        <w:tc>
          <w:tcPr>
            <w:tcW w:w="687" w:type="dxa"/>
            <w:tcBorders>
              <w:top w:val="single" w:sz="4" w:space="0" w:color="C0C0C0"/>
              <w:left w:val="single" w:sz="4" w:space="0" w:color="C0C0C0"/>
              <w:bottom w:val="single" w:sz="4" w:space="0" w:color="C0C0C0"/>
              <w:right w:val="single" w:sz="4" w:space="0" w:color="C0C0C0"/>
            </w:tcBorders>
            <w:vAlign w:val="center"/>
          </w:tcPr>
          <w:p w14:paraId="0346895D" w14:textId="77777777" w:rsidR="00BA74C5" w:rsidRDefault="00886B87">
            <w:pPr>
              <w:widowControl w:val="0"/>
              <w:spacing w:before="60" w:after="60"/>
              <w:jc w:val="center"/>
              <w:rPr>
                <w:sz w:val="20"/>
                <w:lang w:eastAsia="it-IT"/>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44106424" w14:textId="77777777" w:rsidR="00BA74C5" w:rsidRDefault="00886B87">
            <w:pPr>
              <w:widowControl w:val="0"/>
              <w:spacing w:before="60" w:after="60"/>
              <w:jc w:val="center"/>
              <w:rPr>
                <w:sz w:val="20"/>
                <w:lang w:eastAsia="it-IT"/>
              </w:rPr>
            </w:pPr>
            <w:r>
              <w:rPr>
                <w:sz w:val="20"/>
              </w:rPr>
              <w:t>OBB</w:t>
            </w:r>
          </w:p>
        </w:tc>
        <w:tc>
          <w:tcPr>
            <w:tcW w:w="2169" w:type="dxa"/>
            <w:tcBorders>
              <w:top w:val="single" w:sz="4" w:space="0" w:color="C0C0C0"/>
              <w:left w:val="single" w:sz="4" w:space="0" w:color="C0C0C0"/>
              <w:bottom w:val="single" w:sz="4" w:space="0" w:color="C0C0C0"/>
              <w:right w:val="single" w:sz="4" w:space="0" w:color="C0C0C0"/>
            </w:tcBorders>
          </w:tcPr>
          <w:p w14:paraId="43DE8B21" w14:textId="77777777" w:rsidR="00BA74C5" w:rsidRDefault="00886B87">
            <w:pPr>
              <w:widowControl w:val="0"/>
              <w:spacing w:before="60" w:after="60"/>
              <w:rPr>
                <w:b/>
                <w:sz w:val="18"/>
                <w:szCs w:val="18"/>
                <w:lang w:eastAsia="it-IT"/>
              </w:rPr>
            </w:pPr>
            <w:r>
              <w:rPr>
                <w:b/>
                <w:sz w:val="18"/>
                <w:szCs w:val="18"/>
                <w:lang w:eastAsia="it-IT"/>
              </w:rPr>
              <w:t>CAMPO CHIAVE</w:t>
            </w:r>
          </w:p>
          <w:p w14:paraId="4B8C377F" w14:textId="77777777" w:rsidR="00BA74C5" w:rsidRDefault="00886B87">
            <w:pPr>
              <w:widowControl w:val="0"/>
              <w:rPr>
                <w:color w:val="000000"/>
                <w:sz w:val="18"/>
                <w:szCs w:val="18"/>
              </w:rPr>
            </w:pPr>
            <w:r>
              <w:rPr>
                <w:sz w:val="18"/>
                <w:szCs w:val="18"/>
              </w:rPr>
              <w:t xml:space="preserve">Formato: </w:t>
            </w:r>
            <w:r>
              <w:rPr>
                <w:color w:val="000000"/>
                <w:sz w:val="18"/>
                <w:szCs w:val="18"/>
              </w:rPr>
              <w:t>NNNNNNNN</w:t>
            </w:r>
          </w:p>
          <w:p w14:paraId="5D39DA0D" w14:textId="77777777" w:rsidR="00BA74C5" w:rsidRDefault="00886B87">
            <w:pPr>
              <w:widowControl w:val="0"/>
              <w:rPr>
                <w:sz w:val="18"/>
                <w:szCs w:val="18"/>
                <w:lang w:eastAsia="it-IT"/>
              </w:rPr>
            </w:pPr>
            <w:r>
              <w:rPr>
                <w:sz w:val="18"/>
                <w:szCs w:val="18"/>
                <w:lang w:eastAsia="it-IT"/>
              </w:rPr>
              <w:t xml:space="preserve">Il </w:t>
            </w:r>
            <w:r>
              <w:rPr>
                <w:sz w:val="18"/>
                <w:szCs w:val="18"/>
                <w:lang w:eastAsia="it-IT"/>
              </w:rPr>
              <w:t>codice da utilizzare è articolato in 8 caratteri di cui:</w:t>
            </w:r>
          </w:p>
          <w:p w14:paraId="0F6F198A" w14:textId="77777777" w:rsidR="00BA74C5" w:rsidRDefault="00886B87">
            <w:pPr>
              <w:widowControl w:val="0"/>
              <w:numPr>
                <w:ilvl w:val="0"/>
                <w:numId w:val="8"/>
              </w:numPr>
              <w:spacing w:after="0" w:line="240" w:lineRule="auto"/>
              <w:jc w:val="both"/>
              <w:rPr>
                <w:sz w:val="18"/>
                <w:szCs w:val="18"/>
                <w:lang w:eastAsia="it-IT"/>
              </w:rPr>
            </w:pPr>
            <w:r>
              <w:rPr>
                <w:sz w:val="18"/>
                <w:szCs w:val="18"/>
                <w:lang w:eastAsia="it-IT"/>
              </w:rPr>
              <w:t>i primi due identificano l'anno di ricovero;</w:t>
            </w:r>
          </w:p>
          <w:p w14:paraId="34337D6E" w14:textId="77777777" w:rsidR="00BA74C5" w:rsidRDefault="00886B87">
            <w:pPr>
              <w:widowControl w:val="0"/>
              <w:numPr>
                <w:ilvl w:val="0"/>
                <w:numId w:val="8"/>
              </w:numPr>
              <w:spacing w:after="0" w:line="240" w:lineRule="auto"/>
              <w:jc w:val="both"/>
              <w:rPr>
                <w:sz w:val="18"/>
                <w:szCs w:val="18"/>
                <w:lang w:eastAsia="it-IT"/>
              </w:rPr>
            </w:pPr>
            <w:r>
              <w:rPr>
                <w:sz w:val="18"/>
                <w:szCs w:val="18"/>
                <w:lang w:eastAsia="it-IT"/>
              </w:rPr>
              <w:t>gli altri sei costituiscono una numerazione progressiva all'interno dell'anno e dell’Istituto di cura</w:t>
            </w:r>
          </w:p>
          <w:p w14:paraId="365FA493" w14:textId="77777777" w:rsidR="00BA74C5" w:rsidRDefault="00886B87">
            <w:pPr>
              <w:widowControl w:val="0"/>
              <w:rPr>
                <w:sz w:val="18"/>
                <w:szCs w:val="18"/>
              </w:rPr>
            </w:pPr>
            <w:r>
              <w:rPr>
                <w:sz w:val="18"/>
                <w:szCs w:val="18"/>
                <w:lang w:eastAsia="it-IT"/>
              </w:rPr>
              <w:t>La numerazione progressiva è unica, indipendentemente dal regime di ricovero (ordinario o diurno), in modo tale che ciascun numero identifichi in maniera univoca un singolo ricovero.</w:t>
            </w:r>
          </w:p>
        </w:tc>
        <w:tc>
          <w:tcPr>
            <w:tcW w:w="1466" w:type="dxa"/>
            <w:tcBorders>
              <w:top w:val="single" w:sz="4" w:space="0" w:color="C0C0C0"/>
              <w:left w:val="single" w:sz="4" w:space="0" w:color="C0C0C0"/>
              <w:bottom w:val="single" w:sz="4" w:space="0" w:color="C0C0C0"/>
              <w:right w:val="single" w:sz="4" w:space="0" w:color="C0C0C0"/>
            </w:tcBorders>
            <w:vAlign w:val="center"/>
          </w:tcPr>
          <w:p w14:paraId="0E397D69" w14:textId="77777777" w:rsidR="00BA74C5" w:rsidRDefault="00886B87">
            <w:pPr>
              <w:widowControl w:val="0"/>
              <w:spacing w:before="60" w:after="60"/>
              <w:jc w:val="center"/>
              <w:rPr>
                <w:sz w:val="20"/>
              </w:rPr>
            </w:pPr>
            <w:r>
              <w:rPr>
                <w:sz w:val="20"/>
              </w:rPr>
              <w:t>8</w:t>
            </w:r>
          </w:p>
        </w:tc>
      </w:tr>
      <w:tr w:rsidR="00BA74C5" w14:paraId="3523C074" w14:textId="77777777">
        <w:trPr>
          <w:cantSplit/>
          <w:trHeight w:val="20"/>
          <w:jc w:val="center"/>
        </w:trPr>
        <w:tc>
          <w:tcPr>
            <w:tcW w:w="1470" w:type="dxa"/>
            <w:vMerge w:val="restart"/>
            <w:tcBorders>
              <w:top w:val="single" w:sz="4" w:space="0" w:color="C0C0C0"/>
              <w:left w:val="single" w:sz="4" w:space="0" w:color="C0C0C0"/>
              <w:bottom w:val="single" w:sz="4" w:space="0" w:color="C0C0C0"/>
              <w:right w:val="single" w:sz="4" w:space="0" w:color="C0C0C0"/>
            </w:tcBorders>
            <w:textDirection w:val="btLr"/>
            <w:vAlign w:val="center"/>
          </w:tcPr>
          <w:p w14:paraId="0FBD76A4" w14:textId="77777777" w:rsidR="00BA74C5" w:rsidRDefault="00886B87">
            <w:pPr>
              <w:widowControl w:val="0"/>
              <w:spacing w:before="60" w:after="60"/>
              <w:ind w:left="113" w:right="113"/>
              <w:jc w:val="center"/>
              <w:rPr>
                <w:rFonts w:eastAsia="Arial Unicode MS"/>
                <w:b/>
                <w:sz w:val="20"/>
              </w:rPr>
            </w:pPr>
            <w:r>
              <w:rPr>
                <w:rFonts w:eastAsia="Arial Unicode MS"/>
                <w:b/>
                <w:sz w:val="20"/>
              </w:rPr>
              <w:t>Informazioni di riabilitazione (segue)</w:t>
            </w:r>
          </w:p>
        </w:tc>
        <w:tc>
          <w:tcPr>
            <w:tcW w:w="1219" w:type="dxa"/>
            <w:tcBorders>
              <w:top w:val="single" w:sz="4" w:space="0" w:color="C0C0C0"/>
              <w:left w:val="single" w:sz="4" w:space="0" w:color="C0C0C0"/>
              <w:bottom w:val="single" w:sz="4" w:space="0" w:color="C0C0C0"/>
              <w:right w:val="single" w:sz="4" w:space="0" w:color="C0C0C0"/>
            </w:tcBorders>
            <w:vAlign w:val="center"/>
          </w:tcPr>
          <w:p w14:paraId="727D1BE9" w14:textId="77777777" w:rsidR="00BA74C5" w:rsidRDefault="00886B87">
            <w:pPr>
              <w:widowControl w:val="0"/>
              <w:spacing w:before="60" w:after="60"/>
              <w:ind w:left="93"/>
              <w:jc w:val="center"/>
              <w:rPr>
                <w:sz w:val="20"/>
              </w:rPr>
            </w:pPr>
            <w:r>
              <w:rPr>
                <w:sz w:val="20"/>
              </w:rPr>
              <w:t>Provenienza Paziente RIAB</w:t>
            </w:r>
          </w:p>
        </w:tc>
        <w:tc>
          <w:tcPr>
            <w:tcW w:w="1543" w:type="dxa"/>
            <w:tcBorders>
              <w:top w:val="single" w:sz="4" w:space="0" w:color="C0C0C0"/>
              <w:left w:val="single" w:sz="4" w:space="0" w:color="C0C0C0"/>
              <w:bottom w:val="single" w:sz="4" w:space="0" w:color="C0C0C0"/>
              <w:right w:val="single" w:sz="4" w:space="0" w:color="C0C0C0"/>
            </w:tcBorders>
            <w:vAlign w:val="center"/>
          </w:tcPr>
          <w:p w14:paraId="44A4AB89" w14:textId="77777777" w:rsidR="00BA74C5" w:rsidRDefault="00886B87">
            <w:pPr>
              <w:widowControl w:val="0"/>
              <w:spacing w:before="60" w:after="60"/>
              <w:ind w:left="1" w:right="140"/>
              <w:rPr>
                <w:sz w:val="20"/>
              </w:rPr>
            </w:pPr>
            <w:r>
              <w:rPr>
                <w:sz w:val="18"/>
              </w:rPr>
              <w:t xml:space="preserve">Indica la specifica modalità di provenienza del </w:t>
            </w:r>
            <w:r>
              <w:rPr>
                <w:sz w:val="18"/>
              </w:rPr>
              <w:t>paziente prima del ricovero</w:t>
            </w:r>
          </w:p>
        </w:tc>
        <w:tc>
          <w:tcPr>
            <w:tcW w:w="687" w:type="dxa"/>
            <w:tcBorders>
              <w:top w:val="single" w:sz="4" w:space="0" w:color="C0C0C0"/>
              <w:left w:val="single" w:sz="4" w:space="0" w:color="C0C0C0"/>
              <w:bottom w:val="single" w:sz="4" w:space="0" w:color="C0C0C0"/>
              <w:right w:val="single" w:sz="4" w:space="0" w:color="C0C0C0"/>
            </w:tcBorders>
            <w:vAlign w:val="center"/>
          </w:tcPr>
          <w:p w14:paraId="7C558434" w14:textId="77777777" w:rsidR="00BA74C5" w:rsidRDefault="00886B87">
            <w:pPr>
              <w:widowControl w:val="0"/>
              <w:spacing w:before="60" w:after="60"/>
              <w:jc w:val="center"/>
              <w:rPr>
                <w:sz w:val="20"/>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77BDAC22" w14:textId="77777777" w:rsidR="00BA74C5" w:rsidRDefault="00886B87">
            <w:pPr>
              <w:widowControl w:val="0"/>
              <w:spacing w:before="60" w:after="60"/>
              <w:jc w:val="center"/>
              <w:rPr>
                <w:sz w:val="20"/>
              </w:rPr>
            </w:pPr>
            <w:r>
              <w:rPr>
                <w:sz w:val="20"/>
              </w:rPr>
              <w:t>NBB</w:t>
            </w:r>
          </w:p>
        </w:tc>
        <w:tc>
          <w:tcPr>
            <w:tcW w:w="2169" w:type="dxa"/>
            <w:tcBorders>
              <w:top w:val="single" w:sz="4" w:space="0" w:color="C0C0C0"/>
              <w:left w:val="single" w:sz="4" w:space="0" w:color="C0C0C0"/>
              <w:bottom w:val="single" w:sz="4" w:space="0" w:color="C0C0C0"/>
              <w:right w:val="single" w:sz="4" w:space="0" w:color="C0C0C0"/>
            </w:tcBorders>
          </w:tcPr>
          <w:p w14:paraId="42818E43" w14:textId="77777777" w:rsidR="00BA74C5" w:rsidRDefault="00886B87">
            <w:pPr>
              <w:widowControl w:val="0"/>
              <w:spacing w:before="60" w:after="60"/>
              <w:rPr>
                <w:sz w:val="18"/>
                <w:szCs w:val="18"/>
                <w:lang w:eastAsia="it-IT"/>
              </w:rPr>
            </w:pPr>
            <w:r>
              <w:rPr>
                <w:sz w:val="18"/>
                <w:szCs w:val="18"/>
                <w:lang w:eastAsia="it-IT"/>
              </w:rPr>
              <w:t>Formato N</w:t>
            </w:r>
          </w:p>
          <w:p w14:paraId="7F3B6831" w14:textId="77777777" w:rsidR="00BA74C5" w:rsidRDefault="00886B87">
            <w:pPr>
              <w:widowControl w:val="0"/>
              <w:spacing w:before="60" w:after="60"/>
              <w:rPr>
                <w:sz w:val="18"/>
                <w:szCs w:val="18"/>
                <w:lang w:eastAsia="it-IT"/>
              </w:rPr>
            </w:pPr>
            <w:r>
              <w:rPr>
                <w:sz w:val="18"/>
                <w:szCs w:val="18"/>
                <w:lang w:eastAsia="it-IT"/>
              </w:rPr>
              <w:t>Valori ammessi</w:t>
            </w:r>
          </w:p>
          <w:p w14:paraId="2519276C" w14:textId="77777777" w:rsidR="00BA74C5" w:rsidRDefault="00886B87">
            <w:pPr>
              <w:widowControl w:val="0"/>
              <w:spacing w:before="60" w:after="60"/>
              <w:rPr>
                <w:sz w:val="18"/>
                <w:szCs w:val="18"/>
                <w:lang w:eastAsia="it-IT"/>
              </w:rPr>
            </w:pPr>
            <w:r>
              <w:rPr>
                <w:sz w:val="18"/>
                <w:szCs w:val="18"/>
                <w:lang w:eastAsia="it-IT"/>
              </w:rPr>
              <w:t>Da 1 a 8 compresi</w:t>
            </w:r>
          </w:p>
          <w:p w14:paraId="510A2B62" w14:textId="77777777" w:rsidR="00BA74C5" w:rsidRDefault="00886B87">
            <w:pPr>
              <w:widowControl w:val="0"/>
              <w:spacing w:before="60" w:after="60"/>
              <w:rPr>
                <w:sz w:val="18"/>
                <w:szCs w:val="18"/>
                <w:lang w:eastAsia="it-IT"/>
              </w:rPr>
            </w:pPr>
            <w:r>
              <w:rPr>
                <w:sz w:val="18"/>
                <w:szCs w:val="18"/>
                <w:lang w:eastAsia="it-IT"/>
              </w:rPr>
              <w:t>1,2,3 solo per le provenienze nel flusso ricoveri con valori 05,06,07,08 compresi</w:t>
            </w:r>
          </w:p>
          <w:p w14:paraId="0E2F1D94" w14:textId="77777777" w:rsidR="00BA74C5" w:rsidRDefault="00886B87">
            <w:pPr>
              <w:widowControl w:val="0"/>
              <w:spacing w:before="60" w:after="60"/>
              <w:rPr>
                <w:sz w:val="18"/>
                <w:szCs w:val="18"/>
                <w:lang w:eastAsia="it-IT"/>
              </w:rPr>
            </w:pPr>
            <w:r>
              <w:rPr>
                <w:sz w:val="18"/>
                <w:szCs w:val="18"/>
                <w:lang w:eastAsia="it-IT"/>
              </w:rPr>
              <w:t>4,5,6,7,8 Solo per le provenienze nel flusso ricoveri con valore 10</w:t>
            </w:r>
          </w:p>
        </w:tc>
        <w:tc>
          <w:tcPr>
            <w:tcW w:w="1466" w:type="dxa"/>
            <w:tcBorders>
              <w:top w:val="single" w:sz="4" w:space="0" w:color="C0C0C0"/>
              <w:left w:val="single" w:sz="4" w:space="0" w:color="C0C0C0"/>
              <w:bottom w:val="single" w:sz="4" w:space="0" w:color="C0C0C0"/>
              <w:right w:val="single" w:sz="4" w:space="0" w:color="C0C0C0"/>
            </w:tcBorders>
            <w:vAlign w:val="center"/>
          </w:tcPr>
          <w:p w14:paraId="408E7B7A" w14:textId="77777777" w:rsidR="00BA74C5" w:rsidRDefault="00886B87">
            <w:pPr>
              <w:widowControl w:val="0"/>
              <w:spacing w:before="60" w:after="60"/>
              <w:jc w:val="center"/>
              <w:rPr>
                <w:sz w:val="20"/>
              </w:rPr>
            </w:pPr>
            <w:r>
              <w:rPr>
                <w:sz w:val="20"/>
              </w:rPr>
              <w:t>1</w:t>
            </w:r>
          </w:p>
        </w:tc>
      </w:tr>
      <w:tr w:rsidR="00BA74C5" w14:paraId="11DA4AE1" w14:textId="77777777">
        <w:trPr>
          <w:cantSplit/>
          <w:trHeight w:val="2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379AE068"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4B9FCD72" w14:textId="77777777" w:rsidR="00BA74C5" w:rsidRDefault="00886B87">
            <w:pPr>
              <w:widowControl w:val="0"/>
              <w:spacing w:before="60" w:after="60"/>
              <w:ind w:left="93"/>
              <w:jc w:val="center"/>
              <w:rPr>
                <w:sz w:val="20"/>
              </w:rPr>
            </w:pPr>
            <w:r>
              <w:rPr>
                <w:sz w:val="20"/>
              </w:rPr>
              <w:t xml:space="preserve">Modalità </w:t>
            </w:r>
            <w:r>
              <w:rPr>
                <w:sz w:val="20"/>
              </w:rPr>
              <w:t>dimissione RIAB</w:t>
            </w:r>
          </w:p>
        </w:tc>
        <w:tc>
          <w:tcPr>
            <w:tcW w:w="1543" w:type="dxa"/>
            <w:tcBorders>
              <w:top w:val="single" w:sz="4" w:space="0" w:color="C0C0C0"/>
              <w:left w:val="single" w:sz="4" w:space="0" w:color="C0C0C0"/>
              <w:bottom w:val="single" w:sz="4" w:space="0" w:color="C0C0C0"/>
              <w:right w:val="single" w:sz="4" w:space="0" w:color="C0C0C0"/>
            </w:tcBorders>
            <w:vAlign w:val="center"/>
          </w:tcPr>
          <w:p w14:paraId="4C997C2F" w14:textId="77777777" w:rsidR="00BA74C5" w:rsidRDefault="00886B87">
            <w:pPr>
              <w:widowControl w:val="0"/>
              <w:spacing w:before="60" w:after="60"/>
              <w:ind w:left="1" w:right="140"/>
              <w:rPr>
                <w:sz w:val="18"/>
              </w:rPr>
            </w:pPr>
            <w:r>
              <w:rPr>
                <w:sz w:val="18"/>
              </w:rPr>
              <w:t>Indica la specifica modalità di dimissione del paziente</w:t>
            </w:r>
          </w:p>
        </w:tc>
        <w:tc>
          <w:tcPr>
            <w:tcW w:w="687" w:type="dxa"/>
            <w:tcBorders>
              <w:top w:val="single" w:sz="4" w:space="0" w:color="C0C0C0"/>
              <w:left w:val="single" w:sz="4" w:space="0" w:color="C0C0C0"/>
              <w:bottom w:val="single" w:sz="4" w:space="0" w:color="C0C0C0"/>
              <w:right w:val="single" w:sz="4" w:space="0" w:color="C0C0C0"/>
            </w:tcBorders>
            <w:vAlign w:val="center"/>
          </w:tcPr>
          <w:p w14:paraId="373DF4E3" w14:textId="77777777" w:rsidR="00BA74C5" w:rsidRDefault="00886B87">
            <w:pPr>
              <w:widowControl w:val="0"/>
              <w:spacing w:before="60" w:after="60"/>
              <w:jc w:val="center"/>
              <w:rPr>
                <w:sz w:val="20"/>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5EE86BD3" w14:textId="77777777" w:rsidR="00BA74C5" w:rsidRDefault="00886B87">
            <w:pPr>
              <w:widowControl w:val="0"/>
              <w:spacing w:before="60" w:after="60"/>
              <w:jc w:val="center"/>
              <w:rPr>
                <w:sz w:val="20"/>
              </w:rPr>
            </w:pPr>
            <w:r>
              <w:rPr>
                <w:sz w:val="20"/>
              </w:rPr>
              <w:t>NBB</w:t>
            </w:r>
          </w:p>
        </w:tc>
        <w:tc>
          <w:tcPr>
            <w:tcW w:w="2169" w:type="dxa"/>
            <w:tcBorders>
              <w:top w:val="single" w:sz="4" w:space="0" w:color="C0C0C0"/>
              <w:left w:val="single" w:sz="4" w:space="0" w:color="C0C0C0"/>
              <w:bottom w:val="single" w:sz="4" w:space="0" w:color="C0C0C0"/>
              <w:right w:val="single" w:sz="4" w:space="0" w:color="C0C0C0"/>
            </w:tcBorders>
          </w:tcPr>
          <w:p w14:paraId="157D62CF" w14:textId="77777777" w:rsidR="00BA74C5" w:rsidRDefault="00886B87">
            <w:pPr>
              <w:widowControl w:val="0"/>
              <w:spacing w:before="60" w:after="60"/>
              <w:rPr>
                <w:sz w:val="18"/>
                <w:szCs w:val="18"/>
                <w:lang w:eastAsia="it-IT"/>
              </w:rPr>
            </w:pPr>
            <w:r>
              <w:rPr>
                <w:sz w:val="18"/>
                <w:szCs w:val="18"/>
                <w:lang w:eastAsia="it-IT"/>
              </w:rPr>
              <w:t>Formato N</w:t>
            </w:r>
          </w:p>
          <w:p w14:paraId="06445AEC" w14:textId="77777777" w:rsidR="00BA74C5" w:rsidRDefault="00886B87">
            <w:pPr>
              <w:widowControl w:val="0"/>
              <w:spacing w:before="60" w:after="60"/>
              <w:rPr>
                <w:sz w:val="18"/>
                <w:szCs w:val="18"/>
                <w:lang w:eastAsia="it-IT"/>
              </w:rPr>
            </w:pPr>
            <w:r>
              <w:rPr>
                <w:sz w:val="18"/>
                <w:szCs w:val="18"/>
                <w:lang w:eastAsia="it-IT"/>
              </w:rPr>
              <w:t>Valori ammessi</w:t>
            </w:r>
          </w:p>
          <w:p w14:paraId="0760BA4C" w14:textId="77777777" w:rsidR="00BA74C5" w:rsidRDefault="00886B87">
            <w:pPr>
              <w:widowControl w:val="0"/>
              <w:spacing w:before="60" w:after="60"/>
              <w:rPr>
                <w:sz w:val="18"/>
                <w:szCs w:val="18"/>
                <w:lang w:eastAsia="it-IT"/>
              </w:rPr>
            </w:pPr>
            <w:r>
              <w:rPr>
                <w:sz w:val="18"/>
                <w:szCs w:val="18"/>
                <w:lang w:eastAsia="it-IT"/>
              </w:rPr>
              <w:t>Da 1 a 6 compresi</w:t>
            </w:r>
          </w:p>
          <w:p w14:paraId="24D7AFAE" w14:textId="77777777" w:rsidR="00BA74C5" w:rsidRDefault="00886B87">
            <w:pPr>
              <w:widowControl w:val="0"/>
              <w:spacing w:before="60" w:after="60"/>
              <w:rPr>
                <w:color w:val="000000"/>
                <w:sz w:val="18"/>
                <w:szCs w:val="18"/>
                <w:lang w:eastAsia="it-IT"/>
              </w:rPr>
            </w:pPr>
            <w:r>
              <w:rPr>
                <w:color w:val="000000"/>
                <w:sz w:val="18"/>
                <w:szCs w:val="18"/>
                <w:lang w:eastAsia="it-IT"/>
              </w:rPr>
              <w:t xml:space="preserve">1,2,3,4 solo per le modalità di dimissione nel flusso ricoveri con valore 02 </w:t>
            </w:r>
          </w:p>
          <w:p w14:paraId="017B774A" w14:textId="77777777" w:rsidR="00BA74C5" w:rsidRDefault="00886B87">
            <w:pPr>
              <w:widowControl w:val="0"/>
              <w:spacing w:before="60" w:after="60"/>
              <w:rPr>
                <w:sz w:val="18"/>
                <w:szCs w:val="18"/>
                <w:lang w:eastAsia="it-IT"/>
              </w:rPr>
            </w:pPr>
            <w:r>
              <w:rPr>
                <w:color w:val="000000"/>
                <w:sz w:val="18"/>
                <w:szCs w:val="18"/>
                <w:lang w:eastAsia="it-IT"/>
              </w:rPr>
              <w:t>5,6 solo per le modalità di dimissione nel flusso ricoveri con valore 09</w:t>
            </w:r>
          </w:p>
        </w:tc>
        <w:tc>
          <w:tcPr>
            <w:tcW w:w="1466" w:type="dxa"/>
            <w:tcBorders>
              <w:top w:val="single" w:sz="4" w:space="0" w:color="C0C0C0"/>
              <w:left w:val="single" w:sz="4" w:space="0" w:color="C0C0C0"/>
              <w:bottom w:val="single" w:sz="4" w:space="0" w:color="C0C0C0"/>
              <w:right w:val="single" w:sz="4" w:space="0" w:color="C0C0C0"/>
            </w:tcBorders>
            <w:vAlign w:val="center"/>
          </w:tcPr>
          <w:p w14:paraId="789BF386" w14:textId="77777777" w:rsidR="00BA74C5" w:rsidRDefault="00886B87">
            <w:pPr>
              <w:widowControl w:val="0"/>
              <w:spacing w:before="60" w:after="60"/>
              <w:jc w:val="center"/>
              <w:rPr>
                <w:sz w:val="20"/>
              </w:rPr>
            </w:pPr>
            <w:r>
              <w:rPr>
                <w:sz w:val="20"/>
              </w:rPr>
              <w:t>1</w:t>
            </w:r>
          </w:p>
        </w:tc>
      </w:tr>
      <w:tr w:rsidR="00BA74C5" w14:paraId="6D63DBF1" w14:textId="77777777">
        <w:trPr>
          <w:cantSplit/>
          <w:trHeight w:val="2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7E7747AA"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41055239" w14:textId="77777777" w:rsidR="00BA74C5" w:rsidRDefault="00886B87">
            <w:pPr>
              <w:widowControl w:val="0"/>
              <w:spacing w:before="60" w:after="60"/>
              <w:ind w:left="93"/>
              <w:jc w:val="center"/>
              <w:rPr>
                <w:sz w:val="20"/>
              </w:rPr>
            </w:pPr>
            <w:r>
              <w:rPr>
                <w:sz w:val="20"/>
              </w:rPr>
              <w:t>Posizione 1ª diagnosi secondaria</w:t>
            </w:r>
          </w:p>
        </w:tc>
        <w:tc>
          <w:tcPr>
            <w:tcW w:w="1543" w:type="dxa"/>
            <w:tcBorders>
              <w:top w:val="single" w:sz="4" w:space="0" w:color="C0C0C0"/>
              <w:left w:val="single" w:sz="4" w:space="0" w:color="C0C0C0"/>
              <w:bottom w:val="single" w:sz="4" w:space="0" w:color="C0C0C0"/>
              <w:right w:val="single" w:sz="4" w:space="0" w:color="C0C0C0"/>
            </w:tcBorders>
            <w:vAlign w:val="center"/>
          </w:tcPr>
          <w:p w14:paraId="04302C27" w14:textId="77777777" w:rsidR="00BA74C5" w:rsidRDefault="00886B87">
            <w:pPr>
              <w:widowControl w:val="0"/>
              <w:spacing w:before="60" w:after="60"/>
              <w:ind w:left="1" w:right="140"/>
              <w:rPr>
                <w:sz w:val="18"/>
              </w:rPr>
            </w:pPr>
            <w:r>
              <w:rPr>
                <w:sz w:val="18"/>
              </w:rPr>
              <w:t>In riferimento ai criteri di codifica posizionale delle diagnosi: indica la posizione assegnata alla diagnosi secondaria trasmessa</w:t>
            </w:r>
          </w:p>
        </w:tc>
        <w:tc>
          <w:tcPr>
            <w:tcW w:w="687" w:type="dxa"/>
            <w:tcBorders>
              <w:top w:val="single" w:sz="4" w:space="0" w:color="C0C0C0"/>
              <w:left w:val="single" w:sz="4" w:space="0" w:color="C0C0C0"/>
              <w:bottom w:val="single" w:sz="4" w:space="0" w:color="C0C0C0"/>
              <w:right w:val="single" w:sz="4" w:space="0" w:color="C0C0C0"/>
            </w:tcBorders>
            <w:vAlign w:val="center"/>
          </w:tcPr>
          <w:p w14:paraId="471A86AB" w14:textId="77777777" w:rsidR="00BA74C5" w:rsidRDefault="00886B87">
            <w:pPr>
              <w:widowControl w:val="0"/>
              <w:spacing w:before="60" w:after="60"/>
              <w:jc w:val="center"/>
              <w:rPr>
                <w:sz w:val="20"/>
              </w:rPr>
            </w:pPr>
            <w:r>
              <w:rPr>
                <w:sz w:val="20"/>
              </w:rPr>
              <w:t>A</w:t>
            </w:r>
          </w:p>
        </w:tc>
        <w:tc>
          <w:tcPr>
            <w:tcW w:w="1772" w:type="dxa"/>
            <w:tcBorders>
              <w:top w:val="single" w:sz="4" w:space="0" w:color="C0C0C0"/>
              <w:left w:val="single" w:sz="4" w:space="0" w:color="C0C0C0"/>
              <w:bottom w:val="single" w:sz="4" w:space="0" w:color="C0C0C0"/>
              <w:right w:val="single" w:sz="4" w:space="0" w:color="C0C0C0"/>
            </w:tcBorders>
            <w:vAlign w:val="center"/>
          </w:tcPr>
          <w:p w14:paraId="5FAD384B" w14:textId="77777777" w:rsidR="00BA74C5" w:rsidRDefault="00886B87">
            <w:pPr>
              <w:widowControl w:val="0"/>
              <w:spacing w:before="60" w:after="60"/>
              <w:jc w:val="center"/>
              <w:rPr>
                <w:sz w:val="20"/>
              </w:rPr>
            </w:pPr>
            <w:r>
              <w:rPr>
                <w:sz w:val="20"/>
              </w:rPr>
              <w:t>NBB</w:t>
            </w:r>
          </w:p>
          <w:p w14:paraId="13557DD9" w14:textId="77777777" w:rsidR="00BA74C5" w:rsidRDefault="00886B87">
            <w:pPr>
              <w:widowControl w:val="0"/>
              <w:spacing w:before="60" w:after="60"/>
              <w:jc w:val="center"/>
              <w:rPr>
                <w:sz w:val="20"/>
              </w:rPr>
            </w:pPr>
            <w:r>
              <w:rPr>
                <w:sz w:val="20"/>
              </w:rPr>
              <w:t>Informazione obbligatoria se valorizzata la 1 diagnosi secondaria</w:t>
            </w:r>
          </w:p>
        </w:tc>
        <w:tc>
          <w:tcPr>
            <w:tcW w:w="2169" w:type="dxa"/>
            <w:tcBorders>
              <w:top w:val="single" w:sz="4" w:space="0" w:color="C0C0C0"/>
              <w:left w:val="single" w:sz="4" w:space="0" w:color="C0C0C0"/>
              <w:bottom w:val="single" w:sz="4" w:space="0" w:color="C0C0C0"/>
              <w:right w:val="single" w:sz="4" w:space="0" w:color="C0C0C0"/>
            </w:tcBorders>
          </w:tcPr>
          <w:p w14:paraId="51C9B730" w14:textId="77777777" w:rsidR="00BA74C5" w:rsidRDefault="00886B87">
            <w:pPr>
              <w:widowControl w:val="0"/>
              <w:spacing w:before="60" w:after="60"/>
              <w:rPr>
                <w:sz w:val="18"/>
                <w:szCs w:val="18"/>
                <w:lang w:eastAsia="it-IT"/>
              </w:rPr>
            </w:pPr>
            <w:r>
              <w:rPr>
                <w:sz w:val="18"/>
                <w:szCs w:val="18"/>
                <w:lang w:eastAsia="it-IT"/>
              </w:rPr>
              <w:t>Formato A</w:t>
            </w:r>
          </w:p>
          <w:p w14:paraId="42857F9C" w14:textId="77777777" w:rsidR="00BA74C5" w:rsidRDefault="00886B87">
            <w:pPr>
              <w:widowControl w:val="0"/>
              <w:spacing w:before="60" w:after="60"/>
              <w:rPr>
                <w:sz w:val="18"/>
                <w:szCs w:val="18"/>
                <w:lang w:eastAsia="it-IT"/>
              </w:rPr>
            </w:pPr>
            <w:r>
              <w:rPr>
                <w:sz w:val="18"/>
                <w:szCs w:val="18"/>
                <w:lang w:eastAsia="it-IT"/>
              </w:rPr>
              <w:t>Valori ammessi:</w:t>
            </w:r>
          </w:p>
          <w:p w14:paraId="167D4EFA" w14:textId="77777777" w:rsidR="00BA74C5" w:rsidRDefault="00886B87">
            <w:pPr>
              <w:widowControl w:val="0"/>
              <w:spacing w:before="60" w:after="60"/>
              <w:rPr>
                <w:sz w:val="18"/>
                <w:szCs w:val="18"/>
                <w:lang w:eastAsia="it-IT"/>
              </w:rPr>
            </w:pPr>
            <w:r>
              <w:rPr>
                <w:sz w:val="18"/>
                <w:szCs w:val="18"/>
                <w:lang w:eastAsia="it-IT"/>
              </w:rPr>
              <w:t>E: Diagnosi Eziologica</w:t>
            </w:r>
          </w:p>
          <w:p w14:paraId="604B9559" w14:textId="77777777" w:rsidR="00BA74C5" w:rsidRDefault="00886B87">
            <w:pPr>
              <w:widowControl w:val="0"/>
              <w:spacing w:before="60" w:after="60"/>
              <w:rPr>
                <w:sz w:val="18"/>
                <w:szCs w:val="18"/>
                <w:lang w:eastAsia="it-IT"/>
              </w:rPr>
            </w:pPr>
            <w:r>
              <w:rPr>
                <w:sz w:val="18"/>
                <w:szCs w:val="18"/>
                <w:lang w:eastAsia="it-IT"/>
              </w:rPr>
              <w:t xml:space="preserve">M: Marcatore di complessità clinico assistenziale presente </w:t>
            </w:r>
            <w:r>
              <w:rPr>
                <w:sz w:val="18"/>
                <w:szCs w:val="18"/>
                <w:lang w:eastAsia="it-IT"/>
              </w:rPr>
              <w:t>all’ammissione</w:t>
            </w:r>
          </w:p>
          <w:p w14:paraId="4EAD70F1" w14:textId="77777777" w:rsidR="00BA74C5" w:rsidRDefault="00886B87">
            <w:pPr>
              <w:widowControl w:val="0"/>
              <w:spacing w:before="60" w:after="60"/>
              <w:rPr>
                <w:sz w:val="18"/>
                <w:szCs w:val="18"/>
                <w:lang w:eastAsia="it-IT"/>
              </w:rPr>
            </w:pPr>
            <w:r>
              <w:rPr>
                <w:sz w:val="18"/>
                <w:szCs w:val="18"/>
                <w:lang w:eastAsia="it-IT"/>
              </w:rPr>
              <w:t>C: Complicanza clinica insorta o comorbilità pregressa</w:t>
            </w:r>
          </w:p>
          <w:p w14:paraId="6ED29FD2" w14:textId="77777777" w:rsidR="00BA74C5" w:rsidRDefault="00BA74C5">
            <w:pPr>
              <w:widowControl w:val="0"/>
              <w:spacing w:before="60" w:after="60"/>
              <w:rPr>
                <w:sz w:val="18"/>
                <w:szCs w:val="18"/>
                <w:lang w:eastAsia="it-IT"/>
              </w:rPr>
            </w:pPr>
          </w:p>
          <w:p w14:paraId="214A2610" w14:textId="77777777" w:rsidR="00BA74C5" w:rsidRDefault="00886B87">
            <w:pPr>
              <w:widowControl w:val="0"/>
              <w:spacing w:before="60" w:after="60"/>
              <w:rPr>
                <w:color w:val="0070C0"/>
                <w:sz w:val="18"/>
                <w:szCs w:val="18"/>
                <w:lang w:eastAsia="it-IT"/>
              </w:rPr>
            </w:pPr>
            <w:r>
              <w:rPr>
                <w:b/>
                <w:sz w:val="18"/>
                <w:szCs w:val="18"/>
                <w:u w:val="single"/>
                <w:lang w:eastAsia="it-IT"/>
              </w:rPr>
              <w:t>NB: per la lettura posizionale delle diagnosi consultare l’allegato al paragrafo 3.6</w:t>
            </w:r>
          </w:p>
        </w:tc>
        <w:tc>
          <w:tcPr>
            <w:tcW w:w="1466" w:type="dxa"/>
            <w:tcBorders>
              <w:top w:val="single" w:sz="4" w:space="0" w:color="C0C0C0"/>
              <w:left w:val="single" w:sz="4" w:space="0" w:color="C0C0C0"/>
              <w:bottom w:val="single" w:sz="4" w:space="0" w:color="C0C0C0"/>
              <w:right w:val="single" w:sz="4" w:space="0" w:color="C0C0C0"/>
            </w:tcBorders>
            <w:vAlign w:val="center"/>
          </w:tcPr>
          <w:p w14:paraId="34A30782" w14:textId="77777777" w:rsidR="00BA74C5" w:rsidRDefault="00886B87">
            <w:pPr>
              <w:widowControl w:val="0"/>
              <w:spacing w:before="60" w:after="60"/>
              <w:jc w:val="center"/>
              <w:rPr>
                <w:sz w:val="20"/>
              </w:rPr>
            </w:pPr>
            <w:r>
              <w:rPr>
                <w:sz w:val="20"/>
              </w:rPr>
              <w:t>1</w:t>
            </w:r>
          </w:p>
        </w:tc>
      </w:tr>
      <w:tr w:rsidR="00BA74C5" w14:paraId="3D7BF305" w14:textId="77777777">
        <w:trPr>
          <w:cantSplit/>
          <w:trHeight w:val="2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2AF9A4F6"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463A474F" w14:textId="77777777" w:rsidR="00BA74C5" w:rsidRDefault="00886B87">
            <w:pPr>
              <w:widowControl w:val="0"/>
              <w:spacing w:before="60" w:after="60"/>
              <w:ind w:left="93"/>
              <w:jc w:val="center"/>
              <w:rPr>
                <w:sz w:val="20"/>
              </w:rPr>
            </w:pPr>
            <w:r>
              <w:rPr>
                <w:sz w:val="20"/>
              </w:rPr>
              <w:t>Posizione 2ª diagnosi secondaria</w:t>
            </w:r>
          </w:p>
        </w:tc>
        <w:tc>
          <w:tcPr>
            <w:tcW w:w="1543" w:type="dxa"/>
            <w:tcBorders>
              <w:top w:val="single" w:sz="4" w:space="0" w:color="C0C0C0"/>
              <w:left w:val="single" w:sz="4" w:space="0" w:color="C0C0C0"/>
              <w:bottom w:val="single" w:sz="4" w:space="0" w:color="C0C0C0"/>
              <w:right w:val="single" w:sz="4" w:space="0" w:color="C0C0C0"/>
            </w:tcBorders>
            <w:vAlign w:val="center"/>
          </w:tcPr>
          <w:p w14:paraId="44CE88A7" w14:textId="77777777" w:rsidR="00BA74C5" w:rsidRDefault="00886B87">
            <w:pPr>
              <w:widowControl w:val="0"/>
              <w:spacing w:before="60" w:after="60"/>
              <w:ind w:left="1" w:right="140"/>
              <w:rPr>
                <w:sz w:val="18"/>
              </w:rPr>
            </w:pPr>
            <w:r>
              <w:rPr>
                <w:sz w:val="18"/>
              </w:rPr>
              <w:t xml:space="preserve">In riferimento ai criteri di codifica posizionale delle </w:t>
            </w:r>
            <w:r>
              <w:rPr>
                <w:sz w:val="18"/>
              </w:rPr>
              <w:t>diagnosi: indica la posizione assegnata alla diagnosi secondaria trasmessa</w:t>
            </w:r>
          </w:p>
        </w:tc>
        <w:tc>
          <w:tcPr>
            <w:tcW w:w="687" w:type="dxa"/>
            <w:tcBorders>
              <w:top w:val="single" w:sz="4" w:space="0" w:color="C0C0C0"/>
              <w:left w:val="single" w:sz="4" w:space="0" w:color="C0C0C0"/>
              <w:bottom w:val="single" w:sz="4" w:space="0" w:color="C0C0C0"/>
              <w:right w:val="single" w:sz="4" w:space="0" w:color="C0C0C0"/>
            </w:tcBorders>
            <w:vAlign w:val="center"/>
          </w:tcPr>
          <w:p w14:paraId="425D382C" w14:textId="77777777" w:rsidR="00BA74C5" w:rsidRDefault="00886B87">
            <w:pPr>
              <w:widowControl w:val="0"/>
              <w:spacing w:before="60" w:after="60"/>
              <w:jc w:val="center"/>
              <w:rPr>
                <w:sz w:val="20"/>
              </w:rPr>
            </w:pPr>
            <w:r>
              <w:rPr>
                <w:sz w:val="20"/>
              </w:rPr>
              <w:t>A</w:t>
            </w:r>
          </w:p>
        </w:tc>
        <w:tc>
          <w:tcPr>
            <w:tcW w:w="1772" w:type="dxa"/>
            <w:tcBorders>
              <w:top w:val="single" w:sz="4" w:space="0" w:color="C0C0C0"/>
              <w:left w:val="single" w:sz="4" w:space="0" w:color="C0C0C0"/>
              <w:bottom w:val="single" w:sz="4" w:space="0" w:color="C0C0C0"/>
              <w:right w:val="single" w:sz="4" w:space="0" w:color="C0C0C0"/>
            </w:tcBorders>
            <w:vAlign w:val="center"/>
          </w:tcPr>
          <w:p w14:paraId="0D40D118" w14:textId="77777777" w:rsidR="00BA74C5" w:rsidRDefault="00886B87">
            <w:pPr>
              <w:widowControl w:val="0"/>
              <w:spacing w:before="60" w:after="60"/>
              <w:jc w:val="center"/>
              <w:rPr>
                <w:sz w:val="20"/>
              </w:rPr>
            </w:pPr>
            <w:r>
              <w:rPr>
                <w:sz w:val="20"/>
              </w:rPr>
              <w:t>NBB</w:t>
            </w:r>
          </w:p>
          <w:p w14:paraId="0AA248C8" w14:textId="77777777" w:rsidR="00BA74C5" w:rsidRDefault="00886B87">
            <w:pPr>
              <w:widowControl w:val="0"/>
              <w:spacing w:before="60" w:after="60"/>
              <w:jc w:val="center"/>
              <w:rPr>
                <w:sz w:val="20"/>
              </w:rPr>
            </w:pPr>
            <w:r>
              <w:rPr>
                <w:sz w:val="20"/>
              </w:rPr>
              <w:t>Informazione obbligatoria se valorizzata la 2 diagnosi secondaria</w:t>
            </w:r>
          </w:p>
        </w:tc>
        <w:tc>
          <w:tcPr>
            <w:tcW w:w="2169" w:type="dxa"/>
            <w:tcBorders>
              <w:top w:val="single" w:sz="4" w:space="0" w:color="C0C0C0"/>
              <w:left w:val="single" w:sz="4" w:space="0" w:color="C0C0C0"/>
              <w:bottom w:val="single" w:sz="4" w:space="0" w:color="C0C0C0"/>
              <w:right w:val="single" w:sz="4" w:space="0" w:color="C0C0C0"/>
            </w:tcBorders>
          </w:tcPr>
          <w:p w14:paraId="0ECEE9F0" w14:textId="77777777" w:rsidR="00BA74C5" w:rsidRDefault="00886B87">
            <w:pPr>
              <w:widowControl w:val="0"/>
              <w:spacing w:before="60" w:after="60"/>
              <w:rPr>
                <w:sz w:val="18"/>
                <w:szCs w:val="18"/>
                <w:lang w:eastAsia="it-IT"/>
              </w:rPr>
            </w:pPr>
            <w:r>
              <w:rPr>
                <w:sz w:val="18"/>
                <w:szCs w:val="18"/>
                <w:lang w:eastAsia="it-IT"/>
              </w:rPr>
              <w:t>Formato A</w:t>
            </w:r>
          </w:p>
          <w:p w14:paraId="32F16864" w14:textId="77777777" w:rsidR="00BA74C5" w:rsidRDefault="00886B87">
            <w:pPr>
              <w:widowControl w:val="0"/>
              <w:spacing w:before="60" w:after="60"/>
              <w:rPr>
                <w:sz w:val="18"/>
                <w:szCs w:val="18"/>
                <w:lang w:eastAsia="it-IT"/>
              </w:rPr>
            </w:pPr>
            <w:r>
              <w:rPr>
                <w:sz w:val="18"/>
                <w:szCs w:val="18"/>
                <w:lang w:eastAsia="it-IT"/>
              </w:rPr>
              <w:t>Valori ammessi:</w:t>
            </w:r>
          </w:p>
          <w:p w14:paraId="723E93C0" w14:textId="77777777" w:rsidR="00BA74C5" w:rsidRDefault="00886B87">
            <w:pPr>
              <w:widowControl w:val="0"/>
              <w:spacing w:before="60" w:after="60"/>
              <w:rPr>
                <w:sz w:val="18"/>
                <w:szCs w:val="18"/>
                <w:lang w:eastAsia="it-IT"/>
              </w:rPr>
            </w:pPr>
            <w:r>
              <w:rPr>
                <w:sz w:val="18"/>
                <w:szCs w:val="18"/>
                <w:lang w:eastAsia="it-IT"/>
              </w:rPr>
              <w:t>M: Marcatore di complessità clinico assistenziale presente all’ammissione</w:t>
            </w:r>
          </w:p>
          <w:p w14:paraId="65B71B44" w14:textId="77777777" w:rsidR="00BA74C5" w:rsidRDefault="00886B87">
            <w:pPr>
              <w:widowControl w:val="0"/>
              <w:spacing w:before="60" w:after="60"/>
              <w:rPr>
                <w:sz w:val="18"/>
                <w:szCs w:val="18"/>
                <w:lang w:eastAsia="it-IT"/>
              </w:rPr>
            </w:pPr>
            <w:r>
              <w:rPr>
                <w:sz w:val="18"/>
                <w:szCs w:val="18"/>
                <w:lang w:eastAsia="it-IT"/>
              </w:rPr>
              <w:t>C: Complicanza clinica insorta o comorbilità pregressa</w:t>
            </w:r>
          </w:p>
          <w:p w14:paraId="3C9DFCE9" w14:textId="77777777" w:rsidR="00BA74C5" w:rsidRDefault="00BA74C5">
            <w:pPr>
              <w:widowControl w:val="0"/>
              <w:spacing w:before="60" w:after="60"/>
              <w:rPr>
                <w:sz w:val="18"/>
                <w:szCs w:val="18"/>
                <w:lang w:eastAsia="it-IT"/>
              </w:rPr>
            </w:pPr>
          </w:p>
          <w:p w14:paraId="13FC3E21" w14:textId="77777777" w:rsidR="00BA74C5" w:rsidRDefault="00886B87">
            <w:pPr>
              <w:widowControl w:val="0"/>
              <w:spacing w:before="60" w:after="60"/>
              <w:rPr>
                <w:sz w:val="18"/>
                <w:szCs w:val="18"/>
                <w:lang w:eastAsia="it-IT"/>
              </w:rPr>
            </w:pPr>
            <w:r>
              <w:rPr>
                <w:b/>
                <w:sz w:val="18"/>
                <w:szCs w:val="18"/>
                <w:u w:val="single"/>
                <w:lang w:eastAsia="it-IT"/>
              </w:rPr>
              <w:t>NB: per la lettura posizionale delle diagnosi consultare l’allegato al paragrafo 3.6</w:t>
            </w:r>
          </w:p>
        </w:tc>
        <w:tc>
          <w:tcPr>
            <w:tcW w:w="1466" w:type="dxa"/>
            <w:tcBorders>
              <w:top w:val="single" w:sz="4" w:space="0" w:color="C0C0C0"/>
              <w:left w:val="single" w:sz="4" w:space="0" w:color="C0C0C0"/>
              <w:bottom w:val="single" w:sz="4" w:space="0" w:color="C0C0C0"/>
              <w:right w:val="single" w:sz="4" w:space="0" w:color="C0C0C0"/>
            </w:tcBorders>
            <w:vAlign w:val="center"/>
          </w:tcPr>
          <w:p w14:paraId="4EE83667" w14:textId="77777777" w:rsidR="00BA74C5" w:rsidRDefault="00886B87">
            <w:pPr>
              <w:widowControl w:val="0"/>
              <w:spacing w:before="60" w:after="60"/>
              <w:jc w:val="center"/>
              <w:rPr>
                <w:sz w:val="20"/>
              </w:rPr>
            </w:pPr>
            <w:r>
              <w:rPr>
                <w:sz w:val="20"/>
              </w:rPr>
              <w:t>1</w:t>
            </w:r>
          </w:p>
        </w:tc>
      </w:tr>
      <w:tr w:rsidR="00BA74C5" w14:paraId="3DC58940" w14:textId="77777777">
        <w:trPr>
          <w:cantSplit/>
          <w:trHeight w:val="2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5726EC58"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0B45CA88" w14:textId="77777777" w:rsidR="00BA74C5" w:rsidRDefault="00886B87">
            <w:pPr>
              <w:widowControl w:val="0"/>
              <w:spacing w:before="60" w:after="60"/>
              <w:ind w:left="93"/>
              <w:jc w:val="center"/>
              <w:rPr>
                <w:sz w:val="20"/>
              </w:rPr>
            </w:pPr>
            <w:r>
              <w:rPr>
                <w:sz w:val="20"/>
              </w:rPr>
              <w:t>Posizione 3ª diagnosi secondaria</w:t>
            </w:r>
          </w:p>
        </w:tc>
        <w:tc>
          <w:tcPr>
            <w:tcW w:w="1543" w:type="dxa"/>
            <w:tcBorders>
              <w:top w:val="single" w:sz="4" w:space="0" w:color="C0C0C0"/>
              <w:left w:val="single" w:sz="4" w:space="0" w:color="C0C0C0"/>
              <w:bottom w:val="single" w:sz="4" w:space="0" w:color="C0C0C0"/>
              <w:right w:val="single" w:sz="4" w:space="0" w:color="C0C0C0"/>
            </w:tcBorders>
            <w:vAlign w:val="center"/>
          </w:tcPr>
          <w:p w14:paraId="0F777FBA" w14:textId="77777777" w:rsidR="00BA74C5" w:rsidRDefault="00886B87">
            <w:pPr>
              <w:widowControl w:val="0"/>
              <w:spacing w:before="60" w:after="60"/>
              <w:ind w:left="1" w:right="140"/>
              <w:rPr>
                <w:sz w:val="18"/>
              </w:rPr>
            </w:pPr>
            <w:r>
              <w:rPr>
                <w:sz w:val="18"/>
              </w:rPr>
              <w:t xml:space="preserve">In riferimento ai criteri di codifica posizionale delle diagnosi: indica la </w:t>
            </w:r>
            <w:r>
              <w:rPr>
                <w:sz w:val="18"/>
              </w:rPr>
              <w:t>posizione assegnata alla diagnosi secondaria trasmessa</w:t>
            </w:r>
          </w:p>
        </w:tc>
        <w:tc>
          <w:tcPr>
            <w:tcW w:w="687" w:type="dxa"/>
            <w:tcBorders>
              <w:top w:val="single" w:sz="4" w:space="0" w:color="C0C0C0"/>
              <w:left w:val="single" w:sz="4" w:space="0" w:color="C0C0C0"/>
              <w:bottom w:val="single" w:sz="4" w:space="0" w:color="C0C0C0"/>
              <w:right w:val="single" w:sz="4" w:space="0" w:color="C0C0C0"/>
            </w:tcBorders>
            <w:vAlign w:val="center"/>
          </w:tcPr>
          <w:p w14:paraId="766BBE83" w14:textId="77777777" w:rsidR="00BA74C5" w:rsidRDefault="00886B87">
            <w:pPr>
              <w:widowControl w:val="0"/>
              <w:spacing w:before="60" w:after="60"/>
              <w:jc w:val="center"/>
              <w:rPr>
                <w:sz w:val="20"/>
              </w:rPr>
            </w:pPr>
            <w:r>
              <w:rPr>
                <w:sz w:val="20"/>
              </w:rPr>
              <w:t>A</w:t>
            </w:r>
          </w:p>
        </w:tc>
        <w:tc>
          <w:tcPr>
            <w:tcW w:w="1772" w:type="dxa"/>
            <w:tcBorders>
              <w:top w:val="single" w:sz="4" w:space="0" w:color="C0C0C0"/>
              <w:left w:val="single" w:sz="4" w:space="0" w:color="C0C0C0"/>
              <w:bottom w:val="single" w:sz="4" w:space="0" w:color="C0C0C0"/>
              <w:right w:val="single" w:sz="4" w:space="0" w:color="C0C0C0"/>
            </w:tcBorders>
            <w:vAlign w:val="center"/>
          </w:tcPr>
          <w:p w14:paraId="1E788D6B" w14:textId="77777777" w:rsidR="00BA74C5" w:rsidRDefault="00886B87">
            <w:pPr>
              <w:widowControl w:val="0"/>
              <w:spacing w:before="60" w:after="60"/>
              <w:jc w:val="center"/>
              <w:rPr>
                <w:sz w:val="20"/>
              </w:rPr>
            </w:pPr>
            <w:r>
              <w:rPr>
                <w:sz w:val="20"/>
              </w:rPr>
              <w:t>NBB</w:t>
            </w:r>
          </w:p>
          <w:p w14:paraId="11D61605" w14:textId="77777777" w:rsidR="00BA74C5" w:rsidRDefault="00886B87">
            <w:pPr>
              <w:widowControl w:val="0"/>
              <w:spacing w:before="60" w:after="60"/>
              <w:jc w:val="center"/>
              <w:rPr>
                <w:sz w:val="20"/>
              </w:rPr>
            </w:pPr>
            <w:r>
              <w:rPr>
                <w:sz w:val="20"/>
              </w:rPr>
              <w:t>Informazione obbligatoria se valorizzata la 3 diagnosi secondaria</w:t>
            </w:r>
          </w:p>
        </w:tc>
        <w:tc>
          <w:tcPr>
            <w:tcW w:w="2169" w:type="dxa"/>
            <w:tcBorders>
              <w:top w:val="single" w:sz="4" w:space="0" w:color="C0C0C0"/>
              <w:left w:val="single" w:sz="4" w:space="0" w:color="C0C0C0"/>
              <w:bottom w:val="single" w:sz="4" w:space="0" w:color="C0C0C0"/>
              <w:right w:val="single" w:sz="4" w:space="0" w:color="C0C0C0"/>
            </w:tcBorders>
          </w:tcPr>
          <w:p w14:paraId="5D17709E" w14:textId="77777777" w:rsidR="00BA74C5" w:rsidRDefault="00886B87">
            <w:pPr>
              <w:widowControl w:val="0"/>
              <w:spacing w:before="60" w:after="60"/>
              <w:ind w:left="1" w:hanging="1"/>
              <w:rPr>
                <w:sz w:val="18"/>
                <w:szCs w:val="18"/>
                <w:lang w:eastAsia="it-IT"/>
              </w:rPr>
            </w:pPr>
            <w:r>
              <w:rPr>
                <w:sz w:val="18"/>
                <w:szCs w:val="18"/>
                <w:lang w:eastAsia="it-IT"/>
              </w:rPr>
              <w:t>Formato A</w:t>
            </w:r>
          </w:p>
          <w:p w14:paraId="67483D14" w14:textId="77777777" w:rsidR="00BA74C5" w:rsidRDefault="00886B87">
            <w:pPr>
              <w:widowControl w:val="0"/>
              <w:spacing w:before="60" w:after="60"/>
              <w:ind w:left="1" w:hanging="1"/>
              <w:rPr>
                <w:sz w:val="18"/>
                <w:szCs w:val="18"/>
                <w:lang w:eastAsia="it-IT"/>
              </w:rPr>
            </w:pPr>
            <w:r>
              <w:rPr>
                <w:sz w:val="18"/>
                <w:szCs w:val="18"/>
                <w:lang w:eastAsia="it-IT"/>
              </w:rPr>
              <w:t>Valori ammessi:</w:t>
            </w:r>
          </w:p>
          <w:p w14:paraId="595C26BE" w14:textId="77777777" w:rsidR="00BA74C5" w:rsidRDefault="00886B87">
            <w:pPr>
              <w:widowControl w:val="0"/>
              <w:spacing w:before="60" w:after="60"/>
              <w:ind w:left="1" w:hanging="1"/>
              <w:rPr>
                <w:sz w:val="18"/>
                <w:szCs w:val="18"/>
                <w:lang w:eastAsia="it-IT"/>
              </w:rPr>
            </w:pPr>
            <w:r>
              <w:rPr>
                <w:sz w:val="18"/>
                <w:szCs w:val="18"/>
                <w:lang w:eastAsia="it-IT"/>
              </w:rPr>
              <w:t>M: Marcatore di complessità clinico assistenziale presente all’ammissione</w:t>
            </w:r>
          </w:p>
          <w:p w14:paraId="3F47383E" w14:textId="77777777" w:rsidR="00BA74C5" w:rsidRDefault="00886B87">
            <w:pPr>
              <w:widowControl w:val="0"/>
              <w:spacing w:before="60" w:after="60"/>
              <w:ind w:left="1" w:hanging="1"/>
              <w:rPr>
                <w:sz w:val="18"/>
                <w:szCs w:val="18"/>
                <w:lang w:eastAsia="it-IT"/>
              </w:rPr>
            </w:pPr>
            <w:r>
              <w:rPr>
                <w:sz w:val="18"/>
                <w:szCs w:val="18"/>
                <w:lang w:eastAsia="it-IT"/>
              </w:rPr>
              <w:t xml:space="preserve">C: Complicanza clinica </w:t>
            </w:r>
            <w:r>
              <w:rPr>
                <w:sz w:val="18"/>
                <w:szCs w:val="18"/>
                <w:lang w:eastAsia="it-IT"/>
              </w:rPr>
              <w:t>insorta o comorbilità pregressa</w:t>
            </w:r>
          </w:p>
          <w:p w14:paraId="2A45679C" w14:textId="77777777" w:rsidR="00BA74C5" w:rsidRDefault="00BA74C5">
            <w:pPr>
              <w:widowControl w:val="0"/>
              <w:spacing w:before="60" w:after="60"/>
              <w:ind w:left="1" w:hanging="1"/>
              <w:rPr>
                <w:sz w:val="18"/>
                <w:szCs w:val="18"/>
                <w:lang w:eastAsia="it-IT"/>
              </w:rPr>
            </w:pPr>
          </w:p>
          <w:p w14:paraId="43A49148" w14:textId="77777777" w:rsidR="00BA74C5" w:rsidRDefault="00886B87">
            <w:pPr>
              <w:widowControl w:val="0"/>
              <w:spacing w:before="60" w:after="60"/>
              <w:ind w:left="1" w:hanging="1"/>
              <w:rPr>
                <w:sz w:val="18"/>
                <w:szCs w:val="18"/>
                <w:lang w:eastAsia="it-IT"/>
              </w:rPr>
            </w:pPr>
            <w:r>
              <w:rPr>
                <w:b/>
                <w:sz w:val="18"/>
                <w:szCs w:val="18"/>
                <w:u w:val="single"/>
                <w:lang w:eastAsia="it-IT"/>
              </w:rPr>
              <w:t>NB: per la lettura posizionale delle diagnosi consultare l’allegato al paragrafo 3.6</w:t>
            </w:r>
          </w:p>
        </w:tc>
        <w:tc>
          <w:tcPr>
            <w:tcW w:w="1466" w:type="dxa"/>
            <w:tcBorders>
              <w:top w:val="single" w:sz="4" w:space="0" w:color="C0C0C0"/>
              <w:left w:val="single" w:sz="4" w:space="0" w:color="C0C0C0"/>
              <w:bottom w:val="single" w:sz="4" w:space="0" w:color="C0C0C0"/>
              <w:right w:val="single" w:sz="4" w:space="0" w:color="C0C0C0"/>
            </w:tcBorders>
            <w:vAlign w:val="center"/>
          </w:tcPr>
          <w:p w14:paraId="1B66472F" w14:textId="77777777" w:rsidR="00BA74C5" w:rsidRDefault="00886B87">
            <w:pPr>
              <w:widowControl w:val="0"/>
              <w:spacing w:before="60" w:after="60"/>
              <w:jc w:val="center"/>
              <w:rPr>
                <w:sz w:val="20"/>
              </w:rPr>
            </w:pPr>
            <w:r>
              <w:rPr>
                <w:sz w:val="20"/>
              </w:rPr>
              <w:t>1</w:t>
            </w:r>
          </w:p>
        </w:tc>
      </w:tr>
      <w:tr w:rsidR="00BA74C5" w14:paraId="21E976DA" w14:textId="77777777">
        <w:trPr>
          <w:cantSplit/>
          <w:jc w:val="center"/>
        </w:trPr>
        <w:tc>
          <w:tcPr>
            <w:tcW w:w="1470" w:type="dxa"/>
            <w:vMerge w:val="restart"/>
            <w:tcBorders>
              <w:top w:val="single" w:sz="4" w:space="0" w:color="C0C0C0"/>
              <w:left w:val="single" w:sz="4" w:space="0" w:color="C0C0C0"/>
              <w:bottom w:val="single" w:sz="4" w:space="0" w:color="C0C0C0"/>
              <w:right w:val="single" w:sz="4" w:space="0" w:color="C0C0C0"/>
            </w:tcBorders>
            <w:textDirection w:val="btLr"/>
            <w:vAlign w:val="center"/>
          </w:tcPr>
          <w:p w14:paraId="5E2F3869" w14:textId="77777777" w:rsidR="00BA74C5" w:rsidRDefault="00886B87">
            <w:pPr>
              <w:widowControl w:val="0"/>
              <w:spacing w:before="60" w:after="60"/>
              <w:ind w:left="113" w:right="113"/>
              <w:jc w:val="center"/>
              <w:rPr>
                <w:rFonts w:eastAsia="Arial Unicode MS"/>
                <w:b/>
                <w:sz w:val="20"/>
              </w:rPr>
            </w:pPr>
            <w:r>
              <w:rPr>
                <w:rFonts w:eastAsia="Arial Unicode MS"/>
                <w:b/>
                <w:sz w:val="20"/>
              </w:rPr>
              <w:lastRenderedPageBreak/>
              <w:t>Informazioni di riabilitazione (segue)</w:t>
            </w:r>
          </w:p>
        </w:tc>
        <w:tc>
          <w:tcPr>
            <w:tcW w:w="1219" w:type="dxa"/>
            <w:tcBorders>
              <w:top w:val="single" w:sz="4" w:space="0" w:color="C0C0C0"/>
              <w:left w:val="single" w:sz="4" w:space="0" w:color="C0C0C0"/>
              <w:bottom w:val="single" w:sz="4" w:space="0" w:color="C0C0C0"/>
              <w:right w:val="single" w:sz="4" w:space="0" w:color="C0C0C0"/>
            </w:tcBorders>
            <w:vAlign w:val="center"/>
          </w:tcPr>
          <w:p w14:paraId="5493FE04" w14:textId="77777777" w:rsidR="00BA74C5" w:rsidRDefault="00886B87">
            <w:pPr>
              <w:widowControl w:val="0"/>
              <w:jc w:val="center"/>
              <w:rPr>
                <w:rFonts w:cs="Arial"/>
                <w:bCs/>
                <w:color w:val="FF0000"/>
                <w:sz w:val="20"/>
              </w:rPr>
            </w:pPr>
            <w:r>
              <w:rPr>
                <w:b/>
                <w:sz w:val="20"/>
              </w:rPr>
              <w:t>RANKIN</w:t>
            </w:r>
          </w:p>
        </w:tc>
        <w:tc>
          <w:tcPr>
            <w:tcW w:w="1543" w:type="dxa"/>
            <w:tcBorders>
              <w:top w:val="single" w:sz="4" w:space="0" w:color="C0C0C0"/>
              <w:left w:val="single" w:sz="4" w:space="0" w:color="C0C0C0"/>
              <w:bottom w:val="single" w:sz="4" w:space="0" w:color="C0C0C0"/>
              <w:right w:val="single" w:sz="4" w:space="0" w:color="C0C0C0"/>
            </w:tcBorders>
            <w:vAlign w:val="center"/>
          </w:tcPr>
          <w:p w14:paraId="4C84D28B" w14:textId="77777777" w:rsidR="00BA74C5" w:rsidRDefault="00886B87">
            <w:pPr>
              <w:widowControl w:val="0"/>
              <w:spacing w:before="60" w:after="60"/>
              <w:ind w:left="1" w:right="140"/>
              <w:rPr>
                <w:b/>
                <w:sz w:val="18"/>
              </w:rPr>
            </w:pPr>
            <w:r>
              <w:rPr>
                <w:b/>
                <w:sz w:val="18"/>
              </w:rPr>
              <w:t>Scala di Rankin</w:t>
            </w:r>
          </w:p>
          <w:p w14:paraId="1E8DF856" w14:textId="77777777" w:rsidR="00BA74C5" w:rsidRDefault="00886B87">
            <w:pPr>
              <w:widowControl w:val="0"/>
              <w:spacing w:before="60" w:after="60"/>
              <w:ind w:left="1" w:right="140"/>
              <w:rPr>
                <w:sz w:val="18"/>
              </w:rPr>
            </w:pPr>
            <w:r>
              <w:rPr>
                <w:sz w:val="18"/>
              </w:rPr>
              <w:t xml:space="preserve">Valore acquisito all’ingresso in reparto di riabilitazione dall’ UO di </w:t>
            </w:r>
            <w:r>
              <w:rPr>
                <w:sz w:val="18"/>
              </w:rPr>
              <w:t>ammissione in caso di trasferimenti interni tra reparti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477CCCEA" w14:textId="77777777" w:rsidR="00BA74C5" w:rsidRDefault="00886B87">
            <w:pPr>
              <w:widowControl w:val="0"/>
              <w:spacing w:before="60" w:after="60"/>
              <w:jc w:val="center"/>
              <w:rPr>
                <w:sz w:val="20"/>
                <w:lang w:eastAsia="it-IT"/>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19CE0666" w14:textId="77777777" w:rsidR="00BA74C5" w:rsidRDefault="00886B87">
            <w:pPr>
              <w:widowControl w:val="0"/>
              <w:spacing w:before="60" w:after="6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tcPr>
          <w:p w14:paraId="0FD84548" w14:textId="77777777" w:rsidR="00BA74C5" w:rsidRDefault="00886B87">
            <w:pPr>
              <w:widowControl w:val="0"/>
              <w:rPr>
                <w:sz w:val="18"/>
                <w:szCs w:val="18"/>
                <w:lang w:eastAsia="it-IT"/>
              </w:rPr>
            </w:pPr>
            <w:r>
              <w:rPr>
                <w:sz w:val="18"/>
                <w:szCs w:val="18"/>
                <w:lang w:eastAsia="it-IT"/>
              </w:rPr>
              <w:t>Formato N (numero intero)</w:t>
            </w:r>
          </w:p>
          <w:p w14:paraId="76E6A6E8" w14:textId="77777777" w:rsidR="00BA74C5" w:rsidRDefault="00886B87">
            <w:pPr>
              <w:widowControl w:val="0"/>
              <w:rPr>
                <w:sz w:val="18"/>
                <w:szCs w:val="18"/>
                <w:lang w:eastAsia="it-IT"/>
              </w:rPr>
            </w:pPr>
            <w:r>
              <w:rPr>
                <w:sz w:val="18"/>
                <w:szCs w:val="18"/>
                <w:lang w:eastAsia="it-IT"/>
              </w:rPr>
              <w:t>Valori ammessi:</w:t>
            </w:r>
          </w:p>
          <w:p w14:paraId="099E04A0" w14:textId="77777777" w:rsidR="00BA74C5" w:rsidRDefault="00886B87">
            <w:pPr>
              <w:widowControl w:val="0"/>
              <w:rPr>
                <w:sz w:val="18"/>
                <w:szCs w:val="18"/>
                <w:lang w:eastAsia="it-IT"/>
              </w:rPr>
            </w:pPr>
            <w:r>
              <w:rPr>
                <w:sz w:val="18"/>
                <w:szCs w:val="18"/>
                <w:lang w:eastAsia="it-IT"/>
              </w:rPr>
              <w:t>0-5 inclusi gli estremi</w:t>
            </w:r>
          </w:p>
          <w:p w14:paraId="0E2428CC" w14:textId="77777777" w:rsidR="00BA74C5" w:rsidRDefault="00886B87">
            <w:pPr>
              <w:widowControl w:val="0"/>
              <w:rPr>
                <w:sz w:val="18"/>
                <w:szCs w:val="18"/>
                <w:lang w:eastAsia="it-IT"/>
              </w:rPr>
            </w:pPr>
            <w:r>
              <w:rPr>
                <w:sz w:val="18"/>
                <w:szCs w:val="18"/>
                <w:lang w:eastAsia="it-IT"/>
              </w:rPr>
              <w:t xml:space="preserve">Compilazione obbligatoria per discipline 56, 75 e 28 ed età del paziente </w:t>
            </w:r>
            <w:r>
              <w:rPr>
                <w:b/>
                <w:sz w:val="18"/>
                <w:szCs w:val="18"/>
                <w:u w:val="single"/>
                <w:lang w:eastAsia="it-IT"/>
              </w:rPr>
              <w:t>&gt;= 18 anni</w:t>
            </w:r>
          </w:p>
          <w:p w14:paraId="1C3DD634" w14:textId="77777777" w:rsidR="00BA74C5" w:rsidRDefault="00BA74C5">
            <w:pPr>
              <w:widowControl w:val="0"/>
              <w:rPr>
                <w:sz w:val="18"/>
                <w:szCs w:val="18"/>
                <w:lang w:eastAsia="it-IT"/>
              </w:rPr>
            </w:pPr>
          </w:p>
          <w:p w14:paraId="0B4F564C" w14:textId="77777777" w:rsidR="00BA74C5" w:rsidRDefault="00886B87">
            <w:pPr>
              <w:widowControl w:val="0"/>
              <w:rPr>
                <w:b/>
                <w:color w:val="00B0F0"/>
                <w:sz w:val="18"/>
                <w:szCs w:val="18"/>
                <w:u w:val="single"/>
                <w:lang w:eastAsia="it-IT"/>
              </w:rPr>
            </w:pPr>
            <w:r>
              <w:rPr>
                <w:b/>
                <w:sz w:val="18"/>
                <w:szCs w:val="18"/>
                <w:u w:val="single"/>
                <w:lang w:eastAsia="it-IT"/>
              </w:rPr>
              <w:t xml:space="preserve">NB: l’assenza o l’eventuale presenza di valori per utenti &lt; 18 anni non produce alcuna anomalia </w:t>
            </w:r>
          </w:p>
        </w:tc>
        <w:tc>
          <w:tcPr>
            <w:tcW w:w="1466" w:type="dxa"/>
            <w:tcBorders>
              <w:top w:val="single" w:sz="4" w:space="0" w:color="C0C0C0"/>
              <w:left w:val="single" w:sz="4" w:space="0" w:color="C0C0C0"/>
              <w:bottom w:val="single" w:sz="4" w:space="0" w:color="C0C0C0"/>
              <w:right w:val="single" w:sz="4" w:space="0" w:color="C0C0C0"/>
            </w:tcBorders>
            <w:vAlign w:val="center"/>
          </w:tcPr>
          <w:p w14:paraId="7DAE4712" w14:textId="77777777" w:rsidR="00BA74C5" w:rsidRDefault="00886B87">
            <w:pPr>
              <w:widowControl w:val="0"/>
              <w:spacing w:before="60" w:after="60"/>
              <w:jc w:val="center"/>
              <w:rPr>
                <w:sz w:val="20"/>
              </w:rPr>
            </w:pPr>
            <w:r>
              <w:rPr>
                <w:sz w:val="20"/>
              </w:rPr>
              <w:t>1</w:t>
            </w:r>
          </w:p>
        </w:tc>
      </w:tr>
      <w:tr w:rsidR="00BA74C5" w14:paraId="1C2FE3EA" w14:textId="77777777">
        <w:trPr>
          <w:cantSplit/>
          <w:trHeight w:val="1557"/>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14813FAC"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3D745EFC" w14:textId="77777777" w:rsidR="00BA74C5" w:rsidRDefault="00886B87">
            <w:pPr>
              <w:widowControl w:val="0"/>
              <w:jc w:val="center"/>
              <w:rPr>
                <w:rFonts w:cs="Arial"/>
                <w:b/>
                <w:bCs/>
                <w:sz w:val="20"/>
              </w:rPr>
            </w:pPr>
            <w:r>
              <w:rPr>
                <w:b/>
                <w:bCs/>
                <w:sz w:val="20"/>
              </w:rPr>
              <w:t>BI-I</w:t>
            </w:r>
          </w:p>
        </w:tc>
        <w:tc>
          <w:tcPr>
            <w:tcW w:w="1543" w:type="dxa"/>
            <w:tcBorders>
              <w:top w:val="single" w:sz="4" w:space="0" w:color="C0C0C0"/>
              <w:left w:val="single" w:sz="4" w:space="0" w:color="C0C0C0"/>
              <w:bottom w:val="single" w:sz="4" w:space="0" w:color="C0C0C0"/>
              <w:right w:val="single" w:sz="4" w:space="0" w:color="C0C0C0"/>
            </w:tcBorders>
            <w:vAlign w:val="center"/>
          </w:tcPr>
          <w:p w14:paraId="346CB78C" w14:textId="77777777" w:rsidR="00BA74C5" w:rsidRDefault="00886B87">
            <w:pPr>
              <w:widowControl w:val="0"/>
              <w:ind w:left="1"/>
              <w:rPr>
                <w:b/>
                <w:sz w:val="18"/>
              </w:rPr>
            </w:pPr>
            <w:r>
              <w:rPr>
                <w:b/>
                <w:sz w:val="18"/>
              </w:rPr>
              <w:t xml:space="preserve">Indice di Barthel </w:t>
            </w:r>
          </w:p>
          <w:p w14:paraId="49CA5312" w14:textId="77777777" w:rsidR="00BA74C5" w:rsidRDefault="00886B87">
            <w:pPr>
              <w:widowControl w:val="0"/>
              <w:ind w:left="1"/>
              <w:rPr>
                <w:sz w:val="18"/>
              </w:rPr>
            </w:pPr>
            <w:r>
              <w:rPr>
                <w:sz w:val="18"/>
              </w:rPr>
              <w:t xml:space="preserve">Valore acquisito all’ingresso in reparto di riabilitazione </w:t>
            </w:r>
          </w:p>
          <w:p w14:paraId="71E1B1E0" w14:textId="77777777" w:rsidR="00BA74C5" w:rsidRDefault="00886B87">
            <w:pPr>
              <w:widowControl w:val="0"/>
              <w:ind w:left="1"/>
              <w:rPr>
                <w:sz w:val="18"/>
              </w:rPr>
            </w:pPr>
            <w:r>
              <w:rPr>
                <w:sz w:val="18"/>
              </w:rPr>
              <w:t xml:space="preserve">dall’ UO di ammissione in caso di trasferimenti interni tra </w:t>
            </w:r>
            <w:r>
              <w:rPr>
                <w:sz w:val="18"/>
              </w:rPr>
              <w:t>reparti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7A71E47E" w14:textId="77777777" w:rsidR="00BA74C5" w:rsidRDefault="00886B87">
            <w:pPr>
              <w:widowControl w:val="0"/>
              <w:spacing w:before="60" w:after="60"/>
              <w:jc w:val="center"/>
              <w:rPr>
                <w:sz w:val="20"/>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7E57BB5E" w14:textId="77777777" w:rsidR="00BA74C5" w:rsidRDefault="00886B87">
            <w:pPr>
              <w:widowControl w:val="0"/>
              <w:spacing w:before="60" w:after="60"/>
              <w:jc w:val="center"/>
              <w:rPr>
                <w:sz w:val="20"/>
              </w:rPr>
            </w:pPr>
            <w:r>
              <w:rPr>
                <w:sz w:val="20"/>
              </w:rPr>
              <w:t>NBB</w:t>
            </w:r>
          </w:p>
        </w:tc>
        <w:tc>
          <w:tcPr>
            <w:tcW w:w="2169" w:type="dxa"/>
            <w:tcBorders>
              <w:top w:val="single" w:sz="4" w:space="0" w:color="C0C0C0"/>
              <w:left w:val="single" w:sz="4" w:space="0" w:color="C0C0C0"/>
              <w:bottom w:val="single" w:sz="4" w:space="0" w:color="C0C0C0"/>
              <w:right w:val="single" w:sz="4" w:space="0" w:color="C0C0C0"/>
            </w:tcBorders>
          </w:tcPr>
          <w:p w14:paraId="06BC0042" w14:textId="77777777" w:rsidR="00BA74C5" w:rsidRDefault="00886B87">
            <w:pPr>
              <w:widowControl w:val="0"/>
              <w:rPr>
                <w:sz w:val="18"/>
                <w:szCs w:val="18"/>
                <w:lang w:eastAsia="it-IT"/>
              </w:rPr>
            </w:pPr>
            <w:r>
              <w:rPr>
                <w:sz w:val="18"/>
                <w:szCs w:val="18"/>
                <w:lang w:eastAsia="it-IT"/>
              </w:rPr>
              <w:t>Formato NNN (numero intero)</w:t>
            </w:r>
          </w:p>
          <w:p w14:paraId="7562A83C" w14:textId="77777777" w:rsidR="00BA74C5" w:rsidRDefault="00886B87">
            <w:pPr>
              <w:widowControl w:val="0"/>
              <w:rPr>
                <w:sz w:val="18"/>
                <w:szCs w:val="18"/>
                <w:lang w:eastAsia="it-IT"/>
              </w:rPr>
            </w:pPr>
            <w:r>
              <w:rPr>
                <w:sz w:val="18"/>
                <w:szCs w:val="18"/>
                <w:lang w:eastAsia="it-IT"/>
              </w:rPr>
              <w:t>Valori ammessi:</w:t>
            </w:r>
          </w:p>
          <w:p w14:paraId="64DCF1D7" w14:textId="77777777" w:rsidR="00BA74C5" w:rsidRDefault="00886B87">
            <w:pPr>
              <w:widowControl w:val="0"/>
              <w:rPr>
                <w:sz w:val="18"/>
                <w:szCs w:val="18"/>
                <w:lang w:eastAsia="it-IT"/>
              </w:rPr>
            </w:pPr>
            <w:r>
              <w:rPr>
                <w:sz w:val="18"/>
                <w:szCs w:val="18"/>
                <w:lang w:eastAsia="it-IT"/>
              </w:rPr>
              <w:t>0-100 inclusi gli estremi</w:t>
            </w:r>
          </w:p>
          <w:p w14:paraId="0B36C29D" w14:textId="77777777" w:rsidR="00BA74C5" w:rsidRDefault="00886B87">
            <w:pPr>
              <w:widowControl w:val="0"/>
              <w:rPr>
                <w:sz w:val="18"/>
                <w:szCs w:val="18"/>
                <w:lang w:eastAsia="it-IT"/>
              </w:rPr>
            </w:pPr>
            <w:r>
              <w:rPr>
                <w:sz w:val="18"/>
                <w:szCs w:val="18"/>
                <w:lang w:eastAsia="it-IT"/>
              </w:rPr>
              <w:t xml:space="preserve">Compilazione obbligatoria per discipline 56, 75 e 28 ed età del paziente </w:t>
            </w:r>
            <w:r>
              <w:rPr>
                <w:b/>
                <w:sz w:val="18"/>
                <w:szCs w:val="18"/>
                <w:u w:val="single"/>
                <w:lang w:eastAsia="it-IT"/>
              </w:rPr>
              <w:t>&gt;= 18 anni</w:t>
            </w:r>
          </w:p>
          <w:p w14:paraId="4ED4BE07" w14:textId="77777777" w:rsidR="00BA74C5" w:rsidRDefault="00BA74C5">
            <w:pPr>
              <w:widowControl w:val="0"/>
              <w:rPr>
                <w:sz w:val="18"/>
                <w:szCs w:val="18"/>
                <w:lang w:eastAsia="it-IT"/>
              </w:rPr>
            </w:pPr>
          </w:p>
          <w:p w14:paraId="528AE6D6" w14:textId="77777777" w:rsidR="00BA74C5" w:rsidRDefault="00886B87">
            <w:pPr>
              <w:widowControl w:val="0"/>
              <w:rPr>
                <w:color w:val="00B0F0"/>
                <w:sz w:val="18"/>
                <w:szCs w:val="18"/>
                <w:lang w:eastAsia="it-IT"/>
              </w:rPr>
            </w:pPr>
            <w:r>
              <w:rPr>
                <w:b/>
                <w:sz w:val="18"/>
                <w:szCs w:val="18"/>
                <w:u w:val="single"/>
                <w:lang w:eastAsia="it-IT"/>
              </w:rPr>
              <w:t xml:space="preserve">NB: l’assenza o l’eventuale presenza di valori per utenti &lt; 18 </w:t>
            </w:r>
            <w:r>
              <w:rPr>
                <w:b/>
                <w:sz w:val="18"/>
                <w:szCs w:val="18"/>
                <w:u w:val="single"/>
                <w:lang w:eastAsia="it-IT"/>
              </w:rPr>
              <w:t>anni non produce alcuna anomalia</w:t>
            </w:r>
          </w:p>
        </w:tc>
        <w:tc>
          <w:tcPr>
            <w:tcW w:w="1466" w:type="dxa"/>
            <w:tcBorders>
              <w:top w:val="single" w:sz="4" w:space="0" w:color="C0C0C0"/>
              <w:left w:val="single" w:sz="4" w:space="0" w:color="C0C0C0"/>
              <w:bottom w:val="single" w:sz="4" w:space="0" w:color="C0C0C0"/>
              <w:right w:val="single" w:sz="4" w:space="0" w:color="C0C0C0"/>
            </w:tcBorders>
            <w:vAlign w:val="center"/>
          </w:tcPr>
          <w:p w14:paraId="35C686D8" w14:textId="77777777" w:rsidR="00BA74C5" w:rsidRDefault="00886B87">
            <w:pPr>
              <w:widowControl w:val="0"/>
              <w:spacing w:before="60" w:after="60"/>
              <w:ind w:left="136" w:hanging="136"/>
              <w:jc w:val="center"/>
              <w:rPr>
                <w:sz w:val="20"/>
              </w:rPr>
            </w:pPr>
            <w:r>
              <w:rPr>
                <w:sz w:val="20"/>
              </w:rPr>
              <w:t>3</w:t>
            </w:r>
          </w:p>
        </w:tc>
      </w:tr>
      <w:tr w:rsidR="00BA74C5" w14:paraId="7D2D4ED7" w14:textId="77777777">
        <w:trPr>
          <w:cantSplit/>
          <w:trHeight w:val="124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74473A82"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6B9C7766" w14:textId="77777777" w:rsidR="00BA74C5" w:rsidRDefault="00886B87">
            <w:pPr>
              <w:pStyle w:val="Default"/>
              <w:widowControl w:val="0"/>
              <w:jc w:val="center"/>
              <w:rPr>
                <w:rFonts w:ascii="Book Antiqua" w:hAnsi="Book Antiqua"/>
                <w:b/>
                <w:sz w:val="20"/>
                <w:szCs w:val="20"/>
              </w:rPr>
            </w:pPr>
            <w:r>
              <w:rPr>
                <w:rFonts w:ascii="Book Antiqua" w:hAnsi="Book Antiqua"/>
                <w:b/>
                <w:sz w:val="20"/>
                <w:szCs w:val="20"/>
              </w:rPr>
              <w:t>BI-U</w:t>
            </w:r>
          </w:p>
        </w:tc>
        <w:tc>
          <w:tcPr>
            <w:tcW w:w="1543" w:type="dxa"/>
            <w:tcBorders>
              <w:top w:val="single" w:sz="4" w:space="0" w:color="C0C0C0"/>
              <w:left w:val="single" w:sz="4" w:space="0" w:color="C0C0C0"/>
              <w:bottom w:val="single" w:sz="4" w:space="0" w:color="C0C0C0"/>
              <w:right w:val="single" w:sz="4" w:space="0" w:color="C0C0C0"/>
            </w:tcBorders>
            <w:vAlign w:val="center"/>
          </w:tcPr>
          <w:p w14:paraId="6C9D6CBA" w14:textId="77777777" w:rsidR="00BA74C5" w:rsidRDefault="00886B87">
            <w:pPr>
              <w:widowControl w:val="0"/>
              <w:ind w:left="1"/>
              <w:rPr>
                <w:b/>
                <w:sz w:val="18"/>
              </w:rPr>
            </w:pPr>
            <w:r>
              <w:rPr>
                <w:b/>
                <w:sz w:val="18"/>
              </w:rPr>
              <w:t xml:space="preserve">Indice di Barthel </w:t>
            </w:r>
          </w:p>
          <w:p w14:paraId="6E611254" w14:textId="77777777" w:rsidR="00BA74C5" w:rsidRDefault="00886B87">
            <w:pPr>
              <w:widowControl w:val="0"/>
              <w:ind w:left="1"/>
              <w:rPr>
                <w:sz w:val="18"/>
              </w:rPr>
            </w:pPr>
            <w:r>
              <w:rPr>
                <w:sz w:val="18"/>
              </w:rPr>
              <w:t>Valore acquisito alla dimissione dal reparto di riabilitazione</w:t>
            </w:r>
          </w:p>
          <w:p w14:paraId="1D091CF9" w14:textId="77777777" w:rsidR="00BA74C5" w:rsidRDefault="00886B87">
            <w:pPr>
              <w:widowControl w:val="0"/>
              <w:rPr>
                <w:sz w:val="18"/>
              </w:rPr>
            </w:pPr>
            <w:r>
              <w:rPr>
                <w:sz w:val="18"/>
              </w:rPr>
              <w:t>dall’ UO di dimissione in caso di trasferimenti interni tra reparti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01A94B10"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56B146AE" w14:textId="77777777" w:rsidR="00BA74C5" w:rsidRDefault="00886B87">
            <w:pPr>
              <w:widowControl w:val="0"/>
              <w:spacing w:before="60" w:after="60"/>
              <w:jc w:val="center"/>
            </w:pPr>
            <w:r>
              <w:t>NBB</w:t>
            </w:r>
          </w:p>
        </w:tc>
        <w:tc>
          <w:tcPr>
            <w:tcW w:w="2169" w:type="dxa"/>
            <w:tcBorders>
              <w:top w:val="single" w:sz="4" w:space="0" w:color="C0C0C0"/>
              <w:left w:val="single" w:sz="4" w:space="0" w:color="C0C0C0"/>
              <w:bottom w:val="single" w:sz="4" w:space="0" w:color="C0C0C0"/>
              <w:right w:val="single" w:sz="4" w:space="0" w:color="C0C0C0"/>
            </w:tcBorders>
          </w:tcPr>
          <w:p w14:paraId="69F15EF2" w14:textId="77777777" w:rsidR="00BA74C5" w:rsidRDefault="00886B87">
            <w:pPr>
              <w:widowControl w:val="0"/>
              <w:rPr>
                <w:sz w:val="18"/>
                <w:szCs w:val="18"/>
                <w:lang w:eastAsia="it-IT"/>
              </w:rPr>
            </w:pPr>
            <w:r>
              <w:rPr>
                <w:sz w:val="18"/>
                <w:szCs w:val="18"/>
                <w:lang w:eastAsia="it-IT"/>
              </w:rPr>
              <w:t>Formato NNN (numero intero)</w:t>
            </w:r>
          </w:p>
          <w:p w14:paraId="6BD45822" w14:textId="77777777" w:rsidR="00BA74C5" w:rsidRDefault="00886B87">
            <w:pPr>
              <w:widowControl w:val="0"/>
              <w:rPr>
                <w:sz w:val="18"/>
                <w:szCs w:val="18"/>
                <w:lang w:eastAsia="it-IT"/>
              </w:rPr>
            </w:pPr>
            <w:r>
              <w:rPr>
                <w:sz w:val="18"/>
                <w:szCs w:val="18"/>
                <w:lang w:eastAsia="it-IT"/>
              </w:rPr>
              <w:t xml:space="preserve">Valori </w:t>
            </w:r>
            <w:r>
              <w:rPr>
                <w:sz w:val="18"/>
                <w:szCs w:val="18"/>
                <w:lang w:eastAsia="it-IT"/>
              </w:rPr>
              <w:t>ammessi:</w:t>
            </w:r>
          </w:p>
          <w:p w14:paraId="4C45F19C" w14:textId="77777777" w:rsidR="00BA74C5" w:rsidRDefault="00886B87">
            <w:pPr>
              <w:widowControl w:val="0"/>
              <w:rPr>
                <w:sz w:val="18"/>
                <w:szCs w:val="18"/>
                <w:lang w:eastAsia="it-IT"/>
              </w:rPr>
            </w:pPr>
            <w:r>
              <w:rPr>
                <w:sz w:val="18"/>
                <w:szCs w:val="18"/>
                <w:lang w:eastAsia="it-IT"/>
              </w:rPr>
              <w:t>0-100 inclusi gli estremi</w:t>
            </w:r>
          </w:p>
          <w:p w14:paraId="3252BED2" w14:textId="77777777" w:rsidR="00BA74C5" w:rsidRDefault="00886B87">
            <w:pPr>
              <w:widowControl w:val="0"/>
              <w:rPr>
                <w:sz w:val="18"/>
                <w:szCs w:val="18"/>
                <w:lang w:eastAsia="it-IT"/>
              </w:rPr>
            </w:pPr>
            <w:r>
              <w:rPr>
                <w:sz w:val="18"/>
                <w:szCs w:val="18"/>
                <w:lang w:eastAsia="it-IT"/>
              </w:rPr>
              <w:t xml:space="preserve">Compilazione obbligatoria per discipline 56, 75 e 28 ed età del paziente </w:t>
            </w:r>
            <w:r>
              <w:rPr>
                <w:b/>
                <w:sz w:val="18"/>
                <w:szCs w:val="18"/>
                <w:u w:val="single"/>
                <w:lang w:eastAsia="it-IT"/>
              </w:rPr>
              <w:t>&gt;= 18 anni</w:t>
            </w:r>
          </w:p>
          <w:p w14:paraId="2B6F4D44" w14:textId="77777777" w:rsidR="00BA74C5" w:rsidRDefault="00BA74C5">
            <w:pPr>
              <w:widowControl w:val="0"/>
              <w:rPr>
                <w:sz w:val="18"/>
                <w:szCs w:val="18"/>
                <w:lang w:eastAsia="it-IT"/>
              </w:rPr>
            </w:pPr>
          </w:p>
          <w:p w14:paraId="67F3EE69" w14:textId="77777777" w:rsidR="00BA74C5" w:rsidRDefault="00886B87">
            <w:pPr>
              <w:widowControl w:val="0"/>
              <w:rPr>
                <w:sz w:val="18"/>
                <w:szCs w:val="18"/>
                <w:lang w:eastAsia="it-IT"/>
              </w:rPr>
            </w:pPr>
            <w:r>
              <w:rPr>
                <w:b/>
                <w:sz w:val="18"/>
                <w:szCs w:val="18"/>
                <w:u w:val="single"/>
                <w:lang w:eastAsia="it-IT"/>
              </w:rPr>
              <w:t>NB: l’assenza o l’eventuale presenza di valori per utenti &lt; 18 anni non produce alcuna anomalia</w:t>
            </w:r>
          </w:p>
        </w:tc>
        <w:tc>
          <w:tcPr>
            <w:tcW w:w="1466" w:type="dxa"/>
            <w:tcBorders>
              <w:top w:val="single" w:sz="4" w:space="0" w:color="C0C0C0"/>
              <w:left w:val="single" w:sz="4" w:space="0" w:color="C0C0C0"/>
              <w:bottom w:val="single" w:sz="4" w:space="0" w:color="C0C0C0"/>
              <w:right w:val="single" w:sz="4" w:space="0" w:color="C0C0C0"/>
            </w:tcBorders>
            <w:vAlign w:val="center"/>
          </w:tcPr>
          <w:p w14:paraId="140E21A4" w14:textId="77777777" w:rsidR="00BA74C5" w:rsidRDefault="00886B87">
            <w:pPr>
              <w:widowControl w:val="0"/>
              <w:spacing w:before="60" w:after="60"/>
              <w:jc w:val="center"/>
              <w:rPr>
                <w:sz w:val="20"/>
              </w:rPr>
            </w:pPr>
            <w:r>
              <w:rPr>
                <w:sz w:val="20"/>
              </w:rPr>
              <w:t>3</w:t>
            </w:r>
          </w:p>
        </w:tc>
      </w:tr>
      <w:tr w:rsidR="00BA74C5" w14:paraId="092D8A06" w14:textId="77777777">
        <w:trPr>
          <w:cantSplit/>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4E368C22"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1DAAE246" w14:textId="77777777" w:rsidR="00BA74C5" w:rsidRDefault="00886B87">
            <w:pPr>
              <w:pStyle w:val="Default"/>
              <w:widowControl w:val="0"/>
              <w:jc w:val="center"/>
              <w:rPr>
                <w:rFonts w:ascii="Book Antiqua" w:hAnsi="Book Antiqua"/>
                <w:b/>
                <w:sz w:val="20"/>
                <w:szCs w:val="20"/>
              </w:rPr>
            </w:pPr>
            <w:r>
              <w:rPr>
                <w:rFonts w:ascii="Book Antiqua" w:hAnsi="Book Antiqua"/>
                <w:b/>
                <w:sz w:val="20"/>
                <w:szCs w:val="20"/>
              </w:rPr>
              <w:t>BID-E</w:t>
            </w:r>
          </w:p>
        </w:tc>
        <w:tc>
          <w:tcPr>
            <w:tcW w:w="1543" w:type="dxa"/>
            <w:tcBorders>
              <w:top w:val="single" w:sz="4" w:space="0" w:color="C0C0C0"/>
              <w:left w:val="single" w:sz="4" w:space="0" w:color="C0C0C0"/>
              <w:bottom w:val="single" w:sz="4" w:space="0" w:color="C0C0C0"/>
              <w:right w:val="single" w:sz="4" w:space="0" w:color="C0C0C0"/>
            </w:tcBorders>
            <w:vAlign w:val="center"/>
          </w:tcPr>
          <w:p w14:paraId="3FB75CD0" w14:textId="77777777" w:rsidR="00BA74C5" w:rsidRDefault="00886B87">
            <w:pPr>
              <w:widowControl w:val="0"/>
              <w:spacing w:before="60" w:after="60"/>
              <w:ind w:left="1" w:right="140"/>
              <w:rPr>
                <w:sz w:val="18"/>
              </w:rPr>
            </w:pPr>
            <w:r>
              <w:rPr>
                <w:b/>
                <w:sz w:val="18"/>
              </w:rPr>
              <w:t>Scala Barthel</w:t>
            </w:r>
            <w:r>
              <w:rPr>
                <w:b/>
                <w:sz w:val="18"/>
              </w:rPr>
              <w:t xml:space="preserve"> – Dispnea</w:t>
            </w:r>
            <w:r>
              <w:rPr>
                <w:sz w:val="18"/>
              </w:rPr>
              <w:t xml:space="preserve"> - 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7870790B" w14:textId="77777777" w:rsidR="00BA74C5" w:rsidRDefault="00886B87">
            <w:pPr>
              <w:widowControl w:val="0"/>
              <w:spacing w:before="60" w:after="60"/>
              <w:jc w:val="center"/>
              <w:rPr>
                <w:sz w:val="20"/>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0DE080E7" w14:textId="77777777" w:rsidR="00BA74C5" w:rsidRDefault="00886B87">
            <w:pPr>
              <w:widowControl w:val="0"/>
              <w:spacing w:before="60" w:after="60"/>
              <w:jc w:val="center"/>
              <w:rPr>
                <w:sz w:val="20"/>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78BDD297" w14:textId="77777777" w:rsidR="00BA74C5" w:rsidRDefault="00886B87">
            <w:pPr>
              <w:widowControl w:val="0"/>
              <w:rPr>
                <w:sz w:val="18"/>
                <w:szCs w:val="18"/>
                <w:lang w:eastAsia="it-IT"/>
              </w:rPr>
            </w:pPr>
            <w:r>
              <w:rPr>
                <w:sz w:val="18"/>
                <w:szCs w:val="18"/>
                <w:lang w:eastAsia="it-IT"/>
              </w:rPr>
              <w:t>Formato NNN (numero intero)</w:t>
            </w:r>
          </w:p>
          <w:p w14:paraId="2544DF4C" w14:textId="77777777" w:rsidR="00BA74C5" w:rsidRDefault="00886B87">
            <w:pPr>
              <w:widowControl w:val="0"/>
              <w:rPr>
                <w:sz w:val="18"/>
                <w:szCs w:val="18"/>
                <w:lang w:eastAsia="it-IT"/>
              </w:rPr>
            </w:pPr>
            <w:r>
              <w:rPr>
                <w:sz w:val="18"/>
                <w:szCs w:val="18"/>
                <w:lang w:eastAsia="it-IT"/>
              </w:rPr>
              <w:t>Valori ammessi:</w:t>
            </w:r>
          </w:p>
          <w:p w14:paraId="5E372493" w14:textId="77777777" w:rsidR="00BA74C5" w:rsidRDefault="00886B87">
            <w:pPr>
              <w:widowControl w:val="0"/>
              <w:rPr>
                <w:sz w:val="18"/>
                <w:szCs w:val="18"/>
                <w:lang w:eastAsia="it-IT"/>
              </w:rPr>
            </w:pPr>
            <w:r>
              <w:rPr>
                <w:sz w:val="18"/>
                <w:szCs w:val="18"/>
                <w:lang w:eastAsia="it-IT"/>
              </w:rPr>
              <w:t xml:space="preserve">0-100 inclusi gli estremi </w:t>
            </w:r>
          </w:p>
          <w:p w14:paraId="0482FD90" w14:textId="77777777" w:rsidR="00BA74C5" w:rsidRDefault="00BA74C5">
            <w:pPr>
              <w:widowControl w:val="0"/>
              <w:rPr>
                <w:sz w:val="18"/>
                <w:szCs w:val="18"/>
                <w:lang w:eastAsia="it-IT"/>
              </w:rPr>
            </w:pPr>
          </w:p>
          <w:p w14:paraId="30462ED7" w14:textId="77777777" w:rsidR="00BA74C5" w:rsidRDefault="00886B87">
            <w:pPr>
              <w:widowControl w:val="0"/>
              <w:rPr>
                <w:sz w:val="18"/>
                <w:szCs w:val="18"/>
                <w:lang w:eastAsia="it-IT"/>
              </w:rPr>
            </w:pPr>
            <w:r>
              <w:rPr>
                <w:sz w:val="18"/>
                <w:szCs w:val="18"/>
                <w:lang w:eastAsia="it-IT"/>
              </w:rPr>
              <w:t xml:space="preserve">Obbligatoria solo per disciplina 56 ed età del paziente </w:t>
            </w:r>
            <w:r>
              <w:rPr>
                <w:b/>
                <w:sz w:val="18"/>
                <w:szCs w:val="18"/>
                <w:u w:val="single"/>
                <w:lang w:eastAsia="it-IT"/>
              </w:rPr>
              <w:t>&gt;= 18 anni e MDC= a 4 o a 5</w:t>
            </w:r>
          </w:p>
          <w:p w14:paraId="0F7FCA6C" w14:textId="77777777" w:rsidR="00BA74C5" w:rsidRDefault="00BA74C5">
            <w:pPr>
              <w:widowControl w:val="0"/>
              <w:rPr>
                <w:sz w:val="18"/>
                <w:szCs w:val="18"/>
                <w:lang w:eastAsia="it-IT"/>
              </w:rPr>
            </w:pPr>
          </w:p>
          <w:p w14:paraId="34853C52" w14:textId="77777777" w:rsidR="00BA74C5" w:rsidRDefault="00886B87">
            <w:pPr>
              <w:widowControl w:val="0"/>
              <w:rPr>
                <w:color w:val="FF0000"/>
                <w:sz w:val="18"/>
                <w:szCs w:val="18"/>
                <w:lang w:eastAsia="it-IT"/>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7667DA45" w14:textId="77777777" w:rsidR="00BA74C5" w:rsidRDefault="00886B87">
            <w:pPr>
              <w:widowControl w:val="0"/>
              <w:spacing w:before="60" w:after="60"/>
              <w:jc w:val="center"/>
              <w:rPr>
                <w:sz w:val="20"/>
                <w:highlight w:val="cyan"/>
              </w:rPr>
            </w:pPr>
            <w:r>
              <w:rPr>
                <w:sz w:val="20"/>
              </w:rPr>
              <w:t>3</w:t>
            </w:r>
          </w:p>
        </w:tc>
      </w:tr>
      <w:tr w:rsidR="00BA74C5" w14:paraId="6C1F311D" w14:textId="77777777">
        <w:trPr>
          <w:cantSplit/>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3314AC85"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3B2B47D4" w14:textId="77777777" w:rsidR="00BA74C5" w:rsidRDefault="00886B87">
            <w:pPr>
              <w:pStyle w:val="Default"/>
              <w:widowControl w:val="0"/>
              <w:jc w:val="center"/>
              <w:rPr>
                <w:rFonts w:ascii="Book Antiqua" w:hAnsi="Book Antiqua"/>
                <w:b/>
                <w:sz w:val="20"/>
                <w:szCs w:val="20"/>
              </w:rPr>
            </w:pPr>
            <w:r>
              <w:rPr>
                <w:rFonts w:ascii="Book Antiqua" w:hAnsi="Book Antiqua"/>
                <w:b/>
                <w:sz w:val="20"/>
                <w:szCs w:val="20"/>
              </w:rPr>
              <w:t>BID-U</w:t>
            </w:r>
          </w:p>
        </w:tc>
        <w:tc>
          <w:tcPr>
            <w:tcW w:w="1543" w:type="dxa"/>
            <w:tcBorders>
              <w:top w:val="single" w:sz="4" w:space="0" w:color="C0C0C0"/>
              <w:left w:val="single" w:sz="4" w:space="0" w:color="C0C0C0"/>
              <w:bottom w:val="single" w:sz="4" w:space="0" w:color="C0C0C0"/>
              <w:right w:val="single" w:sz="4" w:space="0" w:color="C0C0C0"/>
            </w:tcBorders>
            <w:vAlign w:val="center"/>
          </w:tcPr>
          <w:p w14:paraId="066F5DDF" w14:textId="77777777" w:rsidR="00BA74C5" w:rsidRDefault="00886B87">
            <w:pPr>
              <w:widowControl w:val="0"/>
              <w:spacing w:before="60" w:after="60"/>
              <w:ind w:left="1" w:right="140"/>
              <w:rPr>
                <w:sz w:val="18"/>
              </w:rPr>
            </w:pPr>
            <w:r>
              <w:rPr>
                <w:b/>
                <w:sz w:val="18"/>
              </w:rPr>
              <w:t>Scala Barthel – Dispnea</w:t>
            </w:r>
            <w:r>
              <w:rPr>
                <w:sz w:val="18"/>
              </w:rPr>
              <w:t xml:space="preserve"> - 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7970DCEB" w14:textId="77777777" w:rsidR="00BA74C5" w:rsidRDefault="00886B87">
            <w:pPr>
              <w:widowControl w:val="0"/>
              <w:spacing w:before="60" w:after="60"/>
              <w:jc w:val="center"/>
              <w:rPr>
                <w:sz w:val="20"/>
                <w:lang w:eastAsia="it-IT"/>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79D82A50" w14:textId="77777777" w:rsidR="00BA74C5" w:rsidRDefault="00886B87">
            <w:pPr>
              <w:widowControl w:val="0"/>
              <w:spacing w:before="60" w:after="60"/>
              <w:jc w:val="cente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74DC4482" w14:textId="77777777" w:rsidR="00BA74C5" w:rsidRDefault="00886B87">
            <w:pPr>
              <w:widowControl w:val="0"/>
              <w:rPr>
                <w:sz w:val="18"/>
                <w:szCs w:val="18"/>
                <w:lang w:eastAsia="it-IT"/>
              </w:rPr>
            </w:pPr>
            <w:r>
              <w:rPr>
                <w:sz w:val="18"/>
                <w:szCs w:val="18"/>
                <w:lang w:eastAsia="it-IT"/>
              </w:rPr>
              <w:t>Formato NNN (numero intero)</w:t>
            </w:r>
          </w:p>
          <w:p w14:paraId="413D1C66" w14:textId="77777777" w:rsidR="00BA74C5" w:rsidRDefault="00886B87">
            <w:pPr>
              <w:widowControl w:val="0"/>
              <w:rPr>
                <w:sz w:val="18"/>
                <w:szCs w:val="18"/>
                <w:lang w:eastAsia="it-IT"/>
              </w:rPr>
            </w:pPr>
            <w:r>
              <w:rPr>
                <w:sz w:val="18"/>
                <w:szCs w:val="18"/>
                <w:lang w:eastAsia="it-IT"/>
              </w:rPr>
              <w:t>Valori ammessi:</w:t>
            </w:r>
          </w:p>
          <w:p w14:paraId="6077418E" w14:textId="77777777" w:rsidR="00BA74C5" w:rsidRDefault="00886B87">
            <w:pPr>
              <w:widowControl w:val="0"/>
              <w:rPr>
                <w:sz w:val="18"/>
                <w:szCs w:val="18"/>
                <w:lang w:eastAsia="it-IT"/>
              </w:rPr>
            </w:pPr>
            <w:r>
              <w:rPr>
                <w:sz w:val="18"/>
                <w:szCs w:val="18"/>
                <w:lang w:eastAsia="it-IT"/>
              </w:rPr>
              <w:t xml:space="preserve">0-100 inclusi gli estremi </w:t>
            </w:r>
          </w:p>
          <w:p w14:paraId="5A1ACFE2" w14:textId="77777777" w:rsidR="00BA74C5" w:rsidRDefault="00BA74C5">
            <w:pPr>
              <w:widowControl w:val="0"/>
              <w:rPr>
                <w:sz w:val="18"/>
                <w:szCs w:val="18"/>
                <w:lang w:eastAsia="it-IT"/>
              </w:rPr>
            </w:pPr>
          </w:p>
          <w:p w14:paraId="51A5EF23" w14:textId="77777777" w:rsidR="00BA74C5" w:rsidRDefault="00886B87">
            <w:pPr>
              <w:widowControl w:val="0"/>
              <w:rPr>
                <w:sz w:val="18"/>
                <w:szCs w:val="18"/>
                <w:lang w:eastAsia="it-IT"/>
              </w:rPr>
            </w:pPr>
            <w:r>
              <w:rPr>
                <w:sz w:val="18"/>
                <w:szCs w:val="18"/>
                <w:lang w:eastAsia="it-IT"/>
              </w:rPr>
              <w:t xml:space="preserve">Obbligatoria solo per disciplina 56 ed età del paziente </w:t>
            </w:r>
            <w:r>
              <w:rPr>
                <w:b/>
                <w:sz w:val="18"/>
                <w:szCs w:val="18"/>
                <w:u w:val="single"/>
                <w:lang w:eastAsia="it-IT"/>
              </w:rPr>
              <w:t>&gt;= 18 anni e MDC= a 4 o a 5</w:t>
            </w:r>
          </w:p>
          <w:p w14:paraId="65D3E9FA" w14:textId="77777777" w:rsidR="00BA74C5" w:rsidRDefault="00BA74C5">
            <w:pPr>
              <w:widowControl w:val="0"/>
              <w:rPr>
                <w:sz w:val="18"/>
                <w:szCs w:val="18"/>
                <w:lang w:eastAsia="it-IT"/>
              </w:rPr>
            </w:pPr>
          </w:p>
          <w:p w14:paraId="0DC41AFA" w14:textId="77777777" w:rsidR="00BA74C5" w:rsidRDefault="00886B87">
            <w:pPr>
              <w:widowControl w:val="0"/>
              <w:rPr>
                <w:color w:val="FF0000"/>
                <w:sz w:val="18"/>
                <w:szCs w:val="18"/>
                <w:lang w:eastAsia="it-IT"/>
              </w:rPr>
            </w:pPr>
            <w:r>
              <w:rPr>
                <w:b/>
                <w:sz w:val="18"/>
                <w:szCs w:val="18"/>
                <w:u w:val="single"/>
                <w:lang w:eastAsia="it-IT"/>
              </w:rPr>
              <w:t xml:space="preserve">NB: l’assenza o l’eventuale presenza di valori per utenti &lt; 18 anni </w:t>
            </w:r>
            <w:r>
              <w:rPr>
                <w:b/>
                <w:sz w:val="18"/>
                <w:szCs w:val="18"/>
                <w:u w:val="single"/>
                <w:lang w:eastAsia="it-IT"/>
              </w:rPr>
              <w:t>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374BA5AA" w14:textId="77777777" w:rsidR="00BA74C5" w:rsidRDefault="00886B87">
            <w:pPr>
              <w:widowControl w:val="0"/>
              <w:spacing w:before="60" w:after="60"/>
              <w:jc w:val="center"/>
              <w:rPr>
                <w:sz w:val="20"/>
                <w:highlight w:val="cyan"/>
              </w:rPr>
            </w:pPr>
            <w:r>
              <w:rPr>
                <w:sz w:val="20"/>
              </w:rPr>
              <w:t>3</w:t>
            </w:r>
          </w:p>
        </w:tc>
      </w:tr>
      <w:tr w:rsidR="00BA74C5" w14:paraId="08006038" w14:textId="77777777">
        <w:trPr>
          <w:cantSplit/>
          <w:trHeight w:val="1337"/>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03AC14E2"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7BA9D294" w14:textId="77777777" w:rsidR="00BA74C5" w:rsidRDefault="00886B87">
            <w:pPr>
              <w:pStyle w:val="Default"/>
              <w:widowControl w:val="0"/>
              <w:jc w:val="center"/>
              <w:rPr>
                <w:rFonts w:ascii="Book Antiqua" w:hAnsi="Book Antiqua"/>
                <w:b/>
                <w:sz w:val="20"/>
                <w:szCs w:val="20"/>
              </w:rPr>
            </w:pPr>
            <w:r>
              <w:rPr>
                <w:rFonts w:ascii="Book Antiqua" w:hAnsi="Book Antiqua"/>
                <w:b/>
                <w:sz w:val="20"/>
                <w:szCs w:val="20"/>
              </w:rPr>
              <w:t>6MWT-E</w:t>
            </w:r>
          </w:p>
        </w:tc>
        <w:tc>
          <w:tcPr>
            <w:tcW w:w="1543" w:type="dxa"/>
            <w:tcBorders>
              <w:top w:val="single" w:sz="4" w:space="0" w:color="C0C0C0"/>
              <w:left w:val="single" w:sz="4" w:space="0" w:color="C0C0C0"/>
              <w:bottom w:val="single" w:sz="4" w:space="0" w:color="C0C0C0"/>
              <w:right w:val="single" w:sz="4" w:space="0" w:color="C0C0C0"/>
            </w:tcBorders>
            <w:vAlign w:val="center"/>
          </w:tcPr>
          <w:p w14:paraId="3D00659C" w14:textId="77777777" w:rsidR="00BA74C5" w:rsidRDefault="00886B87">
            <w:pPr>
              <w:widowControl w:val="0"/>
              <w:spacing w:before="60" w:after="60"/>
              <w:ind w:left="1" w:right="140"/>
              <w:rPr>
                <w:sz w:val="18"/>
              </w:rPr>
            </w:pPr>
            <w:r>
              <w:rPr>
                <w:b/>
                <w:sz w:val="18"/>
              </w:rPr>
              <w:t>Test del cammino dei 6 minuti</w:t>
            </w:r>
            <w:r>
              <w:rPr>
                <w:sz w:val="18"/>
              </w:rPr>
              <w:t xml:space="preserve"> - 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5346F699" w14:textId="77777777" w:rsidR="00BA74C5" w:rsidRDefault="00886B87">
            <w:pPr>
              <w:widowControl w:val="0"/>
              <w:spacing w:before="60" w:after="60"/>
              <w:jc w:val="center"/>
              <w:rPr>
                <w:sz w:val="20"/>
                <w:lang w:eastAsia="it-IT"/>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646F3F1F" w14:textId="77777777" w:rsidR="00BA74C5" w:rsidRDefault="00886B87">
            <w:pPr>
              <w:widowControl w:val="0"/>
              <w:spacing w:before="60" w:after="60"/>
              <w:jc w:val="cente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1AD5658D" w14:textId="77777777" w:rsidR="00BA74C5" w:rsidRDefault="00886B87">
            <w:pPr>
              <w:widowControl w:val="0"/>
              <w:rPr>
                <w:sz w:val="18"/>
                <w:szCs w:val="18"/>
                <w:lang w:eastAsia="it-IT"/>
              </w:rPr>
            </w:pPr>
            <w:r>
              <w:rPr>
                <w:sz w:val="18"/>
                <w:szCs w:val="18"/>
                <w:lang w:eastAsia="it-IT"/>
              </w:rPr>
              <w:t>Formato NNN (numero intero)</w:t>
            </w:r>
          </w:p>
          <w:p w14:paraId="07A58B2C" w14:textId="77777777" w:rsidR="00BA74C5" w:rsidRDefault="00886B87">
            <w:pPr>
              <w:widowControl w:val="0"/>
              <w:rPr>
                <w:sz w:val="18"/>
                <w:szCs w:val="18"/>
                <w:lang w:eastAsia="it-IT"/>
              </w:rPr>
            </w:pPr>
            <w:r>
              <w:rPr>
                <w:sz w:val="18"/>
                <w:szCs w:val="18"/>
                <w:lang w:eastAsia="it-IT"/>
              </w:rPr>
              <w:t>Valori ammessi:</w:t>
            </w:r>
          </w:p>
          <w:p w14:paraId="74D8CC41" w14:textId="77777777" w:rsidR="00BA74C5" w:rsidRDefault="00886B87">
            <w:pPr>
              <w:widowControl w:val="0"/>
              <w:rPr>
                <w:sz w:val="18"/>
                <w:szCs w:val="18"/>
                <w:lang w:eastAsia="it-IT"/>
              </w:rPr>
            </w:pPr>
            <w:r>
              <w:rPr>
                <w:sz w:val="18"/>
                <w:szCs w:val="18"/>
                <w:lang w:eastAsia="it-IT"/>
              </w:rPr>
              <w:t xml:space="preserve">0-999 inclusi gli estremi </w:t>
            </w:r>
          </w:p>
          <w:p w14:paraId="3C20DF70" w14:textId="77777777" w:rsidR="00BA74C5" w:rsidRDefault="00BA74C5">
            <w:pPr>
              <w:widowControl w:val="0"/>
              <w:rPr>
                <w:sz w:val="18"/>
                <w:szCs w:val="18"/>
                <w:lang w:eastAsia="it-IT"/>
              </w:rPr>
            </w:pPr>
          </w:p>
          <w:p w14:paraId="54288F0C" w14:textId="77777777" w:rsidR="00BA74C5" w:rsidRDefault="00886B87">
            <w:pPr>
              <w:widowControl w:val="0"/>
              <w:rPr>
                <w:sz w:val="18"/>
                <w:szCs w:val="18"/>
                <w:lang w:eastAsia="it-IT"/>
              </w:rPr>
            </w:pPr>
            <w:r>
              <w:rPr>
                <w:sz w:val="18"/>
                <w:szCs w:val="18"/>
                <w:lang w:eastAsia="it-IT"/>
              </w:rPr>
              <w:t xml:space="preserve">Obbligatoria solo per disciplina 56 ed età del paziente </w:t>
            </w:r>
            <w:r>
              <w:rPr>
                <w:b/>
                <w:sz w:val="18"/>
                <w:szCs w:val="18"/>
                <w:u w:val="single"/>
                <w:lang w:eastAsia="it-IT"/>
              </w:rPr>
              <w:t>&gt;= 18 anni e MDC= a 4 o a 5</w:t>
            </w:r>
          </w:p>
          <w:p w14:paraId="3304A484" w14:textId="77777777" w:rsidR="00BA74C5" w:rsidRDefault="00BA74C5">
            <w:pPr>
              <w:widowControl w:val="0"/>
              <w:rPr>
                <w:sz w:val="18"/>
                <w:szCs w:val="18"/>
                <w:lang w:eastAsia="it-IT"/>
              </w:rPr>
            </w:pPr>
          </w:p>
          <w:p w14:paraId="542817AC" w14:textId="77777777" w:rsidR="00BA74C5" w:rsidRDefault="00886B87">
            <w:pPr>
              <w:widowControl w:val="0"/>
              <w:rPr>
                <w:color w:val="FF0000"/>
                <w:sz w:val="18"/>
                <w:szCs w:val="18"/>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2120F269" w14:textId="77777777" w:rsidR="00BA74C5" w:rsidRDefault="00886B87">
            <w:pPr>
              <w:widowControl w:val="0"/>
              <w:spacing w:before="60" w:after="60"/>
              <w:jc w:val="center"/>
              <w:rPr>
                <w:sz w:val="20"/>
              </w:rPr>
            </w:pPr>
            <w:r>
              <w:rPr>
                <w:caps/>
              </w:rPr>
              <w:t>3</w:t>
            </w:r>
          </w:p>
        </w:tc>
      </w:tr>
      <w:tr w:rsidR="00BA74C5" w14:paraId="1E947399" w14:textId="77777777">
        <w:trPr>
          <w:cantSplit/>
          <w:jc w:val="center"/>
        </w:trPr>
        <w:tc>
          <w:tcPr>
            <w:tcW w:w="1470" w:type="dxa"/>
            <w:vMerge w:val="restart"/>
            <w:tcBorders>
              <w:top w:val="single" w:sz="4" w:space="0" w:color="C0C0C0"/>
              <w:left w:val="single" w:sz="4" w:space="0" w:color="C0C0C0"/>
              <w:bottom w:val="single" w:sz="4" w:space="0" w:color="C0C0C0"/>
              <w:right w:val="single" w:sz="4" w:space="0" w:color="C0C0C0"/>
            </w:tcBorders>
            <w:textDirection w:val="btLr"/>
            <w:vAlign w:val="center"/>
          </w:tcPr>
          <w:p w14:paraId="1177EF0E" w14:textId="77777777" w:rsidR="00BA74C5" w:rsidRDefault="00886B87">
            <w:pPr>
              <w:widowControl w:val="0"/>
              <w:spacing w:before="60" w:after="60"/>
              <w:ind w:left="113" w:right="113"/>
              <w:jc w:val="center"/>
              <w:rPr>
                <w:rFonts w:eastAsia="Arial Unicode MS"/>
                <w:b/>
                <w:sz w:val="20"/>
              </w:rPr>
            </w:pPr>
            <w:r>
              <w:rPr>
                <w:rFonts w:eastAsia="Arial Unicode MS"/>
                <w:b/>
                <w:sz w:val="20"/>
              </w:rPr>
              <w:lastRenderedPageBreak/>
              <w:t>Informazioni di riabilitazione (segue)</w:t>
            </w:r>
          </w:p>
        </w:tc>
        <w:tc>
          <w:tcPr>
            <w:tcW w:w="1219" w:type="dxa"/>
            <w:tcBorders>
              <w:top w:val="single" w:sz="4" w:space="0" w:color="C0C0C0"/>
              <w:left w:val="single" w:sz="4" w:space="0" w:color="C0C0C0"/>
              <w:bottom w:val="single" w:sz="4" w:space="0" w:color="C0C0C0"/>
              <w:right w:val="single" w:sz="4" w:space="0" w:color="C0C0C0"/>
            </w:tcBorders>
            <w:vAlign w:val="center"/>
          </w:tcPr>
          <w:p w14:paraId="411AB418" w14:textId="77777777" w:rsidR="00BA74C5" w:rsidRDefault="00886B87">
            <w:pPr>
              <w:pStyle w:val="Default"/>
              <w:widowControl w:val="0"/>
              <w:jc w:val="center"/>
              <w:rPr>
                <w:rFonts w:ascii="Book Antiqua" w:hAnsi="Book Antiqua"/>
                <w:b/>
                <w:sz w:val="20"/>
                <w:szCs w:val="20"/>
              </w:rPr>
            </w:pPr>
            <w:r>
              <w:rPr>
                <w:rFonts w:ascii="Book Antiqua" w:hAnsi="Book Antiqua"/>
                <w:b/>
                <w:sz w:val="20"/>
                <w:szCs w:val="20"/>
              </w:rPr>
              <w:t>6MWT-U</w:t>
            </w:r>
          </w:p>
        </w:tc>
        <w:tc>
          <w:tcPr>
            <w:tcW w:w="1543" w:type="dxa"/>
            <w:tcBorders>
              <w:top w:val="single" w:sz="4" w:space="0" w:color="C0C0C0"/>
              <w:left w:val="single" w:sz="4" w:space="0" w:color="C0C0C0"/>
              <w:bottom w:val="single" w:sz="4" w:space="0" w:color="C0C0C0"/>
              <w:right w:val="single" w:sz="4" w:space="0" w:color="C0C0C0"/>
            </w:tcBorders>
            <w:vAlign w:val="center"/>
          </w:tcPr>
          <w:p w14:paraId="387BC58D" w14:textId="77777777" w:rsidR="00BA74C5" w:rsidRDefault="00886B87">
            <w:pPr>
              <w:widowControl w:val="0"/>
              <w:spacing w:before="60" w:after="60"/>
              <w:ind w:left="1" w:right="140"/>
              <w:rPr>
                <w:sz w:val="18"/>
              </w:rPr>
            </w:pPr>
            <w:r>
              <w:rPr>
                <w:b/>
                <w:sz w:val="18"/>
              </w:rPr>
              <w:t xml:space="preserve">Test del cammino dei 6 </w:t>
            </w:r>
            <w:r>
              <w:rPr>
                <w:b/>
                <w:sz w:val="18"/>
              </w:rPr>
              <w:t>minuti</w:t>
            </w:r>
            <w:r>
              <w:rPr>
                <w:sz w:val="18"/>
              </w:rPr>
              <w:t xml:space="preserve"> - 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7F567AF9" w14:textId="77777777" w:rsidR="00BA74C5" w:rsidRDefault="00886B87">
            <w:pPr>
              <w:widowControl w:val="0"/>
              <w:spacing w:before="60" w:after="60"/>
              <w:jc w:val="center"/>
              <w:rPr>
                <w:sz w:val="20"/>
                <w:lang w:eastAsia="it-IT"/>
              </w:rPr>
            </w:pPr>
            <w:r>
              <w:rPr>
                <w:sz w:val="20"/>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33B8B0F9" w14:textId="77777777" w:rsidR="00BA74C5" w:rsidRDefault="00886B87">
            <w:pPr>
              <w:widowControl w:val="0"/>
              <w:spacing w:before="60" w:after="60"/>
              <w:jc w:val="cente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4F6A0684" w14:textId="77777777" w:rsidR="00BA74C5" w:rsidRDefault="00886B87">
            <w:pPr>
              <w:widowControl w:val="0"/>
              <w:rPr>
                <w:sz w:val="18"/>
                <w:szCs w:val="18"/>
                <w:lang w:eastAsia="it-IT"/>
              </w:rPr>
            </w:pPr>
            <w:r>
              <w:rPr>
                <w:sz w:val="18"/>
                <w:szCs w:val="18"/>
                <w:lang w:eastAsia="it-IT"/>
              </w:rPr>
              <w:t>Formato NNN (numero intero)</w:t>
            </w:r>
          </w:p>
          <w:p w14:paraId="3188C96D" w14:textId="77777777" w:rsidR="00BA74C5" w:rsidRDefault="00886B87">
            <w:pPr>
              <w:widowControl w:val="0"/>
              <w:rPr>
                <w:sz w:val="18"/>
                <w:szCs w:val="18"/>
                <w:lang w:eastAsia="it-IT"/>
              </w:rPr>
            </w:pPr>
            <w:r>
              <w:rPr>
                <w:sz w:val="18"/>
                <w:szCs w:val="18"/>
                <w:lang w:eastAsia="it-IT"/>
              </w:rPr>
              <w:t>Valori ammessi:</w:t>
            </w:r>
          </w:p>
          <w:p w14:paraId="67A41B69" w14:textId="77777777" w:rsidR="00BA74C5" w:rsidRDefault="00886B87">
            <w:pPr>
              <w:widowControl w:val="0"/>
              <w:rPr>
                <w:sz w:val="18"/>
                <w:szCs w:val="18"/>
                <w:lang w:eastAsia="it-IT"/>
              </w:rPr>
            </w:pPr>
            <w:r>
              <w:rPr>
                <w:sz w:val="18"/>
                <w:szCs w:val="18"/>
                <w:lang w:eastAsia="it-IT"/>
              </w:rPr>
              <w:t xml:space="preserve">0-999 inclusi gli estremi </w:t>
            </w:r>
          </w:p>
          <w:p w14:paraId="1DBC698E" w14:textId="77777777" w:rsidR="00BA74C5" w:rsidRDefault="00BA74C5">
            <w:pPr>
              <w:widowControl w:val="0"/>
              <w:rPr>
                <w:sz w:val="18"/>
                <w:szCs w:val="18"/>
                <w:lang w:eastAsia="it-IT"/>
              </w:rPr>
            </w:pPr>
          </w:p>
          <w:p w14:paraId="602A4154" w14:textId="77777777" w:rsidR="00BA74C5" w:rsidRDefault="00886B87">
            <w:pPr>
              <w:widowControl w:val="0"/>
              <w:rPr>
                <w:sz w:val="18"/>
                <w:szCs w:val="18"/>
                <w:lang w:eastAsia="it-IT"/>
              </w:rPr>
            </w:pPr>
            <w:r>
              <w:rPr>
                <w:sz w:val="18"/>
                <w:szCs w:val="18"/>
                <w:lang w:eastAsia="it-IT"/>
              </w:rPr>
              <w:t xml:space="preserve">Obbligatoria solo per disciplina 56 ed età del paziente </w:t>
            </w:r>
            <w:r>
              <w:rPr>
                <w:b/>
                <w:sz w:val="18"/>
                <w:szCs w:val="18"/>
                <w:u w:val="single"/>
                <w:lang w:eastAsia="it-IT"/>
              </w:rPr>
              <w:t>&gt;= 18 anni e MDC= a 4 o a 5</w:t>
            </w:r>
          </w:p>
          <w:p w14:paraId="50191E10" w14:textId="77777777" w:rsidR="00BA74C5" w:rsidRDefault="00BA74C5">
            <w:pPr>
              <w:widowControl w:val="0"/>
              <w:rPr>
                <w:sz w:val="18"/>
                <w:szCs w:val="18"/>
                <w:lang w:eastAsia="it-IT"/>
              </w:rPr>
            </w:pPr>
          </w:p>
          <w:p w14:paraId="6EA330E3" w14:textId="77777777" w:rsidR="00BA74C5" w:rsidRDefault="00886B87">
            <w:pPr>
              <w:widowControl w:val="0"/>
              <w:rPr>
                <w:color w:val="FF0000"/>
                <w:sz w:val="18"/>
                <w:szCs w:val="18"/>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059775F2" w14:textId="77777777" w:rsidR="00BA74C5" w:rsidRDefault="00886B87">
            <w:pPr>
              <w:widowControl w:val="0"/>
              <w:spacing w:before="60" w:after="60"/>
              <w:jc w:val="center"/>
              <w:rPr>
                <w:sz w:val="20"/>
              </w:rPr>
            </w:pPr>
            <w:r>
              <w:rPr>
                <w:caps/>
              </w:rPr>
              <w:t>3</w:t>
            </w:r>
          </w:p>
        </w:tc>
      </w:tr>
      <w:tr w:rsidR="00BA74C5" w14:paraId="5D6DFBE7" w14:textId="77777777">
        <w:trPr>
          <w:cantSplit/>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40236E47"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2A4A6E63" w14:textId="77777777" w:rsidR="00BA74C5" w:rsidRDefault="00886B87">
            <w:pPr>
              <w:pStyle w:val="Default"/>
              <w:widowControl w:val="0"/>
              <w:jc w:val="center"/>
              <w:rPr>
                <w:rFonts w:ascii="Book Antiqua" w:hAnsi="Book Antiqua"/>
                <w:b/>
                <w:sz w:val="20"/>
                <w:szCs w:val="20"/>
              </w:rPr>
            </w:pPr>
            <w:r>
              <w:rPr>
                <w:rFonts w:ascii="Book Antiqua" w:hAnsi="Book Antiqua"/>
                <w:b/>
                <w:sz w:val="20"/>
                <w:szCs w:val="20"/>
              </w:rPr>
              <w:t>GCS-E</w:t>
            </w:r>
          </w:p>
        </w:tc>
        <w:tc>
          <w:tcPr>
            <w:tcW w:w="1543" w:type="dxa"/>
            <w:tcBorders>
              <w:top w:val="single" w:sz="4" w:space="0" w:color="C0C0C0"/>
              <w:left w:val="single" w:sz="4" w:space="0" w:color="C0C0C0"/>
              <w:bottom w:val="single" w:sz="4" w:space="0" w:color="C0C0C0"/>
              <w:right w:val="single" w:sz="4" w:space="0" w:color="C0C0C0"/>
            </w:tcBorders>
            <w:vAlign w:val="center"/>
          </w:tcPr>
          <w:p w14:paraId="0479A895" w14:textId="77777777" w:rsidR="00BA74C5" w:rsidRDefault="00886B87">
            <w:pPr>
              <w:widowControl w:val="0"/>
              <w:spacing w:before="60" w:after="60"/>
              <w:ind w:left="1" w:right="140"/>
              <w:rPr>
                <w:sz w:val="18"/>
              </w:rPr>
            </w:pPr>
            <w:r>
              <w:rPr>
                <w:b/>
                <w:sz w:val="18"/>
              </w:rPr>
              <w:t>Glasgow Coma Scale</w:t>
            </w:r>
            <w:r>
              <w:rPr>
                <w:sz w:val="18"/>
              </w:rPr>
              <w:t xml:space="preserve"> - 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4A44FCB9" w14:textId="77777777" w:rsidR="00BA74C5" w:rsidRDefault="00886B87">
            <w:pPr>
              <w:widowControl w:val="0"/>
              <w:spacing w:before="60" w:after="60"/>
              <w:jc w:val="center"/>
              <w:rPr>
                <w:sz w:val="20"/>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53A01F92" w14:textId="77777777" w:rsidR="00BA74C5" w:rsidRDefault="00886B87">
            <w:pPr>
              <w:widowControl w:val="0"/>
              <w:spacing w:before="60" w:after="60"/>
              <w:jc w:val="center"/>
              <w:rPr>
                <w:sz w:val="20"/>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40E80020" w14:textId="77777777" w:rsidR="00BA74C5" w:rsidRDefault="00886B87">
            <w:pPr>
              <w:widowControl w:val="0"/>
              <w:rPr>
                <w:sz w:val="18"/>
                <w:szCs w:val="18"/>
                <w:lang w:eastAsia="it-IT"/>
              </w:rPr>
            </w:pPr>
            <w:r>
              <w:rPr>
                <w:sz w:val="18"/>
                <w:szCs w:val="18"/>
                <w:lang w:eastAsia="it-IT"/>
              </w:rPr>
              <w:t>Formato NN (numero intero)</w:t>
            </w:r>
          </w:p>
          <w:p w14:paraId="1F59AE88" w14:textId="77777777" w:rsidR="00BA74C5" w:rsidRDefault="00886B87">
            <w:pPr>
              <w:widowControl w:val="0"/>
              <w:rPr>
                <w:sz w:val="18"/>
                <w:szCs w:val="18"/>
                <w:lang w:eastAsia="it-IT"/>
              </w:rPr>
            </w:pPr>
            <w:r>
              <w:rPr>
                <w:sz w:val="18"/>
                <w:szCs w:val="18"/>
                <w:lang w:eastAsia="it-IT"/>
              </w:rPr>
              <w:t>Valori ammessi:</w:t>
            </w:r>
          </w:p>
          <w:p w14:paraId="4E896841" w14:textId="77777777" w:rsidR="00BA74C5" w:rsidRDefault="00886B87">
            <w:pPr>
              <w:widowControl w:val="0"/>
              <w:rPr>
                <w:sz w:val="18"/>
                <w:szCs w:val="18"/>
                <w:lang w:eastAsia="it-IT"/>
              </w:rPr>
            </w:pPr>
            <w:r>
              <w:rPr>
                <w:sz w:val="18"/>
                <w:szCs w:val="18"/>
                <w:lang w:eastAsia="it-IT"/>
              </w:rPr>
              <w:t>3-15 inclusi gli estremi</w:t>
            </w:r>
          </w:p>
          <w:p w14:paraId="08715F15" w14:textId="77777777" w:rsidR="00BA74C5" w:rsidRDefault="00BA74C5">
            <w:pPr>
              <w:widowControl w:val="0"/>
              <w:rPr>
                <w:sz w:val="18"/>
                <w:szCs w:val="18"/>
                <w:lang w:eastAsia="it-IT"/>
              </w:rPr>
            </w:pPr>
          </w:p>
          <w:p w14:paraId="00595777" w14:textId="77777777" w:rsidR="00BA74C5" w:rsidRDefault="00886B87">
            <w:pPr>
              <w:widowControl w:val="0"/>
              <w:rPr>
                <w:sz w:val="18"/>
                <w:szCs w:val="18"/>
                <w:lang w:eastAsia="it-IT"/>
              </w:rPr>
            </w:pPr>
            <w:r>
              <w:rPr>
                <w:sz w:val="18"/>
                <w:szCs w:val="18"/>
                <w:lang w:eastAsia="it-IT"/>
              </w:rPr>
              <w:t xml:space="preserve">Obbligatoria solo per disciplina 75 ed età del paziente </w:t>
            </w:r>
            <w:r>
              <w:rPr>
                <w:b/>
                <w:sz w:val="18"/>
                <w:szCs w:val="18"/>
                <w:u w:val="single"/>
                <w:lang w:eastAsia="it-IT"/>
              </w:rPr>
              <w:t>&gt;= 18 anni</w:t>
            </w:r>
          </w:p>
          <w:p w14:paraId="7E7D117F" w14:textId="77777777" w:rsidR="00BA74C5" w:rsidRDefault="00BA74C5">
            <w:pPr>
              <w:widowControl w:val="0"/>
              <w:rPr>
                <w:sz w:val="18"/>
                <w:szCs w:val="18"/>
                <w:lang w:eastAsia="it-IT"/>
              </w:rPr>
            </w:pPr>
          </w:p>
          <w:p w14:paraId="1F1527DB" w14:textId="77777777" w:rsidR="00BA74C5" w:rsidRDefault="00886B87">
            <w:pPr>
              <w:widowControl w:val="0"/>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09A6C205" w14:textId="77777777" w:rsidR="00BA74C5" w:rsidRDefault="00886B87">
            <w:pPr>
              <w:widowControl w:val="0"/>
              <w:spacing w:before="60" w:after="60"/>
              <w:jc w:val="center"/>
              <w:rPr>
                <w:caps/>
              </w:rPr>
            </w:pPr>
            <w:r>
              <w:rPr>
                <w:sz w:val="20"/>
              </w:rPr>
              <w:t>2</w:t>
            </w:r>
          </w:p>
        </w:tc>
      </w:tr>
      <w:tr w:rsidR="00BA74C5" w14:paraId="7A835F94" w14:textId="77777777">
        <w:trPr>
          <w:cantSplit/>
          <w:trHeight w:val="2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5F65AEB3" w14:textId="77777777" w:rsidR="00BA74C5" w:rsidRDefault="00BA74C5">
            <w:pPr>
              <w:widowControl w:val="0"/>
              <w:spacing w:before="60" w:after="60"/>
              <w:jc w:val="center"/>
              <w:rPr>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5AEBE470" w14:textId="77777777" w:rsidR="00BA74C5" w:rsidRDefault="00886B87">
            <w:pPr>
              <w:widowControl w:val="0"/>
              <w:spacing w:before="60" w:after="60"/>
              <w:ind w:right="66"/>
              <w:jc w:val="center"/>
              <w:rPr>
                <w:b/>
                <w:sz w:val="20"/>
              </w:rPr>
            </w:pPr>
            <w:r>
              <w:rPr>
                <w:b/>
                <w:sz w:val="20"/>
              </w:rPr>
              <w:t>GCS-U</w:t>
            </w:r>
          </w:p>
        </w:tc>
        <w:tc>
          <w:tcPr>
            <w:tcW w:w="1543" w:type="dxa"/>
            <w:tcBorders>
              <w:top w:val="single" w:sz="4" w:space="0" w:color="C0C0C0"/>
              <w:left w:val="single" w:sz="4" w:space="0" w:color="C0C0C0"/>
              <w:bottom w:val="single" w:sz="4" w:space="0" w:color="C0C0C0"/>
              <w:right w:val="single" w:sz="4" w:space="0" w:color="C0C0C0"/>
            </w:tcBorders>
            <w:vAlign w:val="center"/>
          </w:tcPr>
          <w:p w14:paraId="26A78D9B" w14:textId="77777777" w:rsidR="00BA74C5" w:rsidRDefault="00886B87">
            <w:pPr>
              <w:widowControl w:val="0"/>
              <w:spacing w:before="60" w:after="60"/>
              <w:ind w:left="1" w:right="140"/>
              <w:rPr>
                <w:sz w:val="18"/>
              </w:rPr>
            </w:pPr>
            <w:r>
              <w:rPr>
                <w:b/>
                <w:sz w:val="18"/>
              </w:rPr>
              <w:t>Glasgow Coma Scale</w:t>
            </w:r>
            <w:r>
              <w:rPr>
                <w:sz w:val="18"/>
              </w:rPr>
              <w:t xml:space="preserve"> - 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04F042E3"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1042AE33" w14:textId="77777777" w:rsidR="00BA74C5" w:rsidRDefault="00886B87">
            <w:pPr>
              <w:widowControl w:val="0"/>
              <w:spacing w:before="60" w:after="6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692182B0" w14:textId="77777777" w:rsidR="00BA74C5" w:rsidRDefault="00886B87">
            <w:pPr>
              <w:widowControl w:val="0"/>
              <w:rPr>
                <w:sz w:val="18"/>
                <w:szCs w:val="18"/>
                <w:lang w:eastAsia="it-IT"/>
              </w:rPr>
            </w:pPr>
            <w:r>
              <w:rPr>
                <w:sz w:val="18"/>
                <w:szCs w:val="18"/>
                <w:lang w:eastAsia="it-IT"/>
              </w:rPr>
              <w:t>Formato NN (numero intero)</w:t>
            </w:r>
          </w:p>
          <w:p w14:paraId="459F8190" w14:textId="77777777" w:rsidR="00BA74C5" w:rsidRDefault="00886B87">
            <w:pPr>
              <w:widowControl w:val="0"/>
              <w:rPr>
                <w:sz w:val="18"/>
                <w:szCs w:val="18"/>
                <w:lang w:eastAsia="it-IT"/>
              </w:rPr>
            </w:pPr>
            <w:r>
              <w:rPr>
                <w:sz w:val="18"/>
                <w:szCs w:val="18"/>
                <w:lang w:eastAsia="it-IT"/>
              </w:rPr>
              <w:t>Valori ammessi:</w:t>
            </w:r>
          </w:p>
          <w:p w14:paraId="133A532C" w14:textId="77777777" w:rsidR="00BA74C5" w:rsidRDefault="00886B87">
            <w:pPr>
              <w:widowControl w:val="0"/>
              <w:rPr>
                <w:sz w:val="18"/>
                <w:szCs w:val="18"/>
                <w:lang w:eastAsia="it-IT"/>
              </w:rPr>
            </w:pPr>
            <w:r>
              <w:rPr>
                <w:sz w:val="18"/>
                <w:szCs w:val="18"/>
                <w:lang w:eastAsia="it-IT"/>
              </w:rPr>
              <w:t>3-15 inclusi gli estremi</w:t>
            </w:r>
          </w:p>
          <w:p w14:paraId="3F957B01" w14:textId="77777777" w:rsidR="00BA74C5" w:rsidRDefault="00BA74C5">
            <w:pPr>
              <w:widowControl w:val="0"/>
              <w:rPr>
                <w:sz w:val="18"/>
                <w:szCs w:val="18"/>
                <w:lang w:eastAsia="it-IT"/>
              </w:rPr>
            </w:pPr>
          </w:p>
          <w:p w14:paraId="649C9BCB" w14:textId="77777777" w:rsidR="00BA74C5" w:rsidRDefault="00886B87">
            <w:pPr>
              <w:widowControl w:val="0"/>
              <w:rPr>
                <w:b/>
                <w:sz w:val="18"/>
                <w:szCs w:val="18"/>
                <w:u w:val="single"/>
                <w:lang w:eastAsia="it-IT"/>
              </w:rPr>
            </w:pPr>
            <w:r>
              <w:rPr>
                <w:sz w:val="18"/>
                <w:szCs w:val="18"/>
                <w:lang w:eastAsia="it-IT"/>
              </w:rPr>
              <w:t xml:space="preserve">Obbligatoria solo per disciplina 75 ed età del paziente </w:t>
            </w:r>
            <w:r>
              <w:rPr>
                <w:b/>
                <w:sz w:val="18"/>
                <w:szCs w:val="18"/>
                <w:u w:val="single"/>
                <w:lang w:eastAsia="it-IT"/>
              </w:rPr>
              <w:t>&gt;= 18 anni</w:t>
            </w:r>
          </w:p>
          <w:p w14:paraId="6711B10E" w14:textId="77777777" w:rsidR="00BA74C5" w:rsidRDefault="00BA74C5">
            <w:pPr>
              <w:widowControl w:val="0"/>
              <w:rPr>
                <w:sz w:val="18"/>
                <w:szCs w:val="18"/>
                <w:lang w:eastAsia="it-IT"/>
              </w:rPr>
            </w:pPr>
          </w:p>
          <w:p w14:paraId="2CC25F06" w14:textId="77777777" w:rsidR="00BA74C5" w:rsidRDefault="00886B87">
            <w:pPr>
              <w:widowControl w:val="0"/>
              <w:rPr>
                <w:b/>
                <w:sz w:val="18"/>
                <w:szCs w:val="18"/>
                <w:lang w:eastAsia="it-IT"/>
              </w:rPr>
            </w:pPr>
            <w:r>
              <w:rPr>
                <w:b/>
                <w:sz w:val="18"/>
                <w:szCs w:val="18"/>
                <w:u w:val="single"/>
                <w:lang w:eastAsia="it-IT"/>
              </w:rPr>
              <w:t xml:space="preserve">NB: l’assenza o l’eventuale presenza di valori </w:t>
            </w:r>
            <w:r>
              <w:rPr>
                <w:b/>
                <w:sz w:val="18"/>
                <w:szCs w:val="18"/>
                <w:u w:val="single"/>
                <w:lang w:eastAsia="it-IT"/>
              </w:rPr>
              <w:t>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37C4231A" w14:textId="77777777" w:rsidR="00BA74C5" w:rsidRDefault="00886B87">
            <w:pPr>
              <w:widowControl w:val="0"/>
              <w:spacing w:before="60" w:after="60"/>
              <w:jc w:val="center"/>
              <w:rPr>
                <w:sz w:val="20"/>
              </w:rPr>
            </w:pPr>
            <w:r>
              <w:rPr>
                <w:sz w:val="20"/>
              </w:rPr>
              <w:t>2</w:t>
            </w:r>
          </w:p>
        </w:tc>
      </w:tr>
      <w:tr w:rsidR="00BA74C5" w14:paraId="62C2BDE8" w14:textId="77777777">
        <w:trPr>
          <w:cantSplit/>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1CF6A761"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3D7FFC65" w14:textId="77777777" w:rsidR="00BA74C5" w:rsidRDefault="00886B87">
            <w:pPr>
              <w:widowControl w:val="0"/>
              <w:spacing w:before="60" w:after="60"/>
              <w:ind w:left="93"/>
              <w:jc w:val="center"/>
              <w:rPr>
                <w:b/>
                <w:sz w:val="20"/>
              </w:rPr>
            </w:pPr>
            <w:r>
              <w:rPr>
                <w:b/>
                <w:sz w:val="20"/>
              </w:rPr>
              <w:t>GOSE-E</w:t>
            </w:r>
          </w:p>
        </w:tc>
        <w:tc>
          <w:tcPr>
            <w:tcW w:w="1543" w:type="dxa"/>
            <w:tcBorders>
              <w:top w:val="single" w:sz="4" w:space="0" w:color="C0C0C0"/>
              <w:left w:val="single" w:sz="4" w:space="0" w:color="C0C0C0"/>
              <w:bottom w:val="single" w:sz="4" w:space="0" w:color="C0C0C0"/>
              <w:right w:val="single" w:sz="4" w:space="0" w:color="C0C0C0"/>
            </w:tcBorders>
            <w:vAlign w:val="center"/>
          </w:tcPr>
          <w:p w14:paraId="72028575" w14:textId="77777777" w:rsidR="00BA74C5" w:rsidRDefault="00886B87">
            <w:pPr>
              <w:widowControl w:val="0"/>
              <w:spacing w:before="60" w:after="60"/>
              <w:ind w:left="1" w:right="140"/>
              <w:rPr>
                <w:sz w:val="18"/>
              </w:rPr>
            </w:pPr>
            <w:r>
              <w:rPr>
                <w:b/>
                <w:sz w:val="18"/>
              </w:rPr>
              <w:t>Glasgow Coma Scale Extended</w:t>
            </w:r>
            <w:r>
              <w:rPr>
                <w:sz w:val="18"/>
              </w:rPr>
              <w:t xml:space="preserve"> - 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65C6C061"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14CF3237" w14:textId="77777777" w:rsidR="00BA74C5" w:rsidRDefault="00886B87">
            <w:pPr>
              <w:widowControl w:val="0"/>
              <w:spacing w:before="60" w:after="6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6BC62DD0" w14:textId="77777777" w:rsidR="00BA74C5" w:rsidRDefault="00886B87">
            <w:pPr>
              <w:widowControl w:val="0"/>
              <w:rPr>
                <w:sz w:val="18"/>
                <w:szCs w:val="18"/>
                <w:lang w:eastAsia="it-IT"/>
              </w:rPr>
            </w:pPr>
            <w:r>
              <w:rPr>
                <w:sz w:val="18"/>
                <w:szCs w:val="18"/>
                <w:lang w:eastAsia="it-IT"/>
              </w:rPr>
              <w:t>Formato N (numero intero)</w:t>
            </w:r>
          </w:p>
          <w:p w14:paraId="2CD8697E" w14:textId="77777777" w:rsidR="00BA74C5" w:rsidRDefault="00886B87">
            <w:pPr>
              <w:widowControl w:val="0"/>
              <w:rPr>
                <w:sz w:val="18"/>
                <w:szCs w:val="18"/>
                <w:lang w:eastAsia="it-IT"/>
              </w:rPr>
            </w:pPr>
            <w:r>
              <w:rPr>
                <w:sz w:val="18"/>
                <w:szCs w:val="18"/>
                <w:lang w:eastAsia="it-IT"/>
              </w:rPr>
              <w:t>Valori ammessi:</w:t>
            </w:r>
          </w:p>
          <w:p w14:paraId="0553D407" w14:textId="77777777" w:rsidR="00BA74C5" w:rsidRDefault="00886B87">
            <w:pPr>
              <w:widowControl w:val="0"/>
              <w:rPr>
                <w:sz w:val="18"/>
                <w:szCs w:val="18"/>
                <w:lang w:eastAsia="it-IT"/>
              </w:rPr>
            </w:pPr>
            <w:r>
              <w:rPr>
                <w:sz w:val="18"/>
                <w:szCs w:val="18"/>
                <w:lang w:eastAsia="it-IT"/>
              </w:rPr>
              <w:t>1-8 inclusi gli estremi</w:t>
            </w:r>
          </w:p>
          <w:p w14:paraId="7BF9CE6E" w14:textId="77777777" w:rsidR="00BA74C5" w:rsidRDefault="00BA74C5">
            <w:pPr>
              <w:widowControl w:val="0"/>
              <w:rPr>
                <w:sz w:val="18"/>
                <w:szCs w:val="18"/>
                <w:lang w:eastAsia="it-IT"/>
              </w:rPr>
            </w:pPr>
          </w:p>
          <w:p w14:paraId="39715383" w14:textId="77777777" w:rsidR="00BA74C5" w:rsidRDefault="00886B87">
            <w:pPr>
              <w:widowControl w:val="0"/>
              <w:rPr>
                <w:b/>
                <w:sz w:val="18"/>
                <w:szCs w:val="18"/>
                <w:u w:val="single"/>
                <w:lang w:eastAsia="it-IT"/>
              </w:rPr>
            </w:pPr>
            <w:r>
              <w:rPr>
                <w:sz w:val="18"/>
                <w:szCs w:val="18"/>
                <w:lang w:eastAsia="it-IT"/>
              </w:rPr>
              <w:t xml:space="preserve">Obbligatoria solo per disciplina 75 ed età del paziente </w:t>
            </w:r>
            <w:r>
              <w:rPr>
                <w:b/>
                <w:sz w:val="18"/>
                <w:szCs w:val="18"/>
                <w:u w:val="single"/>
                <w:lang w:eastAsia="it-IT"/>
              </w:rPr>
              <w:t>&gt;= 18 anni</w:t>
            </w:r>
          </w:p>
          <w:p w14:paraId="4B9DA4AD" w14:textId="77777777" w:rsidR="00BA74C5" w:rsidRDefault="00BA74C5">
            <w:pPr>
              <w:widowControl w:val="0"/>
              <w:rPr>
                <w:sz w:val="18"/>
                <w:szCs w:val="18"/>
                <w:lang w:eastAsia="it-IT"/>
              </w:rPr>
            </w:pPr>
          </w:p>
          <w:p w14:paraId="79C363C0" w14:textId="77777777" w:rsidR="00BA74C5" w:rsidRDefault="00886B87">
            <w:pPr>
              <w:widowControl w:val="0"/>
              <w:rPr>
                <w:sz w:val="18"/>
                <w:szCs w:val="18"/>
                <w:lang w:eastAsia="it-IT"/>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57D6B3F6" w14:textId="77777777" w:rsidR="00BA74C5" w:rsidRDefault="00886B87">
            <w:pPr>
              <w:widowControl w:val="0"/>
              <w:spacing w:before="60" w:after="60"/>
              <w:jc w:val="center"/>
              <w:rPr>
                <w:sz w:val="20"/>
              </w:rPr>
            </w:pPr>
            <w:r>
              <w:rPr>
                <w:sz w:val="20"/>
              </w:rPr>
              <w:t>1</w:t>
            </w:r>
          </w:p>
        </w:tc>
      </w:tr>
      <w:tr w:rsidR="00BA74C5" w14:paraId="57A59A50" w14:textId="77777777">
        <w:trPr>
          <w:cantSplit/>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63FC4971"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609A5DEC" w14:textId="77777777" w:rsidR="00BA74C5" w:rsidRDefault="00886B87">
            <w:pPr>
              <w:widowControl w:val="0"/>
              <w:spacing w:before="60" w:after="60"/>
              <w:ind w:left="93"/>
              <w:jc w:val="center"/>
              <w:rPr>
                <w:b/>
                <w:sz w:val="20"/>
              </w:rPr>
            </w:pPr>
            <w:r>
              <w:rPr>
                <w:b/>
                <w:sz w:val="20"/>
              </w:rPr>
              <w:t>GOSE-U</w:t>
            </w:r>
          </w:p>
        </w:tc>
        <w:tc>
          <w:tcPr>
            <w:tcW w:w="1543" w:type="dxa"/>
            <w:tcBorders>
              <w:top w:val="single" w:sz="4" w:space="0" w:color="C0C0C0"/>
              <w:left w:val="single" w:sz="4" w:space="0" w:color="C0C0C0"/>
              <w:bottom w:val="single" w:sz="4" w:space="0" w:color="C0C0C0"/>
              <w:right w:val="single" w:sz="4" w:space="0" w:color="C0C0C0"/>
            </w:tcBorders>
            <w:vAlign w:val="center"/>
          </w:tcPr>
          <w:p w14:paraId="1D1219D4" w14:textId="77777777" w:rsidR="00BA74C5" w:rsidRDefault="00886B87">
            <w:pPr>
              <w:widowControl w:val="0"/>
              <w:spacing w:before="60" w:after="60"/>
              <w:ind w:left="1" w:right="140"/>
              <w:rPr>
                <w:sz w:val="18"/>
              </w:rPr>
            </w:pPr>
            <w:r>
              <w:rPr>
                <w:b/>
                <w:sz w:val="18"/>
              </w:rPr>
              <w:t>Glasgow Coma Scale Extended</w:t>
            </w:r>
            <w:r>
              <w:rPr>
                <w:sz w:val="18"/>
              </w:rPr>
              <w:t xml:space="preserve"> - 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5A758D7D"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6AC1EC71" w14:textId="77777777" w:rsidR="00BA74C5" w:rsidRDefault="00886B87">
            <w:pPr>
              <w:widowControl w:val="0"/>
              <w:spacing w:before="60" w:after="6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2C98AACE" w14:textId="77777777" w:rsidR="00BA74C5" w:rsidRDefault="00886B87">
            <w:pPr>
              <w:widowControl w:val="0"/>
              <w:rPr>
                <w:sz w:val="18"/>
                <w:szCs w:val="18"/>
                <w:lang w:eastAsia="it-IT"/>
              </w:rPr>
            </w:pPr>
            <w:r>
              <w:rPr>
                <w:sz w:val="18"/>
                <w:szCs w:val="18"/>
                <w:lang w:eastAsia="it-IT"/>
              </w:rPr>
              <w:t>Formato N (numero intero)</w:t>
            </w:r>
          </w:p>
          <w:p w14:paraId="77DD6F0F" w14:textId="77777777" w:rsidR="00BA74C5" w:rsidRDefault="00886B87">
            <w:pPr>
              <w:widowControl w:val="0"/>
              <w:rPr>
                <w:sz w:val="18"/>
                <w:szCs w:val="18"/>
                <w:lang w:eastAsia="it-IT"/>
              </w:rPr>
            </w:pPr>
            <w:r>
              <w:rPr>
                <w:sz w:val="18"/>
                <w:szCs w:val="18"/>
                <w:lang w:eastAsia="it-IT"/>
              </w:rPr>
              <w:t>Valori ammessi:</w:t>
            </w:r>
          </w:p>
          <w:p w14:paraId="04FA8492" w14:textId="77777777" w:rsidR="00BA74C5" w:rsidRDefault="00886B87">
            <w:pPr>
              <w:widowControl w:val="0"/>
              <w:rPr>
                <w:sz w:val="18"/>
                <w:szCs w:val="18"/>
                <w:lang w:eastAsia="it-IT"/>
              </w:rPr>
            </w:pPr>
            <w:r>
              <w:rPr>
                <w:sz w:val="18"/>
                <w:szCs w:val="18"/>
                <w:lang w:eastAsia="it-IT"/>
              </w:rPr>
              <w:t>1-8 inclusi gli estremi</w:t>
            </w:r>
          </w:p>
          <w:p w14:paraId="19BC7ABB" w14:textId="77777777" w:rsidR="00BA74C5" w:rsidRDefault="00BA74C5">
            <w:pPr>
              <w:widowControl w:val="0"/>
              <w:rPr>
                <w:sz w:val="18"/>
                <w:szCs w:val="18"/>
                <w:lang w:eastAsia="it-IT"/>
              </w:rPr>
            </w:pPr>
          </w:p>
          <w:p w14:paraId="6EBD196B" w14:textId="77777777" w:rsidR="00BA74C5" w:rsidRDefault="00886B87">
            <w:pPr>
              <w:widowControl w:val="0"/>
              <w:rPr>
                <w:b/>
                <w:sz w:val="18"/>
                <w:szCs w:val="18"/>
                <w:u w:val="single"/>
                <w:lang w:eastAsia="it-IT"/>
              </w:rPr>
            </w:pPr>
            <w:r>
              <w:rPr>
                <w:sz w:val="18"/>
                <w:szCs w:val="18"/>
                <w:lang w:eastAsia="it-IT"/>
              </w:rPr>
              <w:t xml:space="preserve">Obbligatoria solo per disciplina 75 ed età del paziente </w:t>
            </w:r>
            <w:r>
              <w:rPr>
                <w:b/>
                <w:sz w:val="18"/>
                <w:szCs w:val="18"/>
                <w:u w:val="single"/>
                <w:lang w:eastAsia="it-IT"/>
              </w:rPr>
              <w:t>&gt;= 18 anni</w:t>
            </w:r>
          </w:p>
          <w:p w14:paraId="678514A1" w14:textId="77777777" w:rsidR="00BA74C5" w:rsidRDefault="00BA74C5">
            <w:pPr>
              <w:widowControl w:val="0"/>
              <w:rPr>
                <w:sz w:val="18"/>
                <w:szCs w:val="18"/>
                <w:lang w:eastAsia="it-IT"/>
              </w:rPr>
            </w:pPr>
          </w:p>
          <w:p w14:paraId="777560F1" w14:textId="77777777" w:rsidR="00BA74C5" w:rsidRDefault="00886B87">
            <w:pPr>
              <w:widowControl w:val="0"/>
              <w:rPr>
                <w:sz w:val="18"/>
                <w:szCs w:val="18"/>
                <w:lang w:eastAsia="it-IT"/>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6D14F270" w14:textId="77777777" w:rsidR="00BA74C5" w:rsidRDefault="00886B87">
            <w:pPr>
              <w:widowControl w:val="0"/>
              <w:spacing w:before="60" w:after="60"/>
              <w:jc w:val="center"/>
              <w:rPr>
                <w:sz w:val="20"/>
              </w:rPr>
            </w:pPr>
            <w:r>
              <w:rPr>
                <w:sz w:val="20"/>
              </w:rPr>
              <w:t>1</w:t>
            </w:r>
          </w:p>
        </w:tc>
      </w:tr>
      <w:tr w:rsidR="00BA74C5" w14:paraId="48D18E25" w14:textId="77777777">
        <w:trPr>
          <w:cantSplit/>
          <w:trHeight w:val="2174"/>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071DD0FF" w14:textId="77777777" w:rsidR="00BA74C5" w:rsidRDefault="00BA74C5">
            <w:pPr>
              <w:widowControl w:val="0"/>
              <w:spacing w:before="60" w:after="60"/>
              <w:jc w:val="center"/>
              <w:rPr>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1DE789A0" w14:textId="77777777" w:rsidR="00BA74C5" w:rsidRDefault="00886B87">
            <w:pPr>
              <w:widowControl w:val="0"/>
              <w:spacing w:before="60" w:after="60"/>
              <w:ind w:left="93" w:right="66"/>
              <w:jc w:val="center"/>
              <w:rPr>
                <w:b/>
                <w:sz w:val="20"/>
              </w:rPr>
            </w:pPr>
            <w:r>
              <w:rPr>
                <w:b/>
                <w:sz w:val="20"/>
              </w:rPr>
              <w:t>LCF-E</w:t>
            </w:r>
          </w:p>
        </w:tc>
        <w:tc>
          <w:tcPr>
            <w:tcW w:w="1543" w:type="dxa"/>
            <w:tcBorders>
              <w:top w:val="single" w:sz="4" w:space="0" w:color="C0C0C0"/>
              <w:left w:val="single" w:sz="4" w:space="0" w:color="C0C0C0"/>
              <w:bottom w:val="single" w:sz="4" w:space="0" w:color="C0C0C0"/>
              <w:right w:val="single" w:sz="4" w:space="0" w:color="C0C0C0"/>
            </w:tcBorders>
            <w:vAlign w:val="center"/>
          </w:tcPr>
          <w:p w14:paraId="5697816F" w14:textId="77777777" w:rsidR="00BA74C5" w:rsidRDefault="00886B87">
            <w:pPr>
              <w:widowControl w:val="0"/>
              <w:spacing w:before="60" w:after="60"/>
              <w:ind w:left="1" w:right="140"/>
              <w:rPr>
                <w:sz w:val="18"/>
                <w:lang w:val="en-GB"/>
              </w:rPr>
            </w:pPr>
            <w:r>
              <w:rPr>
                <w:b/>
                <w:sz w:val="18"/>
                <w:lang w:val="en-GB"/>
              </w:rPr>
              <w:t>Scala Level of cognitive functioning</w:t>
            </w:r>
            <w:r>
              <w:rPr>
                <w:sz w:val="18"/>
                <w:lang w:val="en-GB"/>
              </w:rPr>
              <w:t xml:space="preserve"> – </w:t>
            </w:r>
          </w:p>
          <w:p w14:paraId="0D4D7604" w14:textId="77777777" w:rsidR="00BA74C5" w:rsidRDefault="00886B87">
            <w:pPr>
              <w:widowControl w:val="0"/>
              <w:spacing w:before="60" w:after="60"/>
              <w:ind w:left="1" w:right="140"/>
              <w:rPr>
                <w:sz w:val="18"/>
              </w:rPr>
            </w:pPr>
            <w:r>
              <w:rPr>
                <w:sz w:val="18"/>
              </w:rPr>
              <w:t>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6FB52023"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129ED0C2" w14:textId="77777777" w:rsidR="00BA74C5" w:rsidRDefault="00886B87">
            <w:pPr>
              <w:widowControl w:val="0"/>
              <w:jc w:val="cente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tcPr>
          <w:p w14:paraId="71BB67A2" w14:textId="77777777" w:rsidR="00BA74C5" w:rsidRDefault="00886B87">
            <w:pPr>
              <w:widowControl w:val="0"/>
              <w:rPr>
                <w:sz w:val="18"/>
                <w:szCs w:val="18"/>
                <w:lang w:eastAsia="it-IT"/>
              </w:rPr>
            </w:pPr>
            <w:r>
              <w:rPr>
                <w:sz w:val="18"/>
                <w:szCs w:val="18"/>
                <w:lang w:eastAsia="it-IT"/>
              </w:rPr>
              <w:t>Formato N (numero intero)</w:t>
            </w:r>
          </w:p>
          <w:p w14:paraId="3D83A4CB" w14:textId="77777777" w:rsidR="00BA74C5" w:rsidRDefault="00886B87">
            <w:pPr>
              <w:widowControl w:val="0"/>
              <w:rPr>
                <w:sz w:val="18"/>
                <w:szCs w:val="18"/>
                <w:lang w:eastAsia="it-IT"/>
              </w:rPr>
            </w:pPr>
            <w:r>
              <w:rPr>
                <w:sz w:val="18"/>
                <w:szCs w:val="18"/>
                <w:lang w:eastAsia="it-IT"/>
              </w:rPr>
              <w:t>Valori ammessi:</w:t>
            </w:r>
          </w:p>
          <w:p w14:paraId="7E55CBCB" w14:textId="77777777" w:rsidR="00BA74C5" w:rsidRDefault="00886B87">
            <w:pPr>
              <w:widowControl w:val="0"/>
              <w:rPr>
                <w:sz w:val="18"/>
                <w:szCs w:val="18"/>
                <w:lang w:eastAsia="it-IT"/>
              </w:rPr>
            </w:pPr>
            <w:r>
              <w:rPr>
                <w:sz w:val="18"/>
                <w:szCs w:val="18"/>
                <w:lang w:eastAsia="it-IT"/>
              </w:rPr>
              <w:t>1-8 inclusi gli estremi</w:t>
            </w:r>
          </w:p>
          <w:p w14:paraId="3C7838F6" w14:textId="77777777" w:rsidR="00BA74C5" w:rsidRDefault="00BA74C5">
            <w:pPr>
              <w:widowControl w:val="0"/>
              <w:rPr>
                <w:sz w:val="18"/>
                <w:szCs w:val="18"/>
                <w:lang w:eastAsia="it-IT"/>
              </w:rPr>
            </w:pPr>
          </w:p>
          <w:p w14:paraId="6B2E05EA" w14:textId="77777777" w:rsidR="00BA74C5" w:rsidRDefault="00886B87">
            <w:pPr>
              <w:widowControl w:val="0"/>
              <w:rPr>
                <w:b/>
                <w:sz w:val="18"/>
                <w:szCs w:val="18"/>
                <w:u w:val="single"/>
                <w:lang w:eastAsia="it-IT"/>
              </w:rPr>
            </w:pPr>
            <w:r>
              <w:rPr>
                <w:sz w:val="18"/>
                <w:szCs w:val="18"/>
                <w:lang w:eastAsia="it-IT"/>
              </w:rPr>
              <w:t xml:space="preserve">Obbligatoria solo per disciplina 75 ed età del paziente </w:t>
            </w:r>
            <w:r>
              <w:rPr>
                <w:b/>
                <w:sz w:val="18"/>
                <w:szCs w:val="18"/>
                <w:u w:val="single"/>
                <w:lang w:eastAsia="it-IT"/>
              </w:rPr>
              <w:t>&gt;= 18 anni</w:t>
            </w:r>
          </w:p>
          <w:p w14:paraId="5FA5C5F6" w14:textId="77777777" w:rsidR="00BA74C5" w:rsidRDefault="00BA74C5">
            <w:pPr>
              <w:widowControl w:val="0"/>
              <w:rPr>
                <w:sz w:val="18"/>
                <w:szCs w:val="18"/>
                <w:lang w:eastAsia="it-IT"/>
              </w:rPr>
            </w:pPr>
          </w:p>
          <w:p w14:paraId="75A85431" w14:textId="77777777" w:rsidR="00BA74C5" w:rsidRDefault="00886B87">
            <w:pPr>
              <w:widowControl w:val="0"/>
              <w:rPr>
                <w:b/>
                <w:sz w:val="18"/>
                <w:szCs w:val="18"/>
                <w:lang w:eastAsia="it-IT"/>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55B2D63C" w14:textId="77777777" w:rsidR="00BA74C5" w:rsidRDefault="00886B87">
            <w:pPr>
              <w:widowControl w:val="0"/>
              <w:spacing w:before="60" w:after="60"/>
              <w:jc w:val="center"/>
              <w:rPr>
                <w:sz w:val="20"/>
              </w:rPr>
            </w:pPr>
            <w:r>
              <w:rPr>
                <w:sz w:val="20"/>
              </w:rPr>
              <w:t>1</w:t>
            </w:r>
          </w:p>
        </w:tc>
      </w:tr>
      <w:tr w:rsidR="00BA74C5" w14:paraId="1E33DC98" w14:textId="77777777">
        <w:trPr>
          <w:cantSplit/>
          <w:trHeight w:val="2174"/>
          <w:jc w:val="center"/>
        </w:trPr>
        <w:tc>
          <w:tcPr>
            <w:tcW w:w="1470" w:type="dxa"/>
            <w:vMerge w:val="restart"/>
            <w:tcBorders>
              <w:top w:val="single" w:sz="4" w:space="0" w:color="C0C0C0"/>
              <w:left w:val="single" w:sz="4" w:space="0" w:color="C0C0C0"/>
              <w:bottom w:val="single" w:sz="4" w:space="0" w:color="C0C0C0"/>
              <w:right w:val="single" w:sz="4" w:space="0" w:color="C0C0C0"/>
            </w:tcBorders>
            <w:textDirection w:val="btLr"/>
            <w:vAlign w:val="center"/>
          </w:tcPr>
          <w:p w14:paraId="2A46ECD2" w14:textId="77777777" w:rsidR="00BA74C5" w:rsidRDefault="00886B87">
            <w:pPr>
              <w:widowControl w:val="0"/>
              <w:spacing w:before="60" w:after="60"/>
              <w:ind w:left="113" w:right="113"/>
              <w:jc w:val="center"/>
              <w:rPr>
                <w:rFonts w:eastAsia="Arial Unicode MS"/>
                <w:b/>
                <w:sz w:val="20"/>
              </w:rPr>
            </w:pPr>
            <w:r>
              <w:rPr>
                <w:rFonts w:eastAsia="Arial Unicode MS"/>
                <w:b/>
                <w:sz w:val="20"/>
              </w:rPr>
              <w:lastRenderedPageBreak/>
              <w:t>Informazioni di riabilitazione (segue)</w:t>
            </w:r>
          </w:p>
        </w:tc>
        <w:tc>
          <w:tcPr>
            <w:tcW w:w="1219" w:type="dxa"/>
            <w:tcBorders>
              <w:top w:val="single" w:sz="4" w:space="0" w:color="C0C0C0"/>
              <w:left w:val="single" w:sz="4" w:space="0" w:color="C0C0C0"/>
              <w:bottom w:val="single" w:sz="4" w:space="0" w:color="C0C0C0"/>
              <w:right w:val="single" w:sz="4" w:space="0" w:color="C0C0C0"/>
            </w:tcBorders>
            <w:vAlign w:val="center"/>
          </w:tcPr>
          <w:p w14:paraId="7DF803C9" w14:textId="77777777" w:rsidR="00BA74C5" w:rsidRDefault="00886B87">
            <w:pPr>
              <w:widowControl w:val="0"/>
              <w:spacing w:before="60" w:after="60"/>
              <w:ind w:left="93" w:right="66"/>
              <w:jc w:val="center"/>
              <w:rPr>
                <w:b/>
                <w:sz w:val="20"/>
              </w:rPr>
            </w:pPr>
            <w:r>
              <w:rPr>
                <w:b/>
                <w:sz w:val="20"/>
              </w:rPr>
              <w:t>LCF-U</w:t>
            </w:r>
          </w:p>
        </w:tc>
        <w:tc>
          <w:tcPr>
            <w:tcW w:w="1543" w:type="dxa"/>
            <w:tcBorders>
              <w:top w:val="single" w:sz="4" w:space="0" w:color="C0C0C0"/>
              <w:left w:val="single" w:sz="4" w:space="0" w:color="C0C0C0"/>
              <w:bottom w:val="single" w:sz="4" w:space="0" w:color="C0C0C0"/>
              <w:right w:val="single" w:sz="4" w:space="0" w:color="C0C0C0"/>
            </w:tcBorders>
            <w:vAlign w:val="center"/>
          </w:tcPr>
          <w:p w14:paraId="2EB62B82" w14:textId="77777777" w:rsidR="00BA74C5" w:rsidRDefault="00886B87">
            <w:pPr>
              <w:widowControl w:val="0"/>
              <w:spacing w:before="60" w:after="60"/>
              <w:ind w:left="1" w:right="140"/>
              <w:rPr>
                <w:sz w:val="18"/>
                <w:lang w:val="en-GB"/>
              </w:rPr>
            </w:pPr>
            <w:r>
              <w:rPr>
                <w:b/>
                <w:sz w:val="18"/>
                <w:lang w:val="en-GB"/>
              </w:rPr>
              <w:t xml:space="preserve">Scala Level of cognitive </w:t>
            </w:r>
            <w:r>
              <w:rPr>
                <w:b/>
                <w:sz w:val="18"/>
                <w:lang w:val="en-GB"/>
              </w:rPr>
              <w:t>functioning</w:t>
            </w:r>
            <w:r>
              <w:rPr>
                <w:sz w:val="18"/>
                <w:lang w:val="en-GB"/>
              </w:rPr>
              <w:t xml:space="preserve"> – </w:t>
            </w:r>
          </w:p>
          <w:p w14:paraId="1DAFECE0" w14:textId="77777777" w:rsidR="00BA74C5" w:rsidRDefault="00886B87">
            <w:pPr>
              <w:widowControl w:val="0"/>
              <w:spacing w:before="60" w:after="60"/>
              <w:ind w:left="1" w:right="140"/>
              <w:rPr>
                <w:sz w:val="18"/>
              </w:rPr>
            </w:pPr>
            <w:r>
              <w:rPr>
                <w:sz w:val="18"/>
              </w:rPr>
              <w:t>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011F0E44"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1F7305B8" w14:textId="77777777" w:rsidR="00BA74C5" w:rsidRDefault="00886B87">
            <w:pPr>
              <w:widowControl w:val="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tcPr>
          <w:p w14:paraId="1AAF3478" w14:textId="77777777" w:rsidR="00BA74C5" w:rsidRDefault="00886B87">
            <w:pPr>
              <w:widowControl w:val="0"/>
              <w:rPr>
                <w:sz w:val="18"/>
                <w:szCs w:val="18"/>
                <w:lang w:eastAsia="it-IT"/>
              </w:rPr>
            </w:pPr>
            <w:r>
              <w:rPr>
                <w:sz w:val="18"/>
                <w:szCs w:val="18"/>
                <w:lang w:eastAsia="it-IT"/>
              </w:rPr>
              <w:t>Formato N (numero intero)</w:t>
            </w:r>
          </w:p>
          <w:p w14:paraId="4E7CAFA7" w14:textId="77777777" w:rsidR="00BA74C5" w:rsidRDefault="00886B87">
            <w:pPr>
              <w:widowControl w:val="0"/>
              <w:rPr>
                <w:sz w:val="18"/>
                <w:szCs w:val="18"/>
                <w:lang w:eastAsia="it-IT"/>
              </w:rPr>
            </w:pPr>
            <w:r>
              <w:rPr>
                <w:sz w:val="18"/>
                <w:szCs w:val="18"/>
                <w:lang w:eastAsia="it-IT"/>
              </w:rPr>
              <w:t>Valori ammessi:</w:t>
            </w:r>
          </w:p>
          <w:p w14:paraId="206B89E0" w14:textId="77777777" w:rsidR="00BA74C5" w:rsidRDefault="00886B87">
            <w:pPr>
              <w:widowControl w:val="0"/>
              <w:rPr>
                <w:sz w:val="18"/>
                <w:szCs w:val="18"/>
                <w:lang w:eastAsia="it-IT"/>
              </w:rPr>
            </w:pPr>
            <w:r>
              <w:rPr>
                <w:sz w:val="18"/>
                <w:szCs w:val="18"/>
                <w:lang w:eastAsia="it-IT"/>
              </w:rPr>
              <w:t>1-8 inclusi gli estremi</w:t>
            </w:r>
          </w:p>
          <w:p w14:paraId="58951D42" w14:textId="77777777" w:rsidR="00BA74C5" w:rsidRDefault="00BA74C5">
            <w:pPr>
              <w:widowControl w:val="0"/>
              <w:rPr>
                <w:sz w:val="18"/>
                <w:szCs w:val="18"/>
                <w:lang w:eastAsia="it-IT"/>
              </w:rPr>
            </w:pPr>
          </w:p>
          <w:p w14:paraId="6B90405F" w14:textId="77777777" w:rsidR="00BA74C5" w:rsidRDefault="00886B87">
            <w:pPr>
              <w:widowControl w:val="0"/>
              <w:rPr>
                <w:b/>
                <w:sz w:val="18"/>
                <w:szCs w:val="18"/>
                <w:u w:val="single"/>
                <w:lang w:eastAsia="it-IT"/>
              </w:rPr>
            </w:pPr>
            <w:r>
              <w:rPr>
                <w:sz w:val="18"/>
                <w:szCs w:val="18"/>
                <w:lang w:eastAsia="it-IT"/>
              </w:rPr>
              <w:t xml:space="preserve">Obbligatoria solo per disciplina 75 ed età del paziente </w:t>
            </w:r>
            <w:r>
              <w:rPr>
                <w:b/>
                <w:sz w:val="18"/>
                <w:szCs w:val="18"/>
                <w:u w:val="single"/>
                <w:lang w:eastAsia="it-IT"/>
              </w:rPr>
              <w:t>&gt;= 18 anni</w:t>
            </w:r>
          </w:p>
          <w:p w14:paraId="18025CB9" w14:textId="77777777" w:rsidR="00BA74C5" w:rsidRDefault="00BA74C5">
            <w:pPr>
              <w:widowControl w:val="0"/>
              <w:rPr>
                <w:sz w:val="18"/>
                <w:szCs w:val="18"/>
                <w:lang w:eastAsia="it-IT"/>
              </w:rPr>
            </w:pPr>
          </w:p>
          <w:p w14:paraId="2DABE160" w14:textId="77777777" w:rsidR="00BA74C5" w:rsidRDefault="00886B87">
            <w:pPr>
              <w:widowControl w:val="0"/>
              <w:rPr>
                <w:b/>
                <w:sz w:val="18"/>
                <w:szCs w:val="18"/>
                <w:lang w:eastAsia="it-IT"/>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35F1F43F" w14:textId="77777777" w:rsidR="00BA74C5" w:rsidRDefault="00886B87">
            <w:pPr>
              <w:widowControl w:val="0"/>
              <w:spacing w:before="60" w:after="60"/>
              <w:jc w:val="center"/>
              <w:rPr>
                <w:sz w:val="20"/>
              </w:rPr>
            </w:pPr>
            <w:r>
              <w:rPr>
                <w:sz w:val="20"/>
              </w:rPr>
              <w:t>1</w:t>
            </w:r>
          </w:p>
        </w:tc>
      </w:tr>
      <w:tr w:rsidR="00BA74C5" w14:paraId="4633908D" w14:textId="77777777">
        <w:trPr>
          <w:cantSplit/>
          <w:trHeight w:val="2700"/>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46A2868A"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6410355F" w14:textId="77777777" w:rsidR="00BA74C5" w:rsidRDefault="00886B87">
            <w:pPr>
              <w:widowControl w:val="0"/>
              <w:spacing w:before="60" w:after="60"/>
              <w:ind w:left="93" w:right="66"/>
              <w:jc w:val="center"/>
              <w:rPr>
                <w:b/>
                <w:sz w:val="20"/>
              </w:rPr>
            </w:pPr>
            <w:r>
              <w:rPr>
                <w:b/>
                <w:sz w:val="20"/>
              </w:rPr>
              <w:t>ASIA-E</w:t>
            </w:r>
          </w:p>
        </w:tc>
        <w:tc>
          <w:tcPr>
            <w:tcW w:w="1543" w:type="dxa"/>
            <w:tcBorders>
              <w:top w:val="single" w:sz="4" w:space="0" w:color="C0C0C0"/>
              <w:left w:val="single" w:sz="4" w:space="0" w:color="C0C0C0"/>
              <w:bottom w:val="single" w:sz="4" w:space="0" w:color="C0C0C0"/>
              <w:right w:val="single" w:sz="4" w:space="0" w:color="C0C0C0"/>
            </w:tcBorders>
            <w:vAlign w:val="center"/>
          </w:tcPr>
          <w:p w14:paraId="5CDC6429" w14:textId="77777777" w:rsidR="00BA74C5" w:rsidRDefault="00886B87">
            <w:pPr>
              <w:widowControl w:val="0"/>
              <w:spacing w:before="60" w:after="60"/>
              <w:ind w:left="1" w:right="140"/>
              <w:rPr>
                <w:sz w:val="18"/>
              </w:rPr>
            </w:pPr>
            <w:r>
              <w:rPr>
                <w:b/>
                <w:sz w:val="18"/>
              </w:rPr>
              <w:t>American Spinal Injury Association</w:t>
            </w:r>
            <w:r>
              <w:rPr>
                <w:sz w:val="18"/>
              </w:rPr>
              <w:t xml:space="preserve"> - 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0DFB7341" w14:textId="77777777" w:rsidR="00BA74C5" w:rsidRDefault="00886B87">
            <w:pPr>
              <w:widowControl w:val="0"/>
              <w:spacing w:before="60" w:after="60"/>
              <w:jc w:val="center"/>
              <w:rPr>
                <w:sz w:val="20"/>
                <w:lang w:eastAsia="it-IT"/>
              </w:rPr>
            </w:pPr>
            <w:r>
              <w:rPr>
                <w:sz w:val="20"/>
                <w:lang w:eastAsia="it-IT"/>
              </w:rPr>
              <w:t>AN</w:t>
            </w:r>
          </w:p>
        </w:tc>
        <w:tc>
          <w:tcPr>
            <w:tcW w:w="1772" w:type="dxa"/>
            <w:tcBorders>
              <w:top w:val="single" w:sz="4" w:space="0" w:color="C0C0C0"/>
              <w:left w:val="single" w:sz="4" w:space="0" w:color="C0C0C0"/>
              <w:bottom w:val="single" w:sz="4" w:space="0" w:color="C0C0C0"/>
              <w:right w:val="single" w:sz="4" w:space="0" w:color="C0C0C0"/>
            </w:tcBorders>
            <w:vAlign w:val="center"/>
          </w:tcPr>
          <w:p w14:paraId="02814FD8" w14:textId="77777777" w:rsidR="00BA74C5" w:rsidRDefault="00886B87">
            <w:pPr>
              <w:widowControl w:val="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35E0D308" w14:textId="77777777" w:rsidR="00BA74C5" w:rsidRDefault="00886B87">
            <w:pPr>
              <w:widowControl w:val="0"/>
              <w:rPr>
                <w:b/>
                <w:sz w:val="18"/>
                <w:szCs w:val="18"/>
              </w:rPr>
            </w:pPr>
            <w:r>
              <w:rPr>
                <w:b/>
                <w:sz w:val="18"/>
                <w:szCs w:val="18"/>
              </w:rPr>
              <w:t>Formato: XNNX</w:t>
            </w:r>
          </w:p>
          <w:p w14:paraId="0D0CB147" w14:textId="77777777" w:rsidR="00BA74C5" w:rsidRDefault="00BA74C5">
            <w:pPr>
              <w:widowControl w:val="0"/>
              <w:rPr>
                <w:b/>
                <w:sz w:val="18"/>
                <w:szCs w:val="18"/>
                <w:u w:val="single"/>
                <w:lang w:eastAsia="it-IT"/>
              </w:rPr>
            </w:pPr>
          </w:p>
          <w:p w14:paraId="3AF9B354" w14:textId="77777777" w:rsidR="00BA74C5" w:rsidRDefault="00886B87">
            <w:pPr>
              <w:widowControl w:val="0"/>
              <w:rPr>
                <w:b/>
                <w:sz w:val="18"/>
                <w:szCs w:val="18"/>
                <w:u w:val="single"/>
                <w:lang w:eastAsia="it-IT"/>
              </w:rPr>
            </w:pPr>
            <w:r>
              <w:rPr>
                <w:b/>
                <w:sz w:val="18"/>
                <w:szCs w:val="18"/>
                <w:u w:val="single"/>
                <w:lang w:eastAsia="it-IT"/>
              </w:rPr>
              <w:t>Livello Neurologico:</w:t>
            </w:r>
            <w:r>
              <w:rPr>
                <w:b/>
                <w:sz w:val="18"/>
                <w:szCs w:val="18"/>
                <w:lang w:eastAsia="it-IT"/>
              </w:rPr>
              <w:t xml:space="preserve"> </w:t>
            </w:r>
          </w:p>
          <w:p w14:paraId="186182BF" w14:textId="77777777" w:rsidR="00BA74C5" w:rsidRDefault="00886B87">
            <w:pPr>
              <w:widowControl w:val="0"/>
              <w:rPr>
                <w:b/>
                <w:sz w:val="18"/>
                <w:szCs w:val="18"/>
                <w:lang w:eastAsia="it-IT"/>
              </w:rPr>
            </w:pPr>
            <w:r>
              <w:rPr>
                <w:b/>
                <w:sz w:val="18"/>
                <w:szCs w:val="18"/>
                <w:lang w:eastAsia="it-IT"/>
              </w:rPr>
              <w:t xml:space="preserve">Valori ammessi: alfabetici (C,T,L,S solo in </w:t>
            </w:r>
            <w:r>
              <w:rPr>
                <w:b/>
                <w:sz w:val="18"/>
                <w:szCs w:val="18"/>
                <w:lang w:eastAsia="it-IT"/>
              </w:rPr>
              <w:t>prima posizione)  numerici (01-12 nelle  posizioni 2 e 3)</w:t>
            </w:r>
          </w:p>
          <w:p w14:paraId="6FE19C12" w14:textId="77777777" w:rsidR="00BA74C5" w:rsidRDefault="00886B87">
            <w:pPr>
              <w:widowControl w:val="0"/>
              <w:rPr>
                <w:b/>
                <w:sz w:val="18"/>
                <w:szCs w:val="18"/>
                <w:lang w:eastAsia="it-IT"/>
              </w:rPr>
            </w:pPr>
            <w:r>
              <w:rPr>
                <w:b/>
                <w:sz w:val="18"/>
                <w:szCs w:val="18"/>
                <w:u w:val="single"/>
                <w:lang w:eastAsia="it-IT"/>
              </w:rPr>
              <w:t>Livello Completezza/Incompletezza</w:t>
            </w:r>
            <w:r>
              <w:rPr>
                <w:b/>
                <w:sz w:val="18"/>
                <w:szCs w:val="18"/>
                <w:lang w:eastAsia="it-IT"/>
              </w:rPr>
              <w:t xml:space="preserve">: </w:t>
            </w:r>
          </w:p>
          <w:p w14:paraId="3D2D51B4" w14:textId="77777777" w:rsidR="00BA74C5" w:rsidRDefault="00886B87">
            <w:pPr>
              <w:widowControl w:val="0"/>
              <w:rPr>
                <w:b/>
                <w:sz w:val="18"/>
                <w:szCs w:val="18"/>
                <w:lang w:eastAsia="it-IT"/>
              </w:rPr>
            </w:pPr>
            <w:r>
              <w:rPr>
                <w:b/>
                <w:sz w:val="18"/>
                <w:szCs w:val="18"/>
                <w:lang w:eastAsia="it-IT"/>
              </w:rPr>
              <w:t>Valori ammessi: (A, B, C, D, E solo posizione 4)</w:t>
            </w:r>
          </w:p>
          <w:p w14:paraId="0EA44747" w14:textId="77777777" w:rsidR="00BA74C5" w:rsidRDefault="00BA74C5">
            <w:pPr>
              <w:widowControl w:val="0"/>
              <w:rPr>
                <w:b/>
                <w:sz w:val="18"/>
                <w:szCs w:val="18"/>
              </w:rPr>
            </w:pPr>
          </w:p>
          <w:p w14:paraId="4F4F1CF3" w14:textId="77777777" w:rsidR="00BA74C5" w:rsidRDefault="00886B87">
            <w:pPr>
              <w:widowControl w:val="0"/>
              <w:rPr>
                <w:b/>
                <w:sz w:val="18"/>
                <w:szCs w:val="18"/>
                <w:u w:val="single"/>
                <w:lang w:eastAsia="it-IT"/>
              </w:rPr>
            </w:pPr>
            <w:r>
              <w:rPr>
                <w:sz w:val="18"/>
                <w:szCs w:val="18"/>
                <w:lang w:eastAsia="it-IT"/>
              </w:rPr>
              <w:t xml:space="preserve">Obbligatoria solo per disciplina 28 ed età del paziente </w:t>
            </w:r>
            <w:r>
              <w:rPr>
                <w:b/>
                <w:sz w:val="18"/>
                <w:szCs w:val="18"/>
                <w:u w:val="single"/>
                <w:lang w:eastAsia="it-IT"/>
              </w:rPr>
              <w:t>&gt;= 18 anni</w:t>
            </w:r>
          </w:p>
          <w:p w14:paraId="29166BEC" w14:textId="77777777" w:rsidR="00BA74C5" w:rsidRDefault="00886B87">
            <w:pPr>
              <w:widowControl w:val="0"/>
              <w:rPr>
                <w:color w:val="FF0000"/>
                <w:sz w:val="18"/>
                <w:szCs w:val="18"/>
                <w:lang w:eastAsia="it-IT"/>
              </w:rPr>
            </w:pPr>
            <w:r>
              <w:rPr>
                <w:b/>
                <w:sz w:val="18"/>
                <w:szCs w:val="18"/>
                <w:u w:val="single"/>
                <w:lang w:eastAsia="it-IT"/>
              </w:rPr>
              <w:t>NB: l’assenza o l’eventuale presenza di valori per utenti &lt; 18 anni non produce alcuna anomalia</w:t>
            </w:r>
            <w:r>
              <w:rPr>
                <w:sz w:val="18"/>
                <w:szCs w:val="18"/>
                <w:lang w:eastAsia="it-IT"/>
              </w:rPr>
              <w:t xml:space="preserve">  </w:t>
            </w:r>
          </w:p>
        </w:tc>
        <w:tc>
          <w:tcPr>
            <w:tcW w:w="1466" w:type="dxa"/>
            <w:tcBorders>
              <w:top w:val="single" w:sz="4" w:space="0" w:color="C0C0C0"/>
              <w:left w:val="single" w:sz="4" w:space="0" w:color="C0C0C0"/>
              <w:bottom w:val="single" w:sz="4" w:space="0" w:color="C0C0C0"/>
              <w:right w:val="single" w:sz="4" w:space="0" w:color="C0C0C0"/>
            </w:tcBorders>
            <w:vAlign w:val="center"/>
          </w:tcPr>
          <w:p w14:paraId="5C3707D0" w14:textId="77777777" w:rsidR="00BA74C5" w:rsidRDefault="00886B87">
            <w:pPr>
              <w:widowControl w:val="0"/>
              <w:spacing w:before="60" w:after="60"/>
              <w:jc w:val="center"/>
              <w:rPr>
                <w:caps/>
              </w:rPr>
            </w:pPr>
            <w:r>
              <w:rPr>
                <w:caps/>
              </w:rPr>
              <w:t>4</w:t>
            </w:r>
          </w:p>
        </w:tc>
      </w:tr>
      <w:tr w:rsidR="00BA74C5" w14:paraId="2378FCB7" w14:textId="77777777">
        <w:trPr>
          <w:cantSplit/>
          <w:trHeight w:val="2108"/>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433D50D5"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2252CC87" w14:textId="77777777" w:rsidR="00BA74C5" w:rsidRDefault="00886B87">
            <w:pPr>
              <w:widowControl w:val="0"/>
              <w:spacing w:before="60" w:after="60"/>
              <w:ind w:left="93" w:right="66"/>
              <w:jc w:val="center"/>
              <w:rPr>
                <w:b/>
                <w:sz w:val="20"/>
              </w:rPr>
            </w:pPr>
            <w:r>
              <w:rPr>
                <w:rFonts w:eastAsia="Arial Unicode MS"/>
                <w:b/>
                <w:sz w:val="20"/>
              </w:rPr>
              <w:t>ASIA-U</w:t>
            </w:r>
          </w:p>
        </w:tc>
        <w:tc>
          <w:tcPr>
            <w:tcW w:w="1543" w:type="dxa"/>
            <w:tcBorders>
              <w:top w:val="single" w:sz="4" w:space="0" w:color="C0C0C0"/>
              <w:left w:val="single" w:sz="4" w:space="0" w:color="C0C0C0"/>
              <w:bottom w:val="single" w:sz="4" w:space="0" w:color="C0C0C0"/>
              <w:right w:val="single" w:sz="4" w:space="0" w:color="C0C0C0"/>
            </w:tcBorders>
            <w:vAlign w:val="center"/>
          </w:tcPr>
          <w:p w14:paraId="5D7D2604" w14:textId="77777777" w:rsidR="00BA74C5" w:rsidRDefault="00886B87">
            <w:pPr>
              <w:widowControl w:val="0"/>
              <w:spacing w:before="60" w:after="60"/>
              <w:ind w:left="1" w:right="140"/>
              <w:rPr>
                <w:sz w:val="18"/>
              </w:rPr>
            </w:pPr>
            <w:r>
              <w:rPr>
                <w:b/>
                <w:sz w:val="18"/>
              </w:rPr>
              <w:t>American Spinal Injury Association</w:t>
            </w:r>
            <w:r>
              <w:rPr>
                <w:sz w:val="18"/>
              </w:rPr>
              <w:t xml:space="preserve"> - 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25285287" w14:textId="77777777" w:rsidR="00BA74C5" w:rsidRDefault="00886B87">
            <w:pPr>
              <w:widowControl w:val="0"/>
              <w:spacing w:before="60" w:after="60"/>
              <w:jc w:val="center"/>
              <w:rPr>
                <w:sz w:val="20"/>
                <w:lang w:eastAsia="it-IT"/>
              </w:rPr>
            </w:pPr>
            <w:r>
              <w:rPr>
                <w:sz w:val="20"/>
                <w:lang w:eastAsia="it-IT"/>
              </w:rPr>
              <w:t>AN</w:t>
            </w:r>
          </w:p>
        </w:tc>
        <w:tc>
          <w:tcPr>
            <w:tcW w:w="1772" w:type="dxa"/>
            <w:tcBorders>
              <w:top w:val="single" w:sz="4" w:space="0" w:color="C0C0C0"/>
              <w:left w:val="single" w:sz="4" w:space="0" w:color="C0C0C0"/>
              <w:bottom w:val="single" w:sz="4" w:space="0" w:color="C0C0C0"/>
              <w:right w:val="single" w:sz="4" w:space="0" w:color="C0C0C0"/>
            </w:tcBorders>
            <w:vAlign w:val="center"/>
          </w:tcPr>
          <w:p w14:paraId="16F2CE2D" w14:textId="77777777" w:rsidR="00BA74C5" w:rsidRDefault="00886B87">
            <w:pPr>
              <w:widowControl w:val="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7BDC529C" w14:textId="77777777" w:rsidR="00BA74C5" w:rsidRDefault="00886B87">
            <w:pPr>
              <w:widowControl w:val="0"/>
              <w:rPr>
                <w:b/>
                <w:sz w:val="18"/>
                <w:szCs w:val="18"/>
              </w:rPr>
            </w:pPr>
            <w:r>
              <w:rPr>
                <w:b/>
                <w:sz w:val="18"/>
                <w:szCs w:val="18"/>
              </w:rPr>
              <w:t>Formato: XNNX</w:t>
            </w:r>
          </w:p>
          <w:p w14:paraId="4E5A28B3" w14:textId="77777777" w:rsidR="00BA74C5" w:rsidRDefault="00886B87">
            <w:pPr>
              <w:widowControl w:val="0"/>
              <w:rPr>
                <w:b/>
                <w:sz w:val="18"/>
                <w:szCs w:val="18"/>
                <w:u w:val="single"/>
                <w:lang w:eastAsia="it-IT"/>
              </w:rPr>
            </w:pPr>
            <w:r>
              <w:rPr>
                <w:b/>
                <w:sz w:val="18"/>
                <w:szCs w:val="18"/>
                <w:u w:val="single"/>
                <w:lang w:eastAsia="it-IT"/>
              </w:rPr>
              <w:t>Livello Neurologico:</w:t>
            </w:r>
            <w:r>
              <w:rPr>
                <w:b/>
                <w:sz w:val="18"/>
                <w:szCs w:val="18"/>
                <w:lang w:eastAsia="it-IT"/>
              </w:rPr>
              <w:t xml:space="preserve"> </w:t>
            </w:r>
          </w:p>
          <w:p w14:paraId="73D848F2" w14:textId="77777777" w:rsidR="00BA74C5" w:rsidRDefault="00886B87">
            <w:pPr>
              <w:widowControl w:val="0"/>
              <w:rPr>
                <w:b/>
                <w:sz w:val="18"/>
                <w:szCs w:val="18"/>
                <w:lang w:eastAsia="it-IT"/>
              </w:rPr>
            </w:pPr>
            <w:r>
              <w:rPr>
                <w:b/>
                <w:sz w:val="18"/>
                <w:szCs w:val="18"/>
                <w:lang w:eastAsia="it-IT"/>
              </w:rPr>
              <w:t xml:space="preserve">Valori ammessi: alfabetici (C,T,L,S solo in prima </w:t>
            </w:r>
            <w:r>
              <w:rPr>
                <w:b/>
                <w:sz w:val="18"/>
                <w:szCs w:val="18"/>
                <w:lang w:eastAsia="it-IT"/>
              </w:rPr>
              <w:t>posizione)  numerici (01-12 nelle  posizioni 2 e 3)</w:t>
            </w:r>
          </w:p>
          <w:p w14:paraId="4B7357A9" w14:textId="77777777" w:rsidR="00BA74C5" w:rsidRDefault="00886B87">
            <w:pPr>
              <w:widowControl w:val="0"/>
              <w:rPr>
                <w:b/>
                <w:sz w:val="18"/>
                <w:szCs w:val="18"/>
                <w:lang w:eastAsia="it-IT"/>
              </w:rPr>
            </w:pPr>
            <w:r>
              <w:rPr>
                <w:b/>
                <w:sz w:val="18"/>
                <w:szCs w:val="18"/>
                <w:u w:val="single"/>
                <w:lang w:eastAsia="it-IT"/>
              </w:rPr>
              <w:t>Livello Completezza/Incompletezza</w:t>
            </w:r>
            <w:r>
              <w:rPr>
                <w:b/>
                <w:sz w:val="18"/>
                <w:szCs w:val="18"/>
                <w:lang w:eastAsia="it-IT"/>
              </w:rPr>
              <w:t xml:space="preserve">: </w:t>
            </w:r>
          </w:p>
          <w:p w14:paraId="22F6D007" w14:textId="77777777" w:rsidR="00BA74C5" w:rsidRDefault="00886B87">
            <w:pPr>
              <w:widowControl w:val="0"/>
              <w:rPr>
                <w:b/>
                <w:sz w:val="18"/>
                <w:szCs w:val="18"/>
                <w:lang w:eastAsia="it-IT"/>
              </w:rPr>
            </w:pPr>
            <w:r>
              <w:rPr>
                <w:b/>
                <w:sz w:val="18"/>
                <w:szCs w:val="18"/>
                <w:lang w:eastAsia="it-IT"/>
              </w:rPr>
              <w:t>Valori ammessi: (A, B, C, D, E solo posizione 4)</w:t>
            </w:r>
          </w:p>
          <w:p w14:paraId="71976A04" w14:textId="77777777" w:rsidR="00BA74C5" w:rsidRDefault="00BA74C5">
            <w:pPr>
              <w:widowControl w:val="0"/>
              <w:rPr>
                <w:b/>
                <w:sz w:val="18"/>
                <w:szCs w:val="18"/>
              </w:rPr>
            </w:pPr>
          </w:p>
          <w:p w14:paraId="58CB149C" w14:textId="77777777" w:rsidR="00BA74C5" w:rsidRDefault="00886B87">
            <w:pPr>
              <w:widowControl w:val="0"/>
              <w:rPr>
                <w:b/>
                <w:sz w:val="18"/>
                <w:szCs w:val="18"/>
                <w:u w:val="single"/>
                <w:lang w:eastAsia="it-IT"/>
              </w:rPr>
            </w:pPr>
            <w:r>
              <w:rPr>
                <w:sz w:val="18"/>
                <w:szCs w:val="18"/>
                <w:lang w:eastAsia="it-IT"/>
              </w:rPr>
              <w:t xml:space="preserve">Obbligatoria solo per disciplina 28 ed età del paziente </w:t>
            </w:r>
            <w:r>
              <w:rPr>
                <w:b/>
                <w:sz w:val="18"/>
                <w:szCs w:val="18"/>
                <w:u w:val="single"/>
                <w:lang w:eastAsia="it-IT"/>
              </w:rPr>
              <w:t>&gt;= 18 anni</w:t>
            </w:r>
          </w:p>
          <w:p w14:paraId="01E299F0" w14:textId="77777777" w:rsidR="00BA74C5" w:rsidRDefault="00886B87">
            <w:pPr>
              <w:widowControl w:val="0"/>
              <w:rPr>
                <w:color w:val="FF0000"/>
                <w:sz w:val="18"/>
                <w:szCs w:val="18"/>
                <w:lang w:eastAsia="it-IT"/>
              </w:rPr>
            </w:pPr>
            <w:r>
              <w:rPr>
                <w:b/>
                <w:sz w:val="18"/>
                <w:szCs w:val="18"/>
                <w:u w:val="single"/>
                <w:lang w:eastAsia="it-IT"/>
              </w:rPr>
              <w:t xml:space="preserve">NB: l’assenza o l’eventuale presenza di </w:t>
            </w:r>
            <w:r>
              <w:rPr>
                <w:b/>
                <w:sz w:val="18"/>
                <w:szCs w:val="18"/>
                <w:u w:val="single"/>
                <w:lang w:eastAsia="it-IT"/>
              </w:rPr>
              <w:t>valori per utenti &lt; 18 anni non produce alcuna anomalia</w:t>
            </w:r>
          </w:p>
        </w:tc>
        <w:tc>
          <w:tcPr>
            <w:tcW w:w="1466" w:type="dxa"/>
            <w:tcBorders>
              <w:top w:val="single" w:sz="4" w:space="0" w:color="C0C0C0"/>
              <w:left w:val="single" w:sz="4" w:space="0" w:color="C0C0C0"/>
              <w:bottom w:val="single" w:sz="4" w:space="0" w:color="C0C0C0"/>
              <w:right w:val="single" w:sz="4" w:space="0" w:color="C0C0C0"/>
            </w:tcBorders>
            <w:vAlign w:val="center"/>
          </w:tcPr>
          <w:p w14:paraId="6D3849ED" w14:textId="77777777" w:rsidR="00BA74C5" w:rsidRDefault="00886B87">
            <w:pPr>
              <w:widowControl w:val="0"/>
              <w:spacing w:before="60" w:after="60"/>
              <w:jc w:val="center"/>
              <w:rPr>
                <w:sz w:val="20"/>
              </w:rPr>
            </w:pPr>
            <w:r>
              <w:rPr>
                <w:caps/>
              </w:rPr>
              <w:t>4</w:t>
            </w:r>
          </w:p>
        </w:tc>
      </w:tr>
      <w:tr w:rsidR="00BA74C5" w14:paraId="272541D0" w14:textId="77777777">
        <w:trPr>
          <w:cantSplit/>
          <w:trHeight w:val="2174"/>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7383CD5F"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226AAE00" w14:textId="77777777" w:rsidR="00BA74C5" w:rsidRDefault="00886B87">
            <w:pPr>
              <w:widowControl w:val="0"/>
              <w:spacing w:before="60" w:after="60"/>
              <w:ind w:left="93" w:right="66"/>
              <w:jc w:val="center"/>
              <w:rPr>
                <w:b/>
                <w:sz w:val="20"/>
              </w:rPr>
            </w:pPr>
            <w:r>
              <w:rPr>
                <w:b/>
                <w:sz w:val="20"/>
              </w:rPr>
              <w:t>SCIM-E</w:t>
            </w:r>
          </w:p>
        </w:tc>
        <w:tc>
          <w:tcPr>
            <w:tcW w:w="1543" w:type="dxa"/>
            <w:tcBorders>
              <w:top w:val="single" w:sz="4" w:space="0" w:color="C0C0C0"/>
              <w:left w:val="single" w:sz="4" w:space="0" w:color="C0C0C0"/>
              <w:bottom w:val="single" w:sz="4" w:space="0" w:color="C0C0C0"/>
              <w:right w:val="single" w:sz="4" w:space="0" w:color="C0C0C0"/>
            </w:tcBorders>
            <w:vAlign w:val="center"/>
          </w:tcPr>
          <w:p w14:paraId="71A1EC78" w14:textId="77777777" w:rsidR="00BA74C5" w:rsidRDefault="00886B87">
            <w:pPr>
              <w:widowControl w:val="0"/>
              <w:spacing w:before="60" w:after="60"/>
              <w:ind w:left="1" w:right="140"/>
              <w:rPr>
                <w:sz w:val="18"/>
              </w:rPr>
            </w:pPr>
            <w:r>
              <w:rPr>
                <w:b/>
                <w:sz w:val="18"/>
              </w:rPr>
              <w:t>Spinal Cord Independence Measure</w:t>
            </w:r>
            <w:r>
              <w:rPr>
                <w:sz w:val="18"/>
              </w:rPr>
              <w:t xml:space="preserve"> - Valore acquisito all’ingresso in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6BF9B9D1"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665A7B70" w14:textId="77777777" w:rsidR="00BA74C5" w:rsidRDefault="00886B87">
            <w:pPr>
              <w:widowControl w:val="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383E62E9" w14:textId="77777777" w:rsidR="00BA74C5" w:rsidRDefault="00886B87">
            <w:pPr>
              <w:widowControl w:val="0"/>
              <w:rPr>
                <w:sz w:val="18"/>
                <w:szCs w:val="18"/>
                <w:lang w:eastAsia="it-IT"/>
              </w:rPr>
            </w:pPr>
            <w:r>
              <w:rPr>
                <w:sz w:val="18"/>
                <w:szCs w:val="18"/>
                <w:lang w:eastAsia="it-IT"/>
              </w:rPr>
              <w:t>Formato NNN (numero intero)</w:t>
            </w:r>
          </w:p>
          <w:p w14:paraId="4C655BB6" w14:textId="77777777" w:rsidR="00BA74C5" w:rsidRDefault="00886B87">
            <w:pPr>
              <w:widowControl w:val="0"/>
              <w:rPr>
                <w:sz w:val="18"/>
                <w:szCs w:val="18"/>
                <w:lang w:eastAsia="it-IT"/>
              </w:rPr>
            </w:pPr>
            <w:r>
              <w:rPr>
                <w:sz w:val="18"/>
                <w:szCs w:val="18"/>
                <w:lang w:eastAsia="it-IT"/>
              </w:rPr>
              <w:t>Valori ammessi:</w:t>
            </w:r>
          </w:p>
          <w:p w14:paraId="677C3180" w14:textId="77777777" w:rsidR="00BA74C5" w:rsidRDefault="00886B87">
            <w:pPr>
              <w:widowControl w:val="0"/>
              <w:rPr>
                <w:sz w:val="18"/>
                <w:szCs w:val="18"/>
                <w:lang w:eastAsia="it-IT"/>
              </w:rPr>
            </w:pPr>
            <w:r>
              <w:rPr>
                <w:sz w:val="18"/>
                <w:szCs w:val="18"/>
                <w:lang w:eastAsia="it-IT"/>
              </w:rPr>
              <w:t>0-100 inclusi gli estremi</w:t>
            </w:r>
          </w:p>
          <w:p w14:paraId="2283FA48" w14:textId="77777777" w:rsidR="00BA74C5" w:rsidRDefault="00BA74C5">
            <w:pPr>
              <w:widowControl w:val="0"/>
              <w:rPr>
                <w:sz w:val="18"/>
                <w:szCs w:val="18"/>
                <w:lang w:eastAsia="it-IT"/>
              </w:rPr>
            </w:pPr>
          </w:p>
          <w:p w14:paraId="3C255C85" w14:textId="77777777" w:rsidR="00BA74C5" w:rsidRDefault="00886B87">
            <w:pPr>
              <w:widowControl w:val="0"/>
              <w:rPr>
                <w:b/>
                <w:sz w:val="18"/>
                <w:szCs w:val="18"/>
                <w:u w:val="single"/>
                <w:lang w:eastAsia="it-IT"/>
              </w:rPr>
            </w:pPr>
            <w:r>
              <w:rPr>
                <w:sz w:val="18"/>
                <w:szCs w:val="18"/>
                <w:lang w:eastAsia="it-IT"/>
              </w:rPr>
              <w:t xml:space="preserve">Obbligatoria solo per disciplina 28 ed età del paziente </w:t>
            </w:r>
            <w:r>
              <w:rPr>
                <w:b/>
                <w:sz w:val="18"/>
                <w:szCs w:val="18"/>
                <w:u w:val="single"/>
                <w:lang w:eastAsia="it-IT"/>
              </w:rPr>
              <w:t>&gt;= 18 anni</w:t>
            </w:r>
          </w:p>
          <w:p w14:paraId="005B3549" w14:textId="77777777" w:rsidR="00BA74C5" w:rsidRDefault="00BA74C5">
            <w:pPr>
              <w:widowControl w:val="0"/>
              <w:rPr>
                <w:b/>
                <w:sz w:val="18"/>
                <w:szCs w:val="18"/>
                <w:u w:val="single"/>
                <w:lang w:eastAsia="it-IT"/>
              </w:rPr>
            </w:pPr>
          </w:p>
          <w:p w14:paraId="4617D243" w14:textId="77777777" w:rsidR="00BA74C5" w:rsidRDefault="00886B87">
            <w:pPr>
              <w:widowControl w:val="0"/>
              <w:rPr>
                <w:color w:val="FF0000"/>
                <w:sz w:val="18"/>
                <w:szCs w:val="18"/>
                <w:lang w:eastAsia="it-IT"/>
              </w:rPr>
            </w:pPr>
            <w:r>
              <w:rPr>
                <w:b/>
                <w:sz w:val="18"/>
                <w:szCs w:val="18"/>
                <w:u w:val="single"/>
                <w:lang w:eastAsia="it-IT"/>
              </w:rPr>
              <w:t>NB: l’assenza o l’eventuale presenza di valori per utenti &lt; 18 anni non produce alcuna anomalia</w:t>
            </w:r>
          </w:p>
        </w:tc>
        <w:tc>
          <w:tcPr>
            <w:tcW w:w="1466" w:type="dxa"/>
            <w:tcBorders>
              <w:top w:val="single" w:sz="4" w:space="0" w:color="C0C0C0"/>
              <w:left w:val="single" w:sz="4" w:space="0" w:color="C0C0C0"/>
              <w:bottom w:val="single" w:sz="4" w:space="0" w:color="C0C0C0"/>
              <w:right w:val="single" w:sz="4" w:space="0" w:color="C0C0C0"/>
            </w:tcBorders>
            <w:vAlign w:val="center"/>
          </w:tcPr>
          <w:p w14:paraId="1AEA3CA5" w14:textId="77777777" w:rsidR="00BA74C5" w:rsidRDefault="00886B87">
            <w:pPr>
              <w:widowControl w:val="0"/>
              <w:spacing w:before="60" w:after="60"/>
              <w:jc w:val="center"/>
              <w:rPr>
                <w:sz w:val="20"/>
                <w:highlight w:val="cyan"/>
              </w:rPr>
            </w:pPr>
            <w:r>
              <w:rPr>
                <w:sz w:val="20"/>
              </w:rPr>
              <w:t>3</w:t>
            </w:r>
          </w:p>
        </w:tc>
      </w:tr>
      <w:tr w:rsidR="00BA74C5" w14:paraId="5C8348BF" w14:textId="77777777">
        <w:trPr>
          <w:cantSplit/>
          <w:trHeight w:val="2174"/>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5B5A810F"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3A15F4A4" w14:textId="77777777" w:rsidR="00BA74C5" w:rsidRDefault="00886B87">
            <w:pPr>
              <w:widowControl w:val="0"/>
              <w:spacing w:before="60" w:after="60"/>
              <w:ind w:left="93" w:right="66"/>
              <w:jc w:val="center"/>
              <w:rPr>
                <w:b/>
                <w:sz w:val="20"/>
              </w:rPr>
            </w:pPr>
            <w:r>
              <w:rPr>
                <w:b/>
                <w:sz w:val="20"/>
              </w:rPr>
              <w:t>SCIM-U</w:t>
            </w:r>
          </w:p>
        </w:tc>
        <w:tc>
          <w:tcPr>
            <w:tcW w:w="1543" w:type="dxa"/>
            <w:tcBorders>
              <w:top w:val="single" w:sz="4" w:space="0" w:color="C0C0C0"/>
              <w:left w:val="single" w:sz="4" w:space="0" w:color="C0C0C0"/>
              <w:bottom w:val="single" w:sz="4" w:space="0" w:color="C0C0C0"/>
              <w:right w:val="single" w:sz="4" w:space="0" w:color="C0C0C0"/>
            </w:tcBorders>
            <w:vAlign w:val="center"/>
          </w:tcPr>
          <w:p w14:paraId="77570966" w14:textId="77777777" w:rsidR="00BA74C5" w:rsidRDefault="00886B87">
            <w:pPr>
              <w:widowControl w:val="0"/>
              <w:spacing w:before="60" w:after="60"/>
              <w:ind w:left="1" w:right="140"/>
              <w:rPr>
                <w:sz w:val="18"/>
              </w:rPr>
            </w:pPr>
            <w:r>
              <w:rPr>
                <w:b/>
                <w:sz w:val="18"/>
              </w:rPr>
              <w:t>Spinal Cord Independence Measure</w:t>
            </w:r>
            <w:r>
              <w:rPr>
                <w:sz w:val="18"/>
              </w:rPr>
              <w:t xml:space="preserve"> - Valore acquisito all’uscita dal reparto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61107561" w14:textId="77777777" w:rsidR="00BA74C5" w:rsidRDefault="00886B87">
            <w:pPr>
              <w:widowControl w:val="0"/>
              <w:spacing w:before="60" w:after="60"/>
              <w:jc w:val="center"/>
              <w:rPr>
                <w:sz w:val="20"/>
                <w:lang w:eastAsia="it-IT"/>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4F73F6A9" w14:textId="77777777" w:rsidR="00BA74C5" w:rsidRDefault="00886B87">
            <w:pPr>
              <w:widowControl w:val="0"/>
              <w:jc w:val="center"/>
              <w:rPr>
                <w:sz w:val="20"/>
                <w:lang w:eastAsia="it-IT"/>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2ECA84DE" w14:textId="77777777" w:rsidR="00BA74C5" w:rsidRDefault="00886B87">
            <w:pPr>
              <w:widowControl w:val="0"/>
              <w:rPr>
                <w:sz w:val="18"/>
                <w:szCs w:val="18"/>
                <w:lang w:eastAsia="it-IT"/>
              </w:rPr>
            </w:pPr>
            <w:r>
              <w:rPr>
                <w:sz w:val="18"/>
                <w:szCs w:val="18"/>
                <w:lang w:eastAsia="it-IT"/>
              </w:rPr>
              <w:t>Formato NNN (numero intero)</w:t>
            </w:r>
          </w:p>
          <w:p w14:paraId="2A57F977" w14:textId="77777777" w:rsidR="00BA74C5" w:rsidRDefault="00886B87">
            <w:pPr>
              <w:widowControl w:val="0"/>
              <w:rPr>
                <w:sz w:val="18"/>
                <w:szCs w:val="18"/>
                <w:lang w:eastAsia="it-IT"/>
              </w:rPr>
            </w:pPr>
            <w:r>
              <w:rPr>
                <w:sz w:val="18"/>
                <w:szCs w:val="18"/>
                <w:lang w:eastAsia="it-IT"/>
              </w:rPr>
              <w:t>Valori ammessi:</w:t>
            </w:r>
          </w:p>
          <w:p w14:paraId="0C0A0248" w14:textId="77777777" w:rsidR="00BA74C5" w:rsidRDefault="00886B87">
            <w:pPr>
              <w:widowControl w:val="0"/>
              <w:rPr>
                <w:sz w:val="18"/>
                <w:szCs w:val="18"/>
                <w:lang w:eastAsia="it-IT"/>
              </w:rPr>
            </w:pPr>
            <w:r>
              <w:rPr>
                <w:sz w:val="18"/>
                <w:szCs w:val="18"/>
                <w:lang w:eastAsia="it-IT"/>
              </w:rPr>
              <w:t>0-100 inclusi gli estremi</w:t>
            </w:r>
          </w:p>
          <w:p w14:paraId="77063289" w14:textId="77777777" w:rsidR="00BA74C5" w:rsidRDefault="00BA74C5">
            <w:pPr>
              <w:widowControl w:val="0"/>
              <w:rPr>
                <w:sz w:val="18"/>
                <w:szCs w:val="18"/>
                <w:lang w:eastAsia="it-IT"/>
              </w:rPr>
            </w:pPr>
          </w:p>
          <w:p w14:paraId="43CD9C51" w14:textId="77777777" w:rsidR="00BA74C5" w:rsidRDefault="00886B87">
            <w:pPr>
              <w:widowControl w:val="0"/>
              <w:rPr>
                <w:b/>
                <w:sz w:val="18"/>
                <w:szCs w:val="18"/>
                <w:u w:val="single"/>
                <w:lang w:eastAsia="it-IT"/>
              </w:rPr>
            </w:pPr>
            <w:r>
              <w:rPr>
                <w:sz w:val="18"/>
                <w:szCs w:val="18"/>
                <w:lang w:eastAsia="it-IT"/>
              </w:rPr>
              <w:t xml:space="preserve">Obbligatoria solo per disciplina 28 ed età del paziente </w:t>
            </w:r>
            <w:r>
              <w:rPr>
                <w:b/>
                <w:sz w:val="18"/>
                <w:szCs w:val="18"/>
                <w:u w:val="single"/>
                <w:lang w:eastAsia="it-IT"/>
              </w:rPr>
              <w:t>&gt;= 18 anni</w:t>
            </w:r>
          </w:p>
          <w:p w14:paraId="41F2B4A7" w14:textId="77777777" w:rsidR="00BA74C5" w:rsidRDefault="00BA74C5">
            <w:pPr>
              <w:widowControl w:val="0"/>
              <w:rPr>
                <w:b/>
                <w:sz w:val="18"/>
                <w:szCs w:val="18"/>
                <w:u w:val="single"/>
                <w:lang w:eastAsia="it-IT"/>
              </w:rPr>
            </w:pPr>
          </w:p>
          <w:p w14:paraId="170953B8" w14:textId="77777777" w:rsidR="00BA74C5" w:rsidRDefault="00886B87">
            <w:pPr>
              <w:widowControl w:val="0"/>
              <w:rPr>
                <w:color w:val="FF0000"/>
                <w:sz w:val="18"/>
                <w:szCs w:val="18"/>
                <w:lang w:eastAsia="it-IT"/>
              </w:rPr>
            </w:pPr>
            <w:r>
              <w:rPr>
                <w:b/>
                <w:sz w:val="18"/>
                <w:szCs w:val="18"/>
                <w:u w:val="single"/>
                <w:lang w:eastAsia="it-IT"/>
              </w:rPr>
              <w:t>NB: l’assenza o l’eventuale presenza di valori per utenti &lt; 18 anni non produce alcuna anomalia</w:t>
            </w:r>
          </w:p>
        </w:tc>
        <w:tc>
          <w:tcPr>
            <w:tcW w:w="1466" w:type="dxa"/>
            <w:tcBorders>
              <w:top w:val="single" w:sz="4" w:space="0" w:color="C0C0C0"/>
              <w:left w:val="single" w:sz="4" w:space="0" w:color="C0C0C0"/>
              <w:bottom w:val="single" w:sz="4" w:space="0" w:color="C0C0C0"/>
              <w:right w:val="single" w:sz="4" w:space="0" w:color="C0C0C0"/>
            </w:tcBorders>
            <w:vAlign w:val="center"/>
          </w:tcPr>
          <w:p w14:paraId="5BDD86A5" w14:textId="77777777" w:rsidR="00BA74C5" w:rsidRDefault="00886B87">
            <w:pPr>
              <w:widowControl w:val="0"/>
              <w:spacing w:before="60" w:after="60"/>
              <w:jc w:val="center"/>
              <w:rPr>
                <w:sz w:val="20"/>
                <w:highlight w:val="cyan"/>
              </w:rPr>
            </w:pPr>
            <w:r>
              <w:rPr>
                <w:sz w:val="20"/>
              </w:rPr>
              <w:t>3</w:t>
            </w:r>
          </w:p>
        </w:tc>
      </w:tr>
      <w:tr w:rsidR="00BA74C5" w14:paraId="06E2D98D" w14:textId="77777777">
        <w:trPr>
          <w:cantSplit/>
          <w:trHeight w:val="2174"/>
          <w:jc w:val="center"/>
        </w:trPr>
        <w:tc>
          <w:tcPr>
            <w:tcW w:w="1470" w:type="dxa"/>
            <w:vMerge w:val="restart"/>
            <w:tcBorders>
              <w:top w:val="single" w:sz="4" w:space="0" w:color="C0C0C0"/>
              <w:left w:val="single" w:sz="4" w:space="0" w:color="C0C0C0"/>
              <w:bottom w:val="single" w:sz="4" w:space="0" w:color="C0C0C0"/>
              <w:right w:val="single" w:sz="4" w:space="0" w:color="C0C0C0"/>
            </w:tcBorders>
            <w:textDirection w:val="btLr"/>
            <w:vAlign w:val="center"/>
          </w:tcPr>
          <w:p w14:paraId="338ABB4D" w14:textId="77777777" w:rsidR="00BA74C5" w:rsidRDefault="00886B87">
            <w:pPr>
              <w:widowControl w:val="0"/>
              <w:spacing w:before="60" w:after="60"/>
              <w:ind w:left="113" w:right="113"/>
              <w:jc w:val="center"/>
              <w:rPr>
                <w:rFonts w:eastAsia="Arial Unicode MS"/>
                <w:b/>
                <w:sz w:val="20"/>
              </w:rPr>
            </w:pPr>
            <w:r>
              <w:rPr>
                <w:rFonts w:eastAsia="Arial Unicode MS"/>
                <w:b/>
                <w:sz w:val="20"/>
              </w:rPr>
              <w:t>Informazioni di riabilitazione (segue)</w:t>
            </w:r>
          </w:p>
        </w:tc>
        <w:tc>
          <w:tcPr>
            <w:tcW w:w="1219" w:type="dxa"/>
            <w:tcBorders>
              <w:top w:val="single" w:sz="4" w:space="0" w:color="C0C0C0"/>
              <w:left w:val="single" w:sz="4" w:space="0" w:color="C0C0C0"/>
              <w:bottom w:val="single" w:sz="4" w:space="0" w:color="C0C0C0"/>
              <w:right w:val="single" w:sz="4" w:space="0" w:color="C0C0C0"/>
            </w:tcBorders>
            <w:vAlign w:val="center"/>
          </w:tcPr>
          <w:p w14:paraId="6C4052BC" w14:textId="77777777" w:rsidR="00BA74C5" w:rsidRDefault="00886B87">
            <w:pPr>
              <w:widowControl w:val="0"/>
              <w:spacing w:before="60" w:after="60"/>
              <w:ind w:left="93" w:right="66"/>
              <w:jc w:val="center"/>
              <w:rPr>
                <w:b/>
                <w:sz w:val="20"/>
              </w:rPr>
            </w:pPr>
            <w:r>
              <w:rPr>
                <w:b/>
                <w:sz w:val="20"/>
              </w:rPr>
              <w:t>RCS-E</w:t>
            </w:r>
          </w:p>
        </w:tc>
        <w:tc>
          <w:tcPr>
            <w:tcW w:w="1543" w:type="dxa"/>
            <w:tcBorders>
              <w:top w:val="single" w:sz="4" w:space="0" w:color="C0C0C0"/>
              <w:left w:val="single" w:sz="4" w:space="0" w:color="C0C0C0"/>
              <w:bottom w:val="single" w:sz="4" w:space="0" w:color="C0C0C0"/>
              <w:right w:val="single" w:sz="4" w:space="0" w:color="C0C0C0"/>
            </w:tcBorders>
            <w:vAlign w:val="center"/>
          </w:tcPr>
          <w:p w14:paraId="7AB2E75C" w14:textId="77777777" w:rsidR="00BA74C5" w:rsidRDefault="00886B87">
            <w:pPr>
              <w:widowControl w:val="0"/>
              <w:spacing w:before="60" w:after="60"/>
              <w:ind w:left="1" w:right="140"/>
              <w:rPr>
                <w:sz w:val="18"/>
              </w:rPr>
            </w:pPr>
            <w:r>
              <w:rPr>
                <w:b/>
                <w:sz w:val="18"/>
              </w:rPr>
              <w:t>Rehabilitation Complexity Scale</w:t>
            </w:r>
            <w:r>
              <w:rPr>
                <w:sz w:val="18"/>
              </w:rPr>
              <w:t xml:space="preserve"> - Valore acquisito all’ingresso in reparto di riabilitazione</w:t>
            </w:r>
          </w:p>
          <w:p w14:paraId="3C62B85F" w14:textId="77777777" w:rsidR="00BA74C5" w:rsidRDefault="00886B87">
            <w:pPr>
              <w:widowControl w:val="0"/>
              <w:spacing w:before="60" w:after="60"/>
              <w:ind w:left="1" w:right="140"/>
              <w:rPr>
                <w:sz w:val="18"/>
              </w:rPr>
            </w:pPr>
            <w:r>
              <w:rPr>
                <w:sz w:val="18"/>
              </w:rPr>
              <w:t xml:space="preserve">dall’ UO di ammissione in caso di trasferimenti interni tra </w:t>
            </w:r>
            <w:r>
              <w:rPr>
                <w:sz w:val="18"/>
              </w:rPr>
              <w:t>reparti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3247E968" w14:textId="77777777" w:rsidR="00BA74C5" w:rsidRDefault="00886B87">
            <w:pPr>
              <w:widowControl w:val="0"/>
              <w:spacing w:before="60" w:after="60"/>
              <w:jc w:val="center"/>
              <w:rPr>
                <w:sz w:val="20"/>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0BD20CE8" w14:textId="77777777" w:rsidR="00BA74C5" w:rsidRDefault="00886B87">
            <w:pPr>
              <w:widowControl w:val="0"/>
              <w:spacing w:before="60" w:after="60"/>
              <w:jc w:val="center"/>
              <w:rPr>
                <w:sz w:val="20"/>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1445D6C2" w14:textId="77777777" w:rsidR="00BA74C5" w:rsidRDefault="00886B87">
            <w:pPr>
              <w:widowControl w:val="0"/>
              <w:rPr>
                <w:sz w:val="18"/>
                <w:szCs w:val="18"/>
                <w:lang w:eastAsia="it-IT"/>
              </w:rPr>
            </w:pPr>
            <w:r>
              <w:rPr>
                <w:sz w:val="18"/>
                <w:szCs w:val="18"/>
                <w:lang w:eastAsia="it-IT"/>
              </w:rPr>
              <w:t>Formato NN (numero intero)</w:t>
            </w:r>
          </w:p>
          <w:p w14:paraId="564C85F9" w14:textId="77777777" w:rsidR="00BA74C5" w:rsidRDefault="00886B87">
            <w:pPr>
              <w:widowControl w:val="0"/>
              <w:rPr>
                <w:sz w:val="18"/>
                <w:szCs w:val="18"/>
                <w:lang w:eastAsia="it-IT"/>
              </w:rPr>
            </w:pPr>
            <w:r>
              <w:rPr>
                <w:sz w:val="18"/>
                <w:szCs w:val="18"/>
                <w:lang w:eastAsia="it-IT"/>
              </w:rPr>
              <w:t>Valori ammessi:</w:t>
            </w:r>
          </w:p>
          <w:p w14:paraId="50BC95D2" w14:textId="77777777" w:rsidR="00BA74C5" w:rsidRDefault="00886B87">
            <w:pPr>
              <w:widowControl w:val="0"/>
              <w:rPr>
                <w:sz w:val="18"/>
                <w:szCs w:val="18"/>
                <w:lang w:eastAsia="it-IT"/>
              </w:rPr>
            </w:pPr>
            <w:r>
              <w:rPr>
                <w:sz w:val="18"/>
                <w:szCs w:val="18"/>
                <w:lang w:eastAsia="it-IT"/>
              </w:rPr>
              <w:t>0-22 inclusi gli estremi</w:t>
            </w:r>
          </w:p>
          <w:p w14:paraId="6DCC767F" w14:textId="77777777" w:rsidR="00BA74C5" w:rsidRDefault="00BA74C5">
            <w:pPr>
              <w:widowControl w:val="0"/>
              <w:rPr>
                <w:sz w:val="18"/>
                <w:szCs w:val="18"/>
                <w:lang w:eastAsia="it-IT"/>
              </w:rPr>
            </w:pPr>
          </w:p>
          <w:p w14:paraId="57EAE4D7" w14:textId="77777777" w:rsidR="00BA74C5" w:rsidRDefault="00886B87">
            <w:pPr>
              <w:widowControl w:val="0"/>
              <w:rPr>
                <w:sz w:val="18"/>
                <w:szCs w:val="18"/>
                <w:lang w:eastAsia="it-IT"/>
              </w:rPr>
            </w:pPr>
            <w:r>
              <w:rPr>
                <w:sz w:val="18"/>
                <w:szCs w:val="18"/>
                <w:lang w:eastAsia="it-IT"/>
              </w:rPr>
              <w:t>Obbligatoria per discipline 56, 75 e 28 e per tutte le fasce di età</w:t>
            </w:r>
          </w:p>
          <w:p w14:paraId="6959EBF0" w14:textId="77777777" w:rsidR="00BA74C5" w:rsidRDefault="00BA74C5">
            <w:pPr>
              <w:widowControl w:val="0"/>
              <w:rPr>
                <w:b/>
                <w:sz w:val="18"/>
                <w:szCs w:val="18"/>
                <w:u w:val="single"/>
                <w:lang w:eastAsia="it-IT"/>
              </w:rPr>
            </w:pPr>
          </w:p>
          <w:p w14:paraId="39BD3C3E" w14:textId="77777777" w:rsidR="00BA74C5" w:rsidRDefault="00886B87">
            <w:pPr>
              <w:widowControl w:val="0"/>
              <w:rPr>
                <w:color w:val="FF0000"/>
                <w:sz w:val="18"/>
                <w:szCs w:val="18"/>
                <w:lang w:eastAsia="it-IT"/>
              </w:rPr>
            </w:pPr>
            <w:r>
              <w:rPr>
                <w:b/>
                <w:sz w:val="18"/>
                <w:szCs w:val="18"/>
                <w:u w:val="single"/>
                <w:lang w:eastAsia="it-IT"/>
              </w:rPr>
              <w:t xml:space="preserve">NB: l’assenza di valori per TUTTI gli utenti PRODUCE anomalia di mancata </w:t>
            </w:r>
            <w:r>
              <w:rPr>
                <w:b/>
                <w:sz w:val="18"/>
                <w:szCs w:val="18"/>
                <w:u w:val="single"/>
                <w:lang w:eastAsia="it-IT"/>
              </w:rPr>
              <w:t>compilazione della scala obbligatoria</w:t>
            </w:r>
          </w:p>
        </w:tc>
        <w:tc>
          <w:tcPr>
            <w:tcW w:w="1466" w:type="dxa"/>
            <w:tcBorders>
              <w:top w:val="single" w:sz="4" w:space="0" w:color="C0C0C0"/>
              <w:left w:val="single" w:sz="4" w:space="0" w:color="C0C0C0"/>
              <w:bottom w:val="single" w:sz="4" w:space="0" w:color="C0C0C0"/>
              <w:right w:val="single" w:sz="4" w:space="0" w:color="C0C0C0"/>
            </w:tcBorders>
            <w:vAlign w:val="center"/>
          </w:tcPr>
          <w:p w14:paraId="2BBCD923" w14:textId="77777777" w:rsidR="00BA74C5" w:rsidRDefault="00886B87">
            <w:pPr>
              <w:widowControl w:val="0"/>
              <w:spacing w:before="60" w:after="60"/>
              <w:jc w:val="center"/>
              <w:rPr>
                <w:caps/>
              </w:rPr>
            </w:pPr>
            <w:r>
              <w:rPr>
                <w:sz w:val="20"/>
              </w:rPr>
              <w:t>2</w:t>
            </w:r>
          </w:p>
        </w:tc>
      </w:tr>
      <w:tr w:rsidR="00BA74C5" w14:paraId="75829677" w14:textId="77777777">
        <w:trPr>
          <w:cantSplit/>
          <w:trHeight w:val="2174"/>
          <w:jc w:val="center"/>
        </w:trPr>
        <w:tc>
          <w:tcPr>
            <w:tcW w:w="1470" w:type="dxa"/>
            <w:vMerge/>
            <w:tcBorders>
              <w:top w:val="single" w:sz="4" w:space="0" w:color="C0C0C0"/>
              <w:left w:val="single" w:sz="4" w:space="0" w:color="C0C0C0"/>
              <w:bottom w:val="single" w:sz="4" w:space="0" w:color="C0C0C0"/>
              <w:right w:val="single" w:sz="4" w:space="0" w:color="C0C0C0"/>
            </w:tcBorders>
            <w:vAlign w:val="center"/>
          </w:tcPr>
          <w:p w14:paraId="47C0B4CA" w14:textId="77777777" w:rsidR="00BA74C5" w:rsidRDefault="00BA74C5">
            <w:pPr>
              <w:widowControl w:val="0"/>
              <w:spacing w:before="60" w:after="60"/>
              <w:jc w:val="center"/>
              <w:rPr>
                <w:rFonts w:eastAsia="Arial Unicode MS"/>
                <w:b/>
                <w:sz w:val="20"/>
              </w:rPr>
            </w:pPr>
          </w:p>
        </w:tc>
        <w:tc>
          <w:tcPr>
            <w:tcW w:w="1219" w:type="dxa"/>
            <w:tcBorders>
              <w:top w:val="single" w:sz="4" w:space="0" w:color="C0C0C0"/>
              <w:left w:val="single" w:sz="4" w:space="0" w:color="C0C0C0"/>
              <w:bottom w:val="single" w:sz="4" w:space="0" w:color="C0C0C0"/>
              <w:right w:val="single" w:sz="4" w:space="0" w:color="C0C0C0"/>
            </w:tcBorders>
            <w:vAlign w:val="center"/>
          </w:tcPr>
          <w:p w14:paraId="46E4768F" w14:textId="77777777" w:rsidR="00BA74C5" w:rsidRDefault="00886B87">
            <w:pPr>
              <w:widowControl w:val="0"/>
              <w:spacing w:before="60" w:after="60"/>
              <w:ind w:left="93" w:right="66"/>
              <w:jc w:val="center"/>
              <w:rPr>
                <w:b/>
                <w:sz w:val="20"/>
              </w:rPr>
            </w:pPr>
            <w:r>
              <w:rPr>
                <w:b/>
                <w:sz w:val="20"/>
              </w:rPr>
              <w:t>RCS-U</w:t>
            </w:r>
          </w:p>
        </w:tc>
        <w:tc>
          <w:tcPr>
            <w:tcW w:w="1543" w:type="dxa"/>
            <w:tcBorders>
              <w:top w:val="single" w:sz="4" w:space="0" w:color="C0C0C0"/>
              <w:left w:val="single" w:sz="4" w:space="0" w:color="C0C0C0"/>
              <w:bottom w:val="single" w:sz="4" w:space="0" w:color="C0C0C0"/>
              <w:right w:val="single" w:sz="4" w:space="0" w:color="C0C0C0"/>
            </w:tcBorders>
            <w:vAlign w:val="center"/>
          </w:tcPr>
          <w:p w14:paraId="45A5293C" w14:textId="77777777" w:rsidR="00BA74C5" w:rsidRDefault="00886B87">
            <w:pPr>
              <w:widowControl w:val="0"/>
              <w:spacing w:before="60" w:after="60"/>
              <w:ind w:left="1" w:right="140"/>
              <w:rPr>
                <w:sz w:val="18"/>
              </w:rPr>
            </w:pPr>
            <w:r>
              <w:rPr>
                <w:b/>
                <w:sz w:val="18"/>
              </w:rPr>
              <w:t>Rehabilitation Complexity Scale</w:t>
            </w:r>
            <w:r>
              <w:rPr>
                <w:sz w:val="18"/>
              </w:rPr>
              <w:t xml:space="preserve"> - Valore acquisito all’uscita dal reparto di riabilitazione</w:t>
            </w:r>
          </w:p>
          <w:p w14:paraId="6C2BC21A" w14:textId="77777777" w:rsidR="00BA74C5" w:rsidRDefault="00886B87">
            <w:pPr>
              <w:widowControl w:val="0"/>
              <w:spacing w:before="60" w:after="60"/>
              <w:ind w:left="1" w:right="140"/>
              <w:rPr>
                <w:sz w:val="18"/>
              </w:rPr>
            </w:pPr>
            <w:r>
              <w:rPr>
                <w:sz w:val="18"/>
              </w:rPr>
              <w:t>dall’ UO di dimissione in caso di trasferimenti interni tra reparti di riabilitazione</w:t>
            </w:r>
          </w:p>
        </w:tc>
        <w:tc>
          <w:tcPr>
            <w:tcW w:w="687" w:type="dxa"/>
            <w:tcBorders>
              <w:top w:val="single" w:sz="4" w:space="0" w:color="C0C0C0"/>
              <w:left w:val="single" w:sz="4" w:space="0" w:color="C0C0C0"/>
              <w:bottom w:val="single" w:sz="4" w:space="0" w:color="C0C0C0"/>
              <w:right w:val="single" w:sz="4" w:space="0" w:color="C0C0C0"/>
            </w:tcBorders>
            <w:vAlign w:val="center"/>
          </w:tcPr>
          <w:p w14:paraId="65C26172" w14:textId="77777777" w:rsidR="00BA74C5" w:rsidRDefault="00886B87">
            <w:pPr>
              <w:widowControl w:val="0"/>
              <w:spacing w:before="60" w:after="60"/>
              <w:jc w:val="center"/>
              <w:rPr>
                <w:sz w:val="20"/>
              </w:rPr>
            </w:pPr>
            <w:r>
              <w:rPr>
                <w:sz w:val="20"/>
                <w:lang w:eastAsia="it-IT"/>
              </w:rPr>
              <w:t>N</w:t>
            </w:r>
          </w:p>
        </w:tc>
        <w:tc>
          <w:tcPr>
            <w:tcW w:w="1772" w:type="dxa"/>
            <w:tcBorders>
              <w:top w:val="single" w:sz="4" w:space="0" w:color="C0C0C0"/>
              <w:left w:val="single" w:sz="4" w:space="0" w:color="C0C0C0"/>
              <w:bottom w:val="single" w:sz="4" w:space="0" w:color="C0C0C0"/>
              <w:right w:val="single" w:sz="4" w:space="0" w:color="C0C0C0"/>
            </w:tcBorders>
            <w:vAlign w:val="center"/>
          </w:tcPr>
          <w:p w14:paraId="6D2131F2" w14:textId="77777777" w:rsidR="00BA74C5" w:rsidRDefault="00886B87">
            <w:pPr>
              <w:widowControl w:val="0"/>
              <w:spacing w:before="60" w:after="60"/>
              <w:jc w:val="center"/>
              <w:rPr>
                <w:sz w:val="20"/>
              </w:rPr>
            </w:pPr>
            <w:r>
              <w:rPr>
                <w:sz w:val="20"/>
                <w:lang w:eastAsia="it-IT"/>
              </w:rPr>
              <w:t>NBB</w:t>
            </w:r>
          </w:p>
        </w:tc>
        <w:tc>
          <w:tcPr>
            <w:tcW w:w="2169" w:type="dxa"/>
            <w:tcBorders>
              <w:top w:val="single" w:sz="4" w:space="0" w:color="C0C0C0"/>
              <w:left w:val="single" w:sz="4" w:space="0" w:color="C0C0C0"/>
              <w:bottom w:val="single" w:sz="4" w:space="0" w:color="C0C0C0"/>
              <w:right w:val="single" w:sz="4" w:space="0" w:color="C0C0C0"/>
            </w:tcBorders>
            <w:vAlign w:val="center"/>
          </w:tcPr>
          <w:p w14:paraId="2D860175" w14:textId="77777777" w:rsidR="00BA74C5" w:rsidRDefault="00886B87">
            <w:pPr>
              <w:widowControl w:val="0"/>
              <w:rPr>
                <w:sz w:val="18"/>
                <w:szCs w:val="18"/>
                <w:lang w:eastAsia="it-IT"/>
              </w:rPr>
            </w:pPr>
            <w:r>
              <w:rPr>
                <w:sz w:val="18"/>
                <w:szCs w:val="18"/>
                <w:lang w:eastAsia="it-IT"/>
              </w:rPr>
              <w:t xml:space="preserve">Formato NN </w:t>
            </w:r>
            <w:r>
              <w:rPr>
                <w:sz w:val="18"/>
                <w:szCs w:val="18"/>
                <w:lang w:eastAsia="it-IT"/>
              </w:rPr>
              <w:t>(numero intero)</w:t>
            </w:r>
          </w:p>
          <w:p w14:paraId="08F2B8C1" w14:textId="77777777" w:rsidR="00BA74C5" w:rsidRDefault="00886B87">
            <w:pPr>
              <w:widowControl w:val="0"/>
              <w:rPr>
                <w:sz w:val="18"/>
                <w:szCs w:val="18"/>
                <w:lang w:eastAsia="it-IT"/>
              </w:rPr>
            </w:pPr>
            <w:r>
              <w:rPr>
                <w:sz w:val="18"/>
                <w:szCs w:val="18"/>
                <w:lang w:eastAsia="it-IT"/>
              </w:rPr>
              <w:t>Valori ammessi:</w:t>
            </w:r>
          </w:p>
          <w:p w14:paraId="62A67005" w14:textId="77777777" w:rsidR="00BA74C5" w:rsidRDefault="00886B87">
            <w:pPr>
              <w:widowControl w:val="0"/>
              <w:rPr>
                <w:sz w:val="18"/>
                <w:szCs w:val="18"/>
                <w:lang w:eastAsia="it-IT"/>
              </w:rPr>
            </w:pPr>
            <w:r>
              <w:rPr>
                <w:sz w:val="18"/>
                <w:szCs w:val="18"/>
                <w:lang w:eastAsia="it-IT"/>
              </w:rPr>
              <w:t>0-22 inclusi gli estremi</w:t>
            </w:r>
          </w:p>
          <w:p w14:paraId="26245A97" w14:textId="77777777" w:rsidR="00BA74C5" w:rsidRDefault="00BA74C5">
            <w:pPr>
              <w:widowControl w:val="0"/>
              <w:rPr>
                <w:sz w:val="18"/>
                <w:szCs w:val="18"/>
                <w:lang w:eastAsia="it-IT"/>
              </w:rPr>
            </w:pPr>
          </w:p>
          <w:p w14:paraId="5BB42679" w14:textId="77777777" w:rsidR="00BA74C5" w:rsidRDefault="00886B87">
            <w:pPr>
              <w:widowControl w:val="0"/>
              <w:rPr>
                <w:sz w:val="18"/>
                <w:szCs w:val="18"/>
                <w:lang w:eastAsia="it-IT"/>
              </w:rPr>
            </w:pPr>
            <w:r>
              <w:rPr>
                <w:sz w:val="18"/>
                <w:szCs w:val="18"/>
                <w:lang w:eastAsia="it-IT"/>
              </w:rPr>
              <w:t>Obbligatoria per discipline 56, 75 e 28 e per tutte le fasce di età</w:t>
            </w:r>
          </w:p>
          <w:p w14:paraId="2934E512" w14:textId="77777777" w:rsidR="00BA74C5" w:rsidRDefault="00BA74C5">
            <w:pPr>
              <w:widowControl w:val="0"/>
              <w:rPr>
                <w:b/>
                <w:sz w:val="18"/>
                <w:szCs w:val="18"/>
                <w:u w:val="single"/>
                <w:lang w:eastAsia="it-IT"/>
              </w:rPr>
            </w:pPr>
          </w:p>
          <w:p w14:paraId="6D44B9B4" w14:textId="77777777" w:rsidR="00BA74C5" w:rsidRDefault="00886B87">
            <w:pPr>
              <w:widowControl w:val="0"/>
              <w:rPr>
                <w:color w:val="FF0000"/>
                <w:sz w:val="18"/>
                <w:szCs w:val="18"/>
                <w:lang w:eastAsia="it-IT"/>
              </w:rPr>
            </w:pPr>
            <w:r>
              <w:rPr>
                <w:b/>
                <w:sz w:val="18"/>
                <w:szCs w:val="18"/>
                <w:u w:val="single"/>
                <w:lang w:eastAsia="it-IT"/>
              </w:rPr>
              <w:t>NB: l’assenza di valori per TUTTI gli utenti PRODUCE anomalia di mancata compilazione della scala obbligatoria</w:t>
            </w:r>
          </w:p>
        </w:tc>
        <w:tc>
          <w:tcPr>
            <w:tcW w:w="1466" w:type="dxa"/>
            <w:tcBorders>
              <w:top w:val="single" w:sz="4" w:space="0" w:color="C0C0C0"/>
              <w:left w:val="single" w:sz="4" w:space="0" w:color="C0C0C0"/>
              <w:bottom w:val="single" w:sz="4" w:space="0" w:color="C0C0C0"/>
              <w:right w:val="single" w:sz="4" w:space="0" w:color="C0C0C0"/>
            </w:tcBorders>
            <w:vAlign w:val="center"/>
          </w:tcPr>
          <w:p w14:paraId="00952A40" w14:textId="77777777" w:rsidR="00BA74C5" w:rsidRDefault="00886B87">
            <w:pPr>
              <w:widowControl w:val="0"/>
              <w:spacing w:before="60" w:after="60"/>
              <w:jc w:val="center"/>
              <w:rPr>
                <w:caps/>
              </w:rPr>
            </w:pPr>
            <w:r>
              <w:rPr>
                <w:sz w:val="20"/>
              </w:rPr>
              <w:t>2</w:t>
            </w:r>
          </w:p>
        </w:tc>
      </w:tr>
    </w:tbl>
    <w:p w14:paraId="2DD33C6F" w14:textId="77777777" w:rsidR="00BA74C5" w:rsidRDefault="00BA74C5"/>
    <w:p w14:paraId="7315A696" w14:textId="77777777" w:rsidR="00277A5F" w:rsidRDefault="00277A5F"/>
    <w:p w14:paraId="69B1C911" w14:textId="77777777" w:rsidR="00277A5F" w:rsidRDefault="00277A5F"/>
    <w:p w14:paraId="4A225B24" w14:textId="77777777" w:rsidR="00277A5F" w:rsidRDefault="00277A5F"/>
    <w:p w14:paraId="694F1BF2" w14:textId="77777777" w:rsidR="00277A5F" w:rsidRDefault="00277A5F"/>
    <w:p w14:paraId="001DF487" w14:textId="77777777" w:rsidR="00277A5F" w:rsidRDefault="00277A5F"/>
    <w:p w14:paraId="692E27BD" w14:textId="77777777" w:rsidR="00277A5F" w:rsidRDefault="00277A5F"/>
    <w:p w14:paraId="68B8BD11" w14:textId="77777777" w:rsidR="00277A5F" w:rsidRDefault="00277A5F"/>
    <w:p w14:paraId="06329AE5" w14:textId="77777777" w:rsidR="00277A5F" w:rsidRDefault="00277A5F"/>
    <w:p w14:paraId="69EB2B4D" w14:textId="77777777" w:rsidR="00277A5F" w:rsidRDefault="00277A5F"/>
    <w:p w14:paraId="04F81C10" w14:textId="77777777" w:rsidR="00277A5F" w:rsidRDefault="00277A5F"/>
    <w:p w14:paraId="6376AE17" w14:textId="77777777" w:rsidR="00277A5F" w:rsidRDefault="00277A5F"/>
    <w:p w14:paraId="3CE6BFBE" w14:textId="77777777" w:rsidR="00277A5F" w:rsidRDefault="00277A5F"/>
    <w:p w14:paraId="3FD262C2" w14:textId="77777777" w:rsidR="00277A5F" w:rsidRDefault="00277A5F"/>
    <w:p w14:paraId="0588F6C8" w14:textId="77777777" w:rsidR="00277A5F" w:rsidRDefault="00277A5F"/>
    <w:p w14:paraId="1D4EDCE9" w14:textId="77777777" w:rsidR="00277A5F" w:rsidRDefault="00277A5F"/>
    <w:p w14:paraId="040CA5A5" w14:textId="77777777" w:rsidR="00277A5F" w:rsidRDefault="00277A5F"/>
    <w:p w14:paraId="1BC22E3E" w14:textId="4E20A48A" w:rsidR="00BA74C5" w:rsidRDefault="00886B87" w:rsidP="00170A74">
      <w:pPr>
        <w:pStyle w:val="Titolo1"/>
        <w:numPr>
          <w:ilvl w:val="0"/>
          <w:numId w:val="3"/>
        </w:numPr>
        <w:spacing w:line="300" w:lineRule="atLeast"/>
        <w:rPr>
          <w:rFonts w:eastAsia="Times New Roman"/>
          <w:bCs/>
          <w:kern w:val="2"/>
        </w:rPr>
      </w:pPr>
      <w:bookmarkStart w:id="61" w:name="_Toc498073578"/>
      <w:bookmarkStart w:id="62" w:name="_Toc174375825"/>
      <w:r>
        <w:rPr>
          <w:rFonts w:eastAsia="Times New Roman"/>
          <w:b w:val="0"/>
          <w:bCs/>
          <w:kern w:val="2"/>
          <w:lang w:val="x-none"/>
        </w:rPr>
        <w:lastRenderedPageBreak/>
        <w:t>Allegati</w:t>
      </w:r>
      <w:bookmarkEnd w:id="61"/>
      <w:bookmarkEnd w:id="62"/>
    </w:p>
    <w:p w14:paraId="0374B1AE" w14:textId="77777777" w:rsidR="00BA74C5" w:rsidRDefault="00886B87" w:rsidP="00170A74">
      <w:pPr>
        <w:pStyle w:val="Titolo2"/>
        <w:numPr>
          <w:ilvl w:val="1"/>
          <w:numId w:val="3"/>
        </w:numPr>
        <w:spacing w:line="280" w:lineRule="atLeast"/>
        <w:ind w:left="1077"/>
        <w:rPr>
          <w:rFonts w:eastAsia="Times New Roman"/>
          <w:bCs/>
        </w:rPr>
      </w:pPr>
      <w:bookmarkStart w:id="63" w:name="_Toc498073579"/>
      <w:bookmarkStart w:id="64" w:name="_Toc174375826"/>
      <w:r>
        <w:rPr>
          <w:rFonts w:eastAsia="Times New Roman"/>
          <w:b w:val="0"/>
          <w:bCs/>
        </w:rPr>
        <w:t>Tipo Trasmissione</w:t>
      </w:r>
      <w:r>
        <w:rPr>
          <w:rFonts w:eastAsia="Times New Roman"/>
          <w:b w:val="0"/>
          <w:bCs/>
          <w:lang w:val="x-none"/>
        </w:rPr>
        <w:t xml:space="preserve">: modalità di </w:t>
      </w:r>
      <w:r>
        <w:rPr>
          <w:rFonts w:eastAsia="Times New Roman"/>
          <w:b w:val="0"/>
          <w:bCs/>
        </w:rPr>
        <w:t>valorizzazione</w:t>
      </w:r>
      <w:bookmarkEnd w:id="63"/>
      <w:bookmarkEnd w:id="64"/>
    </w:p>
    <w:p w14:paraId="2ED119AF" w14:textId="77777777" w:rsidR="00BA74C5" w:rsidRDefault="00BA74C5"/>
    <w:p w14:paraId="26D30E44" w14:textId="77777777" w:rsidR="00BA74C5" w:rsidRDefault="00886B87">
      <w:pPr>
        <w:spacing w:before="60" w:after="60"/>
        <w:jc w:val="both"/>
        <w:rPr>
          <w:rFonts w:cs="Times New Roman"/>
        </w:rPr>
      </w:pPr>
      <w:r>
        <w:rPr>
          <w:rFonts w:cs="Times New Roman"/>
        </w:rPr>
        <w:t>Nel flusso di upload, il campo deve essere valorizzato come segue:</w:t>
      </w:r>
    </w:p>
    <w:p w14:paraId="09D70951"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 xml:space="preserve">utilizzato il codice “I” per la trasmissione di informazioni nuove o per la ritrasmissione di informazioni </w:t>
      </w:r>
      <w:r>
        <w:rPr>
          <w:rFonts w:eastAsia="Times New Roman" w:cs="Times New Roman"/>
        </w:rPr>
        <w:t>precedentemente scartate dal sistema di acquisizione (upload). Il record non deve essere già presente nella base dati.</w:t>
      </w:r>
    </w:p>
    <w:p w14:paraId="198D2E43"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utilizzato il codice “V” per la trasmissione di informazioni per le quali si intende far effettuare una sovrascrittura dal sistema di acquisizione (upload). Il record deve essere già presente nella base dati.</w:t>
      </w:r>
    </w:p>
    <w:p w14:paraId="58347EE7"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utilizzato il codice “C” per la trasmissione di informazioni per le quali si intende far effettuare una cancellazione dal sistema di acquisizione (upload). Il record deve essere già presente nella base dati.</w:t>
      </w:r>
    </w:p>
    <w:p w14:paraId="70F55774" w14:textId="77777777" w:rsidR="00BA74C5" w:rsidRDefault="00886B87">
      <w:pPr>
        <w:jc w:val="both"/>
        <w:rPr>
          <w:rFonts w:cs="Times New Roman"/>
        </w:rPr>
      </w:pPr>
      <w:r>
        <w:rPr>
          <w:rFonts w:cs="Times New Roman"/>
        </w:rPr>
        <w:t>Inoltre:</w:t>
      </w:r>
    </w:p>
    <w:p w14:paraId="0F2900CB" w14:textId="77777777" w:rsidR="00BA74C5" w:rsidRDefault="00886B87">
      <w:pPr>
        <w:numPr>
          <w:ilvl w:val="0"/>
          <w:numId w:val="35"/>
        </w:numPr>
        <w:suppressAutoHyphens w:val="0"/>
        <w:spacing w:before="60" w:after="60" w:line="276" w:lineRule="auto"/>
        <w:jc w:val="both"/>
        <w:rPr>
          <w:rFonts w:eastAsia="Times New Roman" w:cs="Times New Roman"/>
        </w:rPr>
      </w:pPr>
      <w:r>
        <w:rPr>
          <w:rFonts w:eastAsia="Times New Roman" w:cs="Times New Roman"/>
        </w:rPr>
        <w:t>per lo stesso identificativo SDO deve essere impostato un uguale valore del campo “Tipo trasmissione” sia nel Tracciato A, nel Tracciato B che nel Tracciato C.</w:t>
      </w:r>
    </w:p>
    <w:p w14:paraId="331024C5" w14:textId="77777777" w:rsidR="00BA74C5" w:rsidRDefault="00886B87">
      <w:pPr>
        <w:numPr>
          <w:ilvl w:val="0"/>
          <w:numId w:val="32"/>
        </w:numPr>
        <w:suppressAutoHyphens w:val="0"/>
        <w:spacing w:before="60" w:after="60" w:line="276" w:lineRule="auto"/>
        <w:jc w:val="both"/>
        <w:rPr>
          <w:rFonts w:eastAsia="Times New Roman" w:cs="Times New Roman"/>
        </w:rPr>
      </w:pPr>
      <w:r>
        <w:rPr>
          <w:rFonts w:eastAsia="Times New Roman" w:cs="Times New Roman"/>
        </w:rPr>
        <w:t>il valore “C” può essere utilizzato solo per SDO che sono nello stato di “non validato” e che non sono già state inviate al Ministero.</w:t>
      </w:r>
    </w:p>
    <w:p w14:paraId="0D5F55D0" w14:textId="77777777" w:rsidR="00BA74C5" w:rsidRDefault="00886B87">
      <w:pPr>
        <w:numPr>
          <w:ilvl w:val="0"/>
          <w:numId w:val="32"/>
        </w:numPr>
        <w:suppressAutoHyphens w:val="0"/>
        <w:spacing w:before="60" w:after="60" w:line="276" w:lineRule="auto"/>
        <w:jc w:val="both"/>
        <w:rPr>
          <w:rFonts w:eastAsia="Times New Roman" w:cs="Times New Roman"/>
        </w:rPr>
      </w:pPr>
      <w:r>
        <w:rPr>
          <w:rFonts w:eastAsia="Times New Roman" w:cs="Times New Roman"/>
        </w:rPr>
        <w:t xml:space="preserve">il valore “V” può essere utilizzato solo per SDO che sono nello stato di “non validato”.   </w:t>
      </w:r>
    </w:p>
    <w:p w14:paraId="1D6BC18A" w14:textId="77777777" w:rsidR="00BA74C5" w:rsidRDefault="00BA74C5">
      <w:pPr>
        <w:spacing w:before="60" w:after="60"/>
        <w:ind w:left="1069"/>
        <w:jc w:val="both"/>
        <w:rPr>
          <w:rFonts w:cs="Times New Roman"/>
        </w:rPr>
      </w:pPr>
    </w:p>
    <w:p w14:paraId="49EC8EB8" w14:textId="77777777" w:rsidR="00BA74C5" w:rsidRDefault="00886B87">
      <w:pPr>
        <w:spacing w:before="60" w:after="60"/>
        <w:jc w:val="both"/>
        <w:rPr>
          <w:rFonts w:cs="Times New Roman"/>
        </w:rPr>
      </w:pPr>
      <w:r>
        <w:rPr>
          <w:rFonts w:cs="Times New Roman"/>
        </w:rPr>
        <w:t xml:space="preserve">Nel flusso di dati relativi alle SDO per Azienda Sanitaria, sarà impostato il valore fisso “I” </w:t>
      </w:r>
    </w:p>
    <w:p w14:paraId="132BFC8B" w14:textId="77777777" w:rsidR="00BA74C5" w:rsidRDefault="00886B87">
      <w:pPr>
        <w:rPr>
          <w:rFonts w:cs="Times New Roman"/>
        </w:rPr>
      </w:pPr>
      <w:r>
        <w:rPr>
          <w:rFonts w:cs="Times New Roman"/>
        </w:rPr>
        <w:t xml:space="preserve">Il campo chiave “Identificativo SDO” considerato per inserimenti/variazioni/cancellazioni dei dati trasmessi è dato da: Codice istituto di cura + Numero progressivo della scheda SDO.  </w:t>
      </w:r>
    </w:p>
    <w:p w14:paraId="19840FDA" w14:textId="77777777" w:rsidR="00BA74C5" w:rsidRDefault="00886B87" w:rsidP="00170A74">
      <w:pPr>
        <w:pStyle w:val="Titolo2"/>
        <w:numPr>
          <w:ilvl w:val="1"/>
          <w:numId w:val="3"/>
        </w:numPr>
        <w:spacing w:line="300" w:lineRule="atLeast"/>
        <w:rPr>
          <w:rFonts w:ascii="Arial" w:eastAsia="Times New Roman" w:hAnsi="Arial" w:cs="Arial"/>
          <w:bCs/>
        </w:rPr>
      </w:pPr>
      <w:bookmarkStart w:id="65" w:name="_Toc498073580"/>
      <w:bookmarkStart w:id="66" w:name="_Toc174375827"/>
      <w:r>
        <w:rPr>
          <w:rFonts w:eastAsia="Times New Roman"/>
          <w:b w:val="0"/>
          <w:bCs/>
          <w:lang w:val="x-none"/>
        </w:rPr>
        <w:t xml:space="preserve">Codice </w:t>
      </w:r>
      <w:r>
        <w:rPr>
          <w:rFonts w:eastAsia="Times New Roman"/>
          <w:b w:val="0"/>
          <w:bCs/>
        </w:rPr>
        <w:t>Istituto di cura</w:t>
      </w:r>
      <w:r>
        <w:rPr>
          <w:rFonts w:eastAsia="Times New Roman"/>
          <w:b w:val="0"/>
          <w:bCs/>
          <w:lang w:val="x-none"/>
        </w:rPr>
        <w:t xml:space="preserve">:  modalità di </w:t>
      </w:r>
      <w:r>
        <w:rPr>
          <w:rFonts w:eastAsia="Times New Roman"/>
          <w:b w:val="0"/>
          <w:bCs/>
        </w:rPr>
        <w:t>valorizzazione</w:t>
      </w:r>
      <w:bookmarkEnd w:id="65"/>
      <w:bookmarkEnd w:id="66"/>
    </w:p>
    <w:p w14:paraId="7A60F03D" w14:textId="77777777" w:rsidR="00BA74C5" w:rsidRDefault="00BA74C5">
      <w:pPr>
        <w:ind w:left="720"/>
        <w:jc w:val="both"/>
      </w:pPr>
    </w:p>
    <w:p w14:paraId="73ED5063" w14:textId="77777777" w:rsidR="00BA74C5" w:rsidRDefault="00886B87">
      <w:r>
        <w:t>Il campo, che identifica l’Istituto di cura dal quale è dimesso il paziente, deve essere valorizzato con i codici previsti nei modelli ministeriali HSP.11, HSP.11bis. (codici di cui al D.M. 23/12/1996 e successive modifiche).  Ai sensi del decreto del Ministro della sanità 23 dicembre 1996, detto codice è composto di otto caratteri, dei quali i primi tre identificano la regione o la provincia autonoma, i successivi tre sono costituiti da un progressivo numerico attribuito in ambito regionale e i rimanenti d</w:t>
      </w:r>
      <w:r>
        <w:t xml:space="preserve">ue costituiscono un ulteriore progressivo che individua il singolo stabilimento del complesso ospedaliero, secondo quanto previsto dal modello HSP11bis. </w:t>
      </w:r>
    </w:p>
    <w:p w14:paraId="7231EC75" w14:textId="77777777" w:rsidR="00BA74C5" w:rsidRDefault="00886B87">
      <w:r>
        <w:t>Se l’istituto di cura si compone di un’unica sede, per gli ultimi due caratteri utilizzare il codice “00”.</w:t>
      </w:r>
    </w:p>
    <w:p w14:paraId="00494682" w14:textId="77777777" w:rsidR="00BA74C5" w:rsidRDefault="00886B87">
      <w:pPr>
        <w:ind w:left="720"/>
        <w:jc w:val="both"/>
        <w:rPr>
          <w:rFonts w:ascii="Calibri" w:hAnsi="Calibri" w:cs="Calibri"/>
        </w:rPr>
      </w:pPr>
      <w:r>
        <w:br w:type="page"/>
      </w:r>
    </w:p>
    <w:p w14:paraId="1622A266" w14:textId="77777777" w:rsidR="00BA74C5" w:rsidRDefault="00886B87" w:rsidP="00170A74">
      <w:pPr>
        <w:pStyle w:val="Titolo2"/>
        <w:numPr>
          <w:ilvl w:val="1"/>
          <w:numId w:val="3"/>
        </w:numPr>
        <w:spacing w:line="240" w:lineRule="auto"/>
        <w:rPr>
          <w:rFonts w:eastAsia="Times New Roman"/>
          <w:bCs/>
        </w:rPr>
      </w:pPr>
      <w:bookmarkStart w:id="67" w:name="_Codice_identificativo_del"/>
      <w:bookmarkStart w:id="68" w:name="_Tabella_1%3A_"/>
      <w:bookmarkStart w:id="69" w:name="_Ref203378094"/>
      <w:bookmarkStart w:id="70" w:name="_Ref205287345"/>
      <w:bookmarkStart w:id="71" w:name="_Toc221619071"/>
      <w:bookmarkStart w:id="72" w:name="_Toc349727961"/>
      <w:bookmarkStart w:id="73" w:name="_Toc367975911"/>
      <w:bookmarkStart w:id="74" w:name="_Ref424733547"/>
      <w:bookmarkStart w:id="75" w:name="_Ref424758842"/>
      <w:bookmarkStart w:id="76" w:name="_Toc445996704"/>
      <w:bookmarkStart w:id="77" w:name="_Toc498073581"/>
      <w:bookmarkStart w:id="78" w:name="_Toc174375828"/>
      <w:bookmarkEnd w:id="67"/>
      <w:bookmarkEnd w:id="68"/>
      <w:r>
        <w:rPr>
          <w:rFonts w:eastAsia="Times New Roman"/>
          <w:b w:val="0"/>
          <w:bCs/>
          <w:lang w:val="x-none"/>
        </w:rPr>
        <w:lastRenderedPageBreak/>
        <w:t xml:space="preserve">Codice identificativo del paziente:  </w:t>
      </w:r>
      <w:bookmarkEnd w:id="69"/>
      <w:bookmarkEnd w:id="70"/>
      <w:bookmarkEnd w:id="71"/>
      <w:bookmarkEnd w:id="72"/>
      <w:bookmarkEnd w:id="73"/>
      <w:r>
        <w:rPr>
          <w:rFonts w:eastAsia="Times New Roman"/>
          <w:b w:val="0"/>
          <w:bCs/>
          <w:lang w:val="x-none"/>
        </w:rPr>
        <w:t xml:space="preserve">modalità di </w:t>
      </w:r>
      <w:bookmarkEnd w:id="74"/>
      <w:bookmarkEnd w:id="75"/>
      <w:bookmarkEnd w:id="76"/>
      <w:r>
        <w:rPr>
          <w:rFonts w:eastAsia="Times New Roman"/>
          <w:b w:val="0"/>
          <w:bCs/>
        </w:rPr>
        <w:t>valorizzazione</w:t>
      </w:r>
      <w:bookmarkEnd w:id="77"/>
      <w:bookmarkEnd w:id="78"/>
    </w:p>
    <w:p w14:paraId="49BCED3C" w14:textId="77777777" w:rsidR="00BA74C5" w:rsidRDefault="00BA74C5">
      <w:pPr>
        <w:ind w:left="709"/>
      </w:pPr>
    </w:p>
    <w:p w14:paraId="6FE5F842" w14:textId="77777777" w:rsidR="00BA74C5" w:rsidRDefault="00886B87">
      <w:pPr>
        <w:rPr>
          <w:rFonts w:cs="Times New Roman"/>
        </w:rPr>
      </w:pPr>
      <w:r>
        <w:rPr>
          <w:rFonts w:cs="Times New Roman"/>
        </w:rPr>
        <w:t>Il campo deve essere valorizzato come segue:</w:t>
      </w:r>
    </w:p>
    <w:p w14:paraId="6471E9BF"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per i soggetti iscritti al Servizio sanitario nazionale utilizzare il codice fiscale, a 16 caratteri (legge 412/91);</w:t>
      </w:r>
    </w:p>
    <w:p w14:paraId="01212247"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per i cittadini europei in possesso di Tessera europea di assicurazione malattia (TEAM) riportare il numero di identificazione personale del titolare, a 20 caratteri, riportato sulla TEAM;</w:t>
      </w:r>
    </w:p>
    <w:p w14:paraId="6F2CA1C2"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per i cittadini Europei non in possesso della TEAM e non iscrivibili al Servizio sanitario nazionale utilizzare il codice ENI  (Europeo non iscritto) a 16 caratteri (Circolare Ministero della Salute 19 febbraio 2008);</w:t>
      </w:r>
    </w:p>
    <w:p w14:paraId="1E467083"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per gli stranieri non in regola con le norme relative all’ingresso ed al soggiorno deve essere riportato il codice STP (Straniero temporaneamente presente) a 16 caratteri (ai sensi D.P.R. 31.8.1999 n. 394 e della circolare del Ministero della Sanità 24.4.2000, n.5).</w:t>
      </w:r>
    </w:p>
    <w:p w14:paraId="0F57194D" w14:textId="77777777" w:rsidR="00BA74C5" w:rsidRDefault="00886B87">
      <w:pPr>
        <w:suppressAutoHyphens w:val="0"/>
        <w:spacing w:after="200" w:line="276" w:lineRule="auto"/>
        <w:jc w:val="both"/>
        <w:rPr>
          <w:rFonts w:eastAsia="Times New Roman" w:cs="Times New Roman"/>
        </w:rPr>
      </w:pPr>
      <w:r>
        <w:rPr>
          <w:rFonts w:eastAsia="Times New Roman" w:cs="Times New Roman"/>
        </w:rPr>
        <w:t>Il campo CF non è obbligatorio nei casi coperti da riservatezza ai sensi di legge, per i quali può essere indicata la dicitura ANONIMO sia nel Cognome che nel Nome.</w:t>
      </w:r>
    </w:p>
    <w:p w14:paraId="1B724BEF" w14:textId="77777777" w:rsidR="00BA74C5" w:rsidRDefault="00886B87">
      <w:pPr>
        <w:suppressAutoHyphens w:val="0"/>
        <w:spacing w:after="200" w:line="276" w:lineRule="auto"/>
        <w:jc w:val="both"/>
        <w:rPr>
          <w:rFonts w:eastAsia="Times New Roman" w:cs="Times New Roman"/>
        </w:rPr>
      </w:pPr>
      <w:r>
        <w:rPr>
          <w:rFonts w:eastAsia="Times New Roman" w:cs="Times New Roman"/>
        </w:rPr>
        <w:t>Si riportano di seguito le prestazioni in riferimento alle quali è prevista la copertura da riservatezza</w:t>
      </w:r>
    </w:p>
    <w:p w14:paraId="0AD7C2B4" w14:textId="77777777" w:rsidR="00BA74C5" w:rsidRDefault="00886B87">
      <w:pPr>
        <w:suppressAutoHyphens w:val="0"/>
        <w:spacing w:after="200" w:line="276" w:lineRule="auto"/>
        <w:jc w:val="center"/>
        <w:rPr>
          <w:rFonts w:eastAsia="Times New Roman" w:cs="Times New Roman"/>
        </w:rPr>
      </w:pPr>
      <w:r>
        <w:rPr>
          <w:noProof/>
        </w:rPr>
        <w:drawing>
          <wp:inline distT="0" distB="0" distL="0" distR="0" wp14:anchorId="632E3A27" wp14:editId="7F79CF8B">
            <wp:extent cx="5124450" cy="1123950"/>
            <wp:effectExtent l="0" t="0" r="0" b="0"/>
            <wp:docPr id="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1"/>
                    <pic:cNvPicPr>
                      <a:picLocks noChangeAspect="1" noChangeArrowheads="1"/>
                    </pic:cNvPicPr>
                  </pic:nvPicPr>
                  <pic:blipFill>
                    <a:blip r:embed="rId8"/>
                    <a:stretch>
                      <a:fillRect/>
                    </a:stretch>
                  </pic:blipFill>
                  <pic:spPr bwMode="auto">
                    <a:xfrm>
                      <a:off x="0" y="0"/>
                      <a:ext cx="5124450" cy="1123950"/>
                    </a:xfrm>
                    <a:prstGeom prst="rect">
                      <a:avLst/>
                    </a:prstGeom>
                  </pic:spPr>
                </pic:pic>
              </a:graphicData>
            </a:graphic>
          </wp:inline>
        </w:drawing>
      </w:r>
    </w:p>
    <w:p w14:paraId="125533AF" w14:textId="77777777" w:rsidR="00BA74C5" w:rsidRDefault="00886B87" w:rsidP="00170A74">
      <w:pPr>
        <w:pStyle w:val="Titolo2"/>
        <w:numPr>
          <w:ilvl w:val="1"/>
          <w:numId w:val="3"/>
        </w:numPr>
        <w:spacing w:line="240" w:lineRule="auto"/>
        <w:rPr>
          <w:rFonts w:ascii="Arial" w:eastAsia="Times New Roman" w:hAnsi="Arial" w:cs="Arial"/>
          <w:bCs/>
          <w:lang w:val="x-none"/>
        </w:rPr>
      </w:pPr>
      <w:bookmarkStart w:id="79" w:name="_Toc498073582"/>
      <w:bookmarkStart w:id="80" w:name="_Toc174375829"/>
      <w:r>
        <w:rPr>
          <w:rFonts w:eastAsia="Times New Roman"/>
          <w:b w:val="0"/>
          <w:bCs/>
          <w:lang w:val="x-none"/>
        </w:rPr>
        <w:t xml:space="preserve">Codice </w:t>
      </w:r>
      <w:r>
        <w:rPr>
          <w:rFonts w:eastAsia="Times New Roman"/>
          <w:b w:val="0"/>
          <w:bCs/>
        </w:rPr>
        <w:t>Unità operativa</w:t>
      </w:r>
      <w:r>
        <w:rPr>
          <w:rFonts w:eastAsia="Times New Roman"/>
          <w:b w:val="0"/>
          <w:bCs/>
          <w:lang w:val="x-none"/>
        </w:rPr>
        <w:t>:  modalità di valorizzazione</w:t>
      </w:r>
      <w:bookmarkEnd w:id="79"/>
      <w:bookmarkEnd w:id="80"/>
    </w:p>
    <w:p w14:paraId="69AC6E34" w14:textId="77777777" w:rsidR="00BA74C5" w:rsidRDefault="00886B87">
      <w:pPr>
        <w:spacing w:before="240"/>
        <w:jc w:val="both"/>
        <w:rPr>
          <w:rFonts w:cs="Times New Roman"/>
        </w:rPr>
      </w:pPr>
      <w:r>
        <w:rPr>
          <w:rFonts w:cs="Times New Roman"/>
        </w:rPr>
        <w:t>Il campo deve essere valorizzato con i codici previsti nei modelli ministeriali HSP.11, HSP.11bis, HSP.12, HSP.13 (codici di cui al D.M. 05/12/2006 e successive modifiche).</w:t>
      </w:r>
    </w:p>
    <w:p w14:paraId="170CB27C" w14:textId="77777777" w:rsidR="00BA74C5" w:rsidRDefault="00886B87">
      <w:pPr>
        <w:jc w:val="both"/>
        <w:rPr>
          <w:rFonts w:cs="Times New Roman"/>
        </w:rPr>
      </w:pPr>
      <w:r>
        <w:rPr>
          <w:rFonts w:cs="Times New Roman"/>
        </w:rPr>
        <w:t>Il codice a 12 caratteri è così composto:</w:t>
      </w:r>
    </w:p>
    <w:p w14:paraId="5D28009C"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 xml:space="preserve">i primi tre identificano la regione o la provincia autonoma, </w:t>
      </w:r>
    </w:p>
    <w:p w14:paraId="62AC3809"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 xml:space="preserve">i successivi tre sono costituiti da un progressivo numerico attribuito in ambito regionale, </w:t>
      </w:r>
    </w:p>
    <w:p w14:paraId="03EEA989"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 xml:space="preserve">i successivi due costituiscono un ulteriore progressivo che individua il singolo stabilimento del complesso ospedaliero, secondo quanto previsto dal modello HSP11bis; se l’istituto di cura si compone di un’unica sede, utilizzare il codice “00”; </w:t>
      </w:r>
    </w:p>
    <w:p w14:paraId="75EA8E56" w14:textId="77777777" w:rsidR="00BA74C5" w:rsidRDefault="00886B87">
      <w:pPr>
        <w:numPr>
          <w:ilvl w:val="0"/>
          <w:numId w:val="31"/>
        </w:numPr>
        <w:suppressAutoHyphens w:val="0"/>
        <w:spacing w:after="200" w:line="276" w:lineRule="auto"/>
        <w:jc w:val="both"/>
        <w:rPr>
          <w:rFonts w:eastAsia="Times New Roman" w:cs="Times New Roman"/>
        </w:rPr>
      </w:pPr>
      <w:r>
        <w:rPr>
          <w:rFonts w:eastAsia="Times New Roman" w:cs="Times New Roman"/>
        </w:rPr>
        <w:t>gli ultimi quattro caratteri devono essere valorizzati nel seguente modo:</w:t>
      </w:r>
    </w:p>
    <w:p w14:paraId="42636178" w14:textId="77777777" w:rsidR="00BA74C5" w:rsidRDefault="00886B87">
      <w:pPr>
        <w:numPr>
          <w:ilvl w:val="1"/>
          <w:numId w:val="31"/>
        </w:numPr>
        <w:suppressAutoHyphens w:val="0"/>
        <w:spacing w:after="200" w:line="276" w:lineRule="auto"/>
        <w:jc w:val="both"/>
        <w:rPr>
          <w:rFonts w:eastAsia="Times New Roman" w:cs="Times New Roman"/>
        </w:rPr>
      </w:pPr>
      <w:r>
        <w:rPr>
          <w:rFonts w:eastAsia="Times New Roman" w:cs="Times New Roman"/>
        </w:rPr>
        <w:t>Per le strutture pubbliche ed equiparate (modello HSP12)</w:t>
      </w:r>
    </w:p>
    <w:p w14:paraId="799F058B" w14:textId="77777777" w:rsidR="00BA74C5" w:rsidRDefault="00886B87">
      <w:pPr>
        <w:numPr>
          <w:ilvl w:val="2"/>
          <w:numId w:val="31"/>
        </w:numPr>
        <w:suppressAutoHyphens w:val="0"/>
        <w:spacing w:after="200" w:line="276" w:lineRule="auto"/>
        <w:jc w:val="both"/>
        <w:rPr>
          <w:rFonts w:eastAsia="Times New Roman" w:cs="Times New Roman"/>
        </w:rPr>
      </w:pPr>
      <w:r>
        <w:rPr>
          <w:rFonts w:eastAsia="Times New Roman" w:cs="Times New Roman"/>
        </w:rPr>
        <w:lastRenderedPageBreak/>
        <w:t xml:space="preserve">i primi due caratteri </w:t>
      </w:r>
      <w:r>
        <w:rPr>
          <w:rFonts w:eastAsia="Times New Roman" w:cs="Times New Roman"/>
        </w:rPr>
        <w:t>identificano la specialità clinica/disciplina ospedaliera;</w:t>
      </w:r>
    </w:p>
    <w:p w14:paraId="64A4943D" w14:textId="77777777" w:rsidR="00BA74C5" w:rsidRDefault="00886B87">
      <w:pPr>
        <w:numPr>
          <w:ilvl w:val="2"/>
          <w:numId w:val="31"/>
        </w:numPr>
        <w:suppressAutoHyphens w:val="0"/>
        <w:spacing w:after="200" w:line="276" w:lineRule="auto"/>
        <w:jc w:val="both"/>
        <w:rPr>
          <w:rFonts w:eastAsia="Times New Roman" w:cs="Times New Roman"/>
        </w:rPr>
      </w:pPr>
      <w:r>
        <w:rPr>
          <w:rFonts w:eastAsia="Times New Roman" w:cs="Times New Roman"/>
        </w:rPr>
        <w:t>gli altri due caratteri indicano il progressivo divisione con cui viene distinta l'unità operativa nell'ambito della stessa disciplina.</w:t>
      </w:r>
    </w:p>
    <w:p w14:paraId="18D7D3FC" w14:textId="77777777" w:rsidR="00BA74C5" w:rsidRDefault="00886B87">
      <w:pPr>
        <w:numPr>
          <w:ilvl w:val="1"/>
          <w:numId w:val="31"/>
        </w:numPr>
        <w:suppressAutoHyphens w:val="0"/>
        <w:spacing w:after="200" w:line="276" w:lineRule="auto"/>
        <w:jc w:val="both"/>
        <w:rPr>
          <w:rFonts w:ascii="Calibri" w:eastAsia="Times New Roman" w:hAnsi="Calibri" w:cs="Calibri"/>
        </w:rPr>
      </w:pPr>
      <w:r>
        <w:rPr>
          <w:rFonts w:eastAsia="Times New Roman"/>
        </w:rPr>
        <w:t>Per le case di cura private (modello HSP13)</w:t>
      </w:r>
    </w:p>
    <w:p w14:paraId="2AEC2CA3" w14:textId="77777777" w:rsidR="00BA74C5" w:rsidRDefault="00886B87">
      <w:pPr>
        <w:numPr>
          <w:ilvl w:val="2"/>
          <w:numId w:val="31"/>
        </w:numPr>
        <w:suppressAutoHyphens w:val="0"/>
        <w:spacing w:after="200" w:line="276" w:lineRule="auto"/>
        <w:jc w:val="both"/>
        <w:rPr>
          <w:rFonts w:eastAsia="Times New Roman" w:cs="Times New Roman"/>
        </w:rPr>
      </w:pPr>
      <w:r>
        <w:rPr>
          <w:rFonts w:eastAsia="Times New Roman" w:cs="Times New Roman"/>
        </w:rPr>
        <w:t>i primi due caratteri identificano la specialità clinica/disciplina ospedaliera;</w:t>
      </w:r>
    </w:p>
    <w:p w14:paraId="417924A2" w14:textId="77777777" w:rsidR="00BA74C5" w:rsidRDefault="00886B87">
      <w:pPr>
        <w:numPr>
          <w:ilvl w:val="2"/>
          <w:numId w:val="31"/>
        </w:numPr>
        <w:suppressAutoHyphens w:val="0"/>
        <w:spacing w:after="200" w:line="276" w:lineRule="auto"/>
        <w:jc w:val="both"/>
        <w:rPr>
          <w:rFonts w:eastAsia="Times New Roman" w:cs="Times New Roman"/>
        </w:rPr>
      </w:pPr>
      <w:r>
        <w:rPr>
          <w:rFonts w:eastAsia="Times New Roman" w:cs="Times New Roman"/>
        </w:rPr>
        <w:t>gli altri due caratteri indicano il progressivo divisione con cui viene distinta l'unità operativa nell'ambito della stessa disciplina.</w:t>
      </w:r>
    </w:p>
    <w:p w14:paraId="5F7F3643" w14:textId="77777777" w:rsidR="00BA74C5" w:rsidRDefault="00886B87" w:rsidP="00170A74">
      <w:pPr>
        <w:pStyle w:val="Titolo2"/>
        <w:numPr>
          <w:ilvl w:val="1"/>
          <w:numId w:val="3"/>
        </w:numPr>
        <w:spacing w:line="240" w:lineRule="auto"/>
        <w:rPr>
          <w:rFonts w:ascii="Arial" w:eastAsia="Times New Roman" w:hAnsi="Arial" w:cs="Arial"/>
          <w:bCs/>
        </w:rPr>
      </w:pPr>
      <w:bookmarkStart w:id="81" w:name="_Toc498073583"/>
      <w:bookmarkStart w:id="82" w:name="_Toc174375830"/>
      <w:r>
        <w:rPr>
          <w:rFonts w:eastAsia="Times New Roman"/>
          <w:b w:val="0"/>
          <w:bCs/>
        </w:rPr>
        <w:t>Tracciati XML-XSD</w:t>
      </w:r>
      <w:bookmarkEnd w:id="81"/>
      <w:bookmarkEnd w:id="82"/>
    </w:p>
    <w:p w14:paraId="2E519942" w14:textId="77777777" w:rsidR="00BA74C5" w:rsidRDefault="00886B87">
      <w:pPr>
        <w:rPr>
          <w:rFonts w:cs="Times New Roman"/>
        </w:rPr>
      </w:pPr>
      <w:r>
        <w:rPr>
          <w:rFonts w:cs="Times New Roman"/>
        </w:rPr>
        <w:t>Di seguito, insieme allo schema XML è fornito il relativo schema XSD per l’informazione anagrafica e per l’informazione ricovero.</w:t>
      </w:r>
    </w:p>
    <w:p w14:paraId="0B71488E" w14:textId="77777777" w:rsidR="00BA74C5" w:rsidRDefault="00886B87">
      <w:pPr>
        <w:rPr>
          <w:rFonts w:cs="Times New Roman"/>
          <w:u w:val="single"/>
        </w:rPr>
      </w:pPr>
      <w:r>
        <w:rPr>
          <w:rFonts w:cs="Times New Roman"/>
          <w:u w:val="single"/>
        </w:rPr>
        <w:t>Tracciato Informazioni Anagrafiche XML (Esempio)</w:t>
      </w:r>
    </w:p>
    <w:p w14:paraId="13F91F51" w14:textId="77777777" w:rsidR="00BA74C5" w:rsidRDefault="00886B87">
      <w:pPr>
        <w:rPr>
          <w:rFonts w:cs="Times New Roman"/>
        </w:rPr>
      </w:pPr>
      <w:r>
        <w:rPr>
          <w:rFonts w:cs="Times New Roman"/>
        </w:rPr>
        <w:t>Cfr. allegato XML-Esempio Anagrafica.xml</w:t>
      </w:r>
    </w:p>
    <w:p w14:paraId="573334F3" w14:textId="77777777" w:rsidR="00BA74C5" w:rsidRDefault="00BA74C5">
      <w:pPr>
        <w:rPr>
          <w:rFonts w:cs="Times New Roman"/>
          <w:color w:val="0000FF"/>
          <w:sz w:val="20"/>
          <w:szCs w:val="20"/>
          <w:lang w:eastAsia="it-IT"/>
        </w:rPr>
      </w:pPr>
    </w:p>
    <w:p w14:paraId="628335E7" w14:textId="77777777" w:rsidR="00BA74C5" w:rsidRDefault="00886B87">
      <w:pPr>
        <w:rPr>
          <w:rFonts w:cs="Times New Roman"/>
          <w:u w:val="single"/>
        </w:rPr>
      </w:pPr>
      <w:bookmarkStart w:id="83" w:name="_Toc445996697"/>
      <w:bookmarkStart w:id="84" w:name="_Ref424730867"/>
      <w:bookmarkStart w:id="85" w:name="_Toc367975893"/>
      <w:r>
        <w:rPr>
          <w:rFonts w:cs="Times New Roman"/>
          <w:u w:val="single"/>
        </w:rPr>
        <w:t>Tracciato Informazioni Anagrafiche XSD</w:t>
      </w:r>
      <w:bookmarkEnd w:id="83"/>
      <w:bookmarkEnd w:id="84"/>
      <w:bookmarkEnd w:id="85"/>
    </w:p>
    <w:p w14:paraId="5EB7C0C6" w14:textId="77777777" w:rsidR="00BA74C5" w:rsidRDefault="00886B87">
      <w:pPr>
        <w:rPr>
          <w:rFonts w:cs="Times New Roman"/>
          <w:u w:val="single"/>
        </w:rPr>
      </w:pPr>
      <w:r>
        <w:rPr>
          <w:rFonts w:cs="Times New Roman"/>
        </w:rPr>
        <w:t>Cfr. allegato XSD-Informazione Anagrafica.xsd</w:t>
      </w:r>
    </w:p>
    <w:p w14:paraId="4A6B4E4F" w14:textId="77777777" w:rsidR="00BA74C5" w:rsidRDefault="00BA74C5">
      <w:pPr>
        <w:rPr>
          <w:rFonts w:cs="Times New Roman"/>
          <w:color w:val="008080"/>
          <w:sz w:val="20"/>
          <w:szCs w:val="20"/>
          <w:highlight w:val="white"/>
          <w:lang w:eastAsia="it-IT"/>
        </w:rPr>
      </w:pPr>
    </w:p>
    <w:p w14:paraId="11A81980" w14:textId="77777777" w:rsidR="00BA74C5" w:rsidRDefault="00886B87">
      <w:pPr>
        <w:rPr>
          <w:rFonts w:cs="Times New Roman"/>
          <w:u w:val="single"/>
        </w:rPr>
      </w:pPr>
      <w:r>
        <w:rPr>
          <w:rFonts w:cs="Times New Roman"/>
          <w:u w:val="single"/>
        </w:rPr>
        <w:t>Tracciato Informazioni Ricovero XML (Esempio)</w:t>
      </w:r>
    </w:p>
    <w:p w14:paraId="78E6ED15" w14:textId="77777777" w:rsidR="00BA74C5" w:rsidRDefault="00886B87">
      <w:pPr>
        <w:rPr>
          <w:rFonts w:cs="Times New Roman"/>
        </w:rPr>
      </w:pPr>
      <w:r>
        <w:rPr>
          <w:rFonts w:cs="Times New Roman"/>
        </w:rPr>
        <w:t>Cfr. allegato XML-Esempio Ricovero.xml</w:t>
      </w:r>
    </w:p>
    <w:p w14:paraId="4E223790" w14:textId="77777777" w:rsidR="00BA74C5" w:rsidRDefault="00BA74C5">
      <w:pPr>
        <w:rPr>
          <w:rFonts w:cs="Times New Roman"/>
          <w:color w:val="0000FF"/>
          <w:sz w:val="20"/>
          <w:szCs w:val="20"/>
          <w:lang w:eastAsia="it-IT"/>
        </w:rPr>
      </w:pPr>
    </w:p>
    <w:p w14:paraId="11BA6FC0" w14:textId="77777777" w:rsidR="00BA74C5" w:rsidRDefault="00886B87">
      <w:pPr>
        <w:rPr>
          <w:rFonts w:cs="Times New Roman"/>
          <w:u w:val="single"/>
        </w:rPr>
      </w:pPr>
      <w:r>
        <w:rPr>
          <w:rFonts w:cs="Times New Roman"/>
          <w:u w:val="single"/>
        </w:rPr>
        <w:t>Tracciato Informazioni Ricovero XSD</w:t>
      </w:r>
    </w:p>
    <w:p w14:paraId="385DC376" w14:textId="77777777" w:rsidR="00BA74C5" w:rsidRDefault="00886B87">
      <w:pPr>
        <w:rPr>
          <w:rFonts w:cs="Times New Roman"/>
          <w:u w:val="single"/>
        </w:rPr>
      </w:pPr>
      <w:r>
        <w:rPr>
          <w:rFonts w:cs="Times New Roman"/>
        </w:rPr>
        <w:t>Cfr. allegato XSD-Informazione Ricovero.xsd</w:t>
      </w:r>
    </w:p>
    <w:p w14:paraId="00204DE1" w14:textId="77777777" w:rsidR="00BA74C5" w:rsidRDefault="00BA74C5">
      <w:pPr>
        <w:jc w:val="both"/>
      </w:pPr>
    </w:p>
    <w:p w14:paraId="72585334" w14:textId="77777777" w:rsidR="00BA74C5" w:rsidRDefault="00886B87">
      <w:pPr>
        <w:rPr>
          <w:rFonts w:cs="Times New Roman"/>
          <w:u w:val="single"/>
        </w:rPr>
      </w:pPr>
      <w:r>
        <w:rPr>
          <w:rFonts w:cs="Times New Roman"/>
          <w:u w:val="single"/>
        </w:rPr>
        <w:t>Tracciato Informazioni Riabilitazione XML (Esempio)</w:t>
      </w:r>
    </w:p>
    <w:p w14:paraId="417CE103" w14:textId="77777777" w:rsidR="00BA74C5" w:rsidRDefault="00886B87">
      <w:pPr>
        <w:rPr>
          <w:rFonts w:cs="Times New Roman"/>
        </w:rPr>
      </w:pPr>
      <w:r>
        <w:rPr>
          <w:rFonts w:cs="Times New Roman"/>
        </w:rPr>
        <w:t xml:space="preserve">Cfr. allegato </w:t>
      </w:r>
      <w:r>
        <w:rPr>
          <w:rFonts w:cs="Times New Roman"/>
        </w:rPr>
        <w:t>XML-Esempio Riabilitazione.xml</w:t>
      </w:r>
    </w:p>
    <w:p w14:paraId="6ED10056" w14:textId="77777777" w:rsidR="00BA74C5" w:rsidRDefault="00BA74C5">
      <w:pPr>
        <w:rPr>
          <w:rFonts w:cs="Times New Roman"/>
          <w:color w:val="0000FF"/>
          <w:sz w:val="20"/>
          <w:szCs w:val="20"/>
          <w:lang w:eastAsia="it-IT"/>
        </w:rPr>
      </w:pPr>
    </w:p>
    <w:p w14:paraId="6306D1AF" w14:textId="77777777" w:rsidR="00BA74C5" w:rsidRDefault="00886B87">
      <w:pPr>
        <w:rPr>
          <w:rFonts w:cs="Times New Roman"/>
          <w:u w:val="single"/>
        </w:rPr>
      </w:pPr>
      <w:r>
        <w:rPr>
          <w:rFonts w:cs="Times New Roman"/>
          <w:u w:val="single"/>
        </w:rPr>
        <w:t>Tracciato Informazioni Riabilitazione XSD</w:t>
      </w:r>
    </w:p>
    <w:p w14:paraId="17A71CE4" w14:textId="77777777" w:rsidR="00BA74C5" w:rsidRDefault="00886B87">
      <w:pPr>
        <w:rPr>
          <w:rFonts w:cs="Times New Roman"/>
          <w:u w:val="single"/>
        </w:rPr>
      </w:pPr>
      <w:r>
        <w:rPr>
          <w:rFonts w:cs="Times New Roman"/>
        </w:rPr>
        <w:t>Cfr. allegato XSD-Informazione Riabilitazione.xsd</w:t>
      </w:r>
    </w:p>
    <w:p w14:paraId="010C030A" w14:textId="77777777" w:rsidR="00BA74C5" w:rsidRDefault="00BA74C5">
      <w:pPr>
        <w:jc w:val="both"/>
      </w:pPr>
    </w:p>
    <w:p w14:paraId="44DD508D" w14:textId="77777777" w:rsidR="00BA74C5" w:rsidRDefault="00886B87" w:rsidP="00170A74">
      <w:pPr>
        <w:pStyle w:val="Titolo2"/>
        <w:numPr>
          <w:ilvl w:val="1"/>
          <w:numId w:val="3"/>
        </w:numPr>
        <w:spacing w:line="240" w:lineRule="auto"/>
        <w:rPr>
          <w:rFonts w:eastAsia="Times New Roman"/>
          <w:b w:val="0"/>
          <w:bCs/>
        </w:rPr>
      </w:pPr>
      <w:bookmarkStart w:id="86" w:name="_Toc174375831"/>
      <w:r>
        <w:rPr>
          <w:rFonts w:eastAsia="Times New Roman"/>
          <w:b w:val="0"/>
          <w:bCs/>
        </w:rPr>
        <w:lastRenderedPageBreak/>
        <w:t>Regole per la lettura posizionale delle diagnosi di dimissione</w:t>
      </w:r>
      <w:bookmarkEnd w:id="86"/>
    </w:p>
    <w:p w14:paraId="79681AB8" w14:textId="77777777" w:rsidR="00BA74C5" w:rsidRDefault="00886B87">
      <w:r>
        <w:t xml:space="preserve">Si riportano le regole per la lettura posizionale delle diagnosi di dimissione riportate nella SDO in base ai criteri individuati nelle “Linee Guida per la compilazione e la codifica della SDO in caso di ricoveri in reparti di riabilitazione (cod. 28, 56, 75)”. </w:t>
      </w:r>
    </w:p>
    <w:p w14:paraId="29D606EC" w14:textId="77777777" w:rsidR="00BA74C5" w:rsidRDefault="00886B87">
      <w:r>
        <w:t>Il codice di cardinalità che verrà utilizzato per trasmettere l’informazione sarà alfabetico (E, M, C) richiamante il significato della diagnosi:</w:t>
      </w:r>
    </w:p>
    <w:p w14:paraId="12D44BCD" w14:textId="77777777" w:rsidR="00BA74C5" w:rsidRDefault="00886B87">
      <w:r>
        <w:t>• E: Diagnosi Eziologica</w:t>
      </w:r>
    </w:p>
    <w:p w14:paraId="756CB68F" w14:textId="77777777" w:rsidR="00BA74C5" w:rsidRDefault="00886B87">
      <w:r>
        <w:t>• M: Marcatore di complessità clinico assistenziale presente all’ammissione</w:t>
      </w:r>
    </w:p>
    <w:p w14:paraId="66A489E7" w14:textId="77777777" w:rsidR="00BA74C5" w:rsidRDefault="00886B87">
      <w:r>
        <w:t>• C: Complicanza clinica insorta o comorbilità pregressa</w:t>
      </w:r>
    </w:p>
    <w:p w14:paraId="514B49CB" w14:textId="77777777" w:rsidR="00BA74C5" w:rsidRDefault="00886B87">
      <w:r>
        <w:t>Per la Diagnosi Principale (sempre presente in prima posizione) e per le eventuali diagnosi secondarie 4 e 5 (se presenti sono sempre complicanze cliniche insorte o comorbilità pregresse) non bisogna inserire nessun codice di cardinalità.</w:t>
      </w:r>
    </w:p>
    <w:p w14:paraId="505AD9A5" w14:textId="77777777" w:rsidR="00BA74C5" w:rsidRDefault="00886B87">
      <w:r>
        <w:rPr>
          <w:noProof/>
        </w:rPr>
        <w:drawing>
          <wp:inline distT="0" distB="0" distL="0" distR="0" wp14:anchorId="7F1BFE7B" wp14:editId="6FFE9F9B">
            <wp:extent cx="6113780" cy="1530985"/>
            <wp:effectExtent l="0" t="0" r="0" b="0"/>
            <wp:docPr id="9"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3"/>
                    <pic:cNvPicPr>
                      <a:picLocks noChangeAspect="1" noChangeArrowheads="1"/>
                    </pic:cNvPicPr>
                  </pic:nvPicPr>
                  <pic:blipFill>
                    <a:blip r:embed="rId9"/>
                    <a:stretch>
                      <a:fillRect/>
                    </a:stretch>
                  </pic:blipFill>
                  <pic:spPr bwMode="auto">
                    <a:xfrm>
                      <a:off x="0" y="0"/>
                      <a:ext cx="6113780" cy="1530985"/>
                    </a:xfrm>
                    <a:prstGeom prst="rect">
                      <a:avLst/>
                    </a:prstGeom>
                  </pic:spPr>
                </pic:pic>
              </a:graphicData>
            </a:graphic>
          </wp:inline>
        </w:drawing>
      </w:r>
    </w:p>
    <w:p w14:paraId="485C742B" w14:textId="77777777" w:rsidR="00BA74C5" w:rsidRDefault="00BA74C5"/>
    <w:p w14:paraId="1DE17EAC" w14:textId="77777777" w:rsidR="00BA74C5" w:rsidRDefault="00886B87">
      <w:r>
        <w:t>Di seguito si riporta una tabella esplicativa con tutte le possibili combinazioni che si possono avere:</w:t>
      </w:r>
    </w:p>
    <w:p w14:paraId="6EC55949" w14:textId="77777777" w:rsidR="00BA74C5" w:rsidRDefault="00886B87">
      <w:r>
        <w:rPr>
          <w:noProof/>
        </w:rPr>
        <w:drawing>
          <wp:inline distT="0" distB="0" distL="0" distR="0" wp14:anchorId="163DDEF1" wp14:editId="5E9E911A">
            <wp:extent cx="6115050" cy="1028700"/>
            <wp:effectExtent l="0" t="0" r="0" b="0"/>
            <wp:docPr id="1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2"/>
                    <pic:cNvPicPr>
                      <a:picLocks noChangeAspect="1" noChangeArrowheads="1"/>
                    </pic:cNvPicPr>
                  </pic:nvPicPr>
                  <pic:blipFill>
                    <a:blip r:embed="rId10"/>
                    <a:stretch>
                      <a:fillRect/>
                    </a:stretch>
                  </pic:blipFill>
                  <pic:spPr bwMode="auto">
                    <a:xfrm>
                      <a:off x="0" y="0"/>
                      <a:ext cx="6115050" cy="1028700"/>
                    </a:xfrm>
                    <a:prstGeom prst="rect">
                      <a:avLst/>
                    </a:prstGeom>
                  </pic:spPr>
                </pic:pic>
              </a:graphicData>
            </a:graphic>
          </wp:inline>
        </w:drawing>
      </w:r>
    </w:p>
    <w:p w14:paraId="23FF2654" w14:textId="77777777" w:rsidR="00BA74C5" w:rsidRDefault="00BA74C5">
      <w:pPr>
        <w:jc w:val="both"/>
      </w:pPr>
    </w:p>
    <w:p w14:paraId="0E6E3212" w14:textId="77777777" w:rsidR="00BA74C5" w:rsidRDefault="00BA74C5">
      <w:pPr>
        <w:jc w:val="both"/>
      </w:pPr>
    </w:p>
    <w:p w14:paraId="34838FF1" w14:textId="77777777" w:rsidR="00BA74C5" w:rsidRDefault="00BA74C5">
      <w:pPr>
        <w:jc w:val="both"/>
      </w:pPr>
    </w:p>
    <w:sectPr w:rsidR="00BA74C5">
      <w:headerReference w:type="default" r:id="rId11"/>
      <w:footerReference w:type="default" r:id="rId12"/>
      <w:pgSz w:w="11906" w:h="16838"/>
      <w:pgMar w:top="1417" w:right="1134" w:bottom="1134" w:left="1134"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71F21" w14:textId="77777777" w:rsidR="009D460A" w:rsidRDefault="009D460A">
      <w:pPr>
        <w:spacing w:after="0" w:line="240" w:lineRule="auto"/>
      </w:pPr>
      <w:r>
        <w:separator/>
      </w:r>
    </w:p>
  </w:endnote>
  <w:endnote w:type="continuationSeparator" w:id="0">
    <w:p w14:paraId="1B4EFA66" w14:textId="77777777" w:rsidR="009D460A" w:rsidRDefault="009D4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altName w:val="Arial Unicode MS"/>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Unicode MS">
    <w:altName w:val="Arial"/>
    <w:panose1 w:val="020B0604020202020204"/>
    <w:charset w:val="01"/>
    <w:family w:val="swiss"/>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roman"/>
    <w:pitch w:val="variable"/>
  </w:font>
  <w:font w:name="Times">
    <w:altName w:val="Times New Roman"/>
    <w:panose1 w:val="02020603050405020304"/>
    <w:charset w:val="00"/>
    <w:family w:val="roman"/>
    <w:pitch w:val="variable"/>
  </w:font>
  <w:font w:name="Helvetica">
    <w:panose1 w:val="020B0604020202020204"/>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TimesNewRomanPS">
    <w:charset w:val="00"/>
    <w:family w:val="roman"/>
    <w:pitch w:val="variable"/>
  </w:font>
  <w:font w:name="Bookman">
    <w:charset w:val="00"/>
    <w:family w:val="roman"/>
    <w:pitch w:val="variable"/>
  </w:font>
  <w:font w:name="Times-Roman">
    <w:altName w:val="Times New Roman"/>
    <w:charset w:val="00"/>
    <w:family w:val="roman"/>
    <w:pitch w:val="variable"/>
  </w:font>
  <w:font w:name="CG Times">
    <w:charset w:val="00"/>
    <w:family w:val="roman"/>
    <w:pitch w:val="variable"/>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TimesNew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3231120"/>
      <w:docPartObj>
        <w:docPartGallery w:val="Page Numbers (Bottom of Page)"/>
        <w:docPartUnique/>
      </w:docPartObj>
    </w:sdtPr>
    <w:sdtEndPr/>
    <w:sdtContent>
      <w:p w14:paraId="3DD84A75" w14:textId="77777777" w:rsidR="00BA74C5" w:rsidRDefault="00886B87">
        <w:pPr>
          <w:pStyle w:val="Pidipagina"/>
          <w:jc w:val="right"/>
        </w:pPr>
        <w:r>
          <w:fldChar w:fldCharType="begin"/>
        </w:r>
        <w:r>
          <w:instrText xml:space="preserve"> PAGE </w:instrText>
        </w:r>
        <w:r>
          <w:fldChar w:fldCharType="separate"/>
        </w:r>
        <w:r>
          <w:t>84</w:t>
        </w:r>
        <w:r>
          <w:fldChar w:fldCharType="end"/>
        </w:r>
      </w:p>
    </w:sdtContent>
  </w:sdt>
  <w:p w14:paraId="2DAD4086" w14:textId="77777777" w:rsidR="00BA74C5" w:rsidRDefault="00BA74C5">
    <w:pPr>
      <w:pStyle w:val="Pidipa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EB615" w14:textId="77777777" w:rsidR="009D460A" w:rsidRDefault="009D460A">
      <w:pPr>
        <w:rPr>
          <w:sz w:val="12"/>
        </w:rPr>
      </w:pPr>
      <w:r>
        <w:separator/>
      </w:r>
    </w:p>
  </w:footnote>
  <w:footnote w:type="continuationSeparator" w:id="0">
    <w:p w14:paraId="58A3205A" w14:textId="77777777" w:rsidR="009D460A" w:rsidRDefault="009D460A">
      <w:pPr>
        <w:rPr>
          <w:sz w:val="12"/>
        </w:rPr>
      </w:pPr>
      <w:r>
        <w:continuationSeparator/>
      </w:r>
    </w:p>
  </w:footnote>
  <w:footnote w:id="1">
    <w:p w14:paraId="4465863F" w14:textId="77777777" w:rsidR="00BA74C5" w:rsidRDefault="00886B87">
      <w:pPr>
        <w:pStyle w:val="Testonotaapidipagina"/>
        <w:widowControl w:val="0"/>
      </w:pPr>
      <w:r>
        <w:rPr>
          <w:rStyle w:val="Caratterinotaapidipagina"/>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F1020" w14:textId="77777777" w:rsidR="00BA74C5" w:rsidRDefault="00886B87">
    <w:pPr>
      <w:spacing w:line="240" w:lineRule="auto"/>
      <w:rPr>
        <w:sz w:val="16"/>
        <w:szCs w:val="16"/>
      </w:rPr>
    </w:pPr>
    <w:r>
      <w:rPr>
        <w:noProof/>
        <w:sz w:val="16"/>
        <w:szCs w:val="16"/>
      </w:rPr>
      <w:drawing>
        <wp:anchor distT="0" distB="0" distL="114300" distR="114300" simplePos="0" relativeHeight="86" behindDoc="0" locked="0" layoutInCell="0" allowOverlap="1" wp14:anchorId="644856FA" wp14:editId="463D9AB9">
          <wp:simplePos x="0" y="0"/>
          <wp:positionH relativeFrom="column">
            <wp:posOffset>-384810</wp:posOffset>
          </wp:positionH>
          <wp:positionV relativeFrom="paragraph">
            <wp:posOffset>-91440</wp:posOffset>
          </wp:positionV>
          <wp:extent cx="3024505" cy="760095"/>
          <wp:effectExtent l="0" t="0" r="0" b="0"/>
          <wp:wrapSquare wrapText="bothSides"/>
          <wp:docPr id="11" name="Immagine 8" descr="Risultati immagini per logo So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8" descr="Risultati immagini per logo Soresa"/>
                  <pic:cNvPicPr>
                    <a:picLocks noChangeAspect="1" noChangeArrowheads="1"/>
                  </pic:cNvPicPr>
                </pic:nvPicPr>
                <pic:blipFill>
                  <a:blip r:embed="rId1"/>
                  <a:stretch>
                    <a:fillRect/>
                  </a:stretch>
                </pic:blipFill>
                <pic:spPr bwMode="auto">
                  <a:xfrm>
                    <a:off x="0" y="0"/>
                    <a:ext cx="3024505" cy="760095"/>
                  </a:xfrm>
                  <a:prstGeom prst="rect">
                    <a:avLst/>
                  </a:prstGeom>
                </pic:spPr>
              </pic:pic>
            </a:graphicData>
          </a:graphic>
        </wp:anchor>
      </w:drawing>
    </w:r>
  </w:p>
  <w:p w14:paraId="587A5E03" w14:textId="77777777" w:rsidR="00BA74C5" w:rsidRDefault="00886B87">
    <w:pPr>
      <w:spacing w:line="240" w:lineRule="auto"/>
      <w:jc w:val="right"/>
      <w:rPr>
        <w:sz w:val="16"/>
        <w:szCs w:val="16"/>
      </w:rPr>
    </w:pPr>
    <w:r>
      <w:rPr>
        <w:sz w:val="16"/>
        <w:szCs w:val="16"/>
      </w:rPr>
      <w:t>GAF</w:t>
    </w:r>
  </w:p>
  <w:p w14:paraId="69757061" w14:textId="77777777" w:rsidR="00BA74C5" w:rsidRDefault="00886B87">
    <w:pPr>
      <w:spacing w:line="240" w:lineRule="auto"/>
      <w:jc w:val="right"/>
      <w:rPr>
        <w:sz w:val="16"/>
        <w:szCs w:val="16"/>
      </w:rPr>
    </w:pPr>
    <w:r>
      <w:rPr>
        <w:sz w:val="16"/>
        <w:szCs w:val="16"/>
      </w:rPr>
      <w:t xml:space="preserve">Specifiche funzionali flusso SDO </w:t>
    </w:r>
  </w:p>
  <w:p w14:paraId="59652A87" w14:textId="1101A646" w:rsidR="00BA74C5" w:rsidRDefault="00886B87">
    <w:pPr>
      <w:spacing w:line="240" w:lineRule="auto"/>
      <w:jc w:val="right"/>
      <w:rPr>
        <w:sz w:val="16"/>
        <w:szCs w:val="16"/>
      </w:rPr>
    </w:pPr>
    <w:r>
      <w:rPr>
        <w:sz w:val="16"/>
        <w:szCs w:val="16"/>
      </w:rPr>
      <w:t>Versione 1.</w:t>
    </w:r>
    <w:r w:rsidR="00C7527F">
      <w:rPr>
        <w:sz w:val="16"/>
        <w:szCs w:val="16"/>
      </w:rPr>
      <w:t>6</w:t>
    </w:r>
    <w:r>
      <w:rPr>
        <w:sz w:val="16"/>
        <w:szCs w:val="16"/>
      </w:rPr>
      <w:t xml:space="preserve"> </w:t>
    </w:r>
  </w:p>
  <w:p w14:paraId="191D6F76" w14:textId="77777777" w:rsidR="00BA74C5" w:rsidRDefault="00BA74C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2640"/>
    <w:multiLevelType w:val="multilevel"/>
    <w:tmpl w:val="3C503588"/>
    <w:lvl w:ilvl="0">
      <w:start w:val="1"/>
      <w:numFmt w:val="bullet"/>
      <w:pStyle w:val="Elencotrattino1"/>
      <w:lvlText w:val="-"/>
      <w:lvlJc w:val="left"/>
      <w:pPr>
        <w:tabs>
          <w:tab w:val="num" w:pos="720"/>
        </w:tabs>
        <w:ind w:left="720" w:hanging="360"/>
      </w:pPr>
      <w:rPr>
        <w:rFonts w:ascii="OpenSymbol" w:hAnsi="OpenSymbol" w:cs="Open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pStyle w:val="Bullet3"/>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3E35087"/>
    <w:multiLevelType w:val="multilevel"/>
    <w:tmpl w:val="1520B1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4F42EE8"/>
    <w:multiLevelType w:val="multilevel"/>
    <w:tmpl w:val="8A1AADD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05123DC6"/>
    <w:multiLevelType w:val="multilevel"/>
    <w:tmpl w:val="11683C62"/>
    <w:lvl w:ilvl="0">
      <w:start w:val="2"/>
      <w:numFmt w:val="decimal"/>
      <w:lvlText w:val="%1"/>
      <w:lvlJc w:val="left"/>
      <w:pPr>
        <w:tabs>
          <w:tab w:val="num" w:pos="0"/>
        </w:tabs>
        <w:ind w:left="480" w:hanging="480"/>
      </w:pPr>
    </w:lvl>
    <w:lvl w:ilvl="1">
      <w:start w:val="1"/>
      <w:numFmt w:val="decimal"/>
      <w:lvlText w:val="%1.%2"/>
      <w:lvlJc w:val="left"/>
      <w:pPr>
        <w:tabs>
          <w:tab w:val="num" w:pos="0"/>
        </w:tabs>
        <w:ind w:left="692" w:hanging="480"/>
      </w:pPr>
    </w:lvl>
    <w:lvl w:ilvl="2">
      <w:start w:val="2"/>
      <w:numFmt w:val="decimal"/>
      <w:lvlText w:val="%1.%2.%3"/>
      <w:lvlJc w:val="left"/>
      <w:pPr>
        <w:tabs>
          <w:tab w:val="num" w:pos="0"/>
        </w:tabs>
        <w:ind w:left="1144" w:hanging="720"/>
      </w:pPr>
    </w:lvl>
    <w:lvl w:ilvl="3">
      <w:start w:val="1"/>
      <w:numFmt w:val="decimal"/>
      <w:lvlText w:val="%1.%2.%3.%4"/>
      <w:lvlJc w:val="left"/>
      <w:pPr>
        <w:tabs>
          <w:tab w:val="num" w:pos="0"/>
        </w:tabs>
        <w:ind w:left="1356" w:hanging="720"/>
      </w:pPr>
    </w:lvl>
    <w:lvl w:ilvl="4">
      <w:start w:val="1"/>
      <w:numFmt w:val="decimal"/>
      <w:lvlText w:val="%1.%2.%3.%4.%5"/>
      <w:lvlJc w:val="left"/>
      <w:pPr>
        <w:tabs>
          <w:tab w:val="num" w:pos="0"/>
        </w:tabs>
        <w:ind w:left="1928" w:hanging="1080"/>
      </w:pPr>
    </w:lvl>
    <w:lvl w:ilvl="5">
      <w:start w:val="1"/>
      <w:numFmt w:val="decimal"/>
      <w:lvlText w:val="%1.%2.%3.%4.%5.%6"/>
      <w:lvlJc w:val="left"/>
      <w:pPr>
        <w:tabs>
          <w:tab w:val="num" w:pos="0"/>
        </w:tabs>
        <w:ind w:left="2140" w:hanging="1080"/>
      </w:pPr>
    </w:lvl>
    <w:lvl w:ilvl="6">
      <w:start w:val="1"/>
      <w:numFmt w:val="decimal"/>
      <w:lvlText w:val="%1.%2.%3.%4.%5.%6.%7"/>
      <w:lvlJc w:val="left"/>
      <w:pPr>
        <w:tabs>
          <w:tab w:val="num" w:pos="0"/>
        </w:tabs>
        <w:ind w:left="2712" w:hanging="1440"/>
      </w:pPr>
    </w:lvl>
    <w:lvl w:ilvl="7">
      <w:start w:val="1"/>
      <w:numFmt w:val="decimal"/>
      <w:lvlText w:val="%1.%2.%3.%4.%5.%6.%7.%8"/>
      <w:lvlJc w:val="left"/>
      <w:pPr>
        <w:tabs>
          <w:tab w:val="num" w:pos="0"/>
        </w:tabs>
        <w:ind w:left="2924" w:hanging="1440"/>
      </w:pPr>
    </w:lvl>
    <w:lvl w:ilvl="8">
      <w:start w:val="1"/>
      <w:numFmt w:val="decimal"/>
      <w:lvlText w:val="%1.%2.%3.%4.%5.%6.%7.%8.%9"/>
      <w:lvlJc w:val="left"/>
      <w:pPr>
        <w:tabs>
          <w:tab w:val="num" w:pos="0"/>
        </w:tabs>
        <w:ind w:left="3136" w:hanging="1440"/>
      </w:pPr>
    </w:lvl>
  </w:abstractNum>
  <w:abstractNum w:abstractNumId="4" w15:restartNumberingAfterBreak="0">
    <w:nsid w:val="097D40AE"/>
    <w:multiLevelType w:val="multilevel"/>
    <w:tmpl w:val="10525C7E"/>
    <w:lvl w:ilvl="0">
      <w:start w:val="1"/>
      <w:numFmt w:val="decimal"/>
      <w:pStyle w:val="Titolo1"/>
      <w:lvlText w:val="%1"/>
      <w:lvlJc w:val="left"/>
      <w:pPr>
        <w:tabs>
          <w:tab w:val="num" w:pos="0"/>
        </w:tabs>
        <w:ind w:left="432" w:hanging="432"/>
      </w:pPr>
    </w:lvl>
    <w:lvl w:ilvl="1">
      <w:start w:val="1"/>
      <w:numFmt w:val="decimal"/>
      <w:pStyle w:val="Titolo2"/>
      <w:lvlText w:val="%1.%2"/>
      <w:lvlJc w:val="left"/>
      <w:pPr>
        <w:tabs>
          <w:tab w:val="num" w:pos="0"/>
        </w:tabs>
        <w:ind w:left="1285" w:hanging="576"/>
      </w:pPr>
      <w:rPr>
        <w:rFonts w:ascii="Arial" w:hAnsi="Arial" w:cs="Arial"/>
      </w:rPr>
    </w:lvl>
    <w:lvl w:ilvl="2">
      <w:start w:val="1"/>
      <w:numFmt w:val="decimal"/>
      <w:pStyle w:val="Titolo3"/>
      <w:lvlText w:val="%1.%2.%3"/>
      <w:lvlJc w:val="left"/>
      <w:pPr>
        <w:tabs>
          <w:tab w:val="num" w:pos="0"/>
        </w:tabs>
        <w:ind w:left="1287" w:hanging="720"/>
      </w:pPr>
    </w:lvl>
    <w:lvl w:ilvl="3">
      <w:start w:val="1"/>
      <w:numFmt w:val="decimal"/>
      <w:pStyle w:val="Titolo4"/>
      <w:lvlText w:val="%1.%2.%3.%4"/>
      <w:lvlJc w:val="left"/>
      <w:pPr>
        <w:tabs>
          <w:tab w:val="num" w:pos="0"/>
        </w:tabs>
        <w:ind w:left="2423" w:hanging="864"/>
      </w:pPr>
    </w:lvl>
    <w:lvl w:ilvl="4">
      <w:start w:val="1"/>
      <w:numFmt w:val="decimal"/>
      <w:pStyle w:val="Titolo5"/>
      <w:lvlText w:val="%1.%2.%3.%4.%5"/>
      <w:lvlJc w:val="left"/>
      <w:pPr>
        <w:tabs>
          <w:tab w:val="num" w:pos="0"/>
        </w:tabs>
        <w:ind w:left="1008" w:hanging="1008"/>
      </w:pPr>
    </w:lvl>
    <w:lvl w:ilvl="5">
      <w:start w:val="1"/>
      <w:numFmt w:val="decimal"/>
      <w:pStyle w:val="Titolo6"/>
      <w:lvlText w:val="%1.%2.%3.%4.%5.%6"/>
      <w:lvlJc w:val="left"/>
      <w:pPr>
        <w:tabs>
          <w:tab w:val="num" w:pos="0"/>
        </w:tabs>
        <w:ind w:left="1152" w:hanging="1152"/>
      </w:pPr>
    </w:lvl>
    <w:lvl w:ilvl="6">
      <w:start w:val="1"/>
      <w:numFmt w:val="decimal"/>
      <w:pStyle w:val="Titolo7"/>
      <w:lvlText w:val="%1.%2.%3.%4.%5.%6.%7"/>
      <w:lvlJc w:val="left"/>
      <w:pPr>
        <w:tabs>
          <w:tab w:val="num" w:pos="0"/>
        </w:tabs>
        <w:ind w:left="1296" w:hanging="1296"/>
      </w:pPr>
    </w:lvl>
    <w:lvl w:ilvl="7">
      <w:start w:val="1"/>
      <w:numFmt w:val="decimal"/>
      <w:pStyle w:val="Titolo8"/>
      <w:lvlText w:val="%1.%2.%3.%4.%5.%6.%7.%8"/>
      <w:lvlJc w:val="left"/>
      <w:pPr>
        <w:tabs>
          <w:tab w:val="num" w:pos="0"/>
        </w:tabs>
        <w:ind w:left="1440" w:hanging="1440"/>
      </w:pPr>
    </w:lvl>
    <w:lvl w:ilvl="8">
      <w:start w:val="1"/>
      <w:numFmt w:val="decimal"/>
      <w:pStyle w:val="Titolo9"/>
      <w:lvlText w:val="%1.%2.%3.%4.%5.%6.%7.%8.%9"/>
      <w:lvlJc w:val="left"/>
      <w:pPr>
        <w:tabs>
          <w:tab w:val="num" w:pos="0"/>
        </w:tabs>
        <w:ind w:left="1584" w:hanging="1584"/>
      </w:pPr>
    </w:lvl>
  </w:abstractNum>
  <w:abstractNum w:abstractNumId="5" w15:restartNumberingAfterBreak="0">
    <w:nsid w:val="09F93F8E"/>
    <w:multiLevelType w:val="multilevel"/>
    <w:tmpl w:val="C3D6797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0D646E97"/>
    <w:multiLevelType w:val="multilevel"/>
    <w:tmpl w:val="ACD2A6DE"/>
    <w:lvl w:ilvl="0">
      <w:start w:val="16"/>
      <w:numFmt w:val="none"/>
      <w:pStyle w:val="INTERFACCIA"/>
      <w:suff w:val="nothing"/>
      <w:lvlText w:val="GUI1."/>
      <w:lvlJc w:val="left"/>
      <w:pPr>
        <w:tabs>
          <w:tab w:val="num" w:pos="0"/>
        </w:tabs>
        <w:ind w:left="360" w:hanging="360"/>
      </w:pPr>
      <w:rPr>
        <w:rFonts w:cs="Times New Roman"/>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EF66E47"/>
    <w:multiLevelType w:val="multilevel"/>
    <w:tmpl w:val="E2BA8D92"/>
    <w:lvl w:ilvl="0">
      <w:start w:val="1"/>
      <w:numFmt w:val="bullet"/>
      <w:pStyle w:val="Bulletbl"/>
      <w:lvlText w:val=""/>
      <w:lvlJc w:val="left"/>
      <w:pPr>
        <w:tabs>
          <w:tab w:val="num" w:pos="360"/>
        </w:tabs>
        <w:ind w:left="360" w:hanging="360"/>
      </w:pPr>
      <w:rPr>
        <w:rFonts w:ascii="Wingdings" w:hAnsi="Wingdings" w:cs="Wingdings" w:hint="default"/>
        <w:sz w:val="1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3AD6090"/>
    <w:multiLevelType w:val="multilevel"/>
    <w:tmpl w:val="837A86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5C53646"/>
    <w:multiLevelType w:val="multilevel"/>
    <w:tmpl w:val="9EFCC8EE"/>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0" w15:restartNumberingAfterBreak="0">
    <w:nsid w:val="268A26FC"/>
    <w:multiLevelType w:val="multilevel"/>
    <w:tmpl w:val="9EB2AA72"/>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1" w15:restartNumberingAfterBreak="0">
    <w:nsid w:val="26F41B5F"/>
    <w:multiLevelType w:val="multilevel"/>
    <w:tmpl w:val="8AE291A4"/>
    <w:lvl w:ilvl="0">
      <w:start w:val="1"/>
      <w:numFmt w:val="bullet"/>
      <w:pStyle w:val="elencopuntato1"/>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277C0788"/>
    <w:multiLevelType w:val="multilevel"/>
    <w:tmpl w:val="44F4CD3E"/>
    <w:lvl w:ilvl="0">
      <w:start w:val="1"/>
      <w:numFmt w:val="bullet"/>
      <w:pStyle w:val="flatbullet"/>
      <w:lvlText w:val="-"/>
      <w:lvlJc w:val="left"/>
      <w:pPr>
        <w:tabs>
          <w:tab w:val="num" w:pos="1008"/>
        </w:tabs>
        <w:ind w:left="720" w:hanging="72"/>
      </w:pPr>
      <w:rPr>
        <w:rFonts w:ascii="Comic Sans MS" w:hAnsi="Comic Sans MS" w:cs="Comic Sans MS" w:hint="default"/>
        <w:b w:val="0"/>
        <w:i w:val="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2F0633E2"/>
    <w:multiLevelType w:val="multilevel"/>
    <w:tmpl w:val="34726534"/>
    <w:lvl w:ilvl="0">
      <w:start w:val="1"/>
      <w:numFmt w:val="bullet"/>
      <w:pStyle w:val="ABLOCKPARAelencotrattino"/>
      <w:lvlText w:val="-"/>
      <w:lvlJc w:val="left"/>
      <w:pPr>
        <w:tabs>
          <w:tab w:val="num" w:pos="360"/>
        </w:tabs>
        <w:ind w:left="360" w:hanging="360"/>
      </w:pPr>
      <w:rPr>
        <w:rFonts w:ascii="OpenSymbol" w:hAnsi="OpenSymbol" w:cs="Open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16776ED"/>
    <w:multiLevelType w:val="multilevel"/>
    <w:tmpl w:val="80CA238A"/>
    <w:lvl w:ilvl="0">
      <w:start w:val="1"/>
      <w:numFmt w:val="decimal"/>
      <w:pStyle w:val="STAMPA"/>
      <w:lvlText w:val="STAMPA%1."/>
      <w:lvlJc w:val="left"/>
      <w:pPr>
        <w:tabs>
          <w:tab w:val="num" w:pos="252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2AE7D69"/>
    <w:multiLevelType w:val="multilevel"/>
    <w:tmpl w:val="137242F4"/>
    <w:lvl w:ilvl="0">
      <w:start w:val="1"/>
      <w:numFmt w:val="bullet"/>
      <w:pStyle w:val="Bullet1"/>
      <w:lvlText w:val=""/>
      <w:lvlJc w:val="left"/>
      <w:pPr>
        <w:tabs>
          <w:tab w:val="num" w:pos="1008"/>
        </w:tabs>
        <w:ind w:left="1008" w:hanging="360"/>
      </w:pPr>
      <w:rPr>
        <w:rFonts w:ascii="Symbol" w:hAnsi="Symbol" w:cs="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D023E06"/>
    <w:multiLevelType w:val="multilevel"/>
    <w:tmpl w:val="3A04326E"/>
    <w:lvl w:ilvl="0">
      <w:numFmt w:val="decimal"/>
      <w:lvlText w:val="%1."/>
      <w:lvlJc w:val="left"/>
      <w:pPr>
        <w:tabs>
          <w:tab w:val="num" w:pos="0"/>
        </w:tabs>
        <w:ind w:left="432" w:hanging="432"/>
      </w:pPr>
    </w:lvl>
    <w:lvl w:ilvl="1">
      <w:start w:val="1"/>
      <w:numFmt w:val="decimal"/>
      <w:lvlText w:val="%1.%2"/>
      <w:lvlJc w:val="left"/>
      <w:pPr>
        <w:tabs>
          <w:tab w:val="num" w:pos="567"/>
        </w:tabs>
        <w:ind w:left="1569" w:hanging="576"/>
      </w:pPr>
      <w:rPr>
        <w:rFonts w:ascii="Times New Roman" w:hAnsi="Times New Roman" w:cs="Times New Roman"/>
        <w:b/>
        <w:bCs w:val="0"/>
        <w:i w:val="0"/>
      </w:rPr>
    </w:lvl>
    <w:lvl w:ilvl="2">
      <w:start w:val="1"/>
      <w:numFmt w:val="decimal"/>
      <w:lvlText w:val="%1.%2.%3"/>
      <w:lvlJc w:val="left"/>
      <w:pPr>
        <w:tabs>
          <w:tab w:val="num" w:pos="568"/>
        </w:tabs>
        <w:ind w:left="1713" w:hanging="720"/>
      </w:pPr>
      <w:rPr>
        <w:sz w:val="28"/>
        <w:szCs w:val="28"/>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7" w15:restartNumberingAfterBreak="0">
    <w:nsid w:val="455B05CD"/>
    <w:multiLevelType w:val="multilevel"/>
    <w:tmpl w:val="51A6AA72"/>
    <w:lvl w:ilvl="0">
      <w:start w:val="1"/>
      <w:numFmt w:val="decimal"/>
      <w:pStyle w:val="Numerato"/>
      <w:lvlText w:val="%1."/>
      <w:lvlJc w:val="left"/>
      <w:pPr>
        <w:tabs>
          <w:tab w:val="num" w:pos="792"/>
        </w:tabs>
        <w:ind w:left="792" w:hanging="432"/>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8" w15:restartNumberingAfterBreak="0">
    <w:nsid w:val="4889650A"/>
    <w:multiLevelType w:val="multilevel"/>
    <w:tmpl w:val="0B8AEC5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15:restartNumberingAfterBreak="0">
    <w:nsid w:val="494054A6"/>
    <w:multiLevelType w:val="multilevel"/>
    <w:tmpl w:val="60B0CCCC"/>
    <w:lvl w:ilvl="0">
      <w:numFmt w:val="bullet"/>
      <w:lvlText w:val="•"/>
      <w:lvlJc w:val="left"/>
      <w:pPr>
        <w:tabs>
          <w:tab w:val="num" w:pos="0"/>
        </w:tabs>
        <w:ind w:left="705" w:hanging="705"/>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96143A8"/>
    <w:multiLevelType w:val="multilevel"/>
    <w:tmpl w:val="AD145CF4"/>
    <w:lvl w:ilvl="0">
      <w:start w:val="1"/>
      <w:numFmt w:val="bullet"/>
      <w:pStyle w:val="WW-NormaleWeb"/>
      <w:lvlText w:val=""/>
      <w:lvlJc w:val="left"/>
      <w:pPr>
        <w:tabs>
          <w:tab w:val="num" w:pos="1440"/>
        </w:tabs>
        <w:ind w:left="1440" w:hanging="360"/>
      </w:pPr>
      <w:rPr>
        <w:rFonts w:ascii="Symbol" w:hAnsi="Symbol" w:cs="Symbol" w:hint="default"/>
      </w:rPr>
    </w:lvl>
    <w:lvl w:ilvl="1">
      <w:start w:val="1"/>
      <w:numFmt w:val="bullet"/>
      <w:lvlText w:val=""/>
      <w:lvlJc w:val="left"/>
      <w:pPr>
        <w:tabs>
          <w:tab w:val="num" w:pos="2160"/>
        </w:tabs>
        <w:ind w:left="2160" w:hanging="360"/>
      </w:pPr>
      <w:rPr>
        <w:rFonts w:ascii="Symbol" w:hAnsi="Symbol" w:cs="Symbol"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1" w15:restartNumberingAfterBreak="0">
    <w:nsid w:val="4D236C2D"/>
    <w:multiLevelType w:val="multilevel"/>
    <w:tmpl w:val="9BE403DE"/>
    <w:lvl w:ilvl="0">
      <w:start w:val="1"/>
      <w:numFmt w:val="bullet"/>
      <w:pStyle w:val="CorpoSTS"/>
      <w:lvlText w:val=""/>
      <w:lvlJc w:val="left"/>
      <w:pPr>
        <w:tabs>
          <w:tab w:val="num" w:pos="340"/>
        </w:tabs>
        <w:ind w:left="340" w:hanging="227"/>
      </w:pPr>
      <w:rPr>
        <w:rFonts w:ascii="Wingdings" w:hAnsi="Wingdings" w:cs="Wingdings"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535E7A01"/>
    <w:multiLevelType w:val="multilevel"/>
    <w:tmpl w:val="9830F99E"/>
    <w:lvl w:ilvl="0">
      <w:start w:val="1"/>
      <w:numFmt w:val="decimal"/>
      <w:pStyle w:val="Numbered"/>
      <w:lvlText w:val="%1."/>
      <w:lvlJc w:val="left"/>
      <w:pPr>
        <w:tabs>
          <w:tab w:val="num" w:pos="936"/>
        </w:tabs>
        <w:ind w:left="936" w:hanging="432"/>
      </w:pPr>
      <w:rPr>
        <w:rFonts w:ascii="Book Antiqua" w:hAnsi="Book Antiqua" w:cs="Times New Roman"/>
        <w:b w:val="0"/>
        <w:i w:val="0"/>
        <w:sz w:val="22"/>
      </w:rPr>
    </w:lvl>
    <w:lvl w:ilvl="1">
      <w:start w:val="1"/>
      <w:numFmt w:val="lowerLetter"/>
      <w:lvlText w:val="%2."/>
      <w:lvlJc w:val="left"/>
      <w:pPr>
        <w:tabs>
          <w:tab w:val="num" w:pos="1872"/>
        </w:tabs>
        <w:ind w:left="1872" w:hanging="360"/>
      </w:pPr>
      <w:rPr>
        <w:rFonts w:cs="Times New Roman"/>
      </w:rPr>
    </w:lvl>
    <w:lvl w:ilvl="2">
      <w:start w:val="1"/>
      <w:numFmt w:val="lowerRoman"/>
      <w:lvlText w:val="%3."/>
      <w:lvlJc w:val="right"/>
      <w:pPr>
        <w:tabs>
          <w:tab w:val="num" w:pos="2592"/>
        </w:tabs>
        <w:ind w:left="2592" w:hanging="180"/>
      </w:pPr>
      <w:rPr>
        <w:rFonts w:cs="Times New Roman"/>
      </w:rPr>
    </w:lvl>
    <w:lvl w:ilvl="3">
      <w:start w:val="1"/>
      <w:numFmt w:val="decimal"/>
      <w:lvlText w:val="%4."/>
      <w:lvlJc w:val="left"/>
      <w:pPr>
        <w:tabs>
          <w:tab w:val="num" w:pos="3312"/>
        </w:tabs>
        <w:ind w:left="3312" w:hanging="360"/>
      </w:pPr>
      <w:rPr>
        <w:rFonts w:cs="Times New Roman"/>
      </w:rPr>
    </w:lvl>
    <w:lvl w:ilvl="4">
      <w:start w:val="1"/>
      <w:numFmt w:val="lowerLetter"/>
      <w:lvlText w:val="%5."/>
      <w:lvlJc w:val="left"/>
      <w:pPr>
        <w:tabs>
          <w:tab w:val="num" w:pos="4032"/>
        </w:tabs>
        <w:ind w:left="4032" w:hanging="360"/>
      </w:pPr>
      <w:rPr>
        <w:rFonts w:cs="Times New Roman"/>
      </w:rPr>
    </w:lvl>
    <w:lvl w:ilvl="5">
      <w:start w:val="1"/>
      <w:numFmt w:val="lowerRoman"/>
      <w:lvlText w:val="%6."/>
      <w:lvlJc w:val="right"/>
      <w:pPr>
        <w:tabs>
          <w:tab w:val="num" w:pos="4752"/>
        </w:tabs>
        <w:ind w:left="4752" w:hanging="180"/>
      </w:pPr>
      <w:rPr>
        <w:rFonts w:cs="Times New Roman"/>
      </w:rPr>
    </w:lvl>
    <w:lvl w:ilvl="6">
      <w:start w:val="1"/>
      <w:numFmt w:val="decimal"/>
      <w:lvlText w:val="%7."/>
      <w:lvlJc w:val="left"/>
      <w:pPr>
        <w:tabs>
          <w:tab w:val="num" w:pos="5472"/>
        </w:tabs>
        <w:ind w:left="5472" w:hanging="360"/>
      </w:pPr>
      <w:rPr>
        <w:rFonts w:cs="Times New Roman"/>
      </w:rPr>
    </w:lvl>
    <w:lvl w:ilvl="7">
      <w:start w:val="1"/>
      <w:numFmt w:val="lowerLetter"/>
      <w:lvlText w:val="%8."/>
      <w:lvlJc w:val="left"/>
      <w:pPr>
        <w:tabs>
          <w:tab w:val="num" w:pos="6192"/>
        </w:tabs>
        <w:ind w:left="6192" w:hanging="360"/>
      </w:pPr>
      <w:rPr>
        <w:rFonts w:cs="Times New Roman"/>
      </w:rPr>
    </w:lvl>
    <w:lvl w:ilvl="8">
      <w:start w:val="1"/>
      <w:numFmt w:val="lowerRoman"/>
      <w:lvlText w:val="%9."/>
      <w:lvlJc w:val="right"/>
      <w:pPr>
        <w:tabs>
          <w:tab w:val="num" w:pos="6912"/>
        </w:tabs>
        <w:ind w:left="6912" w:hanging="180"/>
      </w:pPr>
      <w:rPr>
        <w:rFonts w:cs="Times New Roman"/>
      </w:rPr>
    </w:lvl>
  </w:abstractNum>
  <w:abstractNum w:abstractNumId="23" w15:restartNumberingAfterBreak="0">
    <w:nsid w:val="561948AB"/>
    <w:multiLevelType w:val="multilevel"/>
    <w:tmpl w:val="FC422548"/>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pStyle w:val="Prova2"/>
      <w:lvlText w:val=""/>
      <w:lvlJc w:val="left"/>
      <w:pPr>
        <w:tabs>
          <w:tab w:val="num" w:pos="2520"/>
        </w:tabs>
        <w:ind w:left="2520" w:hanging="360"/>
      </w:pPr>
      <w:rPr>
        <w:rFonts w:ascii="Symbol" w:hAnsi="Symbol" w:cs="Symbol" w:hint="default"/>
      </w:rPr>
    </w:lvl>
    <w:lvl w:ilvl="4">
      <w:start w:val="1"/>
      <w:numFmt w:val="bullet"/>
      <w:lvlText w:val=""/>
      <w:lvlJc w:val="left"/>
      <w:pPr>
        <w:tabs>
          <w:tab w:val="num" w:pos="3240"/>
        </w:tabs>
        <w:ind w:left="3240" w:hanging="360"/>
      </w:pPr>
      <w:rPr>
        <w:rFonts w:ascii="Symbol" w:hAnsi="Symbol" w:cs="Symbol" w:hint="default"/>
        <w:color w:val="auto"/>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4" w15:restartNumberingAfterBreak="0">
    <w:nsid w:val="576E5AB8"/>
    <w:multiLevelType w:val="multilevel"/>
    <w:tmpl w:val="2BB4DED4"/>
    <w:lvl w:ilvl="0">
      <w:start w:val="1"/>
      <w:numFmt w:val="bullet"/>
      <w:lvlText w:val="•"/>
      <w:lvlJc w:val="left"/>
      <w:pPr>
        <w:tabs>
          <w:tab w:val="num" w:pos="0"/>
        </w:tabs>
        <w:ind w:left="360" w:hanging="360"/>
      </w:pPr>
      <w:rPr>
        <w:rFonts w:ascii="Arial Unicode MS" w:hAnsi="Arial Unicode MS" w:cs="Arial Unicode M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5" w15:restartNumberingAfterBreak="0">
    <w:nsid w:val="5A605AA2"/>
    <w:multiLevelType w:val="multilevel"/>
    <w:tmpl w:val="98E4F028"/>
    <w:lvl w:ilvl="0">
      <w:start w:val="1"/>
      <w:numFmt w:val="bullet"/>
      <w:pStyle w:val="NSISPuntoElenco1"/>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5F6612A4"/>
    <w:multiLevelType w:val="multilevel"/>
    <w:tmpl w:val="843ED20E"/>
    <w:lvl w:ilvl="0">
      <w:start w:val="1"/>
      <w:numFmt w:val="bullet"/>
      <w:pStyle w:val="Bullet2"/>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661B6012"/>
    <w:multiLevelType w:val="multilevel"/>
    <w:tmpl w:val="DDC6750C"/>
    <w:lvl w:ilvl="0">
      <w:start w:val="1"/>
      <w:numFmt w:val="bullet"/>
      <w:pStyle w:val="Bullet1liv"/>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D494DC1"/>
    <w:multiLevelType w:val="multilevel"/>
    <w:tmpl w:val="0410001F"/>
    <w:lvl w:ilvl="0">
      <w:start w:val="3"/>
      <w:numFmt w:val="decimal"/>
      <w:lvlText w:val="%1."/>
      <w:lvlJc w:val="left"/>
      <w:pPr>
        <w:tabs>
          <w:tab w:val="num" w:pos="360"/>
        </w:tabs>
        <w:ind w:left="360" w:hanging="360"/>
      </w:pPr>
      <w:rPr>
        <w:rFonts w:cs="Times New Roman"/>
      </w:rPr>
    </w:lvl>
    <w:lvl w:ilvl="1">
      <w:start w:val="1"/>
      <w:numFmt w:val="decimal"/>
      <w:pStyle w:val="Style1"/>
      <w:lvlText w:val="%1.%2."/>
      <w:lvlJc w:val="left"/>
      <w:pPr>
        <w:tabs>
          <w:tab w:val="num" w:pos="792"/>
        </w:tabs>
        <w:ind w:left="792" w:hanging="432"/>
      </w:pPr>
      <w:rPr>
        <w:rFonts w:cs="Times New Roman"/>
      </w:rPr>
    </w:lvl>
    <w:lvl w:ilvl="2">
      <w:start w:val="2"/>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29" w15:restartNumberingAfterBreak="0">
    <w:nsid w:val="70095558"/>
    <w:multiLevelType w:val="multilevel"/>
    <w:tmpl w:val="965CAB30"/>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0" w15:restartNumberingAfterBreak="0">
    <w:nsid w:val="748A309B"/>
    <w:multiLevelType w:val="multilevel"/>
    <w:tmpl w:val="F1C22B32"/>
    <w:lvl w:ilvl="0">
      <w:start w:val="1"/>
      <w:numFmt w:val="bullet"/>
      <w:lvlText w:val=""/>
      <w:lvlJc w:val="left"/>
      <w:pPr>
        <w:tabs>
          <w:tab w:val="num" w:pos="360"/>
        </w:tabs>
        <w:ind w:left="360" w:hanging="360"/>
      </w:pPr>
      <w:rPr>
        <w:rFonts w:ascii="Symbol" w:hAnsi="Symbol" w:cs="Symbol" w:hint="default"/>
      </w:rPr>
    </w:lvl>
    <w:lvl w:ilvl="1">
      <w:start w:val="1"/>
      <w:numFmt w:val="bullet"/>
      <w:pStyle w:val="bullet10"/>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74E53C99"/>
    <w:multiLevelType w:val="multilevel"/>
    <w:tmpl w:val="0D70CF6E"/>
    <w:lvl w:ilvl="0">
      <w:start w:val="2"/>
      <w:numFmt w:val="decimal"/>
      <w:lvlText w:val="%1"/>
      <w:lvlJc w:val="left"/>
      <w:pPr>
        <w:tabs>
          <w:tab w:val="num" w:pos="0"/>
        </w:tabs>
        <w:ind w:left="480" w:hanging="480"/>
      </w:pPr>
    </w:lvl>
    <w:lvl w:ilvl="1">
      <w:start w:val="1"/>
      <w:numFmt w:val="decimal"/>
      <w:lvlText w:val="%1.%2"/>
      <w:lvlJc w:val="left"/>
      <w:pPr>
        <w:tabs>
          <w:tab w:val="num" w:pos="0"/>
        </w:tabs>
        <w:ind w:left="692" w:hanging="480"/>
      </w:pPr>
    </w:lvl>
    <w:lvl w:ilvl="2">
      <w:start w:val="6"/>
      <w:numFmt w:val="decimal"/>
      <w:lvlText w:val="%1.%2.%3"/>
      <w:lvlJc w:val="left"/>
      <w:pPr>
        <w:tabs>
          <w:tab w:val="num" w:pos="0"/>
        </w:tabs>
        <w:ind w:left="1144" w:hanging="720"/>
      </w:pPr>
    </w:lvl>
    <w:lvl w:ilvl="3">
      <w:start w:val="1"/>
      <w:numFmt w:val="decimal"/>
      <w:lvlText w:val="%1.%2.%3.%4"/>
      <w:lvlJc w:val="left"/>
      <w:pPr>
        <w:tabs>
          <w:tab w:val="num" w:pos="0"/>
        </w:tabs>
        <w:ind w:left="1356" w:hanging="720"/>
      </w:pPr>
    </w:lvl>
    <w:lvl w:ilvl="4">
      <w:start w:val="1"/>
      <w:numFmt w:val="decimal"/>
      <w:lvlText w:val="%1.%2.%3.%4.%5"/>
      <w:lvlJc w:val="left"/>
      <w:pPr>
        <w:tabs>
          <w:tab w:val="num" w:pos="0"/>
        </w:tabs>
        <w:ind w:left="1928" w:hanging="1080"/>
      </w:pPr>
    </w:lvl>
    <w:lvl w:ilvl="5">
      <w:start w:val="1"/>
      <w:numFmt w:val="decimal"/>
      <w:lvlText w:val="%1.%2.%3.%4.%5.%6"/>
      <w:lvlJc w:val="left"/>
      <w:pPr>
        <w:tabs>
          <w:tab w:val="num" w:pos="0"/>
        </w:tabs>
        <w:ind w:left="2140" w:hanging="1080"/>
      </w:pPr>
    </w:lvl>
    <w:lvl w:ilvl="6">
      <w:start w:val="1"/>
      <w:numFmt w:val="decimal"/>
      <w:lvlText w:val="%1.%2.%3.%4.%5.%6.%7"/>
      <w:lvlJc w:val="left"/>
      <w:pPr>
        <w:tabs>
          <w:tab w:val="num" w:pos="0"/>
        </w:tabs>
        <w:ind w:left="2712" w:hanging="1440"/>
      </w:pPr>
    </w:lvl>
    <w:lvl w:ilvl="7">
      <w:start w:val="1"/>
      <w:numFmt w:val="decimal"/>
      <w:lvlText w:val="%1.%2.%3.%4.%5.%6.%7.%8"/>
      <w:lvlJc w:val="left"/>
      <w:pPr>
        <w:tabs>
          <w:tab w:val="num" w:pos="0"/>
        </w:tabs>
        <w:ind w:left="2924" w:hanging="1440"/>
      </w:pPr>
    </w:lvl>
    <w:lvl w:ilvl="8">
      <w:start w:val="1"/>
      <w:numFmt w:val="decimal"/>
      <w:lvlText w:val="%1.%2.%3.%4.%5.%6.%7.%8.%9"/>
      <w:lvlJc w:val="left"/>
      <w:pPr>
        <w:tabs>
          <w:tab w:val="num" w:pos="0"/>
        </w:tabs>
        <w:ind w:left="3136" w:hanging="1440"/>
      </w:pPr>
    </w:lvl>
  </w:abstractNum>
  <w:abstractNum w:abstractNumId="32" w15:restartNumberingAfterBreak="0">
    <w:nsid w:val="7C8601BB"/>
    <w:multiLevelType w:val="multilevel"/>
    <w:tmpl w:val="02106A42"/>
    <w:lvl w:ilvl="0">
      <w:start w:val="1"/>
      <w:numFmt w:val="decimal"/>
      <w:lvlText w:val="%1)"/>
      <w:lvlJc w:val="left"/>
      <w:pPr>
        <w:tabs>
          <w:tab w:val="num" w:pos="0"/>
        </w:tabs>
        <w:ind w:left="360" w:hanging="360"/>
      </w:pPr>
      <w:rPr>
        <w:rFonts w:cs="Times New Roman"/>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33" w15:restartNumberingAfterBreak="0">
    <w:nsid w:val="7FAC32DA"/>
    <w:multiLevelType w:val="multilevel"/>
    <w:tmpl w:val="44561956"/>
    <w:lvl w:ilvl="0">
      <w:start w:val="1"/>
      <w:numFmt w:val="bullet"/>
      <w:pStyle w:val="MdSTable"/>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206986815">
    <w:abstractNumId w:val="4"/>
  </w:num>
  <w:num w:numId="2" w16cid:durableId="1543249749">
    <w:abstractNumId w:val="27"/>
  </w:num>
  <w:num w:numId="3" w16cid:durableId="903026052">
    <w:abstractNumId w:val="16"/>
  </w:num>
  <w:num w:numId="4" w16cid:durableId="199782340">
    <w:abstractNumId w:val="10"/>
  </w:num>
  <w:num w:numId="5" w16cid:durableId="1034035958">
    <w:abstractNumId w:val="19"/>
  </w:num>
  <w:num w:numId="6" w16cid:durableId="429817478">
    <w:abstractNumId w:val="25"/>
  </w:num>
  <w:num w:numId="7" w16cid:durableId="705712688">
    <w:abstractNumId w:val="0"/>
  </w:num>
  <w:num w:numId="8" w16cid:durableId="974139807">
    <w:abstractNumId w:val="2"/>
  </w:num>
  <w:num w:numId="9" w16cid:durableId="1514300106">
    <w:abstractNumId w:val="18"/>
  </w:num>
  <w:num w:numId="10" w16cid:durableId="252513448">
    <w:abstractNumId w:val="24"/>
  </w:num>
  <w:num w:numId="11" w16cid:durableId="969362468">
    <w:abstractNumId w:val="23"/>
  </w:num>
  <w:num w:numId="12" w16cid:durableId="2125075437">
    <w:abstractNumId w:val="20"/>
  </w:num>
  <w:num w:numId="13" w16cid:durableId="1012759910">
    <w:abstractNumId w:val="21"/>
  </w:num>
  <w:num w:numId="14" w16cid:durableId="1045251501">
    <w:abstractNumId w:val="33"/>
  </w:num>
  <w:num w:numId="15" w16cid:durableId="2068526666">
    <w:abstractNumId w:val="14"/>
  </w:num>
  <w:num w:numId="16" w16cid:durableId="2019118846">
    <w:abstractNumId w:val="6"/>
  </w:num>
  <w:num w:numId="17" w16cid:durableId="398750182">
    <w:abstractNumId w:val="11"/>
  </w:num>
  <w:num w:numId="18" w16cid:durableId="1687250595">
    <w:abstractNumId w:val="30"/>
  </w:num>
  <w:num w:numId="19" w16cid:durableId="1279872258">
    <w:abstractNumId w:val="12"/>
  </w:num>
  <w:num w:numId="20" w16cid:durableId="744911468">
    <w:abstractNumId w:val="15"/>
  </w:num>
  <w:num w:numId="21" w16cid:durableId="1409842398">
    <w:abstractNumId w:val="26"/>
  </w:num>
  <w:num w:numId="22" w16cid:durableId="1553153148">
    <w:abstractNumId w:val="22"/>
  </w:num>
  <w:num w:numId="23" w16cid:durableId="2032954031">
    <w:abstractNumId w:val="17"/>
  </w:num>
  <w:num w:numId="24" w16cid:durableId="612907378">
    <w:abstractNumId w:val="13"/>
  </w:num>
  <w:num w:numId="25" w16cid:durableId="608322446">
    <w:abstractNumId w:val="28"/>
  </w:num>
  <w:num w:numId="26" w16cid:durableId="876284115">
    <w:abstractNumId w:val="7"/>
  </w:num>
  <w:num w:numId="27" w16cid:durableId="1810053966">
    <w:abstractNumId w:val="5"/>
  </w:num>
  <w:num w:numId="28" w16cid:durableId="682316597">
    <w:abstractNumId w:val="32"/>
  </w:num>
  <w:num w:numId="29" w16cid:durableId="1080295751">
    <w:abstractNumId w:val="8"/>
  </w:num>
  <w:num w:numId="30" w16cid:durableId="1228300963">
    <w:abstractNumId w:val="3"/>
  </w:num>
  <w:num w:numId="31" w16cid:durableId="1683389362">
    <w:abstractNumId w:val="9"/>
  </w:num>
  <w:num w:numId="32" w16cid:durableId="1822379621">
    <w:abstractNumId w:val="29"/>
  </w:num>
  <w:num w:numId="33" w16cid:durableId="761340745">
    <w:abstractNumId w:val="31"/>
  </w:num>
  <w:num w:numId="34" w16cid:durableId="1336809675">
    <w:abstractNumId w:val="1"/>
  </w:num>
  <w:num w:numId="35" w16cid:durableId="30420085">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C5"/>
    <w:rsid w:val="00012784"/>
    <w:rsid w:val="00170A74"/>
    <w:rsid w:val="00277A5F"/>
    <w:rsid w:val="003F202F"/>
    <w:rsid w:val="00402CE2"/>
    <w:rsid w:val="004C17B5"/>
    <w:rsid w:val="00756C2B"/>
    <w:rsid w:val="00886B87"/>
    <w:rsid w:val="00954E61"/>
    <w:rsid w:val="009D460A"/>
    <w:rsid w:val="00BA74C5"/>
    <w:rsid w:val="00C254B2"/>
    <w:rsid w:val="00C7527F"/>
    <w:rsid w:val="00F73E2F"/>
    <w:rsid w:val="00FD2EFA"/>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18D7"/>
  <w15:docId w15:val="{DE3DE651-0C1B-4724-8BED-62F154B7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57611"/>
    <w:pPr>
      <w:spacing w:after="160" w:line="259" w:lineRule="auto"/>
    </w:pPr>
    <w:rPr>
      <w:rFonts w:ascii="Times New Roman" w:hAnsi="Times New Roman"/>
    </w:rPr>
  </w:style>
  <w:style w:type="paragraph" w:styleId="Titolo1">
    <w:name w:val="heading 1"/>
    <w:basedOn w:val="Normale"/>
    <w:next w:val="Normale"/>
    <w:link w:val="Titolo1Carattere"/>
    <w:autoRedefine/>
    <w:qFormat/>
    <w:rsid w:val="004B1A2E"/>
    <w:pPr>
      <w:keepNext/>
      <w:keepLines/>
      <w:numPr>
        <w:numId w:val="1"/>
      </w:numPr>
      <w:spacing w:line="276" w:lineRule="auto"/>
      <w:jc w:val="both"/>
      <w:outlineLvl w:val="0"/>
    </w:pPr>
    <w:rPr>
      <w:rFonts w:eastAsiaTheme="majorEastAsia" w:cstheme="majorBidi"/>
      <w:b/>
      <w:sz w:val="28"/>
      <w:szCs w:val="32"/>
    </w:rPr>
  </w:style>
  <w:style w:type="paragraph" w:styleId="Titolo2">
    <w:name w:val="heading 2"/>
    <w:basedOn w:val="Normale"/>
    <w:next w:val="Normale"/>
    <w:link w:val="Titolo2Carattere"/>
    <w:uiPriority w:val="99"/>
    <w:unhideWhenUsed/>
    <w:qFormat/>
    <w:rsid w:val="0017132F"/>
    <w:pPr>
      <w:keepNext/>
      <w:keepLines/>
      <w:numPr>
        <w:ilvl w:val="1"/>
        <w:numId w:val="1"/>
      </w:numPr>
      <w:spacing w:before="360" w:after="120"/>
      <w:jc w:val="both"/>
      <w:outlineLvl w:val="1"/>
    </w:pPr>
    <w:rPr>
      <w:rFonts w:eastAsiaTheme="majorEastAsia" w:cstheme="majorBidi"/>
      <w:b/>
      <w:sz w:val="24"/>
      <w:szCs w:val="26"/>
    </w:rPr>
  </w:style>
  <w:style w:type="paragraph" w:styleId="Titolo3">
    <w:name w:val="heading 3"/>
    <w:basedOn w:val="Normale"/>
    <w:next w:val="Normale"/>
    <w:link w:val="Titolo3Carattere"/>
    <w:uiPriority w:val="99"/>
    <w:unhideWhenUsed/>
    <w:qFormat/>
    <w:rsid w:val="0017132F"/>
    <w:pPr>
      <w:keepNext/>
      <w:keepLines/>
      <w:numPr>
        <w:ilvl w:val="2"/>
        <w:numId w:val="1"/>
      </w:numPr>
      <w:spacing w:before="240" w:after="120"/>
      <w:jc w:val="both"/>
      <w:outlineLvl w:val="2"/>
    </w:pPr>
    <w:rPr>
      <w:rFonts w:eastAsiaTheme="majorEastAsia" w:cstheme="majorBidi"/>
      <w:b/>
      <w:szCs w:val="24"/>
    </w:rPr>
  </w:style>
  <w:style w:type="paragraph" w:styleId="Titolo4">
    <w:name w:val="heading 4"/>
    <w:basedOn w:val="Normale"/>
    <w:next w:val="Normale"/>
    <w:link w:val="Titolo4Carattere"/>
    <w:uiPriority w:val="99"/>
    <w:unhideWhenUsed/>
    <w:qFormat/>
    <w:rsid w:val="0017132F"/>
    <w:pPr>
      <w:keepNext/>
      <w:keepLines/>
      <w:numPr>
        <w:ilvl w:val="3"/>
        <w:numId w:val="1"/>
      </w:numPr>
      <w:spacing w:before="40" w:after="0"/>
      <w:outlineLvl w:val="3"/>
    </w:pPr>
    <w:rPr>
      <w:rFonts w:eastAsiaTheme="majorEastAsia" w:cstheme="majorBidi"/>
      <w:b/>
      <w:iCs/>
      <w:sz w:val="20"/>
      <w:szCs w:val="24"/>
    </w:rPr>
  </w:style>
  <w:style w:type="paragraph" w:styleId="Titolo5">
    <w:name w:val="heading 5"/>
    <w:basedOn w:val="Normale"/>
    <w:next w:val="Normale"/>
    <w:link w:val="Titolo5Carattere"/>
    <w:uiPriority w:val="99"/>
    <w:unhideWhenUsed/>
    <w:qFormat/>
    <w:rsid w:val="001F134C"/>
    <w:pPr>
      <w:keepNext/>
      <w:keepLines/>
      <w:numPr>
        <w:ilvl w:val="4"/>
        <w:numId w:val="1"/>
      </w:numPr>
      <w:spacing w:before="40" w:after="0"/>
      <w:jc w:val="both"/>
      <w:outlineLvl w:val="4"/>
    </w:pPr>
    <w:rPr>
      <w:rFonts w:asciiTheme="majorHAnsi" w:eastAsiaTheme="majorEastAsia" w:hAnsiTheme="majorHAnsi" w:cstheme="majorBidi"/>
      <w:color w:val="2F5496" w:themeColor="accent1" w:themeShade="BF"/>
      <w:szCs w:val="24"/>
    </w:rPr>
  </w:style>
  <w:style w:type="paragraph" w:styleId="Titolo6">
    <w:name w:val="heading 6"/>
    <w:basedOn w:val="Normale"/>
    <w:next w:val="Normale"/>
    <w:link w:val="Titolo6Carattere"/>
    <w:uiPriority w:val="99"/>
    <w:unhideWhenUsed/>
    <w:qFormat/>
    <w:rsid w:val="001F134C"/>
    <w:pPr>
      <w:keepNext/>
      <w:keepLines/>
      <w:numPr>
        <w:ilvl w:val="5"/>
        <w:numId w:val="1"/>
      </w:numPr>
      <w:spacing w:before="40" w:after="0"/>
      <w:jc w:val="both"/>
      <w:outlineLvl w:val="5"/>
    </w:pPr>
    <w:rPr>
      <w:rFonts w:asciiTheme="majorHAnsi" w:eastAsiaTheme="majorEastAsia" w:hAnsiTheme="majorHAnsi" w:cstheme="majorBidi"/>
      <w:color w:val="1F3763" w:themeColor="accent1" w:themeShade="7F"/>
      <w:szCs w:val="24"/>
    </w:rPr>
  </w:style>
  <w:style w:type="paragraph" w:styleId="Titolo7">
    <w:name w:val="heading 7"/>
    <w:basedOn w:val="Normale"/>
    <w:next w:val="Normale"/>
    <w:link w:val="Titolo7Carattere"/>
    <w:uiPriority w:val="99"/>
    <w:unhideWhenUsed/>
    <w:qFormat/>
    <w:rsid w:val="001F134C"/>
    <w:pPr>
      <w:keepNext/>
      <w:keepLines/>
      <w:numPr>
        <w:ilvl w:val="6"/>
        <w:numId w:val="1"/>
      </w:numPr>
      <w:spacing w:before="40" w:after="0"/>
      <w:jc w:val="both"/>
      <w:outlineLvl w:val="6"/>
    </w:pPr>
    <w:rPr>
      <w:rFonts w:asciiTheme="majorHAnsi" w:eastAsiaTheme="majorEastAsia" w:hAnsiTheme="majorHAnsi" w:cstheme="majorBidi"/>
      <w:i/>
      <w:iCs/>
      <w:color w:val="1F3763" w:themeColor="accent1" w:themeShade="7F"/>
      <w:szCs w:val="24"/>
    </w:rPr>
  </w:style>
  <w:style w:type="paragraph" w:styleId="Titolo8">
    <w:name w:val="heading 8"/>
    <w:basedOn w:val="Normale"/>
    <w:next w:val="Normale"/>
    <w:link w:val="Titolo8Carattere"/>
    <w:uiPriority w:val="99"/>
    <w:unhideWhenUsed/>
    <w:qFormat/>
    <w:rsid w:val="001F134C"/>
    <w:pPr>
      <w:keepNext/>
      <w:keepLines/>
      <w:numPr>
        <w:ilvl w:val="7"/>
        <w:numId w:val="1"/>
      </w:numPr>
      <w:spacing w:before="40" w:after="0"/>
      <w:jc w:val="both"/>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9"/>
    <w:unhideWhenUsed/>
    <w:qFormat/>
    <w:rsid w:val="001F134C"/>
    <w:pPr>
      <w:keepNext/>
      <w:keepLines/>
      <w:numPr>
        <w:ilvl w:val="8"/>
        <w:numId w:val="1"/>
      </w:numPr>
      <w:spacing w:before="40" w:after="0"/>
      <w:jc w:val="both"/>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qFormat/>
    <w:rsid w:val="004B1A2E"/>
    <w:rPr>
      <w:rFonts w:ascii="Times New Roman" w:eastAsiaTheme="majorEastAsia" w:hAnsi="Times New Roman" w:cstheme="majorBidi"/>
      <w:b/>
      <w:sz w:val="28"/>
      <w:szCs w:val="32"/>
    </w:rPr>
  </w:style>
  <w:style w:type="character" w:customStyle="1" w:styleId="Titolo2Carattere">
    <w:name w:val="Titolo 2 Carattere"/>
    <w:basedOn w:val="Carpredefinitoparagrafo"/>
    <w:link w:val="Titolo2"/>
    <w:uiPriority w:val="99"/>
    <w:qFormat/>
    <w:rsid w:val="0017132F"/>
    <w:rPr>
      <w:rFonts w:ascii="Times New Roman" w:eastAsiaTheme="majorEastAsia" w:hAnsi="Times New Roman" w:cstheme="majorBidi"/>
      <w:b/>
      <w:sz w:val="24"/>
      <w:szCs w:val="26"/>
    </w:rPr>
  </w:style>
  <w:style w:type="character" w:customStyle="1" w:styleId="Titolo3Carattere">
    <w:name w:val="Titolo 3 Carattere"/>
    <w:basedOn w:val="Carpredefinitoparagrafo"/>
    <w:link w:val="Titolo3"/>
    <w:uiPriority w:val="99"/>
    <w:qFormat/>
    <w:rsid w:val="0017132F"/>
    <w:rPr>
      <w:rFonts w:ascii="Times New Roman" w:eastAsiaTheme="majorEastAsia" w:hAnsi="Times New Roman" w:cstheme="majorBidi"/>
      <w:b/>
      <w:szCs w:val="24"/>
    </w:rPr>
  </w:style>
  <w:style w:type="character" w:customStyle="1" w:styleId="Titolo4Carattere">
    <w:name w:val="Titolo 4 Carattere"/>
    <w:basedOn w:val="Carpredefinitoparagrafo"/>
    <w:link w:val="Titolo4"/>
    <w:uiPriority w:val="99"/>
    <w:qFormat/>
    <w:rsid w:val="0017132F"/>
    <w:rPr>
      <w:rFonts w:ascii="Times New Roman" w:eastAsiaTheme="majorEastAsia" w:hAnsi="Times New Roman" w:cstheme="majorBidi"/>
      <w:b/>
      <w:iCs/>
      <w:sz w:val="20"/>
      <w:szCs w:val="24"/>
    </w:rPr>
  </w:style>
  <w:style w:type="character" w:customStyle="1" w:styleId="Titolo5Carattere">
    <w:name w:val="Titolo 5 Carattere"/>
    <w:basedOn w:val="Carpredefinitoparagrafo"/>
    <w:link w:val="Titolo5"/>
    <w:uiPriority w:val="99"/>
    <w:qFormat/>
    <w:rsid w:val="001F134C"/>
    <w:rPr>
      <w:rFonts w:asciiTheme="majorHAnsi" w:eastAsiaTheme="majorEastAsia" w:hAnsiTheme="majorHAnsi" w:cstheme="majorBidi"/>
      <w:color w:val="2F5496" w:themeColor="accent1" w:themeShade="BF"/>
      <w:szCs w:val="24"/>
    </w:rPr>
  </w:style>
  <w:style w:type="character" w:customStyle="1" w:styleId="Titolo6Carattere">
    <w:name w:val="Titolo 6 Carattere"/>
    <w:basedOn w:val="Carpredefinitoparagrafo"/>
    <w:link w:val="Titolo6"/>
    <w:uiPriority w:val="99"/>
    <w:qFormat/>
    <w:rsid w:val="001F134C"/>
    <w:rPr>
      <w:rFonts w:asciiTheme="majorHAnsi" w:eastAsiaTheme="majorEastAsia" w:hAnsiTheme="majorHAnsi" w:cstheme="majorBidi"/>
      <w:color w:val="1F3763" w:themeColor="accent1" w:themeShade="7F"/>
      <w:szCs w:val="24"/>
    </w:rPr>
  </w:style>
  <w:style w:type="character" w:customStyle="1" w:styleId="Titolo7Carattere">
    <w:name w:val="Titolo 7 Carattere"/>
    <w:basedOn w:val="Carpredefinitoparagrafo"/>
    <w:link w:val="Titolo7"/>
    <w:uiPriority w:val="99"/>
    <w:qFormat/>
    <w:rsid w:val="001F134C"/>
    <w:rPr>
      <w:rFonts w:asciiTheme="majorHAnsi" w:eastAsiaTheme="majorEastAsia" w:hAnsiTheme="majorHAnsi" w:cstheme="majorBidi"/>
      <w:i/>
      <w:iCs/>
      <w:color w:val="1F3763" w:themeColor="accent1" w:themeShade="7F"/>
      <w:szCs w:val="24"/>
    </w:rPr>
  </w:style>
  <w:style w:type="character" w:customStyle="1" w:styleId="Titolo8Carattere">
    <w:name w:val="Titolo 8 Carattere"/>
    <w:basedOn w:val="Carpredefinitoparagrafo"/>
    <w:link w:val="Titolo8"/>
    <w:uiPriority w:val="99"/>
    <w:qFormat/>
    <w:rsid w:val="001F134C"/>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9"/>
    <w:qFormat/>
    <w:rsid w:val="001F134C"/>
    <w:rPr>
      <w:rFonts w:asciiTheme="majorHAnsi" w:eastAsiaTheme="majorEastAsia" w:hAnsiTheme="majorHAnsi" w:cstheme="majorBidi"/>
      <w:i/>
      <w:iCs/>
      <w:color w:val="272727" w:themeColor="text1" w:themeTint="D8"/>
      <w:sz w:val="21"/>
      <w:szCs w:val="21"/>
    </w:rPr>
  </w:style>
  <w:style w:type="character" w:customStyle="1" w:styleId="ParagrafoelencoCarattere">
    <w:name w:val="Paragrafo elenco Carattere"/>
    <w:basedOn w:val="Carpredefinitoparagrafo"/>
    <w:link w:val="Paragrafoelenco"/>
    <w:uiPriority w:val="34"/>
    <w:qFormat/>
    <w:rsid w:val="001F134C"/>
    <w:rPr>
      <w:rFonts w:ascii="Arial" w:hAnsi="Arial" w:cs="Calibri"/>
      <w:szCs w:val="24"/>
    </w:rPr>
  </w:style>
  <w:style w:type="character" w:styleId="Rimandocommento">
    <w:name w:val="annotation reference"/>
    <w:basedOn w:val="Carpredefinitoparagrafo"/>
    <w:uiPriority w:val="99"/>
    <w:unhideWhenUsed/>
    <w:qFormat/>
    <w:rsid w:val="001F134C"/>
    <w:rPr>
      <w:sz w:val="16"/>
      <w:szCs w:val="16"/>
    </w:rPr>
  </w:style>
  <w:style w:type="character" w:customStyle="1" w:styleId="TestocommentoCarattere">
    <w:name w:val="Testo commento Carattere"/>
    <w:basedOn w:val="Carpredefinitoparagrafo"/>
    <w:link w:val="Testocommento"/>
    <w:uiPriority w:val="99"/>
    <w:qFormat/>
    <w:rsid w:val="001F134C"/>
    <w:rPr>
      <w:rFonts w:ascii="Arial" w:hAnsi="Arial" w:cs="Calibri"/>
      <w:sz w:val="20"/>
      <w:szCs w:val="20"/>
    </w:rPr>
  </w:style>
  <w:style w:type="character" w:customStyle="1" w:styleId="TestofumettoCarattere">
    <w:name w:val="Testo fumetto Carattere"/>
    <w:basedOn w:val="Carpredefinitoparagrafo"/>
    <w:link w:val="Testofumetto"/>
    <w:uiPriority w:val="99"/>
    <w:qFormat/>
    <w:rsid w:val="001F134C"/>
    <w:rPr>
      <w:rFonts w:ascii="Segoe UI" w:hAnsi="Segoe UI" w:cs="Segoe UI"/>
      <w:sz w:val="18"/>
      <w:szCs w:val="18"/>
    </w:rPr>
  </w:style>
  <w:style w:type="character" w:customStyle="1" w:styleId="CorpotestoCarattere">
    <w:name w:val="Corpo testo Carattere"/>
    <w:basedOn w:val="Carpredefinitoparagrafo"/>
    <w:link w:val="Corpotesto"/>
    <w:uiPriority w:val="99"/>
    <w:qFormat/>
    <w:rsid w:val="00925A2E"/>
    <w:rPr>
      <w:rFonts w:ascii="Arial" w:eastAsia="Calibri" w:hAnsi="Arial" w:cs="Calibri"/>
      <w:szCs w:val="24"/>
      <w:lang w:val="en-US"/>
    </w:rPr>
  </w:style>
  <w:style w:type="character" w:styleId="Collegamentoipertestuale">
    <w:name w:val="Hyperlink"/>
    <w:basedOn w:val="Carpredefinitoparagrafo"/>
    <w:uiPriority w:val="99"/>
    <w:unhideWhenUsed/>
    <w:rsid w:val="0017132F"/>
    <w:rPr>
      <w:color w:val="0563C1" w:themeColor="hyperlink"/>
      <w:u w:val="single"/>
    </w:rPr>
  </w:style>
  <w:style w:type="character" w:customStyle="1" w:styleId="SoggettocommentoCarattere">
    <w:name w:val="Soggetto commento Carattere"/>
    <w:basedOn w:val="TestocommentoCarattere"/>
    <w:link w:val="Soggettocommento"/>
    <w:uiPriority w:val="99"/>
    <w:semiHidden/>
    <w:qFormat/>
    <w:rsid w:val="00791CEF"/>
    <w:rPr>
      <w:rFonts w:ascii="Times New Roman" w:hAnsi="Times New Roman" w:cs="Calibri"/>
      <w:b/>
      <w:bCs/>
      <w:sz w:val="20"/>
      <w:szCs w:val="20"/>
    </w:rPr>
  </w:style>
  <w:style w:type="character" w:customStyle="1" w:styleId="IntestazioneCarattere">
    <w:name w:val="Intestazione Carattere"/>
    <w:basedOn w:val="Carpredefinitoparagrafo"/>
    <w:link w:val="Intestazione"/>
    <w:uiPriority w:val="99"/>
    <w:qFormat/>
    <w:rsid w:val="00CA31F0"/>
    <w:rPr>
      <w:rFonts w:ascii="Arial" w:hAnsi="Arial" w:cs="Calibri"/>
      <w:szCs w:val="24"/>
    </w:rPr>
  </w:style>
  <w:style w:type="character" w:customStyle="1" w:styleId="PidipaginaCarattere">
    <w:name w:val="Piè di pagina Carattere"/>
    <w:basedOn w:val="Carpredefinitoparagrafo"/>
    <w:link w:val="Pidipagina"/>
    <w:uiPriority w:val="99"/>
    <w:qFormat/>
    <w:rsid w:val="00CD5B6C"/>
    <w:rPr>
      <w:rFonts w:ascii="Times New Roman" w:hAnsi="Times New Roman"/>
    </w:rPr>
  </w:style>
  <w:style w:type="character" w:customStyle="1" w:styleId="PreformattatoHTMLCarattere">
    <w:name w:val="Preformattato HTML Carattere"/>
    <w:basedOn w:val="Carpredefinitoparagrafo"/>
    <w:link w:val="PreformattatoHTML"/>
    <w:uiPriority w:val="99"/>
    <w:qFormat/>
    <w:rsid w:val="00DD47B6"/>
    <w:rPr>
      <w:rFonts w:ascii="Courier New" w:eastAsia="Times New Roman" w:hAnsi="Courier New" w:cs="Courier New"/>
      <w:sz w:val="20"/>
      <w:szCs w:val="20"/>
      <w:lang w:eastAsia="it-IT"/>
    </w:rPr>
  </w:style>
  <w:style w:type="character" w:customStyle="1" w:styleId="Menzionenonrisolta1">
    <w:name w:val="Menzione non risolta1"/>
    <w:basedOn w:val="Carpredefinitoparagrafo"/>
    <w:uiPriority w:val="99"/>
    <w:semiHidden/>
    <w:unhideWhenUsed/>
    <w:qFormat/>
    <w:rsid w:val="00A93A11"/>
    <w:rPr>
      <w:color w:val="605E5C"/>
      <w:shd w:val="clear" w:color="auto" w:fill="E1DFDD"/>
    </w:rPr>
  </w:style>
  <w:style w:type="character" w:styleId="Collegamentovisitato">
    <w:name w:val="FollowedHyperlink"/>
    <w:basedOn w:val="Carpredefinitoparagrafo"/>
    <w:uiPriority w:val="99"/>
    <w:unhideWhenUsed/>
    <w:rsid w:val="00A93A11"/>
    <w:rPr>
      <w:color w:val="954F72" w:themeColor="followedHyperlink"/>
      <w:u w:val="single"/>
    </w:rPr>
  </w:style>
  <w:style w:type="character" w:styleId="Menzionenonrisolta">
    <w:name w:val="Unresolved Mention"/>
    <w:basedOn w:val="Carpredefinitoparagrafo"/>
    <w:uiPriority w:val="99"/>
    <w:semiHidden/>
    <w:unhideWhenUsed/>
    <w:qFormat/>
    <w:rsid w:val="00C42E23"/>
    <w:rPr>
      <w:color w:val="605E5C"/>
      <w:shd w:val="clear" w:color="auto" w:fill="E1DFDD"/>
    </w:rPr>
  </w:style>
  <w:style w:type="character" w:customStyle="1" w:styleId="CorpotestoCarattere1">
    <w:name w:val="Corpo testo Carattere1"/>
    <w:qFormat/>
    <w:rsid w:val="00F23D2A"/>
    <w:rPr>
      <w:rFonts w:ascii="Calibri" w:eastAsia="Times New Roman" w:hAnsi="Calibri" w:cs="Times New Roman"/>
      <w:lang w:val="en-US" w:bidi="en-US"/>
    </w:rPr>
  </w:style>
  <w:style w:type="character" w:customStyle="1" w:styleId="TestonotaapidipaginaCarattere">
    <w:name w:val="Testo nota a piè di pagina Carattere"/>
    <w:basedOn w:val="Carpredefinitoparagrafo"/>
    <w:link w:val="Testonotaapidipagina"/>
    <w:uiPriority w:val="99"/>
    <w:qFormat/>
    <w:rsid w:val="00F23D2A"/>
    <w:rPr>
      <w:rFonts w:ascii="Calibri" w:eastAsia="Times New Roman" w:hAnsi="Calibri" w:cs="Times New Roman"/>
      <w:sz w:val="20"/>
      <w:szCs w:val="20"/>
      <w:lang w:val="en-US" w:bidi="en-US"/>
    </w:rPr>
  </w:style>
  <w:style w:type="character" w:styleId="Rimandonotaapidipagina">
    <w:name w:val="footnote reference"/>
    <w:rPr>
      <w:vertAlign w:val="superscript"/>
    </w:rPr>
  </w:style>
  <w:style w:type="character" w:customStyle="1" w:styleId="FootnoteCharacters">
    <w:name w:val="Footnote Characters"/>
    <w:uiPriority w:val="99"/>
    <w:qFormat/>
    <w:rsid w:val="00F23D2A"/>
    <w:rPr>
      <w:vertAlign w:val="superscript"/>
    </w:rPr>
  </w:style>
  <w:style w:type="character" w:customStyle="1" w:styleId="RientrocorpodeltestoCarattere">
    <w:name w:val="Rientro corpo del testo Carattere"/>
    <w:basedOn w:val="Carpredefinitoparagrafo"/>
    <w:uiPriority w:val="99"/>
    <w:qFormat/>
    <w:rsid w:val="00F23D2A"/>
    <w:rPr>
      <w:rFonts w:ascii="Calibri" w:eastAsia="Times New Roman" w:hAnsi="Calibri" w:cs="Times New Roman"/>
      <w:lang w:val="en-US" w:bidi="en-US"/>
    </w:rPr>
  </w:style>
  <w:style w:type="character" w:customStyle="1" w:styleId="Corpodeltesto2Carattere">
    <w:name w:val="Corpo del testo 2 Carattere"/>
    <w:basedOn w:val="Carpredefinitoparagrafo"/>
    <w:link w:val="Corpodeltesto2"/>
    <w:uiPriority w:val="99"/>
    <w:qFormat/>
    <w:rsid w:val="00F23D2A"/>
    <w:rPr>
      <w:rFonts w:ascii="Calibri" w:eastAsia="Times New Roman" w:hAnsi="Calibri" w:cs="Times New Roman"/>
      <w:lang w:val="en-US" w:bidi="en-US"/>
    </w:rPr>
  </w:style>
  <w:style w:type="character" w:styleId="Riferimentointenso">
    <w:name w:val="Intense Reference"/>
    <w:uiPriority w:val="32"/>
    <w:qFormat/>
    <w:rsid w:val="00F23D2A"/>
    <w:rPr>
      <w:b/>
      <w:bCs/>
      <w:smallCaps/>
      <w:color w:val="C0504D"/>
      <w:spacing w:val="5"/>
      <w:u w:val="single"/>
    </w:rPr>
  </w:style>
  <w:style w:type="character" w:customStyle="1" w:styleId="TestonormaleCarattere">
    <w:name w:val="Testo normale Carattere"/>
    <w:basedOn w:val="Carpredefinitoparagrafo"/>
    <w:link w:val="Testonormale"/>
    <w:uiPriority w:val="99"/>
    <w:qFormat/>
    <w:rsid w:val="00F23D2A"/>
    <w:rPr>
      <w:rFonts w:ascii="Courier New" w:eastAsia="Times New Roman" w:hAnsi="Courier New" w:cs="Times New Roman"/>
      <w:sz w:val="20"/>
      <w:szCs w:val="20"/>
      <w:lang w:val="x-none" w:eastAsia="x-none"/>
    </w:rPr>
  </w:style>
  <w:style w:type="character" w:styleId="Numeropagina">
    <w:name w:val="page number"/>
    <w:basedOn w:val="Carpredefinitoparagrafo"/>
    <w:uiPriority w:val="99"/>
    <w:qFormat/>
    <w:rsid w:val="00F23D2A"/>
  </w:style>
  <w:style w:type="character" w:customStyle="1" w:styleId="Corpodeltesto3Carattere">
    <w:name w:val="Corpo del testo 3 Carattere"/>
    <w:basedOn w:val="Carpredefinitoparagrafo"/>
    <w:link w:val="Corpodeltesto3"/>
    <w:uiPriority w:val="99"/>
    <w:qFormat/>
    <w:rsid w:val="00F23D2A"/>
    <w:rPr>
      <w:rFonts w:ascii="Calibri" w:eastAsia="Calibri" w:hAnsi="Calibri" w:cs="Times New Roman"/>
      <w:sz w:val="16"/>
      <w:szCs w:val="16"/>
    </w:rPr>
  </w:style>
  <w:style w:type="character" w:styleId="AcronimoHTML">
    <w:name w:val="HTML Acronym"/>
    <w:basedOn w:val="Carpredefinitoparagrafo"/>
    <w:uiPriority w:val="99"/>
    <w:semiHidden/>
    <w:qFormat/>
    <w:rsid w:val="00F23D2A"/>
  </w:style>
  <w:style w:type="character" w:styleId="Enfasicorsivo">
    <w:name w:val="Emphasis"/>
    <w:uiPriority w:val="99"/>
    <w:qFormat/>
    <w:rsid w:val="00F23D2A"/>
    <w:rPr>
      <w:i/>
      <w:iCs/>
    </w:rPr>
  </w:style>
  <w:style w:type="character" w:styleId="Enfasigrassetto">
    <w:name w:val="Strong"/>
    <w:uiPriority w:val="99"/>
    <w:qFormat/>
    <w:rsid w:val="00F23D2A"/>
    <w:rPr>
      <w:b/>
      <w:bCs/>
    </w:rPr>
  </w:style>
  <w:style w:type="character" w:customStyle="1" w:styleId="Enfasigrasscorsivo">
    <w:name w:val="Enfasi grass+corsivo"/>
    <w:uiPriority w:val="99"/>
    <w:qFormat/>
    <w:rsid w:val="00F23D2A"/>
    <w:rPr>
      <w:b/>
      <w:bCs/>
      <w:i w:val="0"/>
      <w:iCs w:val="0"/>
    </w:rPr>
  </w:style>
  <w:style w:type="character" w:customStyle="1" w:styleId="Rientrocorpodeltesto2Carattere">
    <w:name w:val="Rientro corpo del testo 2 Carattere"/>
    <w:basedOn w:val="Carpredefinitoparagrafo"/>
    <w:link w:val="Rientrocorpodeltesto2"/>
    <w:uiPriority w:val="99"/>
    <w:qFormat/>
    <w:rsid w:val="00F23D2A"/>
    <w:rPr>
      <w:rFonts w:ascii="Times New Roman" w:eastAsia="Times New Roman" w:hAnsi="Times New Roman" w:cs="Times New Roman"/>
      <w:b/>
      <w:bCs/>
      <w:sz w:val="20"/>
      <w:szCs w:val="20"/>
      <w:lang w:val="x-none" w:eastAsia="x-none"/>
    </w:rPr>
  </w:style>
  <w:style w:type="character" w:customStyle="1" w:styleId="Rientrocorpodeltesto3Carattere">
    <w:name w:val="Rientro corpo del testo 3 Carattere"/>
    <w:basedOn w:val="Carpredefinitoparagrafo"/>
    <w:link w:val="Rientrocorpodeltesto3"/>
    <w:uiPriority w:val="99"/>
    <w:qFormat/>
    <w:rsid w:val="00F23D2A"/>
    <w:rPr>
      <w:rFonts w:ascii="Times New Roman" w:eastAsia="Times New Roman" w:hAnsi="Times New Roman" w:cs="Times New Roman"/>
      <w:vanish/>
      <w:color w:val="000000"/>
      <w:sz w:val="20"/>
      <w:szCs w:val="16"/>
      <w:lang w:val="x-none" w:eastAsia="x-none"/>
    </w:rPr>
  </w:style>
  <w:style w:type="character" w:styleId="VariabileHTML">
    <w:name w:val="HTML Variable"/>
    <w:uiPriority w:val="99"/>
    <w:semiHidden/>
    <w:qFormat/>
    <w:rsid w:val="00F23D2A"/>
    <w:rPr>
      <w:i/>
      <w:iCs/>
    </w:rPr>
  </w:style>
  <w:style w:type="character" w:customStyle="1" w:styleId="heading1">
    <w:name w:val="heading1"/>
    <w:uiPriority w:val="99"/>
    <w:qFormat/>
    <w:rsid w:val="00F23D2A"/>
    <w:rPr>
      <w:b/>
      <w:bCs/>
      <w:color w:val="000080"/>
      <w:sz w:val="28"/>
      <w:szCs w:val="28"/>
    </w:rPr>
  </w:style>
  <w:style w:type="character" w:customStyle="1" w:styleId="Codice10">
    <w:name w:val="Codice 10"/>
    <w:uiPriority w:val="99"/>
    <w:qFormat/>
    <w:rsid w:val="00F23D2A"/>
    <w:rPr>
      <w:rFonts w:ascii="Courier New" w:hAnsi="Courier New"/>
      <w:b/>
      <w:bCs/>
      <w:sz w:val="20"/>
    </w:rPr>
  </w:style>
  <w:style w:type="character" w:customStyle="1" w:styleId="Codice8">
    <w:name w:val="Codice 8"/>
    <w:uiPriority w:val="99"/>
    <w:qFormat/>
    <w:rsid w:val="00F23D2A"/>
    <w:rPr>
      <w:rFonts w:ascii="Courier New" w:hAnsi="Courier New"/>
      <w:b/>
      <w:bCs/>
      <w:sz w:val="16"/>
    </w:rPr>
  </w:style>
  <w:style w:type="character" w:customStyle="1" w:styleId="CarattereCarattere1">
    <w:name w:val="Carattere Carattere1"/>
    <w:qFormat/>
    <w:rsid w:val="00F23D2A"/>
    <w:rPr>
      <w:rFonts w:ascii="Arial" w:hAnsi="Arial"/>
      <w:b/>
      <w:sz w:val="28"/>
      <w:lang w:val="it-IT" w:eastAsia="it-IT" w:bidi="ar-SA"/>
    </w:rPr>
  </w:style>
  <w:style w:type="character" w:customStyle="1" w:styleId="CarattereCarattere">
    <w:name w:val="Carattere Carattere"/>
    <w:uiPriority w:val="99"/>
    <w:qFormat/>
    <w:rsid w:val="00F23D2A"/>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qFormat/>
    <w:rsid w:val="00F23D2A"/>
    <w:rPr>
      <w:rFonts w:ascii="Tahoma" w:eastAsia="Times New Roman" w:hAnsi="Tahoma" w:cs="Times New Roman"/>
      <w:sz w:val="20"/>
      <w:szCs w:val="20"/>
      <w:shd w:val="clear" w:color="auto" w:fill="000080"/>
      <w:lang w:val="x-none" w:eastAsia="x-none"/>
    </w:rPr>
  </w:style>
  <w:style w:type="character" w:styleId="CodiceHTML">
    <w:name w:val="HTML Code"/>
    <w:uiPriority w:val="99"/>
    <w:semiHidden/>
    <w:unhideWhenUsed/>
    <w:qFormat/>
    <w:rsid w:val="00F23D2A"/>
    <w:rPr>
      <w:rFonts w:ascii="Courier New" w:eastAsia="Times New Roman" w:hAnsi="Courier New" w:cs="Courier New"/>
      <w:sz w:val="20"/>
      <w:szCs w:val="20"/>
    </w:rPr>
  </w:style>
  <w:style w:type="character" w:customStyle="1" w:styleId="Titolo1Carattere1">
    <w:name w:val="Titolo 1 Carattere1"/>
    <w:uiPriority w:val="99"/>
    <w:qFormat/>
    <w:locked/>
    <w:rsid w:val="00F23D2A"/>
    <w:rPr>
      <w:rFonts w:ascii="Cambria" w:hAnsi="Cambria" w:cs="Times New Roman"/>
      <w:b/>
      <w:bCs/>
      <w:kern w:val="2"/>
      <w:sz w:val="32"/>
      <w:szCs w:val="32"/>
      <w:lang w:eastAsia="en-US"/>
    </w:rPr>
  </w:style>
  <w:style w:type="character" w:customStyle="1" w:styleId="Heading2Char">
    <w:name w:val="Heading 2 Char"/>
    <w:uiPriority w:val="9"/>
    <w:semiHidden/>
    <w:qFormat/>
    <w:rsid w:val="00F23D2A"/>
    <w:rPr>
      <w:rFonts w:ascii="Cambria" w:eastAsia="Times New Roman" w:hAnsi="Cambria" w:cs="Times New Roman"/>
      <w:b/>
      <w:bCs/>
      <w:i/>
      <w:iCs/>
      <w:sz w:val="28"/>
      <w:szCs w:val="28"/>
      <w:lang w:eastAsia="en-US"/>
    </w:rPr>
  </w:style>
  <w:style w:type="character" w:customStyle="1" w:styleId="Heading3Char">
    <w:name w:val="Heading 3 Char"/>
    <w:uiPriority w:val="9"/>
    <w:semiHidden/>
    <w:qFormat/>
    <w:locked/>
    <w:rsid w:val="00F23D2A"/>
    <w:rPr>
      <w:rFonts w:ascii="Cambria" w:hAnsi="Cambria" w:cs="Times New Roman"/>
      <w:b/>
      <w:bCs/>
      <w:sz w:val="26"/>
      <w:szCs w:val="26"/>
      <w:lang w:eastAsia="en-US"/>
    </w:rPr>
  </w:style>
  <w:style w:type="character" w:customStyle="1" w:styleId="Heading2Char15">
    <w:name w:val="Heading 2 Char15"/>
    <w:uiPriority w:val="99"/>
    <w:semiHidden/>
    <w:qFormat/>
    <w:locked/>
    <w:rsid w:val="00F23D2A"/>
    <w:rPr>
      <w:rFonts w:ascii="Cambria" w:hAnsi="Cambria" w:cs="Times New Roman"/>
      <w:b/>
      <w:bCs/>
      <w:i/>
      <w:iCs/>
      <w:sz w:val="28"/>
      <w:szCs w:val="28"/>
      <w:lang w:eastAsia="en-US"/>
    </w:rPr>
  </w:style>
  <w:style w:type="character" w:customStyle="1" w:styleId="Heading2Char14">
    <w:name w:val="Heading 2 Char14"/>
    <w:uiPriority w:val="99"/>
    <w:semiHidden/>
    <w:qFormat/>
    <w:locked/>
    <w:rsid w:val="00F23D2A"/>
    <w:rPr>
      <w:rFonts w:ascii="Cambria" w:hAnsi="Cambria" w:cs="Times New Roman"/>
      <w:b/>
      <w:bCs/>
      <w:i/>
      <w:iCs/>
      <w:sz w:val="28"/>
      <w:szCs w:val="28"/>
      <w:lang w:eastAsia="en-US"/>
    </w:rPr>
  </w:style>
  <w:style w:type="character" w:customStyle="1" w:styleId="Heading2Char13">
    <w:name w:val="Heading 2 Char13"/>
    <w:uiPriority w:val="99"/>
    <w:semiHidden/>
    <w:qFormat/>
    <w:locked/>
    <w:rsid w:val="00F23D2A"/>
    <w:rPr>
      <w:rFonts w:ascii="Cambria" w:hAnsi="Cambria" w:cs="Times New Roman"/>
      <w:b/>
      <w:bCs/>
      <w:i/>
      <w:iCs/>
      <w:sz w:val="28"/>
      <w:szCs w:val="28"/>
      <w:lang w:eastAsia="en-US"/>
    </w:rPr>
  </w:style>
  <w:style w:type="character" w:customStyle="1" w:styleId="Heading2Char12">
    <w:name w:val="Heading 2 Char12"/>
    <w:uiPriority w:val="99"/>
    <w:semiHidden/>
    <w:qFormat/>
    <w:locked/>
    <w:rsid w:val="00F23D2A"/>
    <w:rPr>
      <w:rFonts w:ascii="Cambria" w:hAnsi="Cambria" w:cs="Times New Roman"/>
      <w:b/>
      <w:bCs/>
      <w:i/>
      <w:iCs/>
      <w:sz w:val="28"/>
      <w:szCs w:val="28"/>
      <w:lang w:eastAsia="en-US"/>
    </w:rPr>
  </w:style>
  <w:style w:type="character" w:customStyle="1" w:styleId="Heading2Char11">
    <w:name w:val="Heading 2 Char11"/>
    <w:uiPriority w:val="99"/>
    <w:semiHidden/>
    <w:qFormat/>
    <w:locked/>
    <w:rsid w:val="00F23D2A"/>
    <w:rPr>
      <w:rFonts w:ascii="Cambria" w:hAnsi="Cambria" w:cs="Times New Roman"/>
      <w:b/>
      <w:bCs/>
      <w:i/>
      <w:iCs/>
      <w:sz w:val="28"/>
      <w:szCs w:val="28"/>
      <w:lang w:eastAsia="en-US"/>
    </w:rPr>
  </w:style>
  <w:style w:type="character" w:customStyle="1" w:styleId="Heading2Char10">
    <w:name w:val="Heading 2 Char10"/>
    <w:uiPriority w:val="99"/>
    <w:semiHidden/>
    <w:qFormat/>
    <w:locked/>
    <w:rsid w:val="00F23D2A"/>
    <w:rPr>
      <w:rFonts w:ascii="Cambria" w:hAnsi="Cambria" w:cs="Times New Roman"/>
      <w:b/>
      <w:bCs/>
      <w:i/>
      <w:iCs/>
      <w:sz w:val="28"/>
      <w:szCs w:val="28"/>
      <w:lang w:eastAsia="en-US"/>
    </w:rPr>
  </w:style>
  <w:style w:type="character" w:customStyle="1" w:styleId="Heading2Char9">
    <w:name w:val="Heading 2 Char9"/>
    <w:uiPriority w:val="99"/>
    <w:semiHidden/>
    <w:qFormat/>
    <w:locked/>
    <w:rsid w:val="00F23D2A"/>
    <w:rPr>
      <w:rFonts w:ascii="Cambria" w:hAnsi="Cambria" w:cs="Times New Roman"/>
      <w:b/>
      <w:bCs/>
      <w:i/>
      <w:iCs/>
      <w:sz w:val="28"/>
      <w:szCs w:val="28"/>
      <w:lang w:eastAsia="en-US"/>
    </w:rPr>
  </w:style>
  <w:style w:type="character" w:customStyle="1" w:styleId="Heading2Char8">
    <w:name w:val="Heading 2 Char8"/>
    <w:uiPriority w:val="99"/>
    <w:semiHidden/>
    <w:qFormat/>
    <w:locked/>
    <w:rsid w:val="00F23D2A"/>
    <w:rPr>
      <w:rFonts w:ascii="Cambria" w:hAnsi="Cambria" w:cs="Times New Roman"/>
      <w:b/>
      <w:bCs/>
      <w:i/>
      <w:iCs/>
      <w:sz w:val="28"/>
      <w:szCs w:val="28"/>
      <w:lang w:eastAsia="en-US"/>
    </w:rPr>
  </w:style>
  <w:style w:type="character" w:customStyle="1" w:styleId="Heading2Char7">
    <w:name w:val="Heading 2 Char7"/>
    <w:uiPriority w:val="99"/>
    <w:semiHidden/>
    <w:qFormat/>
    <w:rsid w:val="00F23D2A"/>
    <w:rPr>
      <w:rFonts w:ascii="Cambria" w:hAnsi="Cambria" w:cs="Times New Roman"/>
      <w:b/>
      <w:bCs/>
      <w:i/>
      <w:iCs/>
      <w:sz w:val="28"/>
      <w:szCs w:val="28"/>
      <w:lang w:eastAsia="en-US"/>
    </w:rPr>
  </w:style>
  <w:style w:type="character" w:customStyle="1" w:styleId="Heading2Char6">
    <w:name w:val="Heading 2 Char6"/>
    <w:uiPriority w:val="99"/>
    <w:semiHidden/>
    <w:qFormat/>
    <w:locked/>
    <w:rsid w:val="00F23D2A"/>
    <w:rPr>
      <w:rFonts w:ascii="Cambria" w:hAnsi="Cambria" w:cs="Times New Roman"/>
      <w:b/>
      <w:bCs/>
      <w:i/>
      <w:iCs/>
      <w:sz w:val="28"/>
      <w:szCs w:val="28"/>
      <w:lang w:eastAsia="en-US"/>
    </w:rPr>
  </w:style>
  <w:style w:type="character" w:customStyle="1" w:styleId="Heading2Char5">
    <w:name w:val="Heading 2 Char5"/>
    <w:uiPriority w:val="99"/>
    <w:semiHidden/>
    <w:qFormat/>
    <w:locked/>
    <w:rsid w:val="00F23D2A"/>
    <w:rPr>
      <w:rFonts w:ascii="Cambria" w:hAnsi="Cambria" w:cs="Times New Roman"/>
      <w:b/>
      <w:bCs/>
      <w:i/>
      <w:iCs/>
      <w:sz w:val="28"/>
      <w:szCs w:val="28"/>
      <w:lang w:eastAsia="en-US"/>
    </w:rPr>
  </w:style>
  <w:style w:type="character" w:customStyle="1" w:styleId="Heading2Char4">
    <w:name w:val="Heading 2 Char4"/>
    <w:uiPriority w:val="99"/>
    <w:semiHidden/>
    <w:qFormat/>
    <w:locked/>
    <w:rsid w:val="00F23D2A"/>
    <w:rPr>
      <w:rFonts w:ascii="Cambria" w:hAnsi="Cambria" w:cs="Times New Roman"/>
      <w:b/>
      <w:bCs/>
      <w:i/>
      <w:iCs/>
      <w:sz w:val="28"/>
      <w:szCs w:val="28"/>
      <w:lang w:eastAsia="en-US"/>
    </w:rPr>
  </w:style>
  <w:style w:type="character" w:customStyle="1" w:styleId="Heading2Char3">
    <w:name w:val="Heading 2 Char3"/>
    <w:uiPriority w:val="99"/>
    <w:semiHidden/>
    <w:qFormat/>
    <w:locked/>
    <w:rsid w:val="00F23D2A"/>
    <w:rPr>
      <w:rFonts w:ascii="Cambria" w:hAnsi="Cambria" w:cs="Times New Roman"/>
      <w:b/>
      <w:bCs/>
      <w:i/>
      <w:iCs/>
      <w:sz w:val="28"/>
      <w:szCs w:val="28"/>
      <w:lang w:eastAsia="en-US"/>
    </w:rPr>
  </w:style>
  <w:style w:type="character" w:customStyle="1" w:styleId="Heading2Char2">
    <w:name w:val="Heading 2 Char2"/>
    <w:uiPriority w:val="99"/>
    <w:semiHidden/>
    <w:qFormat/>
    <w:locked/>
    <w:rsid w:val="00F23D2A"/>
    <w:rPr>
      <w:rFonts w:ascii="Cambria" w:hAnsi="Cambria" w:cs="Times New Roman"/>
      <w:b/>
      <w:bCs/>
      <w:i/>
      <w:iCs/>
      <w:sz w:val="28"/>
      <w:szCs w:val="28"/>
      <w:lang w:eastAsia="en-US"/>
    </w:rPr>
  </w:style>
  <w:style w:type="character" w:customStyle="1" w:styleId="HeaderChar">
    <w:name w:val="Header Char"/>
    <w:uiPriority w:val="99"/>
    <w:qFormat/>
    <w:locked/>
    <w:rsid w:val="00F23D2A"/>
    <w:rPr>
      <w:rFonts w:cs="Times New Roman"/>
      <w:i/>
      <w:lang w:eastAsia="en-US"/>
    </w:rPr>
  </w:style>
  <w:style w:type="character" w:customStyle="1" w:styleId="FootnoteTextChar">
    <w:name w:val="Footnote Text Char"/>
    <w:uiPriority w:val="99"/>
    <w:qFormat/>
    <w:locked/>
    <w:rsid w:val="00F23D2A"/>
    <w:rPr>
      <w:rFonts w:cs="Times New Roman"/>
    </w:rPr>
  </w:style>
  <w:style w:type="character" w:customStyle="1" w:styleId="Finemodulo-zCarattere">
    <w:name w:val="Fine modulo -z Carattere"/>
    <w:basedOn w:val="Carpredefinitoparagrafo"/>
    <w:link w:val="Finemodulo-z"/>
    <w:uiPriority w:val="99"/>
    <w:qFormat/>
    <w:rsid w:val="00F23D2A"/>
    <w:rPr>
      <w:rFonts w:ascii="Arial" w:eastAsia="Arial Unicode MS" w:hAnsi="Arial" w:cs="Times New Roman"/>
      <w:vanish/>
      <w:color w:val="000000"/>
      <w:sz w:val="16"/>
      <w:szCs w:val="16"/>
      <w:lang w:val="en-US"/>
    </w:rPr>
  </w:style>
  <w:style w:type="character" w:customStyle="1" w:styleId="H3Char2">
    <w:name w:val="H3 Char2"/>
    <w:uiPriority w:val="99"/>
    <w:qFormat/>
    <w:rsid w:val="00F23D2A"/>
    <w:rPr>
      <w:rFonts w:ascii="Book Antiqua" w:hAnsi="Book Antiqua"/>
      <w:b/>
      <w:sz w:val="22"/>
      <w:lang w:val="it-IT" w:eastAsia="en-US"/>
    </w:rPr>
  </w:style>
  <w:style w:type="character" w:customStyle="1" w:styleId="Accenture">
    <w:name w:val="Accenture"/>
    <w:uiPriority w:val="99"/>
    <w:semiHidden/>
    <w:qFormat/>
    <w:rsid w:val="00F23D2A"/>
    <w:rPr>
      <w:rFonts w:ascii="Arial" w:hAnsi="Arial"/>
      <w:color w:val="auto"/>
      <w:sz w:val="20"/>
    </w:rPr>
  </w:style>
  <w:style w:type="character" w:customStyle="1" w:styleId="DataCarattere">
    <w:name w:val="Data Carattere"/>
    <w:basedOn w:val="Carpredefinitoparagrafo"/>
    <w:link w:val="Data"/>
    <w:uiPriority w:val="99"/>
    <w:qFormat/>
    <w:rsid w:val="00F23D2A"/>
    <w:rPr>
      <w:rFonts w:ascii="Book Antiqua" w:eastAsia="Times New Roman" w:hAnsi="Book Antiqua" w:cs="Times New Roman"/>
      <w:szCs w:val="20"/>
      <w:lang w:val="x-none"/>
    </w:rPr>
  </w:style>
  <w:style w:type="character" w:customStyle="1" w:styleId="FirmaCarattere">
    <w:name w:val="Firma Carattere"/>
    <w:basedOn w:val="Carpredefinitoparagrafo"/>
    <w:link w:val="Firma"/>
    <w:uiPriority w:val="99"/>
    <w:qFormat/>
    <w:rsid w:val="00F23D2A"/>
    <w:rPr>
      <w:rFonts w:ascii="Book Antiqua" w:eastAsia="Times New Roman" w:hAnsi="Book Antiqua" w:cs="Times New Roman"/>
      <w:szCs w:val="20"/>
      <w:lang w:val="x-none"/>
    </w:rPr>
  </w:style>
  <w:style w:type="character" w:customStyle="1" w:styleId="FirmadipostaelettronicaCarattere">
    <w:name w:val="Firma di posta elettronica Carattere"/>
    <w:basedOn w:val="Carpredefinitoparagrafo"/>
    <w:link w:val="Firmadipostaelettronica"/>
    <w:uiPriority w:val="99"/>
    <w:qFormat/>
    <w:rsid w:val="00F23D2A"/>
    <w:rPr>
      <w:rFonts w:ascii="Book Antiqua" w:eastAsia="Times New Roman" w:hAnsi="Book Antiqua" w:cs="Times New Roman"/>
      <w:szCs w:val="20"/>
      <w:lang w:val="x-none"/>
    </w:rPr>
  </w:style>
  <w:style w:type="character" w:customStyle="1" w:styleId="FormuladiaperturaCarattere">
    <w:name w:val="Formula di apertura Carattere"/>
    <w:basedOn w:val="Carpredefinitoparagrafo"/>
    <w:link w:val="Formuladiapertura"/>
    <w:uiPriority w:val="99"/>
    <w:qFormat/>
    <w:rsid w:val="00F23D2A"/>
    <w:rPr>
      <w:rFonts w:ascii="Book Antiqua" w:eastAsia="Times New Roman" w:hAnsi="Book Antiqua" w:cs="Times New Roman"/>
      <w:szCs w:val="20"/>
      <w:lang w:val="x-none"/>
    </w:rPr>
  </w:style>
  <w:style w:type="character" w:customStyle="1" w:styleId="FormuladichiusuraCarattere">
    <w:name w:val="Formula di chiusura Carattere"/>
    <w:basedOn w:val="Carpredefinitoparagrafo"/>
    <w:link w:val="Formuladichiusura"/>
    <w:uiPriority w:val="99"/>
    <w:qFormat/>
    <w:rsid w:val="00F23D2A"/>
    <w:rPr>
      <w:rFonts w:ascii="Book Antiqua" w:eastAsia="Times New Roman" w:hAnsi="Book Antiqua" w:cs="Times New Roman"/>
      <w:szCs w:val="20"/>
      <w:lang w:val="x-none"/>
    </w:rPr>
  </w:style>
  <w:style w:type="character" w:customStyle="1" w:styleId="IndirizzoHTMLCarattere">
    <w:name w:val="Indirizzo HTML Carattere"/>
    <w:basedOn w:val="Carpredefinitoparagrafo"/>
    <w:link w:val="IndirizzoHTML"/>
    <w:uiPriority w:val="99"/>
    <w:qFormat/>
    <w:rsid w:val="00F23D2A"/>
    <w:rPr>
      <w:rFonts w:ascii="Book Antiqua" w:eastAsia="Times New Roman" w:hAnsi="Book Antiqua" w:cs="Times New Roman"/>
      <w:i/>
      <w:iCs/>
      <w:szCs w:val="20"/>
      <w:lang w:val="x-none"/>
    </w:rPr>
  </w:style>
  <w:style w:type="character" w:customStyle="1" w:styleId="IntestazionemessaggioCarattere">
    <w:name w:val="Intestazione messaggio Carattere"/>
    <w:basedOn w:val="Carpredefinitoparagrafo"/>
    <w:link w:val="Intestazionemessaggio"/>
    <w:uiPriority w:val="99"/>
    <w:qFormat/>
    <w:rsid w:val="00F23D2A"/>
    <w:rPr>
      <w:rFonts w:ascii="Arial" w:eastAsia="Times New Roman" w:hAnsi="Arial" w:cs="Times New Roman"/>
      <w:sz w:val="24"/>
      <w:szCs w:val="24"/>
      <w:shd w:val="clear" w:color="auto" w:fill="CCCCCC"/>
      <w:lang w:val="x-none"/>
    </w:rPr>
  </w:style>
  <w:style w:type="character" w:customStyle="1" w:styleId="IntestazionenotaCarattere">
    <w:name w:val="Intestazione nota Carattere"/>
    <w:basedOn w:val="Carpredefinitoparagrafo"/>
    <w:link w:val="Intestazionenota"/>
    <w:uiPriority w:val="99"/>
    <w:qFormat/>
    <w:rsid w:val="00F23D2A"/>
    <w:rPr>
      <w:rFonts w:ascii="Book Antiqua" w:eastAsia="Times New Roman" w:hAnsi="Book Antiqua" w:cs="Times New Roman"/>
      <w:szCs w:val="20"/>
      <w:lang w:val="x-none"/>
    </w:rPr>
  </w:style>
  <w:style w:type="character" w:customStyle="1" w:styleId="RientrocorpodeltestoCarattere1">
    <w:name w:val="Rientro corpo del testo Carattere1"/>
    <w:basedOn w:val="CorpotestoCarattere"/>
    <w:link w:val="Rientrocorpodeltesto"/>
    <w:uiPriority w:val="99"/>
    <w:qFormat/>
    <w:rsid w:val="00F23D2A"/>
    <w:rPr>
      <w:rFonts w:ascii="Book Antiqua" w:eastAsia="Times New Roman" w:hAnsi="Book Antiqua" w:cs="Times New Roman"/>
      <w:szCs w:val="24"/>
      <w:lang w:val="en-US" w:bidi="en-US"/>
    </w:rPr>
  </w:style>
  <w:style w:type="character" w:customStyle="1" w:styleId="Primorientrocorpodeltesto2Carattere">
    <w:name w:val="Primo rientro corpo del testo 2 Carattere"/>
    <w:basedOn w:val="RientrocorpodeltestoCarattere"/>
    <w:link w:val="Primorientrocorpodeltesto2"/>
    <w:uiPriority w:val="99"/>
    <w:qFormat/>
    <w:rsid w:val="00F23D2A"/>
    <w:rPr>
      <w:rFonts w:ascii="Book Antiqua" w:eastAsia="Times New Roman" w:hAnsi="Book Antiqua" w:cs="Times New Roman"/>
      <w:lang w:val="en-US" w:bidi="en-US"/>
    </w:rPr>
  </w:style>
  <w:style w:type="character" w:customStyle="1" w:styleId="SottotitoloCarattere">
    <w:name w:val="Sottotitolo Carattere"/>
    <w:basedOn w:val="Carpredefinitoparagrafo"/>
    <w:link w:val="Sottotitolo"/>
    <w:uiPriority w:val="99"/>
    <w:qFormat/>
    <w:rsid w:val="00F23D2A"/>
    <w:rPr>
      <w:rFonts w:ascii="Arial" w:eastAsia="Times New Roman" w:hAnsi="Arial" w:cs="Times New Roman"/>
      <w:sz w:val="24"/>
      <w:szCs w:val="24"/>
      <w:lang w:val="x-none"/>
    </w:rPr>
  </w:style>
  <w:style w:type="character" w:customStyle="1" w:styleId="TestomacroCarattere">
    <w:name w:val="Testo macro Carattere"/>
    <w:basedOn w:val="Carpredefinitoparagrafo"/>
    <w:link w:val="Testomacro"/>
    <w:uiPriority w:val="99"/>
    <w:semiHidden/>
    <w:qFormat/>
    <w:rsid w:val="00F23D2A"/>
    <w:rPr>
      <w:rFonts w:ascii="Courier New" w:eastAsia="Times New Roman" w:hAnsi="Courier New" w:cs="Courier New"/>
      <w:sz w:val="20"/>
      <w:szCs w:val="20"/>
    </w:rPr>
  </w:style>
  <w:style w:type="character" w:customStyle="1" w:styleId="TestonotadichiusuraCarattere">
    <w:name w:val="Testo nota di chiusura Carattere"/>
    <w:basedOn w:val="Carpredefinitoparagrafo"/>
    <w:link w:val="Testonotadichiusura"/>
    <w:uiPriority w:val="99"/>
    <w:semiHidden/>
    <w:qFormat/>
    <w:rsid w:val="00F23D2A"/>
    <w:rPr>
      <w:rFonts w:ascii="Book Antiqua" w:eastAsia="Times New Roman" w:hAnsi="Book Antiqua" w:cs="Times New Roman"/>
      <w:sz w:val="20"/>
      <w:szCs w:val="20"/>
      <w:lang w:val="x-none"/>
    </w:rPr>
  </w:style>
  <w:style w:type="character" w:customStyle="1" w:styleId="TitoloCarattere">
    <w:name w:val="Titolo Carattere"/>
    <w:basedOn w:val="Carpredefinitoparagrafo"/>
    <w:link w:val="Titolo"/>
    <w:uiPriority w:val="99"/>
    <w:qFormat/>
    <w:rsid w:val="00F23D2A"/>
    <w:rPr>
      <w:rFonts w:ascii="Arial" w:eastAsia="Times New Roman" w:hAnsi="Arial" w:cs="Times New Roman"/>
      <w:b/>
      <w:bCs/>
      <w:kern w:val="2"/>
      <w:sz w:val="32"/>
      <w:szCs w:val="32"/>
      <w:lang w:val="x-none"/>
    </w:rPr>
  </w:style>
  <w:style w:type="character" w:customStyle="1" w:styleId="m1">
    <w:name w:val="m1"/>
    <w:uiPriority w:val="99"/>
    <w:qFormat/>
    <w:rsid w:val="00F23D2A"/>
    <w:rPr>
      <w:color w:val="0000FF"/>
    </w:rPr>
  </w:style>
  <w:style w:type="character" w:customStyle="1" w:styleId="pi1">
    <w:name w:val="pi1"/>
    <w:uiPriority w:val="99"/>
    <w:qFormat/>
    <w:rsid w:val="00F23D2A"/>
    <w:rPr>
      <w:color w:val="0000FF"/>
    </w:rPr>
  </w:style>
  <w:style w:type="character" w:customStyle="1" w:styleId="ns1">
    <w:name w:val="ns1"/>
    <w:uiPriority w:val="99"/>
    <w:qFormat/>
    <w:rsid w:val="00F23D2A"/>
    <w:rPr>
      <w:color w:val="FF0000"/>
    </w:rPr>
  </w:style>
  <w:style w:type="character" w:customStyle="1" w:styleId="b1">
    <w:name w:val="b1"/>
    <w:uiPriority w:val="99"/>
    <w:qFormat/>
    <w:rsid w:val="00F23D2A"/>
    <w:rPr>
      <w:rFonts w:ascii="Courier New" w:hAnsi="Courier New"/>
      <w:b/>
      <w:color w:val="FF0000"/>
      <w:u w:val="none"/>
      <w:effect w:val="none"/>
    </w:rPr>
  </w:style>
  <w:style w:type="character" w:customStyle="1" w:styleId="NormalBoldChar">
    <w:name w:val="Normal Bold Char"/>
    <w:uiPriority w:val="99"/>
    <w:qFormat/>
    <w:rsid w:val="00F23D2A"/>
    <w:rPr>
      <w:rFonts w:ascii="Book Antiqua" w:hAnsi="Book Antiqua"/>
      <w:b/>
      <w:sz w:val="22"/>
      <w:lang w:val="it-IT" w:eastAsia="en-US"/>
    </w:rPr>
  </w:style>
  <w:style w:type="character" w:customStyle="1" w:styleId="NormalBoldCarattere">
    <w:name w:val="Normal Bold Carattere"/>
    <w:uiPriority w:val="99"/>
    <w:qFormat/>
    <w:rsid w:val="00F23D2A"/>
    <w:rPr>
      <w:rFonts w:ascii="Book Antiqua" w:hAnsi="Book Antiqua"/>
      <w:b/>
      <w:sz w:val="22"/>
      <w:lang w:val="it-IT" w:eastAsia="en-US"/>
    </w:rPr>
  </w:style>
  <w:style w:type="character" w:customStyle="1" w:styleId="NormalCarattere">
    <w:name w:val="Normal Carattere"/>
    <w:uiPriority w:val="99"/>
    <w:qFormat/>
    <w:rsid w:val="00F23D2A"/>
    <w:rPr>
      <w:rFonts w:ascii="Book Antiqua" w:hAnsi="Book Antiqua" w:cs="Times New Roman"/>
      <w:b/>
      <w:bCs w:val="0"/>
      <w:kern w:val="2"/>
      <w:sz w:val="28"/>
      <w:szCs w:val="32"/>
      <w:lang w:val="it-IT" w:eastAsia="en-US" w:bidi="ar-SA"/>
    </w:rPr>
  </w:style>
  <w:style w:type="character" w:customStyle="1" w:styleId="mediumfont1">
    <w:name w:val="mediumfont1"/>
    <w:uiPriority w:val="99"/>
    <w:qFormat/>
    <w:rsid w:val="00F23D2A"/>
    <w:rPr>
      <w:rFonts w:ascii="Verdana" w:hAnsi="Verdana"/>
      <w:sz w:val="18"/>
      <w:u w:val="none"/>
      <w:effect w:val="none"/>
    </w:rPr>
  </w:style>
  <w:style w:type="character" w:customStyle="1" w:styleId="tx1">
    <w:name w:val="tx1"/>
    <w:uiPriority w:val="99"/>
    <w:qFormat/>
    <w:rsid w:val="00F23D2A"/>
    <w:rPr>
      <w:b/>
    </w:rPr>
  </w:style>
  <w:style w:type="character" w:customStyle="1" w:styleId="ci1">
    <w:name w:val="ci1"/>
    <w:uiPriority w:val="99"/>
    <w:qFormat/>
    <w:rsid w:val="00F23D2A"/>
    <w:rPr>
      <w:rFonts w:ascii="Courier" w:hAnsi="Courier"/>
      <w:color w:val="888888"/>
      <w:sz w:val="24"/>
    </w:rPr>
  </w:style>
  <w:style w:type="character" w:customStyle="1" w:styleId="Heading1Char">
    <w:name w:val="Heading 1 Char"/>
    <w:link w:val="Titolo11"/>
    <w:uiPriority w:val="9"/>
    <w:qFormat/>
    <w:locked/>
    <w:rsid w:val="00F23D2A"/>
    <w:rPr>
      <w:rFonts w:ascii="Calibri Light" w:hAnsi="Calibri Light"/>
      <w:color w:val="2E74B5"/>
    </w:rPr>
  </w:style>
  <w:style w:type="character" w:customStyle="1" w:styleId="Heading4Char">
    <w:name w:val="Heading 4 Char"/>
    <w:uiPriority w:val="9"/>
    <w:semiHidden/>
    <w:qFormat/>
    <w:rsid w:val="00F23D2A"/>
    <w:rPr>
      <w:rFonts w:ascii="Calibri" w:eastAsia="Times New Roman" w:hAnsi="Calibri" w:cs="Times New Roman"/>
      <w:b/>
      <w:bCs/>
      <w:sz w:val="28"/>
      <w:szCs w:val="28"/>
      <w:lang w:eastAsia="en-US"/>
    </w:rPr>
  </w:style>
  <w:style w:type="character" w:customStyle="1" w:styleId="Heading5Char">
    <w:name w:val="Heading 5 Char"/>
    <w:uiPriority w:val="9"/>
    <w:semiHidden/>
    <w:qFormat/>
    <w:rsid w:val="00F23D2A"/>
    <w:rPr>
      <w:rFonts w:ascii="Calibri" w:eastAsia="Times New Roman" w:hAnsi="Calibri" w:cs="Times New Roman"/>
      <w:b/>
      <w:bCs/>
      <w:i/>
      <w:iCs/>
      <w:sz w:val="26"/>
      <w:szCs w:val="26"/>
      <w:lang w:eastAsia="en-US"/>
    </w:rPr>
  </w:style>
  <w:style w:type="character" w:customStyle="1" w:styleId="Heading6Char">
    <w:name w:val="Heading 6 Char"/>
    <w:uiPriority w:val="9"/>
    <w:semiHidden/>
    <w:qFormat/>
    <w:rsid w:val="00F23D2A"/>
    <w:rPr>
      <w:rFonts w:ascii="Calibri" w:eastAsia="Times New Roman" w:hAnsi="Calibri" w:cs="Times New Roman"/>
      <w:b/>
      <w:bCs/>
      <w:lang w:eastAsia="en-US"/>
    </w:rPr>
  </w:style>
  <w:style w:type="character" w:customStyle="1" w:styleId="Heading7Char">
    <w:name w:val="Heading 7 Char"/>
    <w:uiPriority w:val="9"/>
    <w:semiHidden/>
    <w:qFormat/>
    <w:rsid w:val="00F23D2A"/>
    <w:rPr>
      <w:rFonts w:ascii="Calibri" w:eastAsia="Times New Roman" w:hAnsi="Calibri" w:cs="Times New Roman"/>
      <w:sz w:val="24"/>
      <w:szCs w:val="24"/>
      <w:lang w:eastAsia="en-US"/>
    </w:rPr>
  </w:style>
  <w:style w:type="character" w:customStyle="1" w:styleId="Heading8Char">
    <w:name w:val="Heading 8 Char"/>
    <w:uiPriority w:val="9"/>
    <w:semiHidden/>
    <w:qFormat/>
    <w:rsid w:val="00F23D2A"/>
    <w:rPr>
      <w:rFonts w:ascii="Calibri" w:eastAsia="Times New Roman" w:hAnsi="Calibri" w:cs="Times New Roman"/>
      <w:i/>
      <w:iCs/>
      <w:sz w:val="24"/>
      <w:szCs w:val="24"/>
      <w:lang w:eastAsia="en-US"/>
    </w:rPr>
  </w:style>
  <w:style w:type="character" w:customStyle="1" w:styleId="Heading9Char">
    <w:name w:val="Heading 9 Char"/>
    <w:uiPriority w:val="9"/>
    <w:semiHidden/>
    <w:qFormat/>
    <w:rsid w:val="00F23D2A"/>
    <w:rPr>
      <w:rFonts w:ascii="Cambria" w:eastAsia="Times New Roman" w:hAnsi="Cambria" w:cs="Times New Roman"/>
      <w:lang w:eastAsia="en-US"/>
    </w:rPr>
  </w:style>
  <w:style w:type="character" w:customStyle="1" w:styleId="BodyTextChar">
    <w:name w:val="Body Text Char"/>
    <w:uiPriority w:val="99"/>
    <w:semiHidden/>
    <w:qFormat/>
    <w:rsid w:val="00F23D2A"/>
    <w:rPr>
      <w:rFonts w:eastAsia="Times New Roman"/>
      <w:lang w:eastAsia="en-US"/>
    </w:rPr>
  </w:style>
  <w:style w:type="character" w:customStyle="1" w:styleId="BodyTextIndentChar">
    <w:name w:val="Body Text Indent Char"/>
    <w:uiPriority w:val="99"/>
    <w:semiHidden/>
    <w:qFormat/>
    <w:rsid w:val="00F23D2A"/>
    <w:rPr>
      <w:rFonts w:eastAsia="Times New Roman"/>
      <w:lang w:eastAsia="en-US"/>
    </w:rPr>
  </w:style>
  <w:style w:type="character" w:customStyle="1" w:styleId="BodyText2Char">
    <w:name w:val="Body Text 2 Char"/>
    <w:uiPriority w:val="99"/>
    <w:semiHidden/>
    <w:qFormat/>
    <w:rsid w:val="00F23D2A"/>
    <w:rPr>
      <w:rFonts w:eastAsia="Times New Roman"/>
      <w:lang w:eastAsia="en-US"/>
    </w:rPr>
  </w:style>
  <w:style w:type="character" w:customStyle="1" w:styleId="Riferimentointenso1">
    <w:name w:val="Riferimento intenso1"/>
    <w:uiPriority w:val="99"/>
    <w:qFormat/>
    <w:rsid w:val="00F23D2A"/>
    <w:rPr>
      <w:b/>
      <w:smallCaps/>
      <w:color w:val="C0504D"/>
      <w:spacing w:val="5"/>
      <w:u w:val="single"/>
    </w:rPr>
  </w:style>
  <w:style w:type="character" w:customStyle="1" w:styleId="FooterChar">
    <w:name w:val="Footer Char"/>
    <w:uiPriority w:val="99"/>
    <w:semiHidden/>
    <w:qFormat/>
    <w:rsid w:val="00F23D2A"/>
    <w:rPr>
      <w:rFonts w:eastAsia="Times New Roman"/>
      <w:lang w:eastAsia="en-US"/>
    </w:rPr>
  </w:style>
  <w:style w:type="character" w:customStyle="1" w:styleId="Corpodeltesto3Carattere1">
    <w:name w:val="Corpo del testo 3 Carattere1"/>
    <w:uiPriority w:val="99"/>
    <w:semiHidden/>
    <w:qFormat/>
    <w:rsid w:val="00F23D2A"/>
    <w:rPr>
      <w:rFonts w:eastAsia="Times New Roman"/>
      <w:sz w:val="16"/>
      <w:szCs w:val="16"/>
      <w:lang w:eastAsia="en-US"/>
    </w:rPr>
  </w:style>
  <w:style w:type="character" w:customStyle="1" w:styleId="BodyTextIndent2Char">
    <w:name w:val="Body Text Indent 2 Char"/>
    <w:uiPriority w:val="99"/>
    <w:semiHidden/>
    <w:qFormat/>
    <w:rsid w:val="00F23D2A"/>
    <w:rPr>
      <w:rFonts w:eastAsia="Times New Roman"/>
      <w:lang w:eastAsia="en-US"/>
    </w:rPr>
  </w:style>
  <w:style w:type="character" w:customStyle="1" w:styleId="BodyTextIndent3Char">
    <w:name w:val="Body Text Indent 3 Char"/>
    <w:uiPriority w:val="99"/>
    <w:semiHidden/>
    <w:qFormat/>
    <w:rsid w:val="00F23D2A"/>
    <w:rPr>
      <w:rFonts w:eastAsia="Times New Roman"/>
      <w:sz w:val="16"/>
      <w:szCs w:val="16"/>
      <w:lang w:eastAsia="en-US"/>
    </w:rPr>
  </w:style>
  <w:style w:type="character" w:customStyle="1" w:styleId="HTMLPreformattedChar">
    <w:name w:val="HTML Preformatted Char"/>
    <w:uiPriority w:val="99"/>
    <w:semiHidden/>
    <w:qFormat/>
    <w:rsid w:val="00F23D2A"/>
    <w:rPr>
      <w:rFonts w:ascii="Courier New" w:eastAsia="Times New Roman" w:hAnsi="Courier New" w:cs="Courier New"/>
      <w:sz w:val="20"/>
      <w:szCs w:val="20"/>
      <w:lang w:eastAsia="en-US"/>
    </w:rPr>
  </w:style>
  <w:style w:type="character" w:customStyle="1" w:styleId="DocumentMapChar">
    <w:name w:val="Document Map Char"/>
    <w:uiPriority w:val="99"/>
    <w:semiHidden/>
    <w:qFormat/>
    <w:rsid w:val="00F23D2A"/>
    <w:rPr>
      <w:rFonts w:ascii="Times New Roman" w:eastAsia="Times New Roman" w:hAnsi="Times New Roman"/>
      <w:sz w:val="0"/>
      <w:szCs w:val="0"/>
      <w:lang w:eastAsia="en-US"/>
    </w:rPr>
  </w:style>
  <w:style w:type="character" w:customStyle="1" w:styleId="Saltoaindice">
    <w:name w:val="Salto a indice"/>
    <w:qFormat/>
  </w:style>
  <w:style w:type="character" w:customStyle="1" w:styleId="Caratterinotaapidipagina">
    <w:name w:val="Caratteri nota a piè di pagina"/>
    <w:qFormat/>
  </w:style>
  <w:style w:type="character" w:styleId="Rimandonotadichiusura">
    <w:name w:val="endnote reference"/>
    <w:rPr>
      <w:vertAlign w:val="superscript"/>
    </w:rPr>
  </w:style>
  <w:style w:type="character" w:customStyle="1" w:styleId="EndnoteCharacters">
    <w:name w:val="Endnote Characters"/>
    <w:qFormat/>
    <w:rPr>
      <w:vertAlign w:val="superscript"/>
    </w:rPr>
  </w:style>
  <w:style w:type="character" w:customStyle="1" w:styleId="Caratterinotadichiusura">
    <w:name w:val="Caratteri nota di chiusura"/>
    <w:qFormat/>
  </w:style>
  <w:style w:type="paragraph" w:styleId="Titolo">
    <w:name w:val="Title"/>
    <w:basedOn w:val="Normale"/>
    <w:next w:val="Corpotesto"/>
    <w:link w:val="TitoloCarattere"/>
    <w:uiPriority w:val="99"/>
    <w:qFormat/>
    <w:rsid w:val="00F23D2A"/>
    <w:pPr>
      <w:spacing w:before="240" w:after="60" w:line="240" w:lineRule="auto"/>
      <w:jc w:val="center"/>
      <w:outlineLvl w:val="0"/>
    </w:pPr>
    <w:rPr>
      <w:rFonts w:ascii="Arial" w:eastAsia="Times New Roman" w:hAnsi="Arial" w:cs="Times New Roman"/>
      <w:b/>
      <w:bCs/>
      <w:kern w:val="2"/>
      <w:sz w:val="32"/>
      <w:szCs w:val="32"/>
      <w:lang w:val="x-none"/>
    </w:rPr>
  </w:style>
  <w:style w:type="paragraph" w:styleId="Corpotesto">
    <w:name w:val="Body Text"/>
    <w:basedOn w:val="Normale"/>
    <w:link w:val="CorpotestoCarattere"/>
    <w:qFormat/>
    <w:rsid w:val="00925A2E"/>
    <w:pPr>
      <w:widowControl w:val="0"/>
      <w:spacing w:after="0" w:line="240" w:lineRule="auto"/>
      <w:ind w:left="900"/>
      <w:jc w:val="both"/>
    </w:pPr>
    <w:rPr>
      <w:rFonts w:ascii="Arial" w:eastAsia="Calibri" w:hAnsi="Arial" w:cs="Calibri"/>
      <w:szCs w:val="24"/>
      <w:lang w:val="en-US"/>
    </w:rPr>
  </w:style>
  <w:style w:type="paragraph" w:styleId="Elenco">
    <w:name w:val="List"/>
    <w:basedOn w:val="Normale"/>
    <w:uiPriority w:val="99"/>
    <w:rsid w:val="00F23D2A"/>
    <w:pPr>
      <w:spacing w:after="0" w:line="240" w:lineRule="auto"/>
      <w:ind w:left="283" w:hanging="283"/>
      <w:jc w:val="both"/>
    </w:pPr>
    <w:rPr>
      <w:rFonts w:ascii="Book Antiqua" w:eastAsia="Times New Roman" w:hAnsi="Book Antiqua" w:cs="Times New Roman"/>
      <w:szCs w:val="20"/>
    </w:rPr>
  </w:style>
  <w:style w:type="paragraph" w:styleId="Didascalia">
    <w:name w:val="caption"/>
    <w:basedOn w:val="Normale"/>
    <w:next w:val="Normale"/>
    <w:uiPriority w:val="99"/>
    <w:qFormat/>
    <w:rsid w:val="00F23D2A"/>
    <w:pPr>
      <w:keepLines/>
      <w:spacing w:before="120" w:after="120" w:line="280" w:lineRule="atLeast"/>
      <w:ind w:left="851"/>
      <w:jc w:val="center"/>
    </w:pPr>
    <w:rPr>
      <w:rFonts w:eastAsia="Times New Roman" w:cs="Times New Roman"/>
      <w:b/>
      <w:sz w:val="20"/>
      <w:szCs w:val="20"/>
      <w:lang w:eastAsia="it-IT"/>
    </w:rPr>
  </w:style>
  <w:style w:type="paragraph" w:customStyle="1" w:styleId="Indice">
    <w:name w:val="Indice"/>
    <w:basedOn w:val="Normale"/>
    <w:qFormat/>
    <w:pPr>
      <w:suppressLineNumbers/>
    </w:pPr>
    <w:rPr>
      <w:rFonts w:cs="Arial"/>
    </w:rPr>
  </w:style>
  <w:style w:type="paragraph" w:styleId="Paragrafoelenco">
    <w:name w:val="List Paragraph"/>
    <w:basedOn w:val="Normale"/>
    <w:link w:val="ParagrafoelencoCarattere"/>
    <w:uiPriority w:val="34"/>
    <w:qFormat/>
    <w:rsid w:val="001F134C"/>
    <w:pPr>
      <w:spacing w:after="0"/>
      <w:ind w:left="720"/>
      <w:contextualSpacing/>
      <w:jc w:val="both"/>
    </w:pPr>
    <w:rPr>
      <w:rFonts w:ascii="Arial" w:hAnsi="Arial" w:cs="Calibri"/>
      <w:szCs w:val="24"/>
    </w:rPr>
  </w:style>
  <w:style w:type="paragraph" w:styleId="Testocommento">
    <w:name w:val="annotation text"/>
    <w:basedOn w:val="Normale"/>
    <w:link w:val="TestocommentoCarattere"/>
    <w:uiPriority w:val="99"/>
    <w:unhideWhenUsed/>
    <w:qFormat/>
    <w:rsid w:val="001F134C"/>
    <w:pPr>
      <w:spacing w:after="0" w:line="240" w:lineRule="auto"/>
      <w:jc w:val="both"/>
    </w:pPr>
    <w:rPr>
      <w:rFonts w:ascii="Arial" w:hAnsi="Arial" w:cs="Calibri"/>
      <w:sz w:val="20"/>
      <w:szCs w:val="20"/>
    </w:rPr>
  </w:style>
  <w:style w:type="paragraph" w:styleId="Testofumetto">
    <w:name w:val="Balloon Text"/>
    <w:basedOn w:val="Normale"/>
    <w:link w:val="TestofumettoCarattere"/>
    <w:uiPriority w:val="99"/>
    <w:unhideWhenUsed/>
    <w:qFormat/>
    <w:rsid w:val="001F134C"/>
    <w:pPr>
      <w:spacing w:after="0" w:line="240" w:lineRule="auto"/>
    </w:pPr>
    <w:rPr>
      <w:rFonts w:ascii="Segoe UI" w:hAnsi="Segoe UI" w:cs="Segoe UI"/>
      <w:sz w:val="18"/>
      <w:szCs w:val="18"/>
    </w:rPr>
  </w:style>
  <w:style w:type="paragraph" w:styleId="Nessunaspaziatura">
    <w:name w:val="No Spacing"/>
    <w:uiPriority w:val="1"/>
    <w:qFormat/>
    <w:rsid w:val="0026592B"/>
    <w:rPr>
      <w:rFonts w:ascii="Times New Roman" w:hAnsi="Times New Roman"/>
    </w:rPr>
  </w:style>
  <w:style w:type="paragraph" w:customStyle="1" w:styleId="Bullet1liv">
    <w:name w:val="Bullet 1 liv"/>
    <w:basedOn w:val="Paragrafoelenco"/>
    <w:qFormat/>
    <w:rsid w:val="00E66400"/>
    <w:pPr>
      <w:numPr>
        <w:numId w:val="2"/>
      </w:numPr>
      <w:spacing w:before="40" w:after="40" w:line="240" w:lineRule="auto"/>
      <w:contextualSpacing w:val="0"/>
    </w:pPr>
    <w:rPr>
      <w:sz w:val="20"/>
      <w:szCs w:val="20"/>
    </w:rPr>
  </w:style>
  <w:style w:type="paragraph" w:customStyle="1" w:styleId="TableParagraph">
    <w:name w:val="Table Paragraph"/>
    <w:basedOn w:val="Normale"/>
    <w:uiPriority w:val="1"/>
    <w:qFormat/>
    <w:rsid w:val="00925A2E"/>
    <w:pPr>
      <w:widowControl w:val="0"/>
      <w:spacing w:after="0" w:line="240" w:lineRule="auto"/>
    </w:pPr>
    <w:rPr>
      <w:rFonts w:ascii="Verdana" w:eastAsia="Verdana" w:hAnsi="Verdana" w:cs="Verdana"/>
      <w:sz w:val="24"/>
    </w:rPr>
  </w:style>
  <w:style w:type="paragraph" w:styleId="Titoloindice">
    <w:name w:val="index heading"/>
    <w:basedOn w:val="Titolo"/>
  </w:style>
  <w:style w:type="paragraph" w:styleId="Titolosommario">
    <w:name w:val="TOC Heading"/>
    <w:basedOn w:val="Titolo1"/>
    <w:next w:val="Normale"/>
    <w:uiPriority w:val="39"/>
    <w:unhideWhenUsed/>
    <w:qFormat/>
    <w:rsid w:val="0017132F"/>
    <w:pPr>
      <w:numPr>
        <w:numId w:val="0"/>
      </w:numPr>
      <w:spacing w:line="259" w:lineRule="auto"/>
      <w:outlineLvl w:val="9"/>
    </w:pPr>
    <w:rPr>
      <w:rFonts w:asciiTheme="majorHAnsi" w:hAnsiTheme="majorHAnsi"/>
      <w:b w:val="0"/>
      <w:color w:val="2F5496" w:themeColor="accent1" w:themeShade="BF"/>
      <w:sz w:val="32"/>
      <w:lang w:eastAsia="it-IT"/>
    </w:rPr>
  </w:style>
  <w:style w:type="paragraph" w:styleId="Sommario1">
    <w:name w:val="toc 1"/>
    <w:basedOn w:val="Normale"/>
    <w:next w:val="Normale"/>
    <w:autoRedefine/>
    <w:uiPriority w:val="39"/>
    <w:unhideWhenUsed/>
    <w:rsid w:val="00952308"/>
    <w:pPr>
      <w:spacing w:after="100"/>
      <w:jc w:val="both"/>
    </w:pPr>
    <w:rPr>
      <w:b/>
      <w:lang w:eastAsia="it-IT"/>
    </w:rPr>
  </w:style>
  <w:style w:type="paragraph" w:styleId="Sommario2">
    <w:name w:val="toc 2"/>
    <w:basedOn w:val="Normale"/>
    <w:next w:val="Normale"/>
    <w:autoRedefine/>
    <w:uiPriority w:val="39"/>
    <w:unhideWhenUsed/>
    <w:rsid w:val="0017132F"/>
    <w:pPr>
      <w:spacing w:after="100"/>
      <w:ind w:left="220"/>
    </w:pPr>
  </w:style>
  <w:style w:type="paragraph" w:styleId="Sommario3">
    <w:name w:val="toc 3"/>
    <w:basedOn w:val="Normale"/>
    <w:next w:val="Normale"/>
    <w:autoRedefine/>
    <w:uiPriority w:val="39"/>
    <w:unhideWhenUsed/>
    <w:rsid w:val="0017132F"/>
    <w:pPr>
      <w:spacing w:after="100"/>
      <w:ind w:left="440"/>
    </w:pPr>
  </w:style>
  <w:style w:type="paragraph" w:styleId="Soggettocommento">
    <w:name w:val="annotation subject"/>
    <w:basedOn w:val="Testocommento"/>
    <w:next w:val="Testocommento"/>
    <w:link w:val="SoggettocommentoCarattere"/>
    <w:uiPriority w:val="99"/>
    <w:semiHidden/>
    <w:unhideWhenUsed/>
    <w:qFormat/>
    <w:rsid w:val="00791CEF"/>
    <w:pPr>
      <w:spacing w:after="160"/>
      <w:jc w:val="left"/>
    </w:pPr>
    <w:rPr>
      <w:rFonts w:ascii="Times New Roman" w:hAnsi="Times New Roman" w:cstheme="minorBidi"/>
      <w:b/>
      <w:bCs/>
    </w:rPr>
  </w:style>
  <w:style w:type="paragraph" w:customStyle="1" w:styleId="Intestazioneepidipagina">
    <w:name w:val="Intestazione e piè di pagina"/>
    <w:basedOn w:val="Normale"/>
    <w:qFormat/>
  </w:style>
  <w:style w:type="paragraph" w:styleId="Intestazione">
    <w:name w:val="header"/>
    <w:basedOn w:val="Normale"/>
    <w:link w:val="IntestazioneCarattere"/>
    <w:uiPriority w:val="99"/>
    <w:unhideWhenUsed/>
    <w:rsid w:val="00CA31F0"/>
    <w:pPr>
      <w:tabs>
        <w:tab w:val="center" w:pos="4819"/>
        <w:tab w:val="right" w:pos="9638"/>
      </w:tabs>
      <w:spacing w:after="0" w:line="240" w:lineRule="auto"/>
      <w:jc w:val="both"/>
    </w:pPr>
    <w:rPr>
      <w:rFonts w:ascii="Arial" w:hAnsi="Arial" w:cs="Calibri"/>
      <w:szCs w:val="24"/>
    </w:rPr>
  </w:style>
  <w:style w:type="paragraph" w:styleId="Pidipagina">
    <w:name w:val="footer"/>
    <w:basedOn w:val="Normale"/>
    <w:link w:val="PidipaginaCarattere"/>
    <w:uiPriority w:val="99"/>
    <w:unhideWhenUsed/>
    <w:rsid w:val="00CD5B6C"/>
    <w:pPr>
      <w:tabs>
        <w:tab w:val="center" w:pos="4819"/>
        <w:tab w:val="right" w:pos="9638"/>
      </w:tabs>
      <w:spacing w:after="0" w:line="240" w:lineRule="auto"/>
    </w:pPr>
  </w:style>
  <w:style w:type="paragraph" w:styleId="Revisione">
    <w:name w:val="Revision"/>
    <w:uiPriority w:val="99"/>
    <w:semiHidden/>
    <w:qFormat/>
    <w:rsid w:val="00AD7567"/>
    <w:rPr>
      <w:rFonts w:ascii="Times New Roman" w:hAnsi="Times New Roman"/>
    </w:rPr>
  </w:style>
  <w:style w:type="paragraph" w:styleId="NormaleWeb">
    <w:name w:val="Normal (Web)"/>
    <w:basedOn w:val="Normale"/>
    <w:uiPriority w:val="99"/>
    <w:unhideWhenUsed/>
    <w:qFormat/>
    <w:rsid w:val="006F3FD3"/>
    <w:pPr>
      <w:spacing w:beforeAutospacing="1" w:afterAutospacing="1" w:line="240" w:lineRule="auto"/>
    </w:pPr>
    <w:rPr>
      <w:rFonts w:eastAsia="Times New Roman" w:cs="Times New Roman"/>
      <w:sz w:val="24"/>
      <w:szCs w:val="24"/>
      <w:lang w:eastAsia="it-IT"/>
    </w:rPr>
  </w:style>
  <w:style w:type="paragraph" w:styleId="PreformattatoHTML">
    <w:name w:val="HTML Preformatted"/>
    <w:basedOn w:val="Normale"/>
    <w:link w:val="PreformattatoHTMLCarattere"/>
    <w:uiPriority w:val="99"/>
    <w:unhideWhenUsed/>
    <w:qFormat/>
    <w:rsid w:val="00DD4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paragraph" w:customStyle="1" w:styleId="Default">
    <w:name w:val="Default"/>
    <w:qFormat/>
    <w:rsid w:val="002D0287"/>
    <w:rPr>
      <w:rFonts w:ascii="Times New Roman" w:eastAsia="Calibri" w:hAnsi="Times New Roman" w:cs="Times New Roman"/>
      <w:color w:val="000000"/>
      <w:sz w:val="24"/>
      <w:szCs w:val="24"/>
    </w:rPr>
  </w:style>
  <w:style w:type="paragraph" w:customStyle="1" w:styleId="Titolosezione">
    <w:name w:val="Titolo sezione"/>
    <w:basedOn w:val="Titolo1"/>
    <w:uiPriority w:val="99"/>
    <w:qFormat/>
    <w:rsid w:val="00F23D2A"/>
    <w:pPr>
      <w:numPr>
        <w:numId w:val="0"/>
      </w:numPr>
      <w:spacing w:before="480" w:after="0"/>
      <w:jc w:val="left"/>
    </w:pPr>
    <w:rPr>
      <w:rFonts w:ascii="Arial" w:eastAsia="Calibri" w:hAnsi="Arial" w:cs="Times New Roman"/>
      <w:bCs/>
      <w:color w:val="365F91"/>
      <w:szCs w:val="28"/>
      <w:lang w:val="en-US" w:bidi="en-US"/>
    </w:rPr>
  </w:style>
  <w:style w:type="paragraph" w:styleId="Testonotaapidipagina">
    <w:name w:val="footnote text"/>
    <w:basedOn w:val="Normale"/>
    <w:link w:val="TestonotaapidipaginaCarattere"/>
    <w:uiPriority w:val="99"/>
    <w:rsid w:val="00F23D2A"/>
    <w:pPr>
      <w:spacing w:after="200" w:line="276" w:lineRule="auto"/>
    </w:pPr>
    <w:rPr>
      <w:rFonts w:ascii="Calibri" w:eastAsia="Times New Roman" w:hAnsi="Calibri" w:cs="Times New Roman"/>
      <w:sz w:val="20"/>
      <w:szCs w:val="20"/>
      <w:lang w:val="en-US" w:bidi="en-US"/>
    </w:rPr>
  </w:style>
  <w:style w:type="paragraph" w:styleId="Rientrocorpodeltesto">
    <w:name w:val="Body Text Indent"/>
    <w:basedOn w:val="Corpotesto"/>
    <w:link w:val="RientrocorpodeltestoCarattere1"/>
    <w:uiPriority w:val="99"/>
    <w:qFormat/>
    <w:rsid w:val="00F23D2A"/>
    <w:pPr>
      <w:widowControl/>
      <w:spacing w:after="120"/>
      <w:ind w:left="0" w:firstLine="210"/>
    </w:pPr>
    <w:rPr>
      <w:rFonts w:ascii="Book Antiqua" w:eastAsia="Times New Roman" w:hAnsi="Book Antiqua" w:cs="Times New Roman"/>
      <w:szCs w:val="22"/>
      <w:lang w:bidi="en-US"/>
    </w:rPr>
  </w:style>
  <w:style w:type="paragraph" w:styleId="Corpodeltesto2">
    <w:name w:val="Body Text 2"/>
    <w:basedOn w:val="Normale"/>
    <w:link w:val="Corpodeltesto2Carattere"/>
    <w:uiPriority w:val="99"/>
    <w:qFormat/>
    <w:rsid w:val="00F23D2A"/>
    <w:pPr>
      <w:spacing w:after="120" w:line="480" w:lineRule="auto"/>
    </w:pPr>
    <w:rPr>
      <w:rFonts w:ascii="Calibri" w:eastAsia="Times New Roman" w:hAnsi="Calibri" w:cs="Times New Roman"/>
      <w:lang w:val="en-US" w:bidi="en-US"/>
    </w:rPr>
  </w:style>
  <w:style w:type="paragraph" w:customStyle="1" w:styleId="Paragrafoelenco1">
    <w:name w:val="Paragrafo elenco1"/>
    <w:basedOn w:val="Normale"/>
    <w:uiPriority w:val="99"/>
    <w:qFormat/>
    <w:rsid w:val="00F23D2A"/>
    <w:pPr>
      <w:spacing w:after="200" w:line="276" w:lineRule="auto"/>
      <w:ind w:left="720"/>
      <w:contextualSpacing/>
    </w:pPr>
    <w:rPr>
      <w:rFonts w:ascii="Calibri" w:eastAsia="Times New Roman" w:hAnsi="Calibri" w:cs="Times New Roman"/>
    </w:rPr>
  </w:style>
  <w:style w:type="paragraph" w:styleId="Testonormale">
    <w:name w:val="Plain Text"/>
    <w:basedOn w:val="Normale"/>
    <w:link w:val="TestonormaleCarattere"/>
    <w:uiPriority w:val="99"/>
    <w:qFormat/>
    <w:rsid w:val="00F23D2A"/>
    <w:pPr>
      <w:spacing w:after="0" w:line="240" w:lineRule="auto"/>
    </w:pPr>
    <w:rPr>
      <w:rFonts w:ascii="Courier New" w:eastAsia="Times New Roman" w:hAnsi="Courier New" w:cs="Times New Roman"/>
      <w:sz w:val="20"/>
      <w:szCs w:val="20"/>
      <w:lang w:val="x-none" w:eastAsia="x-none"/>
    </w:rPr>
  </w:style>
  <w:style w:type="paragraph" w:customStyle="1" w:styleId="Tabella">
    <w:name w:val="Tabella"/>
    <w:basedOn w:val="Normale"/>
    <w:qFormat/>
    <w:rsid w:val="00F23D2A"/>
    <w:pPr>
      <w:keepLines/>
      <w:widowControl w:val="0"/>
      <w:tabs>
        <w:tab w:val="left" w:pos="851"/>
        <w:tab w:val="left" w:pos="2268"/>
        <w:tab w:val="left" w:pos="3119"/>
        <w:tab w:val="left" w:pos="4536"/>
      </w:tabs>
      <w:spacing w:before="120" w:after="0" w:line="280" w:lineRule="atLeast"/>
      <w:textAlignment w:val="baseline"/>
    </w:pPr>
    <w:rPr>
      <w:rFonts w:ascii="Times" w:eastAsia="Times New Roman" w:hAnsi="Times" w:cs="Times New Roman"/>
      <w:sz w:val="20"/>
      <w:szCs w:val="20"/>
      <w:lang w:val="en-GB" w:eastAsia="it-IT"/>
    </w:rPr>
  </w:style>
  <w:style w:type="paragraph" w:styleId="Corpodeltesto3">
    <w:name w:val="Body Text 3"/>
    <w:basedOn w:val="Normale"/>
    <w:link w:val="Corpodeltesto3Carattere"/>
    <w:uiPriority w:val="99"/>
    <w:unhideWhenUsed/>
    <w:qFormat/>
    <w:rsid w:val="00F23D2A"/>
    <w:pPr>
      <w:spacing w:after="120" w:line="276" w:lineRule="auto"/>
    </w:pPr>
    <w:rPr>
      <w:rFonts w:ascii="Calibri" w:eastAsia="Calibri" w:hAnsi="Calibri" w:cs="Times New Roman"/>
      <w:sz w:val="16"/>
      <w:szCs w:val="16"/>
    </w:rPr>
  </w:style>
  <w:style w:type="paragraph" w:customStyle="1" w:styleId="UseCaseSection">
    <w:name w:val="UseCaseSection"/>
    <w:uiPriority w:val="99"/>
    <w:qFormat/>
    <w:rsid w:val="00F23D2A"/>
    <w:pPr>
      <w:ind w:left="851"/>
      <w:jc w:val="both"/>
    </w:pPr>
    <w:rPr>
      <w:rFonts w:ascii="Arial" w:eastAsia="Times New Roman" w:hAnsi="Arial" w:cs="Times New Roman"/>
      <w:sz w:val="20"/>
      <w:szCs w:val="20"/>
      <w:lang w:eastAsia="it-IT"/>
    </w:rPr>
  </w:style>
  <w:style w:type="paragraph" w:customStyle="1" w:styleId="TitoloDoc">
    <w:name w:val="Titolo_Doc"/>
    <w:basedOn w:val="Normale"/>
    <w:uiPriority w:val="99"/>
    <w:qFormat/>
    <w:rsid w:val="00F23D2A"/>
    <w:pPr>
      <w:keepLines/>
      <w:widowControl w:val="0"/>
      <w:spacing w:before="120" w:after="0" w:line="278" w:lineRule="atLeast"/>
      <w:jc w:val="center"/>
      <w:textAlignment w:val="baseline"/>
    </w:pPr>
    <w:rPr>
      <w:rFonts w:ascii="Helvetica" w:eastAsia="Times New Roman" w:hAnsi="Helvetica" w:cs="Times New Roman"/>
      <w:b/>
      <w:sz w:val="50"/>
      <w:szCs w:val="20"/>
      <w:lang w:eastAsia="it-IT"/>
    </w:rPr>
  </w:style>
  <w:style w:type="paragraph" w:customStyle="1" w:styleId="Versdoc">
    <w:name w:val="Versdoc"/>
    <w:basedOn w:val="Normale"/>
    <w:qFormat/>
    <w:rsid w:val="00F23D2A"/>
    <w:pPr>
      <w:widowControl w:val="0"/>
      <w:spacing w:after="0" w:line="240" w:lineRule="auto"/>
      <w:jc w:val="center"/>
    </w:pPr>
    <w:rPr>
      <w:rFonts w:eastAsia="Times New Roman" w:cs="Times New Roman"/>
      <w:sz w:val="24"/>
      <w:szCs w:val="24"/>
    </w:rPr>
  </w:style>
  <w:style w:type="paragraph" w:customStyle="1" w:styleId="Titol1senzanum">
    <w:name w:val="Titol1senzanum"/>
    <w:basedOn w:val="Titolo1"/>
    <w:next w:val="Normale"/>
    <w:uiPriority w:val="99"/>
    <w:qFormat/>
    <w:rsid w:val="00F23D2A"/>
    <w:pPr>
      <w:keepLines w:val="0"/>
      <w:widowControl w:val="0"/>
      <w:numPr>
        <w:numId w:val="0"/>
      </w:numPr>
      <w:spacing w:before="360" w:after="120" w:line="280" w:lineRule="atLeast"/>
      <w:ind w:left="567" w:hanging="567"/>
      <w:jc w:val="left"/>
      <w:outlineLvl w:val="9"/>
    </w:pPr>
    <w:rPr>
      <w:rFonts w:ascii="Arial" w:eastAsia="Calibri" w:hAnsi="Arial" w:cs="Times New Roman"/>
      <w:smallCaps/>
      <w:szCs w:val="24"/>
      <w:lang w:val="x-none"/>
    </w:rPr>
  </w:style>
  <w:style w:type="paragraph" w:customStyle="1" w:styleId="Titol2senzanum">
    <w:name w:val="Titol2senzanum"/>
    <w:basedOn w:val="Titolo2"/>
    <w:next w:val="Normale"/>
    <w:qFormat/>
    <w:rsid w:val="00F23D2A"/>
    <w:pPr>
      <w:keepLines w:val="0"/>
      <w:widowControl w:val="0"/>
      <w:numPr>
        <w:ilvl w:val="0"/>
        <w:numId w:val="0"/>
      </w:numPr>
      <w:spacing w:line="240" w:lineRule="auto"/>
      <w:jc w:val="left"/>
      <w:outlineLvl w:val="9"/>
    </w:pPr>
    <w:rPr>
      <w:rFonts w:ascii="Arial" w:eastAsia="Calibri" w:hAnsi="Arial" w:cs="Times New Roman"/>
      <w:i/>
      <w:szCs w:val="24"/>
      <w:lang w:val="x-none"/>
    </w:rPr>
  </w:style>
  <w:style w:type="paragraph" w:customStyle="1" w:styleId="msolistparagraph0">
    <w:name w:val="msolistparagraph"/>
    <w:basedOn w:val="Normale"/>
    <w:uiPriority w:val="99"/>
    <w:qFormat/>
    <w:rsid w:val="00F23D2A"/>
    <w:pPr>
      <w:spacing w:after="200" w:line="276" w:lineRule="auto"/>
      <w:ind w:left="720"/>
    </w:pPr>
    <w:rPr>
      <w:rFonts w:ascii="Calibri" w:eastAsia="MS Mincho" w:hAnsi="Calibri" w:cs="Times New Roman"/>
      <w:lang w:eastAsia="ja-JP"/>
    </w:rPr>
  </w:style>
  <w:style w:type="paragraph" w:customStyle="1" w:styleId="Coplogo-titolo">
    <w:name w:val="Cop. logo-titolo"/>
    <w:uiPriority w:val="99"/>
    <w:qFormat/>
    <w:rsid w:val="00F23D2A"/>
    <w:pPr>
      <w:jc w:val="center"/>
    </w:pPr>
    <w:rPr>
      <w:rFonts w:ascii="Arial" w:eastAsia="Times New Roman" w:hAnsi="Arial" w:cs="Times New Roman"/>
      <w:b/>
      <w:caps/>
      <w:sz w:val="100"/>
      <w:szCs w:val="20"/>
      <w:lang w:eastAsia="it-IT"/>
    </w:rPr>
  </w:style>
  <w:style w:type="paragraph" w:customStyle="1" w:styleId="Coptitolodocumento">
    <w:name w:val="Cop. titolo documento"/>
    <w:uiPriority w:val="99"/>
    <w:qFormat/>
    <w:rsid w:val="00F23D2A"/>
    <w:pPr>
      <w:jc w:val="center"/>
    </w:pPr>
    <w:rPr>
      <w:rFonts w:ascii="Arial" w:eastAsia="Times New Roman" w:hAnsi="Arial" w:cs="Times New Roman"/>
      <w:b/>
      <w:sz w:val="48"/>
      <w:szCs w:val="20"/>
      <w:lang w:eastAsia="it-IT"/>
    </w:rPr>
  </w:style>
  <w:style w:type="paragraph" w:styleId="Indice1">
    <w:name w:val="index 1"/>
    <w:basedOn w:val="Normale"/>
    <w:next w:val="Normale"/>
    <w:autoRedefine/>
    <w:uiPriority w:val="99"/>
    <w:semiHidden/>
    <w:qFormat/>
    <w:rsid w:val="00F23D2A"/>
    <w:pPr>
      <w:keepLines/>
      <w:spacing w:before="120" w:after="0" w:line="280" w:lineRule="atLeast"/>
      <w:ind w:left="200" w:hanging="200"/>
    </w:pPr>
    <w:rPr>
      <w:rFonts w:eastAsia="Times New Roman" w:cs="Times New Roman"/>
      <w:sz w:val="20"/>
      <w:szCs w:val="20"/>
      <w:lang w:eastAsia="it-IT"/>
    </w:rPr>
  </w:style>
  <w:style w:type="paragraph" w:customStyle="1" w:styleId="Listepte">
    <w:name w:val="Listepte"/>
    <w:next w:val="Normale"/>
    <w:uiPriority w:val="99"/>
    <w:qFormat/>
    <w:rsid w:val="00F23D2A"/>
    <w:pPr>
      <w:keepLines/>
      <w:tabs>
        <w:tab w:val="left" w:pos="1134"/>
      </w:tabs>
      <w:spacing w:before="120" w:line="280" w:lineRule="atLeast"/>
      <w:ind w:left="1134" w:hanging="283"/>
      <w:jc w:val="both"/>
    </w:pPr>
    <w:rPr>
      <w:rFonts w:ascii="Arial" w:eastAsia="Times New Roman" w:hAnsi="Arial" w:cs="Times New Roman"/>
      <w:sz w:val="20"/>
      <w:szCs w:val="20"/>
      <w:lang w:val="en-GB" w:eastAsia="it-IT"/>
    </w:rPr>
  </w:style>
  <w:style w:type="paragraph" w:customStyle="1" w:styleId="listnum">
    <w:name w:val="listnum"/>
    <w:basedOn w:val="Listepte"/>
    <w:next w:val="Normale"/>
    <w:uiPriority w:val="99"/>
    <w:qFormat/>
    <w:rsid w:val="00F23D2A"/>
    <w:pPr>
      <w:tabs>
        <w:tab w:val="left" w:pos="1211"/>
      </w:tabs>
      <w:ind w:left="1211" w:hanging="360"/>
    </w:pPr>
  </w:style>
  <w:style w:type="paragraph" w:customStyle="1" w:styleId="NomeProgetto">
    <w:name w:val="Nome Progetto"/>
    <w:basedOn w:val="Normale"/>
    <w:next w:val="TitoloDoc"/>
    <w:uiPriority w:val="99"/>
    <w:qFormat/>
    <w:rsid w:val="00F23D2A"/>
    <w:pPr>
      <w:keepLines/>
      <w:spacing w:before="1320" w:after="0" w:line="280" w:lineRule="atLeast"/>
      <w:jc w:val="center"/>
    </w:pPr>
    <w:rPr>
      <w:rFonts w:eastAsia="Times New Roman" w:cs="Times New Roman"/>
      <w:b/>
      <w:sz w:val="100"/>
      <w:szCs w:val="20"/>
      <w:lang w:eastAsia="it-IT"/>
    </w:rPr>
  </w:style>
  <w:style w:type="paragraph" w:styleId="Rientrocorpodeltesto2">
    <w:name w:val="Body Text Indent 2"/>
    <w:basedOn w:val="Normale"/>
    <w:link w:val="Rientrocorpodeltesto2Carattere"/>
    <w:uiPriority w:val="99"/>
    <w:qFormat/>
    <w:rsid w:val="00F23D2A"/>
    <w:pPr>
      <w:keepLines/>
      <w:spacing w:before="120" w:after="0" w:line="280" w:lineRule="atLeast"/>
      <w:ind w:left="851"/>
    </w:pPr>
    <w:rPr>
      <w:rFonts w:eastAsia="Times New Roman" w:cs="Times New Roman"/>
      <w:b/>
      <w:bCs/>
      <w:sz w:val="20"/>
      <w:szCs w:val="20"/>
      <w:lang w:val="x-none" w:eastAsia="x-none"/>
    </w:rPr>
  </w:style>
  <w:style w:type="paragraph" w:styleId="Rientrocorpodeltesto3">
    <w:name w:val="Body Text Indent 3"/>
    <w:basedOn w:val="Normale"/>
    <w:link w:val="Rientrocorpodeltesto3Carattere"/>
    <w:autoRedefine/>
    <w:uiPriority w:val="99"/>
    <w:qFormat/>
    <w:rsid w:val="00F23D2A"/>
    <w:pPr>
      <w:keepLines/>
      <w:spacing w:after="120" w:line="240" w:lineRule="auto"/>
      <w:ind w:left="1440"/>
    </w:pPr>
    <w:rPr>
      <w:rFonts w:eastAsia="Times New Roman" w:cs="Times New Roman"/>
      <w:vanish/>
      <w:color w:val="000000"/>
      <w:sz w:val="20"/>
      <w:szCs w:val="16"/>
      <w:lang w:val="x-none" w:eastAsia="x-none"/>
    </w:rPr>
  </w:style>
  <w:style w:type="paragraph" w:styleId="Sommario4">
    <w:name w:val="toc 4"/>
    <w:basedOn w:val="Normale"/>
    <w:next w:val="Normale"/>
    <w:uiPriority w:val="99"/>
    <w:semiHidden/>
    <w:rsid w:val="00F23D2A"/>
    <w:pPr>
      <w:keepLines/>
      <w:spacing w:before="120" w:after="0" w:line="280" w:lineRule="atLeast"/>
      <w:ind w:left="600"/>
    </w:pPr>
    <w:rPr>
      <w:rFonts w:eastAsia="Times New Roman" w:cs="Times New Roman"/>
      <w:sz w:val="20"/>
      <w:szCs w:val="20"/>
      <w:lang w:eastAsia="it-IT"/>
    </w:rPr>
  </w:style>
  <w:style w:type="paragraph" w:styleId="Sommario5">
    <w:name w:val="toc 5"/>
    <w:basedOn w:val="Normale"/>
    <w:next w:val="Normale"/>
    <w:uiPriority w:val="99"/>
    <w:semiHidden/>
    <w:rsid w:val="00F23D2A"/>
    <w:pPr>
      <w:keepLines/>
      <w:spacing w:before="120" w:after="0" w:line="280" w:lineRule="atLeast"/>
      <w:ind w:left="800"/>
    </w:pPr>
    <w:rPr>
      <w:rFonts w:eastAsia="Times New Roman" w:cs="Times New Roman"/>
      <w:sz w:val="20"/>
      <w:szCs w:val="20"/>
      <w:lang w:eastAsia="it-IT"/>
    </w:rPr>
  </w:style>
  <w:style w:type="paragraph" w:styleId="Sommario6">
    <w:name w:val="toc 6"/>
    <w:basedOn w:val="Normale"/>
    <w:next w:val="Normale"/>
    <w:uiPriority w:val="99"/>
    <w:semiHidden/>
    <w:rsid w:val="00F23D2A"/>
    <w:pPr>
      <w:keepLines/>
      <w:spacing w:before="120" w:after="0" w:line="280" w:lineRule="atLeast"/>
      <w:ind w:left="1000"/>
    </w:pPr>
    <w:rPr>
      <w:rFonts w:eastAsia="Times New Roman" w:cs="Times New Roman"/>
      <w:sz w:val="20"/>
      <w:szCs w:val="20"/>
      <w:lang w:eastAsia="it-IT"/>
    </w:rPr>
  </w:style>
  <w:style w:type="paragraph" w:styleId="Sommario7">
    <w:name w:val="toc 7"/>
    <w:basedOn w:val="Normale"/>
    <w:next w:val="Normale"/>
    <w:uiPriority w:val="99"/>
    <w:semiHidden/>
    <w:rsid w:val="00F23D2A"/>
    <w:pPr>
      <w:keepLines/>
      <w:spacing w:before="120" w:after="0" w:line="280" w:lineRule="atLeast"/>
      <w:ind w:left="1200"/>
    </w:pPr>
    <w:rPr>
      <w:rFonts w:eastAsia="Times New Roman" w:cs="Times New Roman"/>
      <w:sz w:val="20"/>
      <w:szCs w:val="20"/>
      <w:lang w:eastAsia="it-IT"/>
    </w:rPr>
  </w:style>
  <w:style w:type="paragraph" w:styleId="Sommario8">
    <w:name w:val="toc 8"/>
    <w:basedOn w:val="Normale"/>
    <w:next w:val="Normale"/>
    <w:uiPriority w:val="99"/>
    <w:semiHidden/>
    <w:rsid w:val="00F23D2A"/>
    <w:pPr>
      <w:keepLines/>
      <w:spacing w:before="120" w:after="0" w:line="280" w:lineRule="atLeast"/>
      <w:ind w:left="1400"/>
    </w:pPr>
    <w:rPr>
      <w:rFonts w:eastAsia="Times New Roman" w:cs="Times New Roman"/>
      <w:sz w:val="20"/>
      <w:szCs w:val="20"/>
      <w:lang w:eastAsia="it-IT"/>
    </w:rPr>
  </w:style>
  <w:style w:type="paragraph" w:styleId="Sommario9">
    <w:name w:val="toc 9"/>
    <w:basedOn w:val="Normale"/>
    <w:next w:val="Normale"/>
    <w:uiPriority w:val="99"/>
    <w:semiHidden/>
    <w:rsid w:val="00F23D2A"/>
    <w:pPr>
      <w:keepLines/>
      <w:spacing w:before="120" w:after="0" w:line="280" w:lineRule="atLeast"/>
      <w:ind w:left="1600"/>
    </w:pPr>
    <w:rPr>
      <w:rFonts w:eastAsia="Times New Roman" w:cs="Times New Roman"/>
      <w:sz w:val="20"/>
      <w:szCs w:val="20"/>
      <w:lang w:eastAsia="it-IT"/>
    </w:rPr>
  </w:style>
  <w:style w:type="paragraph" w:customStyle="1" w:styleId="sottolistepte">
    <w:name w:val="sottolistepte"/>
    <w:basedOn w:val="Listepte"/>
    <w:next w:val="Normale"/>
    <w:uiPriority w:val="99"/>
    <w:qFormat/>
    <w:rsid w:val="00F23D2A"/>
    <w:pPr>
      <w:tabs>
        <w:tab w:val="clear" w:pos="1134"/>
        <w:tab w:val="left" w:pos="1418"/>
      </w:tabs>
      <w:ind w:left="1418" w:hanging="284"/>
    </w:pPr>
  </w:style>
  <w:style w:type="paragraph" w:customStyle="1" w:styleId="Titoletto">
    <w:name w:val="Titoletto"/>
    <w:basedOn w:val="Normale"/>
    <w:next w:val="Normale"/>
    <w:uiPriority w:val="99"/>
    <w:qFormat/>
    <w:rsid w:val="00F23D2A"/>
    <w:pPr>
      <w:keepLines/>
      <w:spacing w:before="360" w:after="0" w:line="280" w:lineRule="atLeast"/>
      <w:ind w:left="851"/>
    </w:pPr>
    <w:rPr>
      <w:rFonts w:eastAsia="Times New Roman" w:cs="Times New Roman"/>
      <w:b/>
      <w:sz w:val="24"/>
      <w:szCs w:val="20"/>
      <w:lang w:eastAsia="it-IT"/>
    </w:rPr>
  </w:style>
  <w:style w:type="paragraph" w:customStyle="1" w:styleId="TestoReport">
    <w:name w:val="Testo Report"/>
    <w:basedOn w:val="Normale"/>
    <w:next w:val="Normale"/>
    <w:uiPriority w:val="99"/>
    <w:qFormat/>
    <w:rsid w:val="00F23D2A"/>
    <w:pPr>
      <w:keepLines/>
      <w:widowControl w:val="0"/>
      <w:spacing w:after="0" w:line="240" w:lineRule="auto"/>
    </w:pPr>
    <w:rPr>
      <w:rFonts w:ascii="Courier New" w:eastAsia="Times New Roman" w:hAnsi="Courier New" w:cs="Times New Roman"/>
      <w:sz w:val="16"/>
      <w:szCs w:val="20"/>
      <w:lang w:eastAsia="it-IT"/>
    </w:rPr>
  </w:style>
  <w:style w:type="paragraph" w:customStyle="1" w:styleId="Tit1">
    <w:name w:val="Tit 1"/>
    <w:basedOn w:val="Titolo1"/>
    <w:next w:val="Normale"/>
    <w:uiPriority w:val="99"/>
    <w:qFormat/>
    <w:rsid w:val="00F23D2A"/>
    <w:pPr>
      <w:numPr>
        <w:numId w:val="0"/>
      </w:numPr>
      <w:spacing w:before="360" w:after="120" w:line="280" w:lineRule="atLeast"/>
      <w:ind w:left="851" w:hanging="851"/>
      <w:jc w:val="left"/>
      <w:outlineLvl w:val="9"/>
    </w:pPr>
    <w:rPr>
      <w:rFonts w:ascii="Arial" w:eastAsia="Times New Roman" w:hAnsi="Arial" w:cs="Times New Roman"/>
      <w:szCs w:val="20"/>
      <w:lang w:eastAsia="it-IT"/>
    </w:rPr>
  </w:style>
  <w:style w:type="paragraph" w:customStyle="1" w:styleId="Tit2">
    <w:name w:val="Tit 2"/>
    <w:basedOn w:val="Titolo2"/>
    <w:uiPriority w:val="99"/>
    <w:qFormat/>
    <w:rsid w:val="00F23D2A"/>
    <w:pPr>
      <w:numPr>
        <w:ilvl w:val="0"/>
        <w:numId w:val="0"/>
      </w:numPr>
      <w:spacing w:after="0" w:line="280" w:lineRule="atLeast"/>
      <w:ind w:left="851" w:hanging="851"/>
      <w:jc w:val="left"/>
      <w:outlineLvl w:val="9"/>
    </w:pPr>
    <w:rPr>
      <w:rFonts w:ascii="Arial" w:eastAsia="Times New Roman" w:hAnsi="Arial" w:cs="Times New Roman"/>
      <w:i/>
      <w:szCs w:val="20"/>
      <w:lang w:val="x-none" w:eastAsia="it-IT"/>
    </w:rPr>
  </w:style>
  <w:style w:type="paragraph" w:customStyle="1" w:styleId="TitoloReport">
    <w:name w:val="Titolo Report"/>
    <w:next w:val="Normale"/>
    <w:uiPriority w:val="99"/>
    <w:qFormat/>
    <w:rsid w:val="00F23D2A"/>
    <w:pPr>
      <w:keepLines/>
      <w:pageBreakBefore/>
      <w:jc w:val="center"/>
    </w:pPr>
    <w:rPr>
      <w:rFonts w:ascii="Arial" w:eastAsia="Times New Roman" w:hAnsi="Arial" w:cs="Times New Roman"/>
      <w:b/>
      <w:sz w:val="32"/>
      <w:szCs w:val="20"/>
      <w:lang w:eastAsia="it-IT"/>
    </w:rPr>
  </w:style>
  <w:style w:type="paragraph" w:customStyle="1" w:styleId="TitSezOggettoReport">
    <w:name w:val="Tit.Sez.Oggetto Report"/>
    <w:basedOn w:val="TitoloReport"/>
    <w:next w:val="Normale"/>
    <w:uiPriority w:val="99"/>
    <w:qFormat/>
    <w:rsid w:val="00F23D2A"/>
    <w:pPr>
      <w:keepLines w:val="0"/>
      <w:pageBreakBefore w:val="0"/>
      <w:widowControl w:val="0"/>
      <w:jc w:val="left"/>
    </w:pPr>
    <w:rPr>
      <w:sz w:val="20"/>
    </w:rPr>
  </w:style>
  <w:style w:type="paragraph" w:customStyle="1" w:styleId="TitSottosezOggettoReport">
    <w:name w:val="Tit.Sottosez. Oggetto Report"/>
    <w:basedOn w:val="Normale"/>
    <w:next w:val="Normale"/>
    <w:uiPriority w:val="99"/>
    <w:qFormat/>
    <w:rsid w:val="00F23D2A"/>
    <w:pPr>
      <w:keepLines/>
      <w:widowControl w:val="0"/>
      <w:spacing w:after="0" w:line="240" w:lineRule="auto"/>
    </w:pPr>
    <w:rPr>
      <w:rFonts w:ascii="Courier New" w:eastAsia="Times New Roman" w:hAnsi="Courier New" w:cs="Times New Roman"/>
      <w:b/>
      <w:sz w:val="16"/>
      <w:szCs w:val="20"/>
      <w:lang w:eastAsia="it-IT"/>
    </w:rPr>
  </w:style>
  <w:style w:type="paragraph" w:customStyle="1" w:styleId="TitoloIndice0">
    <w:name w:val="Titolo Indice"/>
    <w:basedOn w:val="Normale"/>
    <w:next w:val="Normale"/>
    <w:uiPriority w:val="99"/>
    <w:qFormat/>
    <w:rsid w:val="00F23D2A"/>
    <w:pPr>
      <w:widowControl w:val="0"/>
      <w:pBdr>
        <w:top w:val="single" w:sz="6" w:space="1" w:color="000000"/>
        <w:left w:val="single" w:sz="6" w:space="4" w:color="000000"/>
        <w:bottom w:val="single" w:sz="6" w:space="1" w:color="000000"/>
        <w:right w:val="single" w:sz="6" w:space="4" w:color="000000"/>
      </w:pBdr>
      <w:spacing w:after="0" w:line="240" w:lineRule="auto"/>
      <w:jc w:val="center"/>
    </w:pPr>
    <w:rPr>
      <w:rFonts w:eastAsia="Times New Roman" w:cs="Times New Roman"/>
      <w:b/>
      <w:caps/>
      <w:sz w:val="24"/>
      <w:szCs w:val="20"/>
      <w:lang w:eastAsia="it-IT"/>
    </w:rPr>
  </w:style>
  <w:style w:type="paragraph" w:customStyle="1" w:styleId="Vers-datadocum">
    <w:name w:val="Vers.-data docum."/>
    <w:uiPriority w:val="99"/>
    <w:qFormat/>
    <w:rsid w:val="00F23D2A"/>
    <w:pPr>
      <w:jc w:val="center"/>
    </w:pPr>
    <w:rPr>
      <w:rFonts w:ascii="Arial" w:eastAsia="Times New Roman" w:hAnsi="Arial" w:cs="Times New Roman"/>
      <w:sz w:val="24"/>
      <w:szCs w:val="20"/>
      <w:lang w:eastAsia="it-IT"/>
    </w:rPr>
  </w:style>
  <w:style w:type="paragraph" w:customStyle="1" w:styleId="Tucs">
    <w:name w:val="Tucs"/>
    <w:basedOn w:val="Titoletto"/>
    <w:uiPriority w:val="99"/>
    <w:qFormat/>
    <w:rsid w:val="00F23D2A"/>
  </w:style>
  <w:style w:type="paragraph" w:customStyle="1" w:styleId="Campodiapplicazione">
    <w:name w:val="&lt;$$Campo di applicazione$$&gt;"/>
    <w:basedOn w:val="UseCaseSection"/>
    <w:next w:val="UseCaseSection"/>
    <w:uiPriority w:val="99"/>
    <w:qFormat/>
    <w:rsid w:val="00F23D2A"/>
  </w:style>
  <w:style w:type="paragraph" w:customStyle="1" w:styleId="Evoluzione">
    <w:name w:val="&lt;$$Evoluzione$$&gt;"/>
    <w:basedOn w:val="UseCaseSection"/>
    <w:next w:val="Normale"/>
    <w:uiPriority w:val="99"/>
    <w:qFormat/>
    <w:rsid w:val="00F23D2A"/>
  </w:style>
  <w:style w:type="paragraph" w:customStyle="1" w:styleId="Flussoalternativo">
    <w:name w:val="&lt;$$Flusso alternativo$$&gt;"/>
    <w:basedOn w:val="UseCaseSection"/>
    <w:next w:val="UseCaseSection"/>
    <w:uiPriority w:val="99"/>
    <w:qFormat/>
    <w:rsid w:val="00F23D2A"/>
  </w:style>
  <w:style w:type="paragraph" w:customStyle="1" w:styleId="Flussodeglieventi">
    <w:name w:val="&lt;$$Flusso degli eventi$$&gt;"/>
    <w:basedOn w:val="UseCaseSection"/>
    <w:next w:val="UseCaseSection"/>
    <w:uiPriority w:val="99"/>
    <w:qFormat/>
    <w:rsid w:val="00F23D2A"/>
  </w:style>
  <w:style w:type="paragraph" w:customStyle="1" w:styleId="Flussoprincipale">
    <w:name w:val="&lt;$$Flusso principale$$&gt;"/>
    <w:basedOn w:val="UseCaseSection"/>
    <w:next w:val="UseCaseSection"/>
    <w:uiPriority w:val="99"/>
    <w:qFormat/>
    <w:rsid w:val="00F23D2A"/>
  </w:style>
  <w:style w:type="paragraph" w:customStyle="1" w:styleId="Postcondizioni">
    <w:name w:val="&lt;$$Postcondizioni$$&gt;"/>
    <w:basedOn w:val="UseCaseSection"/>
    <w:next w:val="UseCaseSection"/>
    <w:uiPriority w:val="99"/>
    <w:qFormat/>
    <w:rsid w:val="00F23D2A"/>
  </w:style>
  <w:style w:type="paragraph" w:customStyle="1" w:styleId="Precondizioni">
    <w:name w:val="&lt;$$Precondizioni$$&gt;"/>
    <w:basedOn w:val="UseCaseSection"/>
    <w:next w:val="UseCaseSection"/>
    <w:uiPriority w:val="99"/>
    <w:qFormat/>
    <w:rsid w:val="00F23D2A"/>
  </w:style>
  <w:style w:type="paragraph" w:customStyle="1" w:styleId="Realizzazionedelloscenario">
    <w:name w:val="&lt;$$Realizzazione dello scenario$$&gt;"/>
    <w:basedOn w:val="UseCaseSection"/>
    <w:next w:val="UseCaseSection"/>
    <w:uiPriority w:val="99"/>
    <w:qFormat/>
    <w:rsid w:val="00F23D2A"/>
  </w:style>
  <w:style w:type="paragraph" w:customStyle="1" w:styleId="Regoleimplementativeutilizzate">
    <w:name w:val="&lt;$$Regole implementative utilizzate$$&gt;"/>
    <w:basedOn w:val="UseCaseSection"/>
    <w:next w:val="UseCaseSection"/>
    <w:uiPriority w:val="99"/>
    <w:qFormat/>
    <w:rsid w:val="00F23D2A"/>
  </w:style>
  <w:style w:type="paragraph" w:customStyle="1" w:styleId="Requisitidisicurezzaeriservatezza">
    <w:name w:val="&lt;$$Requisiti di sicurezza e riservatezza$$&gt;"/>
    <w:basedOn w:val="UseCaseSection"/>
    <w:next w:val="UseCaseSection"/>
    <w:uiPriority w:val="99"/>
    <w:qFormat/>
    <w:rsid w:val="00F23D2A"/>
  </w:style>
  <w:style w:type="paragraph" w:customStyle="1" w:styleId="Scenario">
    <w:name w:val="&lt;$$Scenario$$&gt;"/>
    <w:basedOn w:val="UseCaseSection"/>
    <w:next w:val="UseCaseSection"/>
    <w:uiPriority w:val="99"/>
    <w:qFormat/>
    <w:rsid w:val="00F23D2A"/>
  </w:style>
  <w:style w:type="paragraph" w:customStyle="1" w:styleId="Scopo">
    <w:name w:val="&lt;$$Scopo$$&gt;"/>
    <w:basedOn w:val="UseCaseSection"/>
    <w:next w:val="UseCaseSection"/>
    <w:uiPriority w:val="99"/>
    <w:qFormat/>
    <w:rsid w:val="00F23D2A"/>
  </w:style>
  <w:style w:type="paragraph" w:customStyle="1" w:styleId="TUseCaseSection">
    <w:name w:val="T_UseCaseSection"/>
    <w:basedOn w:val="Titoletto"/>
    <w:uiPriority w:val="99"/>
    <w:qFormat/>
    <w:rsid w:val="00F23D2A"/>
  </w:style>
  <w:style w:type="paragraph" w:customStyle="1" w:styleId="TCampodiapplicazione">
    <w:name w:val="T_&lt;$$Campo di applicazione$$&gt;"/>
    <w:basedOn w:val="TUseCaseSection"/>
    <w:next w:val="Campodiapplicazione"/>
    <w:uiPriority w:val="99"/>
    <w:qFormat/>
    <w:rsid w:val="00F23D2A"/>
  </w:style>
  <w:style w:type="paragraph" w:customStyle="1" w:styleId="TEvoluzione">
    <w:name w:val="T_&lt;$$Evoluzione$$&gt;"/>
    <w:basedOn w:val="TUseCaseSection"/>
    <w:next w:val="Normale"/>
    <w:uiPriority w:val="99"/>
    <w:qFormat/>
    <w:rsid w:val="00F23D2A"/>
  </w:style>
  <w:style w:type="paragraph" w:customStyle="1" w:styleId="TFlussoalternativo">
    <w:name w:val="T_&lt;$$Flusso alternativo$$&gt;"/>
    <w:basedOn w:val="TUseCaseSection"/>
    <w:next w:val="Flussoalternativo"/>
    <w:uiPriority w:val="99"/>
    <w:qFormat/>
    <w:rsid w:val="00F23D2A"/>
  </w:style>
  <w:style w:type="paragraph" w:customStyle="1" w:styleId="TFlussodeglieventi">
    <w:name w:val="T_&lt;$$Flusso degli eventi$$&gt;"/>
    <w:basedOn w:val="TUseCaseSection"/>
    <w:next w:val="Flussodeglieventi"/>
    <w:uiPriority w:val="99"/>
    <w:qFormat/>
    <w:rsid w:val="00F23D2A"/>
  </w:style>
  <w:style w:type="paragraph" w:customStyle="1" w:styleId="TFlussoprincipale">
    <w:name w:val="T_&lt;$$Flusso principale$$&gt;"/>
    <w:basedOn w:val="TUseCaseSection"/>
    <w:next w:val="Flussoprincipale"/>
    <w:uiPriority w:val="99"/>
    <w:qFormat/>
    <w:rsid w:val="00F23D2A"/>
  </w:style>
  <w:style w:type="paragraph" w:customStyle="1" w:styleId="TPostcondizioni">
    <w:name w:val="T_&lt;$$Postcondizioni$$&gt;"/>
    <w:basedOn w:val="TUseCaseSection"/>
    <w:next w:val="Postcondizioni"/>
    <w:uiPriority w:val="99"/>
    <w:qFormat/>
    <w:rsid w:val="00F23D2A"/>
  </w:style>
  <w:style w:type="paragraph" w:customStyle="1" w:styleId="TPrecondizioni">
    <w:name w:val="T_&lt;$$Precondizioni$$&gt;"/>
    <w:basedOn w:val="TUseCaseSection"/>
    <w:next w:val="Precondizioni"/>
    <w:uiPriority w:val="99"/>
    <w:qFormat/>
    <w:rsid w:val="00F23D2A"/>
  </w:style>
  <w:style w:type="paragraph" w:customStyle="1" w:styleId="TRealizzazionedelloscenario">
    <w:name w:val="T_&lt;$$Realizzazione dello scenario$$&gt;"/>
    <w:basedOn w:val="TUseCaseSection"/>
    <w:next w:val="Realizzazionedelloscenario"/>
    <w:uiPriority w:val="99"/>
    <w:qFormat/>
    <w:rsid w:val="00F23D2A"/>
  </w:style>
  <w:style w:type="paragraph" w:customStyle="1" w:styleId="TRegoleimplementativeutilizzate">
    <w:name w:val="T_&lt;$$Regole implementative utilizzate$$&gt;"/>
    <w:basedOn w:val="TUseCaseSection"/>
    <w:next w:val="Regoleimplementativeutilizzate"/>
    <w:uiPriority w:val="99"/>
    <w:qFormat/>
    <w:rsid w:val="00F23D2A"/>
  </w:style>
  <w:style w:type="paragraph" w:customStyle="1" w:styleId="TRequisitidisicurezzaeriservatezza">
    <w:name w:val="T_&lt;$$Requisiti di sicurezza e riservatezza$$&gt;"/>
    <w:basedOn w:val="TUseCaseSection"/>
    <w:next w:val="Requisitidisicurezzaeriservatezza"/>
    <w:uiPriority w:val="99"/>
    <w:qFormat/>
    <w:rsid w:val="00F23D2A"/>
  </w:style>
  <w:style w:type="paragraph" w:customStyle="1" w:styleId="TRequisitinonfunzionali">
    <w:name w:val="T_&lt;$$Requisiti non funzionali$$&gt;"/>
    <w:basedOn w:val="TUseCaseSection"/>
    <w:next w:val="Requisitidisicurezzaeriservatezza"/>
    <w:uiPriority w:val="99"/>
    <w:qFormat/>
    <w:rsid w:val="00F23D2A"/>
  </w:style>
  <w:style w:type="paragraph" w:customStyle="1" w:styleId="TScenario">
    <w:name w:val="T_&lt;$$Scenario$$&gt;"/>
    <w:basedOn w:val="TUseCaseSection"/>
    <w:next w:val="Scenario"/>
    <w:uiPriority w:val="99"/>
    <w:qFormat/>
    <w:rsid w:val="00F23D2A"/>
  </w:style>
  <w:style w:type="paragraph" w:customStyle="1" w:styleId="TScopo">
    <w:name w:val="T_&lt;$$Scopo$$&gt;"/>
    <w:basedOn w:val="TUseCaseSection"/>
    <w:next w:val="Scopo"/>
    <w:uiPriority w:val="99"/>
    <w:qFormat/>
    <w:rsid w:val="00F23D2A"/>
  </w:style>
  <w:style w:type="paragraph" w:customStyle="1" w:styleId="TFlussididati">
    <w:name w:val="T_&lt;$$Flussi di dati$$&gt;"/>
    <w:basedOn w:val="TUseCaseSection"/>
    <w:next w:val="TUseCaseSection"/>
    <w:uiPriority w:val="99"/>
    <w:qFormat/>
    <w:rsid w:val="00F23D2A"/>
  </w:style>
  <w:style w:type="paragraph" w:customStyle="1" w:styleId="Flussididati">
    <w:name w:val="&lt;$$Flussi di dati$$&gt;"/>
    <w:basedOn w:val="UseCaseSection"/>
    <w:next w:val="UseCaseSection"/>
    <w:uiPriority w:val="99"/>
    <w:qFormat/>
    <w:rsid w:val="00F23D2A"/>
  </w:style>
  <w:style w:type="paragraph" w:styleId="Indicedellefigure">
    <w:name w:val="table of figures"/>
    <w:basedOn w:val="Normale"/>
    <w:next w:val="Normale"/>
    <w:uiPriority w:val="99"/>
    <w:semiHidden/>
    <w:qFormat/>
    <w:rsid w:val="00F23D2A"/>
    <w:pPr>
      <w:keepLines/>
      <w:tabs>
        <w:tab w:val="right" w:leader="dot" w:pos="7944"/>
      </w:tabs>
      <w:spacing w:before="120" w:after="0" w:line="280" w:lineRule="atLeast"/>
      <w:ind w:left="403" w:hanging="403"/>
    </w:pPr>
    <w:rPr>
      <w:rFonts w:eastAsia="Times New Roman" w:cs="Times New Roman"/>
      <w:sz w:val="20"/>
      <w:szCs w:val="20"/>
      <w:lang w:eastAsia="it-IT"/>
    </w:rPr>
  </w:style>
  <w:style w:type="paragraph" w:customStyle="1" w:styleId="InfoBlue">
    <w:name w:val="InfoBlue"/>
    <w:basedOn w:val="Normale"/>
    <w:next w:val="Normale"/>
    <w:autoRedefine/>
    <w:uiPriority w:val="99"/>
    <w:qFormat/>
    <w:rsid w:val="00F23D2A"/>
    <w:pPr>
      <w:keepLines/>
      <w:widowControl w:val="0"/>
      <w:spacing w:after="120" w:line="240" w:lineRule="atLeast"/>
      <w:ind w:left="720"/>
    </w:pPr>
    <w:rPr>
      <w:rFonts w:eastAsia="Times New Roman" w:cs="Times New Roman"/>
      <w:i/>
      <w:color w:val="0000FF"/>
      <w:sz w:val="20"/>
      <w:szCs w:val="20"/>
      <w:lang w:val="en-US" w:eastAsia="it-IT"/>
    </w:rPr>
  </w:style>
  <w:style w:type="paragraph" w:customStyle="1" w:styleId="infoblue0">
    <w:name w:val="infoblue"/>
    <w:basedOn w:val="Normale"/>
    <w:uiPriority w:val="99"/>
    <w:qFormat/>
    <w:rsid w:val="00F23D2A"/>
    <w:pPr>
      <w:keepLines/>
      <w:spacing w:after="120" w:line="240" w:lineRule="atLeast"/>
      <w:ind w:left="720"/>
    </w:pPr>
    <w:rPr>
      <w:rFonts w:eastAsia="Arial Unicode MS" w:cs="Times New Roman"/>
      <w:i/>
      <w:iCs/>
      <w:color w:val="0000FF"/>
      <w:sz w:val="20"/>
      <w:szCs w:val="20"/>
      <w:lang w:eastAsia="it-IT"/>
    </w:rPr>
  </w:style>
  <w:style w:type="paragraph" w:customStyle="1" w:styleId="Paragraph2">
    <w:name w:val="Paragraph2"/>
    <w:basedOn w:val="Normale"/>
    <w:uiPriority w:val="99"/>
    <w:qFormat/>
    <w:rsid w:val="00F23D2A"/>
    <w:pPr>
      <w:widowControl w:val="0"/>
      <w:spacing w:before="80" w:after="0" w:line="240" w:lineRule="atLeast"/>
      <w:ind w:left="720"/>
      <w:jc w:val="both"/>
    </w:pPr>
    <w:rPr>
      <w:rFonts w:eastAsia="Times New Roman" w:cs="Times New Roman"/>
      <w:color w:val="000000"/>
      <w:sz w:val="20"/>
      <w:szCs w:val="20"/>
      <w:lang w:val="en-AU" w:eastAsia="it-IT"/>
    </w:rPr>
  </w:style>
  <w:style w:type="paragraph" w:customStyle="1" w:styleId="Titol3senzanum">
    <w:name w:val="Titol3senzanum"/>
    <w:basedOn w:val="Titolo3"/>
    <w:next w:val="Normale"/>
    <w:uiPriority w:val="99"/>
    <w:qFormat/>
    <w:rsid w:val="00F23D2A"/>
    <w:pPr>
      <w:numPr>
        <w:ilvl w:val="0"/>
        <w:numId w:val="0"/>
      </w:numPr>
      <w:spacing w:before="360" w:after="0" w:line="280" w:lineRule="atLeast"/>
      <w:ind w:left="851" w:hanging="851"/>
      <w:jc w:val="left"/>
      <w:outlineLvl w:val="9"/>
    </w:pPr>
    <w:rPr>
      <w:rFonts w:ascii="Arial" w:eastAsia="Times New Roman" w:hAnsi="Arial" w:cs="Times New Roman"/>
      <w:szCs w:val="20"/>
      <w:lang w:val="en-US" w:eastAsia="it-IT"/>
    </w:rPr>
  </w:style>
  <w:style w:type="paragraph" w:customStyle="1" w:styleId="ColonnaTabella">
    <w:name w:val="ColonnaTabella"/>
    <w:basedOn w:val="Normale"/>
    <w:uiPriority w:val="99"/>
    <w:qFormat/>
    <w:rsid w:val="00F23D2A"/>
    <w:pPr>
      <w:spacing w:before="120" w:after="0" w:line="240" w:lineRule="auto"/>
    </w:pPr>
    <w:rPr>
      <w:rFonts w:eastAsia="Times New Roman" w:cs="Times New Roman"/>
      <w:sz w:val="20"/>
      <w:szCs w:val="20"/>
      <w:lang w:eastAsia="it-IT"/>
    </w:rPr>
  </w:style>
  <w:style w:type="paragraph" w:customStyle="1" w:styleId="Stile10ptAllineatoasinistraSinistro005cm">
    <w:name w:val="Stile 10 pt Allineato a sinistra Sinistro:  005 cm"/>
    <w:basedOn w:val="Normale"/>
    <w:uiPriority w:val="99"/>
    <w:qFormat/>
    <w:rsid w:val="00F23D2A"/>
    <w:pPr>
      <w:spacing w:before="120" w:after="0" w:line="240" w:lineRule="auto"/>
      <w:ind w:left="28"/>
    </w:pPr>
    <w:rPr>
      <w:rFonts w:eastAsia="Times New Roman" w:cs="Times New Roman"/>
      <w:sz w:val="20"/>
      <w:szCs w:val="20"/>
      <w:lang w:eastAsia="it-IT"/>
    </w:rPr>
  </w:style>
  <w:style w:type="paragraph" w:styleId="Puntoelenco5">
    <w:name w:val="List Bullet 5"/>
    <w:basedOn w:val="Normale"/>
    <w:uiPriority w:val="99"/>
    <w:qFormat/>
    <w:rsid w:val="00F23D2A"/>
    <w:pPr>
      <w:spacing w:after="0" w:line="240" w:lineRule="auto"/>
      <w:ind w:left="1132" w:hanging="283"/>
      <w:jc w:val="both"/>
    </w:pPr>
    <w:rPr>
      <w:rFonts w:ascii="Book Antiqua" w:eastAsia="Times New Roman" w:hAnsi="Book Antiqua" w:cs="Times New Roman"/>
      <w:szCs w:val="20"/>
    </w:rPr>
  </w:style>
  <w:style w:type="paragraph" w:customStyle="1" w:styleId="StileCourierNew8ptNeroSinistro0cmprima0pt">
    <w:name w:val="Stile Courier New 8 pt Nero Sinistro:  0 cm prima 0 pt"/>
    <w:basedOn w:val="Normale"/>
    <w:uiPriority w:val="99"/>
    <w:qFormat/>
    <w:rsid w:val="00F23D2A"/>
    <w:pPr>
      <w:keepLines/>
      <w:spacing w:after="0" w:line="280" w:lineRule="atLeast"/>
    </w:pPr>
    <w:rPr>
      <w:rFonts w:ascii="Courier New" w:eastAsia="Times New Roman" w:hAnsi="Courier New" w:cs="Times New Roman"/>
      <w:color w:val="000000"/>
      <w:sz w:val="18"/>
      <w:szCs w:val="20"/>
      <w:lang w:eastAsia="it-IT"/>
    </w:rPr>
  </w:style>
  <w:style w:type="paragraph" w:styleId="Mappadocumento">
    <w:name w:val="Document Map"/>
    <w:basedOn w:val="Normale"/>
    <w:link w:val="MappadocumentoCarattere"/>
    <w:uiPriority w:val="99"/>
    <w:semiHidden/>
    <w:qFormat/>
    <w:rsid w:val="00F23D2A"/>
    <w:pPr>
      <w:keepLines/>
      <w:shd w:val="clear" w:color="auto" w:fill="000080"/>
      <w:spacing w:before="120" w:after="0" w:line="280" w:lineRule="atLeast"/>
      <w:ind w:left="851"/>
    </w:pPr>
    <w:rPr>
      <w:rFonts w:ascii="Tahoma" w:eastAsia="Times New Roman" w:hAnsi="Tahoma" w:cs="Times New Roman"/>
      <w:sz w:val="20"/>
      <w:szCs w:val="20"/>
      <w:lang w:val="x-none" w:eastAsia="x-none"/>
    </w:rPr>
  </w:style>
  <w:style w:type="paragraph" w:styleId="Testodelblocco">
    <w:name w:val="Block Text"/>
    <w:basedOn w:val="Normale"/>
    <w:uiPriority w:val="99"/>
    <w:qFormat/>
    <w:rsid w:val="00F23D2A"/>
    <w:pPr>
      <w:keepLines/>
      <w:spacing w:before="120" w:after="0" w:line="280" w:lineRule="atLeast"/>
      <w:ind w:left="851" w:right="639"/>
    </w:pPr>
    <w:rPr>
      <w:rFonts w:eastAsia="Times New Roman" w:cs="Times New Roman"/>
      <w:sz w:val="20"/>
      <w:szCs w:val="20"/>
      <w:lang w:eastAsia="it-IT"/>
    </w:rPr>
  </w:style>
  <w:style w:type="paragraph" w:customStyle="1" w:styleId="Nomeistanzatipooggetto">
    <w:name w:val="Nome istanza tipo oggetto"/>
    <w:basedOn w:val="TitSezOggettoReport"/>
    <w:next w:val="Normale"/>
    <w:uiPriority w:val="99"/>
    <w:qFormat/>
    <w:rsid w:val="00F23D2A"/>
    <w:rPr>
      <w:rFonts w:ascii="Courier New" w:hAnsi="Courier New"/>
      <w:b w:val="0"/>
      <w:sz w:val="16"/>
    </w:rPr>
  </w:style>
  <w:style w:type="paragraph" w:customStyle="1" w:styleId="NSISPuntoElenco1">
    <w:name w:val="NSISPuntoElenco1"/>
    <w:basedOn w:val="Normale"/>
    <w:uiPriority w:val="99"/>
    <w:qFormat/>
    <w:rsid w:val="00F23D2A"/>
    <w:pPr>
      <w:numPr>
        <w:numId w:val="6"/>
      </w:numPr>
      <w:spacing w:after="0" w:line="240" w:lineRule="auto"/>
      <w:jc w:val="both"/>
    </w:pPr>
    <w:rPr>
      <w:rFonts w:ascii="Book Antiqua" w:eastAsia="Times New Roman" w:hAnsi="Book Antiqua" w:cs="Times New Roman"/>
      <w:sz w:val="24"/>
      <w:szCs w:val="24"/>
      <w:lang w:eastAsia="it-IT"/>
    </w:rPr>
  </w:style>
  <w:style w:type="paragraph" w:customStyle="1" w:styleId="Elencotrattino1">
    <w:name w:val="Elenco trattino 1"/>
    <w:basedOn w:val="Normale"/>
    <w:uiPriority w:val="99"/>
    <w:qFormat/>
    <w:rsid w:val="00F23D2A"/>
    <w:pPr>
      <w:numPr>
        <w:numId w:val="7"/>
      </w:numPr>
      <w:spacing w:after="0" w:line="240" w:lineRule="auto"/>
      <w:jc w:val="both"/>
    </w:pPr>
    <w:rPr>
      <w:rFonts w:ascii="Book Antiqua" w:eastAsia="Times New Roman" w:hAnsi="Book Antiqua" w:cs="Times New Roman"/>
      <w:szCs w:val="24"/>
    </w:rPr>
  </w:style>
  <w:style w:type="paragraph" w:customStyle="1" w:styleId="Bullet3">
    <w:name w:val="Bullet 3"/>
    <w:basedOn w:val="Normale"/>
    <w:uiPriority w:val="99"/>
    <w:qFormat/>
    <w:rsid w:val="00F23D2A"/>
    <w:pPr>
      <w:numPr>
        <w:ilvl w:val="3"/>
        <w:numId w:val="7"/>
      </w:numPr>
      <w:tabs>
        <w:tab w:val="left" w:pos="288"/>
        <w:tab w:val="left" w:pos="432"/>
      </w:tabs>
      <w:spacing w:after="0" w:line="240" w:lineRule="auto"/>
    </w:pPr>
    <w:rPr>
      <w:rFonts w:ascii="Book Antiqua" w:eastAsia="Times New Roman" w:hAnsi="Book Antiqua" w:cs="Times New Roman"/>
      <w:szCs w:val="20"/>
    </w:rPr>
  </w:style>
  <w:style w:type="paragraph" w:customStyle="1" w:styleId="Gliederung">
    <w:name w:val="Gliederung"/>
    <w:uiPriority w:val="99"/>
    <w:qFormat/>
    <w:rsid w:val="00F23D2A"/>
    <w:pPr>
      <w:spacing w:before="240" w:after="120"/>
    </w:pPr>
    <w:rPr>
      <w:rFonts w:ascii="TimesNewRomanPS" w:eastAsia="Times New Roman" w:hAnsi="TimesNewRomanPS" w:cs="Times New Roman"/>
      <w:sz w:val="20"/>
      <w:szCs w:val="20"/>
      <w:lang w:val="de-DE" w:eastAsia="it-IT"/>
    </w:rPr>
  </w:style>
  <w:style w:type="paragraph" w:customStyle="1" w:styleId="Testo1aIndendatura">
    <w:name w:val="Testo 1a Indendatura"/>
    <w:uiPriority w:val="99"/>
    <w:qFormat/>
    <w:rsid w:val="00F23D2A"/>
    <w:pPr>
      <w:widowControl w:val="0"/>
      <w:spacing w:before="240" w:line="240" w:lineRule="exact"/>
      <w:jc w:val="both"/>
    </w:pPr>
    <w:rPr>
      <w:rFonts w:ascii="Bookman" w:eastAsia="Times New Roman" w:hAnsi="Bookman" w:cs="Times New Roman"/>
      <w:sz w:val="24"/>
      <w:szCs w:val="20"/>
      <w:lang w:eastAsia="it-IT"/>
    </w:rPr>
  </w:style>
  <w:style w:type="paragraph" w:customStyle="1" w:styleId="Punto">
    <w:name w:val="Punto"/>
    <w:basedOn w:val="Normale"/>
    <w:uiPriority w:val="99"/>
    <w:qFormat/>
    <w:rsid w:val="00F23D2A"/>
    <w:pPr>
      <w:tabs>
        <w:tab w:val="left" w:pos="360"/>
      </w:tabs>
      <w:spacing w:before="120" w:after="120" w:line="240" w:lineRule="auto"/>
      <w:jc w:val="both"/>
    </w:pPr>
    <w:rPr>
      <w:rFonts w:ascii="Book Antiqua" w:eastAsia="Times New Roman" w:hAnsi="Book Antiqua" w:cs="Times New Roman"/>
      <w:b/>
      <w:szCs w:val="20"/>
    </w:rPr>
  </w:style>
  <w:style w:type="paragraph" w:customStyle="1" w:styleId="Titolocentrato">
    <w:name w:val="Titolo centrato"/>
    <w:basedOn w:val="Normale"/>
    <w:next w:val="Normale"/>
    <w:autoRedefine/>
    <w:uiPriority w:val="99"/>
    <w:qFormat/>
    <w:rsid w:val="00F23D2A"/>
    <w:pPr>
      <w:spacing w:after="120" w:line="240" w:lineRule="auto"/>
      <w:jc w:val="center"/>
    </w:pPr>
    <w:rPr>
      <w:rFonts w:ascii="Book Antiqua" w:eastAsia="Times New Roman" w:hAnsi="Book Antiqua" w:cs="Times New Roman"/>
      <w:b/>
      <w:sz w:val="28"/>
      <w:szCs w:val="20"/>
    </w:rPr>
  </w:style>
  <w:style w:type="paragraph" w:customStyle="1" w:styleId="Standard2">
    <w:name w:val="Standard2"/>
    <w:basedOn w:val="Normale"/>
    <w:uiPriority w:val="99"/>
    <w:qFormat/>
    <w:rsid w:val="00F23D2A"/>
    <w:pPr>
      <w:spacing w:after="0" w:line="240" w:lineRule="auto"/>
      <w:ind w:left="709"/>
    </w:pPr>
    <w:rPr>
      <w:rFonts w:eastAsia="Times New Roman" w:cs="Times New Roman"/>
      <w:sz w:val="24"/>
      <w:szCs w:val="24"/>
      <w:lang w:val="en-US"/>
    </w:rPr>
  </w:style>
  <w:style w:type="paragraph" w:customStyle="1" w:styleId="ABLOCKPARA">
    <w:name w:val="A BLOCK PARA"/>
    <w:basedOn w:val="Normale"/>
    <w:uiPriority w:val="99"/>
    <w:qFormat/>
    <w:rsid w:val="00F23D2A"/>
    <w:pPr>
      <w:spacing w:after="0" w:line="240" w:lineRule="auto"/>
    </w:pPr>
    <w:rPr>
      <w:rFonts w:ascii="Book Antiqua" w:eastAsia="Times New Roman" w:hAnsi="Book Antiqua" w:cs="Times New Roman"/>
      <w:sz w:val="20"/>
      <w:szCs w:val="20"/>
    </w:rPr>
  </w:style>
  <w:style w:type="paragraph" w:styleId="Finemodulo-z">
    <w:name w:val="HTML Bottom of Form"/>
    <w:basedOn w:val="Normale"/>
    <w:next w:val="Normale"/>
    <w:link w:val="Finemodulo-zCarattere"/>
    <w:uiPriority w:val="99"/>
    <w:qFormat/>
    <w:rsid w:val="00F23D2A"/>
    <w:pPr>
      <w:pBdr>
        <w:top w:val="single" w:sz="6" w:space="1" w:color="000000"/>
      </w:pBdr>
      <w:spacing w:after="0" w:line="240" w:lineRule="auto"/>
      <w:jc w:val="center"/>
    </w:pPr>
    <w:rPr>
      <w:rFonts w:ascii="Arial" w:eastAsia="Arial Unicode MS" w:hAnsi="Arial" w:cs="Times New Roman"/>
      <w:vanish/>
      <w:color w:val="000000"/>
      <w:sz w:val="16"/>
      <w:szCs w:val="16"/>
      <w:lang w:val="en-US"/>
    </w:rPr>
  </w:style>
  <w:style w:type="paragraph" w:customStyle="1" w:styleId="NormalTimes-Roman">
    <w:name w:val="Normal + Times-Roman"/>
    <w:basedOn w:val="Normale"/>
    <w:uiPriority w:val="99"/>
    <w:qFormat/>
    <w:rsid w:val="00F23D2A"/>
    <w:pPr>
      <w:spacing w:after="0" w:line="240" w:lineRule="auto"/>
      <w:jc w:val="both"/>
    </w:pPr>
    <w:rPr>
      <w:rFonts w:ascii="Times-Roman" w:eastAsia="Times New Roman" w:hAnsi="Times-Roman" w:cs="Times New Roman"/>
      <w:sz w:val="24"/>
      <w:szCs w:val="24"/>
      <w:lang w:eastAsia="it-IT"/>
    </w:rPr>
  </w:style>
  <w:style w:type="paragraph" w:customStyle="1" w:styleId="Pseudocode">
    <w:name w:val="Pseudocode"/>
    <w:basedOn w:val="Normale"/>
    <w:uiPriority w:val="99"/>
    <w:qFormat/>
    <w:rsid w:val="00F23D2A"/>
    <w:pPr>
      <w:spacing w:after="0" w:line="240" w:lineRule="auto"/>
      <w:ind w:left="284"/>
    </w:pPr>
    <w:rPr>
      <w:rFonts w:ascii="Courier New" w:eastAsia="Times New Roman" w:hAnsi="Courier New" w:cs="Times New Roman"/>
      <w:sz w:val="16"/>
      <w:szCs w:val="20"/>
    </w:rPr>
  </w:style>
  <w:style w:type="paragraph" w:customStyle="1" w:styleId="ExampleText">
    <w:name w:val="Example Text"/>
    <w:basedOn w:val="Normale"/>
    <w:uiPriority w:val="99"/>
    <w:qFormat/>
    <w:rsid w:val="00F23D2A"/>
    <w:pPr>
      <w:spacing w:after="0" w:line="240" w:lineRule="auto"/>
    </w:pPr>
    <w:rPr>
      <w:rFonts w:ascii="Arial" w:eastAsia="Times New Roman" w:hAnsi="Arial" w:cs="Times New Roman"/>
      <w:color w:val="3366FF"/>
      <w:sz w:val="20"/>
      <w:szCs w:val="20"/>
      <w:lang w:val="en-US"/>
    </w:rPr>
  </w:style>
  <w:style w:type="paragraph" w:styleId="Rientronormale">
    <w:name w:val="Normal Indent"/>
    <w:basedOn w:val="Normale"/>
    <w:uiPriority w:val="99"/>
    <w:qFormat/>
    <w:rsid w:val="00F23D2A"/>
    <w:pPr>
      <w:spacing w:after="0" w:line="240" w:lineRule="auto"/>
      <w:ind w:left="708"/>
    </w:pPr>
    <w:rPr>
      <w:rFonts w:eastAsia="Times New Roman" w:cs="Times New Roman"/>
      <w:sz w:val="20"/>
      <w:szCs w:val="20"/>
      <w:lang w:val="en-US"/>
    </w:rPr>
  </w:style>
  <w:style w:type="paragraph" w:customStyle="1" w:styleId="erver">
    <w:name w:val="erver"/>
    <w:basedOn w:val="Normale"/>
    <w:uiPriority w:val="99"/>
    <w:qFormat/>
    <w:rsid w:val="00F23D2A"/>
    <w:pPr>
      <w:spacing w:after="0" w:line="240" w:lineRule="auto"/>
      <w:ind w:left="283" w:hanging="283"/>
      <w:jc w:val="both"/>
      <w:textAlignment w:val="baseline"/>
    </w:pPr>
    <w:rPr>
      <w:rFonts w:eastAsia="Times New Roman" w:cs="Times New Roman"/>
      <w:sz w:val="24"/>
      <w:szCs w:val="20"/>
      <w:lang w:val="en-GB"/>
    </w:rPr>
  </w:style>
  <w:style w:type="paragraph" w:customStyle="1" w:styleId="Intestazionetabella">
    <w:name w:val="Intestazione tabella"/>
    <w:basedOn w:val="ABLOCKPARA"/>
    <w:uiPriority w:val="99"/>
    <w:qFormat/>
    <w:rsid w:val="00F23D2A"/>
    <w:pPr>
      <w:jc w:val="center"/>
    </w:pPr>
    <w:rPr>
      <w:b/>
      <w:bCs/>
    </w:rPr>
  </w:style>
  <w:style w:type="paragraph" w:customStyle="1" w:styleId="standard">
    <w:name w:val="standard"/>
    <w:basedOn w:val="Normale"/>
    <w:uiPriority w:val="99"/>
    <w:qFormat/>
    <w:rsid w:val="00F23D2A"/>
    <w:pPr>
      <w:spacing w:after="0" w:line="240" w:lineRule="auto"/>
    </w:pPr>
    <w:rPr>
      <w:rFonts w:ascii="CG Times" w:eastAsia="Times New Roman" w:hAnsi="CG Times" w:cs="Times New Roman"/>
      <w:color w:val="000000"/>
      <w:sz w:val="24"/>
      <w:szCs w:val="24"/>
      <w:lang w:eastAsia="it-IT"/>
    </w:rPr>
  </w:style>
  <w:style w:type="paragraph" w:customStyle="1" w:styleId="ParLiv2">
    <w:name w:val="Par Liv 2"/>
    <w:basedOn w:val="Normale"/>
    <w:uiPriority w:val="99"/>
    <w:qFormat/>
    <w:rsid w:val="00F23D2A"/>
    <w:pPr>
      <w:spacing w:after="0" w:line="240" w:lineRule="auto"/>
      <w:ind w:left="851" w:right="424"/>
      <w:jc w:val="both"/>
    </w:pPr>
    <w:rPr>
      <w:rFonts w:ascii="Arial" w:eastAsia="Times New Roman" w:hAnsi="Arial" w:cs="Times New Roman"/>
      <w:sz w:val="20"/>
      <w:szCs w:val="20"/>
      <w:lang w:eastAsia="it-IT"/>
    </w:rPr>
  </w:style>
  <w:style w:type="paragraph" w:customStyle="1" w:styleId="ParLiv1">
    <w:name w:val="Par Liv 1"/>
    <w:basedOn w:val="Normale"/>
    <w:uiPriority w:val="99"/>
    <w:qFormat/>
    <w:rsid w:val="00F23D2A"/>
    <w:pPr>
      <w:spacing w:after="0" w:line="240" w:lineRule="auto"/>
      <w:ind w:left="431" w:right="424"/>
      <w:jc w:val="both"/>
    </w:pPr>
    <w:rPr>
      <w:rFonts w:ascii="Arial" w:eastAsia="Times New Roman" w:hAnsi="Arial" w:cs="Times New Roman"/>
      <w:sz w:val="20"/>
      <w:szCs w:val="20"/>
      <w:lang w:eastAsia="it-IT"/>
    </w:rPr>
  </w:style>
  <w:style w:type="paragraph" w:styleId="Data">
    <w:name w:val="Date"/>
    <w:basedOn w:val="Normale"/>
    <w:next w:val="Normale"/>
    <w:link w:val="DataCarattere"/>
    <w:uiPriority w:val="99"/>
    <w:qFormat/>
    <w:rsid w:val="00F23D2A"/>
    <w:pPr>
      <w:spacing w:after="0" w:line="240" w:lineRule="auto"/>
      <w:jc w:val="both"/>
    </w:pPr>
    <w:rPr>
      <w:rFonts w:ascii="Book Antiqua" w:eastAsia="Times New Roman" w:hAnsi="Book Antiqua" w:cs="Times New Roman"/>
      <w:szCs w:val="20"/>
      <w:lang w:val="x-none"/>
    </w:rPr>
  </w:style>
  <w:style w:type="paragraph" w:styleId="Puntoelenco3">
    <w:name w:val="List Bullet 3"/>
    <w:basedOn w:val="Normale"/>
    <w:autoRedefine/>
    <w:uiPriority w:val="99"/>
    <w:qFormat/>
    <w:rsid w:val="00F23D2A"/>
    <w:pPr>
      <w:tabs>
        <w:tab w:val="left" w:pos="926"/>
      </w:tabs>
      <w:spacing w:after="0" w:line="240" w:lineRule="auto"/>
      <w:ind w:left="926" w:hanging="360"/>
      <w:jc w:val="both"/>
    </w:pPr>
    <w:rPr>
      <w:rFonts w:ascii="Book Antiqua" w:eastAsia="Times New Roman" w:hAnsi="Book Antiqua" w:cs="Times New Roman"/>
      <w:szCs w:val="20"/>
    </w:rPr>
  </w:style>
  <w:style w:type="paragraph" w:styleId="Puntoelenco4">
    <w:name w:val="List Bullet 4"/>
    <w:basedOn w:val="Normale"/>
    <w:autoRedefine/>
    <w:uiPriority w:val="99"/>
    <w:qFormat/>
    <w:rsid w:val="00F23D2A"/>
    <w:pPr>
      <w:tabs>
        <w:tab w:val="left" w:pos="1209"/>
      </w:tabs>
      <w:spacing w:after="0" w:line="240" w:lineRule="auto"/>
      <w:ind w:left="1209" w:hanging="360"/>
      <w:jc w:val="both"/>
    </w:pPr>
    <w:rPr>
      <w:rFonts w:ascii="Book Antiqua" w:eastAsia="Times New Roman" w:hAnsi="Book Antiqua" w:cs="Times New Roman"/>
      <w:szCs w:val="20"/>
    </w:rPr>
  </w:style>
  <w:style w:type="paragraph" w:styleId="Numeroelenco">
    <w:name w:val="List Number"/>
    <w:basedOn w:val="Normale"/>
    <w:uiPriority w:val="99"/>
    <w:qFormat/>
    <w:rsid w:val="00F23D2A"/>
    <w:pPr>
      <w:tabs>
        <w:tab w:val="left" w:pos="360"/>
      </w:tabs>
      <w:spacing w:after="0" w:line="240" w:lineRule="auto"/>
      <w:ind w:left="360" w:hanging="360"/>
      <w:jc w:val="both"/>
    </w:pPr>
    <w:rPr>
      <w:rFonts w:ascii="Book Antiqua" w:eastAsia="Times New Roman" w:hAnsi="Book Antiqua" w:cs="Times New Roman"/>
      <w:szCs w:val="20"/>
    </w:rPr>
  </w:style>
  <w:style w:type="paragraph" w:styleId="Elencocontinua">
    <w:name w:val="List Continue"/>
    <w:basedOn w:val="Normale"/>
    <w:uiPriority w:val="99"/>
    <w:qFormat/>
    <w:rsid w:val="00F23D2A"/>
    <w:pPr>
      <w:spacing w:after="120" w:line="240" w:lineRule="auto"/>
      <w:ind w:left="283"/>
      <w:jc w:val="both"/>
    </w:pPr>
    <w:rPr>
      <w:rFonts w:ascii="Book Antiqua" w:eastAsia="Times New Roman" w:hAnsi="Book Antiqua" w:cs="Times New Roman"/>
      <w:szCs w:val="20"/>
    </w:rPr>
  </w:style>
  <w:style w:type="paragraph" w:styleId="Elencocontinua2">
    <w:name w:val="List Continue 2"/>
    <w:basedOn w:val="Normale"/>
    <w:uiPriority w:val="99"/>
    <w:qFormat/>
    <w:rsid w:val="00F23D2A"/>
    <w:pPr>
      <w:spacing w:after="120" w:line="240" w:lineRule="auto"/>
      <w:ind w:left="566"/>
      <w:jc w:val="both"/>
    </w:pPr>
    <w:rPr>
      <w:rFonts w:ascii="Book Antiqua" w:eastAsia="Times New Roman" w:hAnsi="Book Antiqua" w:cs="Times New Roman"/>
      <w:szCs w:val="20"/>
    </w:rPr>
  </w:style>
  <w:style w:type="paragraph" w:styleId="Elencocontinua3">
    <w:name w:val="List Continue 3"/>
    <w:basedOn w:val="Normale"/>
    <w:uiPriority w:val="99"/>
    <w:qFormat/>
    <w:rsid w:val="00F23D2A"/>
    <w:pPr>
      <w:spacing w:after="120" w:line="240" w:lineRule="auto"/>
      <w:ind w:left="849"/>
      <w:jc w:val="both"/>
    </w:pPr>
    <w:rPr>
      <w:rFonts w:ascii="Book Antiqua" w:eastAsia="Times New Roman" w:hAnsi="Book Antiqua" w:cs="Times New Roman"/>
      <w:szCs w:val="20"/>
    </w:rPr>
  </w:style>
  <w:style w:type="paragraph" w:styleId="Elencocontinua4">
    <w:name w:val="List Continue 4"/>
    <w:basedOn w:val="Normale"/>
    <w:uiPriority w:val="99"/>
    <w:qFormat/>
    <w:rsid w:val="00F23D2A"/>
    <w:pPr>
      <w:spacing w:after="120" w:line="240" w:lineRule="auto"/>
      <w:ind w:left="1132"/>
      <w:jc w:val="both"/>
    </w:pPr>
    <w:rPr>
      <w:rFonts w:ascii="Book Antiqua" w:eastAsia="Times New Roman" w:hAnsi="Book Antiqua" w:cs="Times New Roman"/>
      <w:szCs w:val="20"/>
    </w:rPr>
  </w:style>
  <w:style w:type="paragraph" w:styleId="Elencocontinua5">
    <w:name w:val="List Continue 5"/>
    <w:basedOn w:val="Normale"/>
    <w:uiPriority w:val="99"/>
    <w:qFormat/>
    <w:rsid w:val="00F23D2A"/>
    <w:pPr>
      <w:spacing w:after="120" w:line="240" w:lineRule="auto"/>
      <w:ind w:left="1415"/>
      <w:jc w:val="both"/>
    </w:pPr>
    <w:rPr>
      <w:rFonts w:ascii="Book Antiqua" w:eastAsia="Times New Roman" w:hAnsi="Book Antiqua" w:cs="Times New Roman"/>
      <w:szCs w:val="20"/>
    </w:rPr>
  </w:style>
  <w:style w:type="paragraph" w:styleId="Firma">
    <w:name w:val="Signature"/>
    <w:basedOn w:val="Normale"/>
    <w:link w:val="FirmaCarattere"/>
    <w:uiPriority w:val="99"/>
    <w:rsid w:val="00F23D2A"/>
    <w:pPr>
      <w:spacing w:after="0" w:line="240" w:lineRule="auto"/>
      <w:ind w:left="4252"/>
      <w:jc w:val="both"/>
    </w:pPr>
    <w:rPr>
      <w:rFonts w:ascii="Book Antiqua" w:eastAsia="Times New Roman" w:hAnsi="Book Antiqua" w:cs="Times New Roman"/>
      <w:szCs w:val="20"/>
      <w:lang w:val="x-none"/>
    </w:rPr>
  </w:style>
  <w:style w:type="paragraph" w:styleId="Firmadipostaelettronica">
    <w:name w:val="E-mail Signature"/>
    <w:basedOn w:val="Normale"/>
    <w:link w:val="FirmadipostaelettronicaCarattere"/>
    <w:uiPriority w:val="99"/>
    <w:qFormat/>
    <w:rsid w:val="00F23D2A"/>
    <w:pPr>
      <w:spacing w:after="0" w:line="240" w:lineRule="auto"/>
      <w:jc w:val="both"/>
    </w:pPr>
    <w:rPr>
      <w:rFonts w:ascii="Book Antiqua" w:eastAsia="Times New Roman" w:hAnsi="Book Antiqua" w:cs="Times New Roman"/>
      <w:szCs w:val="20"/>
      <w:lang w:val="x-none"/>
    </w:rPr>
  </w:style>
  <w:style w:type="paragraph" w:styleId="Formuladiapertura">
    <w:name w:val="Salutation"/>
    <w:basedOn w:val="Normale"/>
    <w:next w:val="Normale"/>
    <w:link w:val="FormuladiaperturaCarattere"/>
    <w:uiPriority w:val="99"/>
    <w:rsid w:val="00F23D2A"/>
    <w:pPr>
      <w:spacing w:after="0" w:line="240" w:lineRule="auto"/>
      <w:jc w:val="both"/>
    </w:pPr>
    <w:rPr>
      <w:rFonts w:ascii="Book Antiqua" w:eastAsia="Times New Roman" w:hAnsi="Book Antiqua" w:cs="Times New Roman"/>
      <w:szCs w:val="20"/>
      <w:lang w:val="x-none"/>
    </w:rPr>
  </w:style>
  <w:style w:type="paragraph" w:styleId="Formuladichiusura">
    <w:name w:val="Closing"/>
    <w:basedOn w:val="Normale"/>
    <w:link w:val="FormuladichiusuraCarattere"/>
    <w:uiPriority w:val="99"/>
    <w:qFormat/>
    <w:rsid w:val="00F23D2A"/>
    <w:pPr>
      <w:spacing w:after="0" w:line="240" w:lineRule="auto"/>
      <w:ind w:left="4252"/>
      <w:jc w:val="both"/>
    </w:pPr>
    <w:rPr>
      <w:rFonts w:ascii="Book Antiqua" w:eastAsia="Times New Roman" w:hAnsi="Book Antiqua" w:cs="Times New Roman"/>
      <w:szCs w:val="20"/>
      <w:lang w:val="x-none"/>
    </w:rPr>
  </w:style>
  <w:style w:type="paragraph" w:styleId="Indice2">
    <w:name w:val="index 2"/>
    <w:basedOn w:val="Normale"/>
    <w:next w:val="Normale"/>
    <w:autoRedefine/>
    <w:uiPriority w:val="99"/>
    <w:semiHidden/>
    <w:qFormat/>
    <w:rsid w:val="00F23D2A"/>
    <w:pPr>
      <w:spacing w:after="0" w:line="240" w:lineRule="auto"/>
      <w:ind w:left="440" w:hanging="220"/>
      <w:jc w:val="both"/>
    </w:pPr>
    <w:rPr>
      <w:rFonts w:ascii="Book Antiqua" w:eastAsia="Times New Roman" w:hAnsi="Book Antiqua" w:cs="Times New Roman"/>
      <w:szCs w:val="20"/>
    </w:rPr>
  </w:style>
  <w:style w:type="paragraph" w:styleId="Indice3">
    <w:name w:val="index 3"/>
    <w:basedOn w:val="Normale"/>
    <w:next w:val="Normale"/>
    <w:autoRedefine/>
    <w:uiPriority w:val="99"/>
    <w:semiHidden/>
    <w:qFormat/>
    <w:rsid w:val="00F23D2A"/>
    <w:pPr>
      <w:spacing w:after="0" w:line="240" w:lineRule="auto"/>
      <w:ind w:left="660" w:hanging="220"/>
      <w:jc w:val="both"/>
    </w:pPr>
    <w:rPr>
      <w:rFonts w:ascii="Book Antiqua" w:eastAsia="Times New Roman" w:hAnsi="Book Antiqua" w:cs="Times New Roman"/>
      <w:szCs w:val="20"/>
    </w:rPr>
  </w:style>
  <w:style w:type="paragraph" w:styleId="Indice4">
    <w:name w:val="index 4"/>
    <w:basedOn w:val="Normale"/>
    <w:next w:val="Normale"/>
    <w:autoRedefine/>
    <w:uiPriority w:val="99"/>
    <w:semiHidden/>
    <w:qFormat/>
    <w:rsid w:val="00F23D2A"/>
    <w:pPr>
      <w:spacing w:after="0" w:line="240" w:lineRule="auto"/>
      <w:ind w:left="880" w:hanging="220"/>
      <w:jc w:val="both"/>
    </w:pPr>
    <w:rPr>
      <w:rFonts w:ascii="Book Antiqua" w:eastAsia="Times New Roman" w:hAnsi="Book Antiqua" w:cs="Times New Roman"/>
      <w:szCs w:val="20"/>
    </w:rPr>
  </w:style>
  <w:style w:type="paragraph" w:styleId="Indice5">
    <w:name w:val="index 5"/>
    <w:basedOn w:val="Normale"/>
    <w:next w:val="Normale"/>
    <w:autoRedefine/>
    <w:uiPriority w:val="99"/>
    <w:semiHidden/>
    <w:qFormat/>
    <w:rsid w:val="00F23D2A"/>
    <w:pPr>
      <w:spacing w:after="0" w:line="240" w:lineRule="auto"/>
      <w:ind w:left="1100" w:hanging="220"/>
      <w:jc w:val="both"/>
    </w:pPr>
    <w:rPr>
      <w:rFonts w:ascii="Book Antiqua" w:eastAsia="Times New Roman" w:hAnsi="Book Antiqua" w:cs="Times New Roman"/>
      <w:szCs w:val="20"/>
    </w:rPr>
  </w:style>
  <w:style w:type="paragraph" w:styleId="Indice6">
    <w:name w:val="index 6"/>
    <w:basedOn w:val="Normale"/>
    <w:next w:val="Normale"/>
    <w:autoRedefine/>
    <w:uiPriority w:val="99"/>
    <w:semiHidden/>
    <w:qFormat/>
    <w:rsid w:val="00F23D2A"/>
    <w:pPr>
      <w:spacing w:after="0" w:line="240" w:lineRule="auto"/>
      <w:ind w:left="1320" w:hanging="220"/>
      <w:jc w:val="both"/>
    </w:pPr>
    <w:rPr>
      <w:rFonts w:ascii="Book Antiqua" w:eastAsia="Times New Roman" w:hAnsi="Book Antiqua" w:cs="Times New Roman"/>
      <w:szCs w:val="20"/>
    </w:rPr>
  </w:style>
  <w:style w:type="paragraph" w:styleId="Indice7">
    <w:name w:val="index 7"/>
    <w:basedOn w:val="Normale"/>
    <w:next w:val="Normale"/>
    <w:autoRedefine/>
    <w:uiPriority w:val="99"/>
    <w:semiHidden/>
    <w:qFormat/>
    <w:rsid w:val="00F23D2A"/>
    <w:pPr>
      <w:spacing w:after="0" w:line="240" w:lineRule="auto"/>
      <w:ind w:left="1540" w:hanging="220"/>
      <w:jc w:val="both"/>
    </w:pPr>
    <w:rPr>
      <w:rFonts w:ascii="Book Antiqua" w:eastAsia="Times New Roman" w:hAnsi="Book Antiqua" w:cs="Times New Roman"/>
      <w:szCs w:val="20"/>
    </w:rPr>
  </w:style>
  <w:style w:type="paragraph" w:styleId="Indice8">
    <w:name w:val="index 8"/>
    <w:basedOn w:val="Normale"/>
    <w:next w:val="Normale"/>
    <w:autoRedefine/>
    <w:uiPriority w:val="99"/>
    <w:semiHidden/>
    <w:qFormat/>
    <w:rsid w:val="00F23D2A"/>
    <w:pPr>
      <w:spacing w:after="0" w:line="240" w:lineRule="auto"/>
      <w:ind w:left="1760" w:hanging="220"/>
      <w:jc w:val="both"/>
    </w:pPr>
    <w:rPr>
      <w:rFonts w:ascii="Book Antiqua" w:eastAsia="Times New Roman" w:hAnsi="Book Antiqua" w:cs="Times New Roman"/>
      <w:szCs w:val="20"/>
    </w:rPr>
  </w:style>
  <w:style w:type="paragraph" w:styleId="Indice9">
    <w:name w:val="index 9"/>
    <w:basedOn w:val="Normale"/>
    <w:next w:val="Normale"/>
    <w:autoRedefine/>
    <w:uiPriority w:val="99"/>
    <w:semiHidden/>
    <w:qFormat/>
    <w:rsid w:val="00F23D2A"/>
    <w:pPr>
      <w:spacing w:after="0" w:line="240" w:lineRule="auto"/>
      <w:ind w:left="1980" w:hanging="220"/>
      <w:jc w:val="both"/>
    </w:pPr>
    <w:rPr>
      <w:rFonts w:ascii="Book Antiqua" w:eastAsia="Times New Roman" w:hAnsi="Book Antiqua" w:cs="Times New Roman"/>
      <w:szCs w:val="20"/>
    </w:rPr>
  </w:style>
  <w:style w:type="paragraph" w:styleId="Indicefonti">
    <w:name w:val="table of authorities"/>
    <w:basedOn w:val="Normale"/>
    <w:next w:val="Normale"/>
    <w:uiPriority w:val="99"/>
    <w:semiHidden/>
    <w:qFormat/>
    <w:rsid w:val="00F23D2A"/>
    <w:pPr>
      <w:spacing w:after="0" w:line="240" w:lineRule="auto"/>
      <w:ind w:left="220" w:hanging="220"/>
      <w:jc w:val="both"/>
    </w:pPr>
    <w:rPr>
      <w:rFonts w:ascii="Book Antiqua" w:eastAsia="Times New Roman" w:hAnsi="Book Antiqua" w:cs="Times New Roman"/>
      <w:szCs w:val="20"/>
    </w:rPr>
  </w:style>
  <w:style w:type="paragraph" w:styleId="Indirizzodestinatario">
    <w:name w:val="envelope address"/>
    <w:basedOn w:val="Normale"/>
    <w:uiPriority w:val="99"/>
    <w:qFormat/>
    <w:rsid w:val="00F23D2A"/>
    <w:pPr>
      <w:spacing w:after="0" w:line="240" w:lineRule="auto"/>
      <w:ind w:left="2880"/>
      <w:jc w:val="both"/>
    </w:pPr>
    <w:rPr>
      <w:rFonts w:ascii="Arial" w:eastAsia="Times New Roman" w:hAnsi="Arial" w:cs="Arial"/>
      <w:sz w:val="24"/>
      <w:szCs w:val="24"/>
    </w:rPr>
  </w:style>
  <w:style w:type="paragraph" w:styleId="IndirizzoHTML">
    <w:name w:val="HTML Address"/>
    <w:basedOn w:val="Normale"/>
    <w:link w:val="IndirizzoHTMLCarattere"/>
    <w:uiPriority w:val="99"/>
    <w:qFormat/>
    <w:rsid w:val="00F23D2A"/>
    <w:pPr>
      <w:spacing w:after="0" w:line="240" w:lineRule="auto"/>
      <w:jc w:val="both"/>
    </w:pPr>
    <w:rPr>
      <w:rFonts w:ascii="Book Antiqua" w:eastAsia="Times New Roman" w:hAnsi="Book Antiqua" w:cs="Times New Roman"/>
      <w:i/>
      <w:iCs/>
      <w:szCs w:val="20"/>
      <w:lang w:val="x-none"/>
    </w:rPr>
  </w:style>
  <w:style w:type="paragraph" w:styleId="Indirizzomittente">
    <w:name w:val="envelope return"/>
    <w:basedOn w:val="Normale"/>
    <w:uiPriority w:val="99"/>
    <w:qFormat/>
    <w:rsid w:val="00F23D2A"/>
    <w:pPr>
      <w:spacing w:after="0" w:line="240" w:lineRule="auto"/>
      <w:jc w:val="both"/>
    </w:pPr>
    <w:rPr>
      <w:rFonts w:ascii="Arial" w:eastAsia="Times New Roman" w:hAnsi="Arial" w:cs="Arial"/>
      <w:sz w:val="20"/>
      <w:szCs w:val="20"/>
    </w:rPr>
  </w:style>
  <w:style w:type="paragraph" w:styleId="Intestazionemessaggio">
    <w:name w:val="Message Header"/>
    <w:basedOn w:val="Normale"/>
    <w:link w:val="IntestazionemessaggioCarattere"/>
    <w:uiPriority w:val="99"/>
    <w:qFormat/>
    <w:rsid w:val="00F23D2A"/>
    <w:pPr>
      <w:pBdr>
        <w:top w:val="single" w:sz="6" w:space="1" w:color="000000"/>
        <w:left w:val="single" w:sz="6" w:space="1" w:color="000000"/>
        <w:bottom w:val="single" w:sz="6" w:space="1" w:color="000000"/>
        <w:right w:val="single" w:sz="6" w:space="1" w:color="000000"/>
      </w:pBdr>
      <w:shd w:val="pct20" w:color="auto" w:fill="auto"/>
      <w:spacing w:after="0" w:line="240" w:lineRule="auto"/>
      <w:ind w:left="1134" w:hanging="1134"/>
      <w:jc w:val="both"/>
    </w:pPr>
    <w:rPr>
      <w:rFonts w:ascii="Arial" w:eastAsia="Times New Roman" w:hAnsi="Arial" w:cs="Times New Roman"/>
      <w:sz w:val="24"/>
      <w:szCs w:val="24"/>
      <w:lang w:val="x-none"/>
    </w:rPr>
  </w:style>
  <w:style w:type="paragraph" w:styleId="Intestazionenota">
    <w:name w:val="Note Heading"/>
    <w:basedOn w:val="Normale"/>
    <w:next w:val="Normale"/>
    <w:link w:val="IntestazionenotaCarattere"/>
    <w:uiPriority w:val="99"/>
    <w:qFormat/>
    <w:rsid w:val="00F23D2A"/>
    <w:pPr>
      <w:spacing w:after="0" w:line="240" w:lineRule="auto"/>
      <w:jc w:val="both"/>
    </w:pPr>
    <w:rPr>
      <w:rFonts w:ascii="Book Antiqua" w:eastAsia="Times New Roman" w:hAnsi="Book Antiqua" w:cs="Times New Roman"/>
      <w:szCs w:val="20"/>
      <w:lang w:val="x-none"/>
    </w:rPr>
  </w:style>
  <w:style w:type="paragraph" w:styleId="Numeroelenco2">
    <w:name w:val="List Number 2"/>
    <w:basedOn w:val="Normale"/>
    <w:uiPriority w:val="99"/>
    <w:qFormat/>
    <w:rsid w:val="00F23D2A"/>
    <w:pPr>
      <w:tabs>
        <w:tab w:val="left" w:pos="643"/>
      </w:tabs>
      <w:spacing w:after="0" w:line="240" w:lineRule="auto"/>
      <w:ind w:left="643" w:hanging="360"/>
      <w:jc w:val="both"/>
    </w:pPr>
    <w:rPr>
      <w:rFonts w:ascii="Book Antiqua" w:eastAsia="Times New Roman" w:hAnsi="Book Antiqua" w:cs="Times New Roman"/>
      <w:szCs w:val="20"/>
    </w:rPr>
  </w:style>
  <w:style w:type="paragraph" w:styleId="Numeroelenco3">
    <w:name w:val="List Number 3"/>
    <w:basedOn w:val="Normale"/>
    <w:uiPriority w:val="99"/>
    <w:qFormat/>
    <w:rsid w:val="00F23D2A"/>
    <w:pPr>
      <w:tabs>
        <w:tab w:val="left" w:pos="926"/>
      </w:tabs>
      <w:spacing w:after="0" w:line="240" w:lineRule="auto"/>
      <w:ind w:left="926" w:hanging="360"/>
      <w:jc w:val="both"/>
    </w:pPr>
    <w:rPr>
      <w:rFonts w:ascii="Book Antiqua" w:eastAsia="Times New Roman" w:hAnsi="Book Antiqua" w:cs="Times New Roman"/>
      <w:szCs w:val="20"/>
    </w:rPr>
  </w:style>
  <w:style w:type="paragraph" w:styleId="Numeroelenco4">
    <w:name w:val="List Number 4"/>
    <w:basedOn w:val="Normale"/>
    <w:qFormat/>
    <w:rsid w:val="00F23D2A"/>
    <w:pPr>
      <w:tabs>
        <w:tab w:val="left" w:pos="1209"/>
      </w:tabs>
      <w:spacing w:after="0" w:line="240" w:lineRule="auto"/>
      <w:ind w:left="1209" w:hanging="360"/>
      <w:jc w:val="both"/>
    </w:pPr>
    <w:rPr>
      <w:rFonts w:ascii="Book Antiqua" w:eastAsia="Times New Roman" w:hAnsi="Book Antiqua" w:cs="Times New Roman"/>
      <w:szCs w:val="20"/>
    </w:rPr>
  </w:style>
  <w:style w:type="paragraph" w:styleId="Numeroelenco5">
    <w:name w:val="List Number 5"/>
    <w:basedOn w:val="Normale"/>
    <w:uiPriority w:val="99"/>
    <w:qFormat/>
    <w:rsid w:val="00F23D2A"/>
    <w:pPr>
      <w:tabs>
        <w:tab w:val="left" w:pos="1492"/>
      </w:tabs>
      <w:spacing w:after="0" w:line="240" w:lineRule="auto"/>
      <w:ind w:left="1492" w:hanging="360"/>
      <w:jc w:val="both"/>
    </w:pPr>
    <w:rPr>
      <w:rFonts w:ascii="Book Antiqua" w:eastAsia="Times New Roman" w:hAnsi="Book Antiqua" w:cs="Times New Roman"/>
      <w:szCs w:val="20"/>
    </w:rPr>
  </w:style>
  <w:style w:type="paragraph" w:styleId="Primorientrocorpodeltesto2">
    <w:name w:val="Body Text First Indent 2"/>
    <w:basedOn w:val="Rientrocorpodeltesto"/>
    <w:link w:val="Primorientrocorpodeltesto2Carattere"/>
    <w:uiPriority w:val="99"/>
    <w:qFormat/>
    <w:rsid w:val="00F23D2A"/>
    <w:pPr>
      <w:ind w:left="283"/>
    </w:pPr>
  </w:style>
  <w:style w:type="paragraph" w:styleId="Puntoelenco">
    <w:name w:val="List Bullet"/>
    <w:basedOn w:val="Normale"/>
    <w:autoRedefine/>
    <w:uiPriority w:val="99"/>
    <w:qFormat/>
    <w:rsid w:val="00F23D2A"/>
    <w:pPr>
      <w:tabs>
        <w:tab w:val="left" w:pos="360"/>
      </w:tabs>
      <w:spacing w:after="0" w:line="240" w:lineRule="auto"/>
      <w:ind w:left="360" w:hanging="360"/>
      <w:jc w:val="both"/>
    </w:pPr>
    <w:rPr>
      <w:rFonts w:ascii="Book Antiqua" w:eastAsia="Times New Roman" w:hAnsi="Book Antiqua" w:cs="Times New Roman"/>
      <w:szCs w:val="20"/>
    </w:rPr>
  </w:style>
  <w:style w:type="paragraph" w:styleId="Puntoelenco2">
    <w:name w:val="List Bullet 2"/>
    <w:basedOn w:val="Normale"/>
    <w:autoRedefine/>
    <w:uiPriority w:val="99"/>
    <w:qFormat/>
    <w:rsid w:val="00F23D2A"/>
    <w:pPr>
      <w:tabs>
        <w:tab w:val="left" w:pos="643"/>
      </w:tabs>
      <w:spacing w:after="0" w:line="240" w:lineRule="auto"/>
      <w:ind w:left="643" w:hanging="360"/>
      <w:jc w:val="both"/>
    </w:pPr>
    <w:rPr>
      <w:rFonts w:ascii="Book Antiqua" w:eastAsia="Times New Roman" w:hAnsi="Book Antiqua" w:cs="Times New Roman"/>
      <w:szCs w:val="20"/>
    </w:rPr>
  </w:style>
  <w:style w:type="paragraph" w:styleId="Sottotitolo">
    <w:name w:val="Subtitle"/>
    <w:basedOn w:val="Normale"/>
    <w:link w:val="SottotitoloCarattere"/>
    <w:uiPriority w:val="99"/>
    <w:qFormat/>
    <w:rsid w:val="00F23D2A"/>
    <w:pPr>
      <w:spacing w:after="60" w:line="240" w:lineRule="auto"/>
      <w:jc w:val="center"/>
      <w:outlineLvl w:val="1"/>
    </w:pPr>
    <w:rPr>
      <w:rFonts w:ascii="Arial" w:eastAsia="Times New Roman" w:hAnsi="Arial" w:cs="Times New Roman"/>
      <w:sz w:val="24"/>
      <w:szCs w:val="24"/>
      <w:lang w:val="x-none"/>
    </w:rPr>
  </w:style>
  <w:style w:type="paragraph" w:styleId="Testomacro">
    <w:name w:val="macro"/>
    <w:link w:val="TestomacroCarattere"/>
    <w:uiPriority w:val="99"/>
    <w:semiHidden/>
    <w:qFormat/>
    <w:rsid w:val="00F23D2A"/>
    <w:pPr>
      <w:tabs>
        <w:tab w:val="left" w:pos="480"/>
        <w:tab w:val="left" w:pos="960"/>
        <w:tab w:val="left" w:pos="1440"/>
        <w:tab w:val="left" w:pos="1920"/>
        <w:tab w:val="left" w:pos="2400"/>
        <w:tab w:val="left" w:pos="2880"/>
        <w:tab w:val="left" w:pos="3360"/>
        <w:tab w:val="left" w:pos="3840"/>
        <w:tab w:val="left" w:pos="4320"/>
      </w:tabs>
      <w:jc w:val="both"/>
    </w:pPr>
    <w:rPr>
      <w:rFonts w:ascii="Courier New" w:eastAsia="Times New Roman" w:hAnsi="Courier New" w:cs="Courier New"/>
      <w:sz w:val="20"/>
      <w:szCs w:val="20"/>
    </w:rPr>
  </w:style>
  <w:style w:type="paragraph" w:styleId="Testonotadichiusura">
    <w:name w:val="endnote text"/>
    <w:basedOn w:val="Normale"/>
    <w:link w:val="TestonotadichiusuraCarattere"/>
    <w:uiPriority w:val="99"/>
    <w:semiHidden/>
    <w:rsid w:val="00F23D2A"/>
    <w:pPr>
      <w:spacing w:after="0" w:line="240" w:lineRule="auto"/>
      <w:jc w:val="both"/>
    </w:pPr>
    <w:rPr>
      <w:rFonts w:ascii="Book Antiqua" w:eastAsia="Times New Roman" w:hAnsi="Book Antiqua" w:cs="Times New Roman"/>
      <w:sz w:val="20"/>
      <w:szCs w:val="20"/>
      <w:lang w:val="x-none"/>
    </w:rPr>
  </w:style>
  <w:style w:type="paragraph" w:styleId="Titoloindicefonti">
    <w:name w:val="toa heading"/>
    <w:basedOn w:val="Normale"/>
    <w:next w:val="Normale"/>
    <w:uiPriority w:val="99"/>
    <w:semiHidden/>
    <w:qFormat/>
    <w:rsid w:val="00F23D2A"/>
    <w:pPr>
      <w:spacing w:before="120" w:after="0" w:line="240" w:lineRule="auto"/>
      <w:jc w:val="both"/>
    </w:pPr>
    <w:rPr>
      <w:rFonts w:ascii="Arial" w:eastAsia="Times New Roman" w:hAnsi="Arial" w:cs="Arial"/>
      <w:b/>
      <w:bCs/>
      <w:sz w:val="24"/>
      <w:szCs w:val="24"/>
    </w:rPr>
  </w:style>
  <w:style w:type="paragraph" w:customStyle="1" w:styleId="Corpodeltesto1">
    <w:name w:val="Corpo del testo 1"/>
    <w:basedOn w:val="Normale"/>
    <w:uiPriority w:val="99"/>
    <w:qFormat/>
    <w:rsid w:val="00F23D2A"/>
    <w:pPr>
      <w:spacing w:before="120" w:after="120" w:line="240" w:lineRule="auto"/>
      <w:ind w:left="57"/>
      <w:jc w:val="both"/>
    </w:pPr>
    <w:rPr>
      <w:rFonts w:eastAsia="Times New Roman" w:cs="Times New Roman"/>
      <w:sz w:val="20"/>
      <w:szCs w:val="20"/>
      <w:lang w:eastAsia="it-IT"/>
    </w:rPr>
  </w:style>
  <w:style w:type="paragraph" w:customStyle="1" w:styleId="CharCharCarattereCarattereCharChar">
    <w:name w:val="Char Char Carattere Carattere Char Char"/>
    <w:basedOn w:val="Normale"/>
    <w:uiPriority w:val="99"/>
    <w:qFormat/>
    <w:rsid w:val="00F23D2A"/>
    <w:pPr>
      <w:spacing w:line="240" w:lineRule="exact"/>
    </w:pPr>
    <w:rPr>
      <w:rFonts w:ascii="Verdana" w:eastAsia="Times New Roman" w:hAnsi="Verdana" w:cs="Arial"/>
      <w:sz w:val="20"/>
      <w:szCs w:val="20"/>
      <w:lang w:val="en-US"/>
    </w:rPr>
  </w:style>
  <w:style w:type="paragraph" w:customStyle="1" w:styleId="Prova1">
    <w:name w:val="Prova 1"/>
    <w:basedOn w:val="Normale"/>
    <w:uiPriority w:val="99"/>
    <w:qFormat/>
    <w:rsid w:val="00F23D2A"/>
    <w:pPr>
      <w:spacing w:before="120" w:after="120" w:line="240" w:lineRule="auto"/>
    </w:pPr>
    <w:rPr>
      <w:rFonts w:ascii="Book Antiqua" w:eastAsia="Times New Roman" w:hAnsi="Book Antiqua" w:cs="Times New Roman"/>
      <w:b/>
      <w:sz w:val="28"/>
      <w:szCs w:val="20"/>
    </w:rPr>
  </w:style>
  <w:style w:type="paragraph" w:customStyle="1" w:styleId="ABULLET">
    <w:name w:val="A BULLET"/>
    <w:basedOn w:val="ABLOCKPARA"/>
    <w:uiPriority w:val="99"/>
    <w:qFormat/>
    <w:rsid w:val="00F23D2A"/>
    <w:pPr>
      <w:ind w:left="331" w:hanging="331"/>
      <w:jc w:val="both"/>
    </w:pPr>
    <w:rPr>
      <w:sz w:val="22"/>
    </w:rPr>
  </w:style>
  <w:style w:type="paragraph" w:customStyle="1" w:styleId="AINDENTEDBULLET">
    <w:name w:val="A INDENTED BULLET"/>
    <w:basedOn w:val="ABLOCKPARA"/>
    <w:uiPriority w:val="99"/>
    <w:qFormat/>
    <w:rsid w:val="00F23D2A"/>
    <w:pPr>
      <w:tabs>
        <w:tab w:val="left" w:pos="1080"/>
      </w:tabs>
      <w:ind w:left="662" w:hanging="331"/>
      <w:jc w:val="both"/>
    </w:pPr>
    <w:rPr>
      <w:sz w:val="22"/>
    </w:rPr>
  </w:style>
  <w:style w:type="paragraph" w:customStyle="1" w:styleId="AINDENTEDPARA">
    <w:name w:val="A INDENTED PARA"/>
    <w:basedOn w:val="ABLOCKPARA"/>
    <w:uiPriority w:val="99"/>
    <w:qFormat/>
    <w:rsid w:val="00F23D2A"/>
    <w:pPr>
      <w:ind w:left="331"/>
      <w:jc w:val="both"/>
    </w:pPr>
    <w:rPr>
      <w:sz w:val="22"/>
    </w:rPr>
  </w:style>
  <w:style w:type="paragraph" w:customStyle="1" w:styleId="NormalBold">
    <w:name w:val="Normal Bold"/>
    <w:basedOn w:val="Normale"/>
    <w:uiPriority w:val="99"/>
    <w:qFormat/>
    <w:rsid w:val="00F23D2A"/>
    <w:pPr>
      <w:spacing w:after="120" w:line="240" w:lineRule="auto"/>
      <w:jc w:val="both"/>
    </w:pPr>
    <w:rPr>
      <w:rFonts w:ascii="Book Antiqua" w:eastAsia="Times New Roman" w:hAnsi="Book Antiqua" w:cs="Times New Roman"/>
      <w:b/>
      <w:szCs w:val="20"/>
    </w:rPr>
  </w:style>
  <w:style w:type="paragraph" w:customStyle="1" w:styleId="NormalBoldCorsivo">
    <w:name w:val="Normal Bold Corsivo"/>
    <w:basedOn w:val="NormalBold"/>
    <w:autoRedefine/>
    <w:uiPriority w:val="99"/>
    <w:qFormat/>
    <w:rsid w:val="00F23D2A"/>
    <w:pPr>
      <w:jc w:val="left"/>
    </w:pPr>
    <w:rPr>
      <w:i/>
      <w:iCs/>
    </w:rPr>
  </w:style>
  <w:style w:type="paragraph" w:customStyle="1" w:styleId="Prova2">
    <w:name w:val="Prova 2"/>
    <w:basedOn w:val="Normale"/>
    <w:uiPriority w:val="99"/>
    <w:qFormat/>
    <w:rsid w:val="00F23D2A"/>
    <w:pPr>
      <w:numPr>
        <w:ilvl w:val="3"/>
        <w:numId w:val="11"/>
      </w:numPr>
      <w:spacing w:before="120" w:after="120" w:line="240" w:lineRule="auto"/>
      <w:ind w:left="0" w:firstLine="0"/>
    </w:pPr>
    <w:rPr>
      <w:rFonts w:ascii="Book Antiqua" w:eastAsia="Times New Roman" w:hAnsi="Book Antiqua" w:cs="Times New Roman"/>
      <w:b/>
      <w:i/>
      <w:sz w:val="24"/>
      <w:szCs w:val="20"/>
    </w:rPr>
  </w:style>
  <w:style w:type="paragraph" w:customStyle="1" w:styleId="Prova3">
    <w:name w:val="Prova 3"/>
    <w:basedOn w:val="Normale"/>
    <w:uiPriority w:val="99"/>
    <w:qFormat/>
    <w:rsid w:val="00F23D2A"/>
    <w:pPr>
      <w:spacing w:before="120" w:after="120" w:line="240" w:lineRule="auto"/>
    </w:pPr>
    <w:rPr>
      <w:rFonts w:ascii="Book Antiqua" w:eastAsia="Times New Roman" w:hAnsi="Book Antiqua" w:cs="Times New Roman"/>
      <w:b/>
      <w:szCs w:val="20"/>
    </w:rPr>
  </w:style>
  <w:style w:type="paragraph" w:customStyle="1" w:styleId="WW-NormaleWeb">
    <w:name w:val="WW-Normale (Web)"/>
    <w:basedOn w:val="Normale"/>
    <w:uiPriority w:val="99"/>
    <w:qFormat/>
    <w:rsid w:val="00F23D2A"/>
    <w:pPr>
      <w:numPr>
        <w:numId w:val="12"/>
      </w:numPr>
      <w:spacing w:after="0" w:line="240" w:lineRule="auto"/>
      <w:ind w:left="0" w:firstLine="0"/>
      <w:jc w:val="both"/>
    </w:pPr>
    <w:rPr>
      <w:rFonts w:ascii="Book Antiqua" w:eastAsia="Times New Roman" w:hAnsi="Book Antiqua" w:cs="Times New Roman"/>
      <w:sz w:val="24"/>
      <w:szCs w:val="24"/>
      <w:lang w:eastAsia="ar-SA"/>
    </w:rPr>
  </w:style>
  <w:style w:type="paragraph" w:customStyle="1" w:styleId="DidascaliaTabella">
    <w:name w:val="Didascalia Tabella"/>
    <w:basedOn w:val="Normale"/>
    <w:uiPriority w:val="99"/>
    <w:qFormat/>
    <w:rsid w:val="00F23D2A"/>
    <w:pPr>
      <w:spacing w:after="0" w:line="240" w:lineRule="auto"/>
      <w:ind w:left="720"/>
      <w:jc w:val="center"/>
    </w:pPr>
    <w:rPr>
      <w:rFonts w:ascii="Book Antiqua" w:eastAsia="Times New Roman" w:hAnsi="Book Antiqua" w:cs="Times New Roman"/>
      <w:b/>
      <w:sz w:val="20"/>
      <w:szCs w:val="20"/>
    </w:rPr>
  </w:style>
  <w:style w:type="paragraph" w:customStyle="1" w:styleId="NormaleCorsivo">
    <w:name w:val="Normale Corsivo"/>
    <w:basedOn w:val="Normale"/>
    <w:autoRedefine/>
    <w:uiPriority w:val="99"/>
    <w:qFormat/>
    <w:rsid w:val="00F23D2A"/>
    <w:pPr>
      <w:spacing w:after="0" w:line="240" w:lineRule="auto"/>
      <w:jc w:val="both"/>
    </w:pPr>
    <w:rPr>
      <w:rFonts w:ascii="Book Antiqua" w:eastAsia="Times New Roman" w:hAnsi="Book Antiqua" w:cs="Times New Roman"/>
      <w:bCs/>
      <w:i/>
      <w:iCs/>
      <w:szCs w:val="24"/>
    </w:rPr>
  </w:style>
  <w:style w:type="paragraph" w:customStyle="1" w:styleId="Normal1">
    <w:name w:val="Normal1"/>
    <w:basedOn w:val="Titolo1"/>
    <w:uiPriority w:val="99"/>
    <w:qFormat/>
    <w:rsid w:val="00F23D2A"/>
    <w:pPr>
      <w:keepLines w:val="0"/>
      <w:numPr>
        <w:numId w:val="0"/>
      </w:numPr>
      <w:tabs>
        <w:tab w:val="left" w:pos="432"/>
      </w:tabs>
      <w:spacing w:before="360" w:after="120" w:line="240" w:lineRule="auto"/>
      <w:ind w:left="432" w:hanging="432"/>
    </w:pPr>
    <w:rPr>
      <w:rFonts w:ascii="Book Antiqua" w:eastAsia="Times New Roman" w:hAnsi="Book Antiqua" w:cs="Times New Roman"/>
      <w:kern w:val="2"/>
      <w:szCs w:val="20"/>
    </w:rPr>
  </w:style>
  <w:style w:type="paragraph" w:customStyle="1" w:styleId="testo1">
    <w:name w:val="testo1"/>
    <w:basedOn w:val="Normale"/>
    <w:uiPriority w:val="99"/>
    <w:qFormat/>
    <w:rsid w:val="00F23D2A"/>
    <w:pPr>
      <w:spacing w:after="0" w:line="240" w:lineRule="auto"/>
      <w:ind w:left="426"/>
      <w:jc w:val="both"/>
    </w:pPr>
    <w:rPr>
      <w:rFonts w:eastAsia="Times New Roman" w:cs="Times New Roman"/>
      <w:szCs w:val="20"/>
      <w:lang w:eastAsia="it-IT"/>
    </w:rPr>
  </w:style>
  <w:style w:type="paragraph" w:customStyle="1" w:styleId="WW-Intestazionetabella">
    <w:name w:val="WW-Intestazione tabella"/>
    <w:basedOn w:val="Normale"/>
    <w:uiPriority w:val="99"/>
    <w:qFormat/>
    <w:rsid w:val="00F23D2A"/>
    <w:pPr>
      <w:spacing w:after="0" w:line="240" w:lineRule="auto"/>
      <w:jc w:val="center"/>
    </w:pPr>
    <w:rPr>
      <w:rFonts w:ascii="Book Antiqua" w:eastAsia="Times New Roman" w:hAnsi="Book Antiqua" w:cs="Times New Roman"/>
      <w:b/>
      <w:sz w:val="20"/>
      <w:szCs w:val="20"/>
      <w:lang w:eastAsia="ar-SA"/>
    </w:rPr>
  </w:style>
  <w:style w:type="paragraph" w:customStyle="1" w:styleId="WW-Didascalia">
    <w:name w:val="WW-Didascalia"/>
    <w:basedOn w:val="Normale"/>
    <w:next w:val="Normale"/>
    <w:uiPriority w:val="99"/>
    <w:qFormat/>
    <w:rsid w:val="00F23D2A"/>
    <w:pPr>
      <w:spacing w:before="120" w:after="120" w:line="240" w:lineRule="auto"/>
      <w:jc w:val="both"/>
    </w:pPr>
    <w:rPr>
      <w:rFonts w:ascii="Book Antiqua" w:eastAsia="Times New Roman" w:hAnsi="Book Antiqua" w:cs="Times New Roman"/>
      <w:b/>
      <w:bCs/>
      <w:sz w:val="20"/>
      <w:szCs w:val="20"/>
      <w:lang w:eastAsia="ar-SA"/>
    </w:rPr>
  </w:style>
  <w:style w:type="paragraph" w:customStyle="1" w:styleId="Versione">
    <w:name w:val="Versione"/>
    <w:basedOn w:val="Normale"/>
    <w:uiPriority w:val="99"/>
    <w:qFormat/>
    <w:rsid w:val="00F23D2A"/>
    <w:pPr>
      <w:spacing w:after="0" w:line="240" w:lineRule="auto"/>
      <w:jc w:val="center"/>
    </w:pPr>
    <w:rPr>
      <w:rFonts w:ascii="Book Antiqua" w:eastAsia="Times New Roman" w:hAnsi="Book Antiqua" w:cs="Times New Roman"/>
      <w:b/>
      <w:sz w:val="32"/>
      <w:szCs w:val="24"/>
      <w:lang w:eastAsia="ar-SA"/>
    </w:rPr>
  </w:style>
  <w:style w:type="paragraph" w:customStyle="1" w:styleId="CorpoSTS">
    <w:name w:val="CorpoSTS"/>
    <w:uiPriority w:val="99"/>
    <w:qFormat/>
    <w:rsid w:val="00F23D2A"/>
    <w:pPr>
      <w:numPr>
        <w:numId w:val="13"/>
      </w:numPr>
      <w:spacing w:before="240"/>
      <w:ind w:left="0" w:firstLine="0"/>
      <w:jc w:val="both"/>
    </w:pPr>
    <w:rPr>
      <w:rFonts w:ascii="Arial" w:eastAsia="Times New Roman" w:hAnsi="Arial" w:cs="Times New Roman"/>
      <w:kern w:val="2"/>
      <w:sz w:val="20"/>
      <w:szCs w:val="20"/>
      <w:lang w:eastAsia="it-IT"/>
    </w:rPr>
  </w:style>
  <w:style w:type="paragraph" w:customStyle="1" w:styleId="MdSTable">
    <w:name w:val="MdS Table"/>
    <w:basedOn w:val="Normale"/>
    <w:uiPriority w:val="99"/>
    <w:qFormat/>
    <w:rsid w:val="00F23D2A"/>
    <w:pPr>
      <w:numPr>
        <w:numId w:val="14"/>
      </w:numPr>
      <w:tabs>
        <w:tab w:val="clear" w:pos="720"/>
      </w:tabs>
      <w:spacing w:after="0" w:line="240" w:lineRule="auto"/>
      <w:ind w:left="0" w:firstLine="0"/>
    </w:pPr>
    <w:rPr>
      <w:rFonts w:ascii="Arial" w:eastAsia="Times New Roman" w:hAnsi="Arial" w:cs="Times New Roman"/>
      <w:kern w:val="2"/>
      <w:sz w:val="20"/>
      <w:szCs w:val="18"/>
      <w:lang w:val="en-US"/>
    </w:rPr>
  </w:style>
  <w:style w:type="paragraph" w:customStyle="1" w:styleId="MdSTableBullet">
    <w:name w:val="MdS Table Bullet"/>
    <w:basedOn w:val="Normale"/>
    <w:uiPriority w:val="99"/>
    <w:qFormat/>
    <w:rsid w:val="00F23D2A"/>
    <w:pPr>
      <w:tabs>
        <w:tab w:val="left" w:pos="926"/>
      </w:tabs>
      <w:spacing w:after="0" w:line="240" w:lineRule="auto"/>
      <w:ind w:left="926" w:hanging="360"/>
    </w:pPr>
    <w:rPr>
      <w:rFonts w:ascii="Arial" w:eastAsia="Times New Roman" w:hAnsi="Arial" w:cs="Times New Roman"/>
      <w:kern w:val="2"/>
      <w:sz w:val="20"/>
      <w:szCs w:val="18"/>
      <w:lang w:val="en-US"/>
    </w:rPr>
  </w:style>
  <w:style w:type="paragraph" w:customStyle="1" w:styleId="BulletPrimolivello">
    <w:name w:val="Bullet Primo livello"/>
    <w:basedOn w:val="Normale"/>
    <w:uiPriority w:val="99"/>
    <w:qFormat/>
    <w:rsid w:val="00F23D2A"/>
    <w:pPr>
      <w:tabs>
        <w:tab w:val="left" w:pos="1209"/>
      </w:tabs>
      <w:spacing w:after="0" w:line="240" w:lineRule="auto"/>
      <w:ind w:left="1209" w:hanging="360"/>
      <w:jc w:val="both"/>
    </w:pPr>
    <w:rPr>
      <w:rFonts w:ascii="Arial" w:eastAsia="Times New Roman" w:hAnsi="Arial" w:cs="Times New Roman"/>
      <w:sz w:val="20"/>
      <w:szCs w:val="24"/>
      <w:lang w:eastAsia="it-IT"/>
    </w:rPr>
  </w:style>
  <w:style w:type="paragraph" w:customStyle="1" w:styleId="INTERFACCIA">
    <w:name w:val="INTERFACCIA"/>
    <w:basedOn w:val="ENTITA"/>
    <w:next w:val="Normale"/>
    <w:uiPriority w:val="99"/>
    <w:qFormat/>
    <w:rsid w:val="00F23D2A"/>
    <w:pPr>
      <w:numPr>
        <w:numId w:val="16"/>
      </w:numPr>
      <w:tabs>
        <w:tab w:val="left" w:pos="360"/>
      </w:tabs>
      <w:spacing w:before="0" w:after="120"/>
      <w:ind w:left="0" w:firstLine="0"/>
    </w:pPr>
  </w:style>
  <w:style w:type="paragraph" w:customStyle="1" w:styleId="ENTITA">
    <w:name w:val="ENTITA"/>
    <w:basedOn w:val="RELAZIONI"/>
    <w:next w:val="Normale"/>
    <w:uiPriority w:val="99"/>
    <w:qFormat/>
    <w:rsid w:val="00F23D2A"/>
    <w:pPr>
      <w:keepNext/>
      <w:spacing w:before="240" w:after="160"/>
    </w:pPr>
  </w:style>
  <w:style w:type="paragraph" w:customStyle="1" w:styleId="RELAZIONI">
    <w:name w:val="RELAZIONI"/>
    <w:next w:val="Normale"/>
    <w:uiPriority w:val="99"/>
    <w:qFormat/>
    <w:rsid w:val="00F23D2A"/>
    <w:rPr>
      <w:rFonts w:ascii="Times New Roman" w:eastAsia="Times New Roman" w:hAnsi="Times New Roman" w:cs="Times New Roman"/>
      <w:b/>
      <w:sz w:val="24"/>
      <w:szCs w:val="20"/>
      <w:lang w:eastAsia="it-IT" w:bidi="he-IL"/>
    </w:rPr>
  </w:style>
  <w:style w:type="paragraph" w:customStyle="1" w:styleId="STAMPA">
    <w:name w:val="STAMPA"/>
    <w:basedOn w:val="INTERFACCIA"/>
    <w:uiPriority w:val="99"/>
    <w:qFormat/>
    <w:rsid w:val="00F23D2A"/>
    <w:pPr>
      <w:numPr>
        <w:numId w:val="15"/>
      </w:numPr>
      <w:tabs>
        <w:tab w:val="left" w:pos="720"/>
      </w:tabs>
      <w:ind w:left="720" w:firstLine="0"/>
    </w:pPr>
  </w:style>
  <w:style w:type="paragraph" w:customStyle="1" w:styleId="bullet10">
    <w:name w:val="bullet_1"/>
    <w:basedOn w:val="Normale"/>
    <w:uiPriority w:val="99"/>
    <w:qFormat/>
    <w:rsid w:val="00F23D2A"/>
    <w:pPr>
      <w:numPr>
        <w:ilvl w:val="1"/>
        <w:numId w:val="18"/>
      </w:numPr>
      <w:spacing w:before="80" w:after="40" w:line="240" w:lineRule="auto"/>
      <w:ind w:right="576" w:firstLine="0"/>
      <w:jc w:val="both"/>
    </w:pPr>
    <w:rPr>
      <w:rFonts w:ascii="Book Antiqua" w:eastAsia="Times New Roman" w:hAnsi="Book Antiqua" w:cs="Times New Roman"/>
      <w:color w:val="000000"/>
      <w:szCs w:val="20"/>
    </w:rPr>
  </w:style>
  <w:style w:type="paragraph" w:customStyle="1" w:styleId="elencopuntato1">
    <w:name w:val="elenco puntato1"/>
    <w:basedOn w:val="Normale"/>
    <w:autoRedefine/>
    <w:uiPriority w:val="99"/>
    <w:qFormat/>
    <w:rsid w:val="00F23D2A"/>
    <w:pPr>
      <w:numPr>
        <w:numId w:val="17"/>
      </w:numPr>
      <w:spacing w:before="20" w:after="20" w:line="240" w:lineRule="auto"/>
      <w:jc w:val="both"/>
    </w:pPr>
    <w:rPr>
      <w:rFonts w:ascii="Book Antiqua" w:eastAsia="Times New Roman" w:hAnsi="Book Antiqua" w:cs="Times New Roman"/>
      <w:szCs w:val="20"/>
    </w:rPr>
  </w:style>
  <w:style w:type="paragraph" w:customStyle="1" w:styleId="Bullet1">
    <w:name w:val="Bullet 1"/>
    <w:basedOn w:val="Normale"/>
    <w:uiPriority w:val="99"/>
    <w:qFormat/>
    <w:rsid w:val="00F23D2A"/>
    <w:pPr>
      <w:numPr>
        <w:numId w:val="20"/>
      </w:numPr>
      <w:tabs>
        <w:tab w:val="left" w:pos="432"/>
      </w:tabs>
      <w:spacing w:after="0" w:line="240" w:lineRule="auto"/>
      <w:ind w:left="432" w:hanging="432"/>
      <w:jc w:val="both"/>
    </w:pPr>
    <w:rPr>
      <w:rFonts w:ascii="Book Antiqua" w:eastAsia="Times New Roman" w:hAnsi="Book Antiqua" w:cs="Times New Roman"/>
      <w:szCs w:val="20"/>
    </w:rPr>
  </w:style>
  <w:style w:type="paragraph" w:customStyle="1" w:styleId="flatbullet">
    <w:name w:val="flat bullet"/>
    <w:basedOn w:val="Normale"/>
    <w:uiPriority w:val="99"/>
    <w:qFormat/>
    <w:rsid w:val="00F23D2A"/>
    <w:pPr>
      <w:numPr>
        <w:numId w:val="19"/>
      </w:numPr>
      <w:spacing w:after="0" w:line="240" w:lineRule="auto"/>
      <w:jc w:val="both"/>
    </w:pPr>
    <w:rPr>
      <w:rFonts w:ascii="Book Antiqua" w:eastAsia="Times New Roman" w:hAnsi="Book Antiqua" w:cs="Times New Roman"/>
      <w:szCs w:val="20"/>
    </w:rPr>
  </w:style>
  <w:style w:type="paragraph" w:customStyle="1" w:styleId="Bullet2">
    <w:name w:val="Bullet 2"/>
    <w:basedOn w:val="Bullet1"/>
    <w:uiPriority w:val="99"/>
    <w:qFormat/>
    <w:rsid w:val="00F23D2A"/>
    <w:pPr>
      <w:numPr>
        <w:numId w:val="21"/>
      </w:numPr>
      <w:tabs>
        <w:tab w:val="left" w:pos="288"/>
        <w:tab w:val="left" w:pos="1080"/>
      </w:tabs>
      <w:spacing w:before="120" w:after="120"/>
      <w:ind w:left="360" w:hanging="432"/>
      <w:jc w:val="left"/>
    </w:pPr>
    <w:rPr>
      <w:b/>
      <w:u w:val="single"/>
    </w:rPr>
  </w:style>
  <w:style w:type="paragraph" w:customStyle="1" w:styleId="Numbered">
    <w:name w:val="Numbered"/>
    <w:basedOn w:val="Normale"/>
    <w:uiPriority w:val="99"/>
    <w:qFormat/>
    <w:rsid w:val="00F23D2A"/>
    <w:pPr>
      <w:numPr>
        <w:numId w:val="22"/>
      </w:numPr>
      <w:tabs>
        <w:tab w:val="left" w:pos="432"/>
      </w:tabs>
      <w:spacing w:after="0" w:line="240" w:lineRule="auto"/>
      <w:jc w:val="both"/>
    </w:pPr>
    <w:rPr>
      <w:rFonts w:ascii="Book Antiqua" w:eastAsia="Times New Roman" w:hAnsi="Book Antiqua" w:cs="Times New Roman"/>
      <w:bCs/>
      <w:szCs w:val="20"/>
    </w:rPr>
  </w:style>
  <w:style w:type="paragraph" w:customStyle="1" w:styleId="Numerato">
    <w:name w:val="Numerato"/>
    <w:basedOn w:val="Normale"/>
    <w:autoRedefine/>
    <w:uiPriority w:val="99"/>
    <w:qFormat/>
    <w:rsid w:val="00F23D2A"/>
    <w:pPr>
      <w:numPr>
        <w:numId w:val="23"/>
      </w:numPr>
      <w:spacing w:after="0" w:line="240" w:lineRule="auto"/>
      <w:jc w:val="both"/>
    </w:pPr>
    <w:rPr>
      <w:rFonts w:ascii="Book Antiqua" w:eastAsia="Times New Roman" w:hAnsi="Book Antiqua" w:cs="Times New Roman"/>
      <w:szCs w:val="20"/>
    </w:rPr>
  </w:style>
  <w:style w:type="paragraph" w:customStyle="1" w:styleId="ABLOCKPARAelencotrattino">
    <w:name w:val="A BLOCK PARA elenco trattino"/>
    <w:basedOn w:val="ABLOCKPARA"/>
    <w:uiPriority w:val="99"/>
    <w:qFormat/>
    <w:rsid w:val="00F23D2A"/>
    <w:pPr>
      <w:numPr>
        <w:numId w:val="24"/>
      </w:numPr>
      <w:jc w:val="both"/>
    </w:pPr>
  </w:style>
  <w:style w:type="paragraph" w:customStyle="1" w:styleId="BalloonText1">
    <w:name w:val="Balloon Text1"/>
    <w:basedOn w:val="Normale"/>
    <w:uiPriority w:val="99"/>
    <w:semiHidden/>
    <w:qFormat/>
    <w:rsid w:val="00F23D2A"/>
    <w:pPr>
      <w:spacing w:after="0" w:line="240" w:lineRule="auto"/>
      <w:jc w:val="both"/>
    </w:pPr>
    <w:rPr>
      <w:rFonts w:ascii="Tahoma" w:eastAsia="Times New Roman" w:hAnsi="Tahoma" w:cs="Tahoma"/>
      <w:sz w:val="16"/>
      <w:szCs w:val="16"/>
    </w:rPr>
  </w:style>
  <w:style w:type="paragraph" w:customStyle="1" w:styleId="Style1">
    <w:name w:val="Style1"/>
    <w:basedOn w:val="Normale"/>
    <w:uiPriority w:val="99"/>
    <w:qFormat/>
    <w:rsid w:val="00F23D2A"/>
    <w:pPr>
      <w:numPr>
        <w:ilvl w:val="1"/>
        <w:numId w:val="25"/>
      </w:numPr>
      <w:spacing w:after="0" w:line="240" w:lineRule="auto"/>
      <w:jc w:val="both"/>
    </w:pPr>
    <w:rPr>
      <w:rFonts w:ascii="Book Antiqua" w:eastAsia="Times New Roman" w:hAnsi="Book Antiqua" w:cs="Times New Roman"/>
      <w:szCs w:val="20"/>
    </w:rPr>
  </w:style>
  <w:style w:type="paragraph" w:customStyle="1" w:styleId="Bulletbl">
    <w:name w:val="Bullet.bl"/>
    <w:basedOn w:val="Normale"/>
    <w:uiPriority w:val="99"/>
    <w:qFormat/>
    <w:rsid w:val="00F23D2A"/>
    <w:pPr>
      <w:numPr>
        <w:numId w:val="26"/>
      </w:numPr>
      <w:spacing w:after="130" w:line="260" w:lineRule="exact"/>
      <w:jc w:val="both"/>
    </w:pPr>
    <w:rPr>
      <w:rFonts w:eastAsia="Times New Roman" w:cs="Times New Roman"/>
      <w:szCs w:val="20"/>
      <w:lang w:eastAsia="it-IT"/>
    </w:rPr>
  </w:style>
  <w:style w:type="paragraph" w:customStyle="1" w:styleId="toc">
    <w:name w:val="toc"/>
    <w:basedOn w:val="Normale"/>
    <w:uiPriority w:val="99"/>
    <w:qFormat/>
    <w:rsid w:val="00F23D2A"/>
    <w:pPr>
      <w:spacing w:before="120" w:after="120" w:line="360" w:lineRule="auto"/>
      <w:jc w:val="both"/>
    </w:pPr>
    <w:rPr>
      <w:rFonts w:ascii="Verdana" w:eastAsia="Times New Roman" w:hAnsi="Verdana" w:cs="Times New Roman"/>
      <w:sz w:val="20"/>
      <w:szCs w:val="24"/>
      <w:lang w:val="en-US"/>
    </w:rPr>
  </w:style>
  <w:style w:type="paragraph" w:customStyle="1" w:styleId="ListParagraph1">
    <w:name w:val="List Paragraph1"/>
    <w:basedOn w:val="Normale"/>
    <w:uiPriority w:val="99"/>
    <w:qFormat/>
    <w:rsid w:val="00F23D2A"/>
    <w:pPr>
      <w:spacing w:after="200" w:line="276" w:lineRule="auto"/>
      <w:ind w:left="720"/>
      <w:contextualSpacing/>
    </w:pPr>
    <w:rPr>
      <w:rFonts w:ascii="Calibri" w:eastAsia="Times New Roman" w:hAnsi="Calibri" w:cs="Times New Roman"/>
    </w:rPr>
  </w:style>
  <w:style w:type="paragraph" w:customStyle="1" w:styleId="Nomevariabile">
    <w:name w:val="Nome variabile"/>
    <w:basedOn w:val="Normale"/>
    <w:uiPriority w:val="99"/>
    <w:qFormat/>
    <w:rsid w:val="00F23D2A"/>
    <w:pPr>
      <w:spacing w:after="0" w:line="240" w:lineRule="atLeast"/>
      <w:ind w:left="567"/>
      <w:jc w:val="both"/>
    </w:pPr>
    <w:rPr>
      <w:rFonts w:eastAsia="Times New Roman" w:cs="Times New Roman"/>
      <w:bCs/>
      <w:i/>
      <w:sz w:val="28"/>
      <w:szCs w:val="28"/>
      <w:lang w:eastAsia="it-IT"/>
    </w:rPr>
  </w:style>
  <w:style w:type="paragraph" w:customStyle="1" w:styleId="Predefinito">
    <w:name w:val="Predefinito"/>
    <w:qFormat/>
    <w:rsid w:val="00F23D2A"/>
    <w:pPr>
      <w:widowControl w:val="0"/>
      <w:tabs>
        <w:tab w:val="left" w:pos="709"/>
      </w:tabs>
      <w:spacing w:after="200" w:line="276" w:lineRule="auto"/>
    </w:pPr>
    <w:rPr>
      <w:rFonts w:ascii="Times New Roman" w:eastAsia="Droid Sans Fallback" w:hAnsi="Times New Roman" w:cs="Lohit Hindi"/>
      <w:sz w:val="24"/>
      <w:szCs w:val="24"/>
      <w:lang w:eastAsia="zh-CN" w:bidi="hi-IN"/>
    </w:rPr>
  </w:style>
  <w:style w:type="paragraph" w:customStyle="1" w:styleId="Titolo11">
    <w:name w:val="Titolo 11"/>
    <w:basedOn w:val="Normale"/>
    <w:link w:val="Heading1Char"/>
    <w:uiPriority w:val="9"/>
    <w:qFormat/>
    <w:rsid w:val="00F23D2A"/>
    <w:pPr>
      <w:keepNext/>
      <w:spacing w:before="240" w:after="240" w:line="240" w:lineRule="auto"/>
      <w:jc w:val="both"/>
    </w:pPr>
    <w:rPr>
      <w:rFonts w:ascii="Calibri Light" w:hAnsi="Calibri Light"/>
      <w:color w:val="2E74B5"/>
    </w:rPr>
  </w:style>
  <w:style w:type="paragraph" w:customStyle="1" w:styleId="TitolettoCarattereCarattereCarattereCarattereCarattere">
    <w:name w:val="Titoletto Carattere Carattere Carattere Carattere Carattere"/>
    <w:basedOn w:val="Normale"/>
    <w:qFormat/>
    <w:rsid w:val="00F23D2A"/>
    <w:pPr>
      <w:spacing w:before="240" w:after="0" w:line="360" w:lineRule="auto"/>
      <w:ind w:left="964"/>
      <w:jc w:val="both"/>
    </w:pPr>
    <w:rPr>
      <w:rFonts w:eastAsia="Times New Roman" w:cs="Times New Roman"/>
      <w:b/>
      <w:bCs/>
      <w:sz w:val="26"/>
      <w:szCs w:val="26"/>
      <w:lang w:eastAsia="it-IT"/>
    </w:rPr>
  </w:style>
  <w:style w:type="paragraph" w:customStyle="1" w:styleId="Titolosommario1">
    <w:name w:val="Titolo sommario1"/>
    <w:basedOn w:val="Titolo1"/>
    <w:next w:val="Normale"/>
    <w:uiPriority w:val="99"/>
    <w:qFormat/>
    <w:rsid w:val="00F23D2A"/>
    <w:pPr>
      <w:numPr>
        <w:numId w:val="0"/>
      </w:numPr>
      <w:spacing w:before="480" w:after="0"/>
      <w:jc w:val="left"/>
      <w:outlineLvl w:val="9"/>
    </w:pPr>
    <w:rPr>
      <w:rFonts w:ascii="Arial" w:eastAsia="Calibri" w:hAnsi="Arial" w:cs="Times New Roman"/>
      <w:bCs/>
      <w:color w:val="365F91"/>
      <w:szCs w:val="28"/>
      <w:lang w:eastAsia="it-IT"/>
    </w:rPr>
  </w:style>
  <w:style w:type="paragraph" w:customStyle="1" w:styleId="Contenutocornice">
    <w:name w:val="Contenuto cornice"/>
    <w:basedOn w:val="Normale"/>
    <w:qFormat/>
  </w:style>
  <w:style w:type="numbering" w:styleId="1ai">
    <w:name w:val="Outline List 1"/>
    <w:uiPriority w:val="99"/>
    <w:qFormat/>
    <w:rsid w:val="00F23D2A"/>
  </w:style>
  <w:style w:type="table" w:customStyle="1" w:styleId="TableNormal">
    <w:name w:val="Table Normal"/>
    <w:uiPriority w:val="2"/>
    <w:semiHidden/>
    <w:unhideWhenUsed/>
    <w:qFormat/>
    <w:rsid w:val="00925A2E"/>
    <w:rPr>
      <w:lang w:val="en-US"/>
    </w:rPr>
    <w:tblPr>
      <w:tblCellMar>
        <w:top w:w="0" w:type="dxa"/>
        <w:left w:w="0" w:type="dxa"/>
        <w:bottom w:w="0" w:type="dxa"/>
        <w:right w:w="0" w:type="dxa"/>
      </w:tblCellMar>
    </w:tblPr>
  </w:style>
  <w:style w:type="table" w:styleId="Grigliatabella">
    <w:name w:val="Table Grid"/>
    <w:basedOn w:val="Tabellanormale"/>
    <w:uiPriority w:val="99"/>
    <w:rsid w:val="00AE1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lencochiaro-Colore11">
    <w:name w:val="Elenco chiaro - Colore 11"/>
    <w:basedOn w:val="Tabellanormale"/>
    <w:uiPriority w:val="99"/>
    <w:rsid w:val="00F23D2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99"/>
    <w:rsid w:val="00F23D2A"/>
    <w:rPr>
      <w:sz w:val="20"/>
      <w:szCs w:val="20"/>
      <w:lang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fondomedio2-Colore2">
    <w:name w:val="Medium Shading 2 Accent 2"/>
    <w:basedOn w:val="Tabellanormale"/>
    <w:uiPriority w:val="64"/>
    <w:rsid w:val="00F23D2A"/>
    <w:rPr>
      <w:sz w:val="20"/>
      <w:szCs w:val="20"/>
      <w:lang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gliachiara-Colore11">
    <w:name w:val="Griglia chiara - Colore 11"/>
    <w:basedOn w:val="Tabellanormale"/>
    <w:uiPriority w:val="99"/>
    <w:rsid w:val="00F23D2A"/>
    <w:rPr>
      <w:sz w:val="20"/>
      <w:szCs w:val="20"/>
      <w:lang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igliatabella1">
    <w:name w:val="Griglia tabella1"/>
    <w:uiPriority w:val="99"/>
    <w:semiHidden/>
    <w:rsid w:val="00F23D2A"/>
    <w:pPr>
      <w:spacing w:before="60" w:after="60"/>
    </w:pPr>
    <w:rPr>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Elencochiaro-Colore1">
    <w:name w:val="Light List Accent 1"/>
    <w:basedOn w:val="Tabellanormale"/>
    <w:uiPriority w:val="61"/>
    <w:rsid w:val="00F23D2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Sfondomedio1-Colore1">
    <w:name w:val="Medium Shading 1 Accent 1"/>
    <w:basedOn w:val="Tabellanormale"/>
    <w:uiPriority w:val="63"/>
    <w:rsid w:val="00F23D2A"/>
    <w:rPr>
      <w:sz w:val="20"/>
      <w:szCs w:val="20"/>
      <w:lang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chiara-Colore1">
    <w:name w:val="Light Grid Accent 1"/>
    <w:basedOn w:val="Tabellanormale"/>
    <w:uiPriority w:val="62"/>
    <w:rsid w:val="00F23D2A"/>
    <w:rPr>
      <w:sz w:val="20"/>
      <w:szCs w:val="20"/>
      <w:lang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Sfondomedio2-Colore21">
    <w:name w:val="Sfondo medio 2 - Colore 21"/>
    <w:basedOn w:val="Tabellanormale"/>
    <w:uiPriority w:val="99"/>
    <w:rsid w:val="00F23D2A"/>
    <w:rPr>
      <w:sz w:val="20"/>
      <w:szCs w:val="20"/>
      <w:lang w:eastAsia="it-IT"/>
    </w:rPr>
    <w:tblPr>
      <w:tblStyleRowBandSize w:val="1"/>
      <w:tblStyleColBandSize w:val="1"/>
      <w:tblBorders>
        <w:top w:val="single" w:sz="18" w:space="0" w:color="auto"/>
        <w:bottom w:val="single" w:sz="18" w:space="0" w:color="auto"/>
      </w:tblBorders>
    </w:tblPr>
    <w:tblStylePr w:type="firstRow">
      <w:pPr>
        <w:spacing w:before="0" w:after="0"/>
      </w:p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C0504D"/>
      </w:tcPr>
    </w:tblStylePr>
    <w:tblStylePr w:type="lastCol">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62EE2C5FDA1F349953221A992B43207" ma:contentTypeVersion="10" ma:contentTypeDescription="Creare un nuovo documento." ma:contentTypeScope="" ma:versionID="391adc6a54e5d3d8fee7968c51697ef8">
  <xsd:schema xmlns:xsd="http://www.w3.org/2001/XMLSchema" xmlns:xs="http://www.w3.org/2001/XMLSchema" xmlns:p="http://schemas.microsoft.com/office/2006/metadata/properties" xmlns:ns2="75f76da4-e09e-4dae-9b2c-bc7d6310eaf5" xmlns:ns3="5227b293-a38d-4bf7-9919-922e810a72fc" targetNamespace="http://schemas.microsoft.com/office/2006/metadata/properties" ma:root="true" ma:fieldsID="c12e348bad8df4c52d40d5e02d066e09" ns2:_="" ns3:_="">
    <xsd:import namespace="75f76da4-e09e-4dae-9b2c-bc7d6310eaf5"/>
    <xsd:import namespace="5227b293-a38d-4bf7-9919-922e810a72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f76da4-e09e-4dae-9b2c-bc7d6310ea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e24489d2-e33e-4f5f-8eea-ec8f16e5791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27b293-a38d-4bf7-9919-922e810a72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645d3c-f62f-4eee-b54e-78b39f635be7}" ma:internalName="TaxCatchAll" ma:showField="CatchAllData" ma:web="5227b293-a38d-4bf7-9919-922e810a72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f76da4-e09e-4dae-9b2c-bc7d6310eaf5">
      <Terms xmlns="http://schemas.microsoft.com/office/infopath/2007/PartnerControls"/>
    </lcf76f155ced4ddcb4097134ff3c332f>
    <TaxCatchAll xmlns="5227b293-a38d-4bf7-9919-922e810a72fc" xsi:nil="true"/>
  </documentManagement>
</p:properties>
</file>

<file path=customXml/itemProps1.xml><?xml version="1.0" encoding="utf-8"?>
<ds:datastoreItem xmlns:ds="http://schemas.openxmlformats.org/officeDocument/2006/customXml" ds:itemID="{38971FD2-0452-46AD-9FEC-6C9A84576550}">
  <ds:schemaRefs>
    <ds:schemaRef ds:uri="http://schemas.openxmlformats.org/officeDocument/2006/bibliography"/>
  </ds:schemaRefs>
</ds:datastoreItem>
</file>

<file path=customXml/itemProps2.xml><?xml version="1.0" encoding="utf-8"?>
<ds:datastoreItem xmlns:ds="http://schemas.openxmlformats.org/officeDocument/2006/customXml" ds:itemID="{627AD8D6-9943-4DCF-A3DA-8DAFC3969BB3}"/>
</file>

<file path=customXml/itemProps3.xml><?xml version="1.0" encoding="utf-8"?>
<ds:datastoreItem xmlns:ds="http://schemas.openxmlformats.org/officeDocument/2006/customXml" ds:itemID="{8F580280-8003-4B9F-BA33-F65DA21E580F}"/>
</file>

<file path=customXml/itemProps4.xml><?xml version="1.0" encoding="utf-8"?>
<ds:datastoreItem xmlns:ds="http://schemas.openxmlformats.org/officeDocument/2006/customXml" ds:itemID="{109C3049-8345-4606-95CC-F4D7F693C1B3}"/>
</file>

<file path=docProps/app.xml><?xml version="1.0" encoding="utf-8"?>
<Properties xmlns="http://schemas.openxmlformats.org/officeDocument/2006/extended-properties" xmlns:vt="http://schemas.openxmlformats.org/officeDocument/2006/docPropsVTypes">
  <Template>Normal.dotm</Template>
  <TotalTime>3959</TotalTime>
  <Pages>79</Pages>
  <Words>13349</Words>
  <Characters>76091</Characters>
  <Application>Microsoft Office Word</Application>
  <DocSecurity>0</DocSecurity>
  <Lines>634</Lines>
  <Paragraphs>178</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89262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exprivia</dc:creator>
  <dc:description/>
  <cp:lastModifiedBy>ANDREA FIDECICCHI</cp:lastModifiedBy>
  <cp:revision>224</cp:revision>
  <cp:lastPrinted>2024-10-21T13:05:00Z</cp:lastPrinted>
  <dcterms:created xsi:type="dcterms:W3CDTF">2022-02-21T13:35:00Z</dcterms:created>
  <dcterms:modified xsi:type="dcterms:W3CDTF">2024-10-21T13:05:00Z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0x010100262EE2C5FDA1F349953221A992B43207</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