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507B" w:rsidRPr="0054507B" w:rsidRDefault="0054507B" w:rsidP="00DF0FB7">
      <w:pPr>
        <w:pStyle w:val="Intestazione"/>
        <w:jc w:val="center"/>
        <w:rPr>
          <w:rFonts w:eastAsia="Adobe Fangsong Std R" w:cs="Arial"/>
          <w:color w:val="960000"/>
          <w:sz w:val="22"/>
          <w:szCs w:val="22"/>
        </w:rPr>
      </w:pPr>
      <w:r w:rsidRPr="0054507B">
        <w:rPr>
          <w:rFonts w:eastAsia="Adobe Fangsong Std R" w:cs="Arial"/>
          <w:color w:val="960000"/>
          <w:sz w:val="22"/>
          <w:szCs w:val="22"/>
        </w:rPr>
        <w:t xml:space="preserve">Elaborato finale per il </w:t>
      </w:r>
      <w:r w:rsidR="00DF0FB7">
        <w:rPr>
          <w:rFonts w:eastAsia="Adobe Fangsong Std R" w:cs="Arial"/>
          <w:color w:val="960000"/>
          <w:sz w:val="22"/>
          <w:szCs w:val="22"/>
        </w:rPr>
        <w:t>Laboratorio di Calcolo di Aerodinamica (AAF)</w:t>
      </w:r>
    </w:p>
    <w:p w:rsidR="0054507B" w:rsidRPr="003E566C" w:rsidRDefault="0054507B" w:rsidP="0054507B">
      <w:pPr>
        <w:pStyle w:val="Intestazione"/>
        <w:jc w:val="center"/>
        <w:rPr>
          <w:rFonts w:eastAsia="Adobe Fangsong Std R" w:cs="Arial"/>
          <w:szCs w:val="20"/>
        </w:rPr>
      </w:pPr>
    </w:p>
    <w:p w:rsidR="0054507B" w:rsidRPr="003E566C" w:rsidRDefault="0054507B" w:rsidP="0054507B">
      <w:pPr>
        <w:pStyle w:val="Intestazione"/>
        <w:jc w:val="center"/>
        <w:rPr>
          <w:rFonts w:eastAsia="Adobe Fangsong Std R" w:cs="Arial"/>
          <w:szCs w:val="20"/>
        </w:rPr>
      </w:pPr>
    </w:p>
    <w:p w:rsidR="0054507B" w:rsidRPr="003E566C" w:rsidRDefault="0054507B" w:rsidP="0054507B">
      <w:pPr>
        <w:pStyle w:val="Intestazione"/>
        <w:jc w:val="center"/>
        <w:rPr>
          <w:rFonts w:eastAsia="Adobe Fangsong Std R" w:cs="Arial"/>
          <w:szCs w:val="20"/>
        </w:rPr>
      </w:pPr>
    </w:p>
    <w:p w:rsidR="0054507B" w:rsidRPr="003E566C" w:rsidRDefault="0054507B" w:rsidP="0054507B">
      <w:pPr>
        <w:pStyle w:val="Intestazione"/>
        <w:jc w:val="center"/>
        <w:rPr>
          <w:rFonts w:eastAsia="Adobe Fangsong Std R" w:cs="Arial"/>
          <w:szCs w:val="20"/>
        </w:rPr>
      </w:pPr>
    </w:p>
    <w:p w:rsidR="007764D5" w:rsidRPr="00386351" w:rsidRDefault="00C40A4E" w:rsidP="00C40A4E">
      <w:pPr>
        <w:tabs>
          <w:tab w:val="left" w:pos="5954"/>
        </w:tabs>
        <w:ind w:right="-2"/>
        <w:jc w:val="center"/>
        <w:rPr>
          <w:b/>
          <w:sz w:val="28"/>
          <w:szCs w:val="28"/>
        </w:rPr>
      </w:pPr>
      <w:r w:rsidRPr="00386351">
        <w:rPr>
          <w:b/>
          <w:sz w:val="28"/>
          <w:szCs w:val="28"/>
        </w:rPr>
        <w:t>Titolo dell’elaborato della prova finale</w:t>
      </w:r>
    </w:p>
    <w:p w:rsidR="00C40A4E" w:rsidRPr="00386351" w:rsidRDefault="00C40A4E" w:rsidP="00C40A4E">
      <w:pPr>
        <w:tabs>
          <w:tab w:val="left" w:pos="5954"/>
        </w:tabs>
        <w:ind w:right="-2"/>
        <w:jc w:val="center"/>
        <w:rPr>
          <w:b/>
        </w:rPr>
      </w:pPr>
    </w:p>
    <w:p w:rsidR="00C40A4E" w:rsidRDefault="00E5245C" w:rsidP="00C40A4E">
      <w:pPr>
        <w:tabs>
          <w:tab w:val="left" w:pos="5954"/>
        </w:tabs>
        <w:ind w:right="-2"/>
        <w:jc w:val="center"/>
        <w:rPr>
          <w:i/>
          <w:sz w:val="26"/>
          <w:szCs w:val="26"/>
        </w:rPr>
      </w:pPr>
      <w:r w:rsidRPr="00386351">
        <w:rPr>
          <w:i/>
          <w:sz w:val="26"/>
          <w:szCs w:val="26"/>
        </w:rPr>
        <w:t>Candidato</w:t>
      </w:r>
      <w:r w:rsidR="00E16F6C" w:rsidRPr="00386351">
        <w:rPr>
          <w:i/>
          <w:sz w:val="26"/>
          <w:szCs w:val="26"/>
        </w:rPr>
        <w:t>:</w:t>
      </w:r>
      <w:r w:rsidRPr="00386351">
        <w:rPr>
          <w:i/>
          <w:sz w:val="26"/>
          <w:szCs w:val="26"/>
        </w:rPr>
        <w:t xml:space="preserve"> </w:t>
      </w:r>
      <w:r w:rsidR="00E16F6C" w:rsidRPr="00386351">
        <w:rPr>
          <w:i/>
          <w:sz w:val="26"/>
          <w:szCs w:val="26"/>
        </w:rPr>
        <w:t xml:space="preserve">Nome </w:t>
      </w:r>
      <w:r w:rsidRPr="00386351">
        <w:rPr>
          <w:i/>
          <w:sz w:val="26"/>
          <w:szCs w:val="26"/>
        </w:rPr>
        <w:t>Cognome</w:t>
      </w:r>
    </w:p>
    <w:p w:rsidR="00B31AC3" w:rsidRPr="00386351" w:rsidRDefault="00B31AC3" w:rsidP="00C40A4E">
      <w:pPr>
        <w:tabs>
          <w:tab w:val="left" w:pos="5954"/>
        </w:tabs>
        <w:ind w:right="-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Matricola: numero di matricola</w:t>
      </w:r>
    </w:p>
    <w:p w:rsidR="008E2EB2" w:rsidRDefault="008E2EB2" w:rsidP="00C40A4E">
      <w:pPr>
        <w:tabs>
          <w:tab w:val="left" w:pos="5954"/>
        </w:tabs>
        <w:ind w:right="-2"/>
        <w:jc w:val="center"/>
        <w:rPr>
          <w:i/>
          <w:sz w:val="22"/>
          <w:szCs w:val="22"/>
        </w:rPr>
      </w:pPr>
    </w:p>
    <w:p w:rsidR="0071761D" w:rsidRDefault="0071761D" w:rsidP="00C40A4E">
      <w:pPr>
        <w:tabs>
          <w:tab w:val="left" w:pos="5954"/>
        </w:tabs>
        <w:ind w:right="-2"/>
        <w:jc w:val="center"/>
        <w:rPr>
          <w:i/>
          <w:sz w:val="22"/>
          <w:szCs w:val="22"/>
        </w:rPr>
      </w:pPr>
    </w:p>
    <w:p w:rsidR="00DF0FB7" w:rsidRDefault="00DF0FB7" w:rsidP="00DF0FB7">
      <w:pPr>
        <w:tabs>
          <w:tab w:val="left" w:pos="5954"/>
        </w:tabs>
        <w:ind w:right="-2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Relatore: </w:t>
      </w:r>
      <w:r>
        <w:rPr>
          <w:i/>
          <w:sz w:val="22"/>
          <w:szCs w:val="22"/>
        </w:rPr>
        <w:t>P</w:t>
      </w:r>
      <w:r>
        <w:rPr>
          <w:i/>
          <w:sz w:val="22"/>
          <w:szCs w:val="22"/>
        </w:rPr>
        <w:t xml:space="preserve">rof. </w:t>
      </w:r>
      <w:r>
        <w:rPr>
          <w:i/>
          <w:sz w:val="22"/>
          <w:szCs w:val="22"/>
        </w:rPr>
        <w:t>Carlo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Massimo Casciola</w:t>
      </w:r>
    </w:p>
    <w:p w:rsidR="00DF0FB7" w:rsidRDefault="00DF0FB7" w:rsidP="00DF0FB7">
      <w:pPr>
        <w:tabs>
          <w:tab w:val="left" w:pos="5954"/>
        </w:tabs>
        <w:ind w:right="-2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Corr</w:t>
      </w:r>
      <w:r>
        <w:rPr>
          <w:i/>
          <w:sz w:val="22"/>
          <w:szCs w:val="22"/>
        </w:rPr>
        <w:t xml:space="preserve">elatore: </w:t>
      </w:r>
      <w:r>
        <w:rPr>
          <w:i/>
          <w:sz w:val="22"/>
          <w:szCs w:val="22"/>
        </w:rPr>
        <w:t>Ing</w:t>
      </w:r>
      <w:r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>Andrea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Gallegati</w:t>
      </w:r>
    </w:p>
    <w:p w:rsidR="00E5245C" w:rsidRPr="00C40A4E" w:rsidRDefault="00E5245C" w:rsidP="00E5245C">
      <w:pPr>
        <w:tabs>
          <w:tab w:val="left" w:pos="5954"/>
        </w:tabs>
        <w:ind w:right="-2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SSD</w:t>
      </w:r>
      <w:r w:rsidR="00E16F6C">
        <w:rPr>
          <w:i/>
          <w:sz w:val="22"/>
          <w:szCs w:val="22"/>
        </w:rPr>
        <w:t xml:space="preserve">: </w:t>
      </w:r>
      <w:r w:rsidR="00020E36">
        <w:rPr>
          <w:i/>
          <w:sz w:val="22"/>
          <w:szCs w:val="22"/>
        </w:rPr>
        <w:t>I</w:t>
      </w:r>
      <w:r w:rsidR="00020E36" w:rsidRPr="00020E36">
        <w:rPr>
          <w:i/>
          <w:sz w:val="22"/>
          <w:szCs w:val="22"/>
        </w:rPr>
        <w:t>NG-IND/06 FLUIDODINAMICA</w:t>
      </w:r>
    </w:p>
    <w:p w:rsidR="008E2EB2" w:rsidRDefault="008E2EB2" w:rsidP="00C06A40">
      <w:pPr>
        <w:tabs>
          <w:tab w:val="left" w:pos="5954"/>
        </w:tabs>
        <w:ind w:right="-2"/>
        <w:rPr>
          <w:szCs w:val="22"/>
        </w:rPr>
      </w:pPr>
    </w:p>
    <w:p w:rsidR="00C06A40" w:rsidRPr="00541229" w:rsidRDefault="00C06A40" w:rsidP="00E71DF7">
      <w:pPr>
        <w:tabs>
          <w:tab w:val="left" w:pos="5954"/>
        </w:tabs>
        <w:ind w:right="-2"/>
        <w:rPr>
          <w:szCs w:val="22"/>
        </w:rPr>
      </w:pPr>
    </w:p>
    <w:p w:rsidR="00C06A40" w:rsidRDefault="00C40A4E" w:rsidP="00C40A4E">
      <w:pPr>
        <w:ind w:right="-2"/>
        <w:rPr>
          <w:szCs w:val="22"/>
        </w:rPr>
      </w:pPr>
      <w:proofErr w:type="spellStart"/>
      <w:r w:rsidRPr="00C40A4E">
        <w:rPr>
          <w:b/>
          <w:szCs w:val="22"/>
        </w:rPr>
        <w:t>Abstract</w:t>
      </w:r>
      <w:proofErr w:type="spellEnd"/>
      <w:r w:rsidRPr="00C40A4E">
        <w:rPr>
          <w:b/>
          <w:szCs w:val="22"/>
        </w:rPr>
        <w:t xml:space="preserve">. </w:t>
      </w:r>
      <w:r>
        <w:rPr>
          <w:szCs w:val="22"/>
        </w:rPr>
        <w:t xml:space="preserve">In questa sezione il candidato illustra un riassunto del lavoro svolto </w:t>
      </w:r>
      <w:r w:rsidR="003E566C">
        <w:rPr>
          <w:szCs w:val="22"/>
        </w:rPr>
        <w:t>mettendone</w:t>
      </w:r>
      <w:r>
        <w:rPr>
          <w:szCs w:val="22"/>
        </w:rPr>
        <w:t xml:space="preserve"> in evidenza le parti degne di maggior attenzione da parte del relatore </w:t>
      </w:r>
      <w:r w:rsidR="003E566C">
        <w:rPr>
          <w:szCs w:val="22"/>
        </w:rPr>
        <w:t>e</w:t>
      </w:r>
      <w:r>
        <w:rPr>
          <w:szCs w:val="22"/>
        </w:rPr>
        <w:t xml:space="preserve"> della commissione di laurea. La stesura e l</w:t>
      </w:r>
      <w:r w:rsidR="00DD50D4">
        <w:rPr>
          <w:szCs w:val="22"/>
        </w:rPr>
        <w:t>’</w:t>
      </w:r>
      <w:r>
        <w:rPr>
          <w:szCs w:val="22"/>
        </w:rPr>
        <w:t xml:space="preserve">abilità nel redigere tale </w:t>
      </w:r>
      <w:proofErr w:type="spellStart"/>
      <w:r>
        <w:rPr>
          <w:szCs w:val="22"/>
        </w:rPr>
        <w:t>abstract</w:t>
      </w:r>
      <w:proofErr w:type="spellEnd"/>
      <w:r>
        <w:rPr>
          <w:szCs w:val="22"/>
        </w:rPr>
        <w:t xml:space="preserve"> costituiscono parte integrante della valutazione complessiva.</w:t>
      </w:r>
      <w:r w:rsidR="00E71DF7">
        <w:rPr>
          <w:szCs w:val="22"/>
        </w:rPr>
        <w:t xml:space="preserve"> Il candidato può sovrascrivere questo </w:t>
      </w:r>
      <w:proofErr w:type="spellStart"/>
      <w:r w:rsidR="00E71DF7">
        <w:rPr>
          <w:szCs w:val="22"/>
        </w:rPr>
        <w:t>template</w:t>
      </w:r>
      <w:proofErr w:type="spellEnd"/>
      <w:r w:rsidR="00E71DF7">
        <w:rPr>
          <w:szCs w:val="22"/>
        </w:rPr>
        <w:t xml:space="preserve"> avendo cura di non modificarne la formattazione. Il font è </w:t>
      </w:r>
      <w:proofErr w:type="spellStart"/>
      <w:r w:rsidR="00E71DF7" w:rsidRPr="003E566C">
        <w:rPr>
          <w:b/>
          <w:szCs w:val="22"/>
        </w:rPr>
        <w:t>Arial</w:t>
      </w:r>
      <w:proofErr w:type="spellEnd"/>
      <w:r w:rsidR="00E71DF7" w:rsidRPr="003E566C">
        <w:rPr>
          <w:b/>
          <w:szCs w:val="22"/>
        </w:rPr>
        <w:t xml:space="preserve"> 10</w:t>
      </w:r>
      <w:r w:rsidR="00E71DF7">
        <w:rPr>
          <w:szCs w:val="22"/>
        </w:rPr>
        <w:t xml:space="preserve"> per il testo.</w:t>
      </w:r>
    </w:p>
    <w:p w:rsidR="008E2EB2" w:rsidRDefault="008E2EB2" w:rsidP="00C40A4E">
      <w:pPr>
        <w:ind w:right="-2"/>
        <w:rPr>
          <w:szCs w:val="22"/>
        </w:rPr>
      </w:pPr>
    </w:p>
    <w:p w:rsidR="008E2EB2" w:rsidRDefault="008E2EB2" w:rsidP="00C40A4E">
      <w:pPr>
        <w:ind w:right="-2"/>
        <w:rPr>
          <w:szCs w:val="22"/>
        </w:rPr>
      </w:pPr>
    </w:p>
    <w:p w:rsidR="00E71DF7" w:rsidRDefault="00E71DF7" w:rsidP="00C40A4E">
      <w:pPr>
        <w:ind w:right="-2"/>
        <w:rPr>
          <w:szCs w:val="22"/>
        </w:rPr>
      </w:pPr>
    </w:p>
    <w:p w:rsidR="00E71DF7" w:rsidRDefault="00E71DF7" w:rsidP="00C40A4E">
      <w:pPr>
        <w:ind w:right="-2"/>
        <w:rPr>
          <w:szCs w:val="22"/>
        </w:rPr>
        <w:sectPr w:rsidR="00E71DF7" w:rsidSect="00812719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2835" w:right="1979" w:bottom="1559" w:left="2552" w:header="709" w:footer="573" w:gutter="0"/>
          <w:cols w:space="708"/>
          <w:titlePg/>
          <w:docGrid w:linePitch="272"/>
        </w:sectPr>
      </w:pPr>
    </w:p>
    <w:p w:rsidR="00E71DF7" w:rsidRPr="002861B3" w:rsidRDefault="00E71DF7" w:rsidP="00135775">
      <w:pPr>
        <w:pStyle w:val="Capitolo"/>
      </w:pPr>
      <w:r w:rsidRPr="002861B3">
        <w:t>Introduzione</w:t>
      </w:r>
    </w:p>
    <w:p w:rsidR="00E71DF7" w:rsidRPr="00C40A4E" w:rsidRDefault="00E71DF7" w:rsidP="002861B3">
      <w:pPr>
        <w:rPr>
          <w:szCs w:val="22"/>
        </w:rPr>
      </w:pPr>
    </w:p>
    <w:p w:rsidR="00DF588F" w:rsidRDefault="00E71DF7" w:rsidP="002861B3">
      <w:pPr>
        <w:rPr>
          <w:szCs w:val="22"/>
        </w:rPr>
      </w:pPr>
      <w:r>
        <w:rPr>
          <w:szCs w:val="22"/>
        </w:rPr>
        <w:t xml:space="preserve">Il titolo dei </w:t>
      </w:r>
      <w:r w:rsidR="00BB1E1A">
        <w:rPr>
          <w:szCs w:val="22"/>
        </w:rPr>
        <w:t>paragrafi</w:t>
      </w:r>
      <w:r>
        <w:rPr>
          <w:szCs w:val="22"/>
        </w:rPr>
        <w:t xml:space="preserve"> è in </w:t>
      </w:r>
      <w:proofErr w:type="spellStart"/>
      <w:r w:rsidRPr="00DF588F">
        <w:rPr>
          <w:b/>
          <w:szCs w:val="22"/>
        </w:rPr>
        <w:t>bold</w:t>
      </w:r>
      <w:proofErr w:type="spellEnd"/>
      <w:r>
        <w:rPr>
          <w:szCs w:val="22"/>
        </w:rPr>
        <w:t xml:space="preserve"> ed il font è sempre </w:t>
      </w:r>
      <w:proofErr w:type="spellStart"/>
      <w:r w:rsidRPr="00C222A8">
        <w:rPr>
          <w:b/>
          <w:szCs w:val="22"/>
        </w:rPr>
        <w:t>Arial</w:t>
      </w:r>
      <w:proofErr w:type="spellEnd"/>
      <w:r w:rsidRPr="00C222A8">
        <w:rPr>
          <w:b/>
          <w:szCs w:val="22"/>
        </w:rPr>
        <w:t xml:space="preserve"> 10</w:t>
      </w:r>
      <w:r>
        <w:rPr>
          <w:szCs w:val="22"/>
        </w:rPr>
        <w:t xml:space="preserve">. </w:t>
      </w:r>
      <w:r w:rsidR="00DF588F">
        <w:rPr>
          <w:szCs w:val="22"/>
        </w:rPr>
        <w:t xml:space="preserve">L’intero documento deve essere redatto limitandone la lunghezza ad un </w:t>
      </w:r>
      <w:r w:rsidR="00C222A8">
        <w:rPr>
          <w:b/>
          <w:szCs w:val="22"/>
        </w:rPr>
        <w:t xml:space="preserve">massimo di </w:t>
      </w:r>
      <w:r w:rsidR="003F3CD8" w:rsidRPr="009D678E">
        <w:rPr>
          <w:b/>
          <w:szCs w:val="22"/>
        </w:rPr>
        <w:t>7</w:t>
      </w:r>
      <w:r w:rsidR="006C01AA" w:rsidRPr="009D678E">
        <w:rPr>
          <w:b/>
          <w:szCs w:val="22"/>
        </w:rPr>
        <w:t xml:space="preserve"> </w:t>
      </w:r>
      <w:r w:rsidR="00DF588F" w:rsidRPr="009D678E">
        <w:rPr>
          <w:b/>
          <w:szCs w:val="22"/>
        </w:rPr>
        <w:t>pagine</w:t>
      </w:r>
      <w:r w:rsidR="00DF588F">
        <w:rPr>
          <w:szCs w:val="22"/>
        </w:rPr>
        <w:t xml:space="preserve"> del presente </w:t>
      </w:r>
      <w:proofErr w:type="spellStart"/>
      <w:r w:rsidR="000104EC" w:rsidRPr="00636DBA">
        <w:rPr>
          <w:rFonts w:cs="Arial"/>
        </w:rPr>
        <w:t>form</w:t>
      </w:r>
      <w:proofErr w:type="spellEnd"/>
      <w:r w:rsidR="000104EC" w:rsidRPr="00636DBA">
        <w:rPr>
          <w:rFonts w:cs="Arial"/>
        </w:rPr>
        <w:t xml:space="preserve"> – </w:t>
      </w:r>
      <w:proofErr w:type="spellStart"/>
      <w:r w:rsidR="000104EC" w:rsidRPr="00636DBA">
        <w:rPr>
          <w:rFonts w:cs="Arial"/>
        </w:rPr>
        <w:t>template</w:t>
      </w:r>
      <w:proofErr w:type="spellEnd"/>
      <w:r w:rsidR="00DF588F">
        <w:rPr>
          <w:szCs w:val="22"/>
        </w:rPr>
        <w:t xml:space="preserve"> </w:t>
      </w:r>
      <w:r w:rsidR="000104EC">
        <w:rPr>
          <w:szCs w:val="22"/>
        </w:rPr>
        <w:t>(da riempire)</w:t>
      </w:r>
      <w:r w:rsidR="00FE2C2E">
        <w:rPr>
          <w:szCs w:val="22"/>
        </w:rPr>
        <w:t>, incluse le figure,</w:t>
      </w:r>
      <w:r w:rsidR="000104EC">
        <w:rPr>
          <w:szCs w:val="22"/>
        </w:rPr>
        <w:t xml:space="preserve"> </w:t>
      </w:r>
      <w:r w:rsidR="00DF588F" w:rsidRPr="009C74DE">
        <w:rPr>
          <w:b/>
          <w:szCs w:val="22"/>
        </w:rPr>
        <w:t>senza alcuna eccezione</w:t>
      </w:r>
      <w:r w:rsidR="00685C18">
        <w:rPr>
          <w:szCs w:val="22"/>
        </w:rPr>
        <w:t xml:space="preserve">, </w:t>
      </w:r>
      <w:r w:rsidR="00685C18" w:rsidRPr="00685C18">
        <w:rPr>
          <w:b/>
          <w:szCs w:val="22"/>
        </w:rPr>
        <w:t>e deve essere rilegato a spirale con trasparente anteriore e cartoncino posteriore</w:t>
      </w:r>
      <w:r w:rsidR="00685C18">
        <w:rPr>
          <w:szCs w:val="22"/>
        </w:rPr>
        <w:t>.</w:t>
      </w:r>
    </w:p>
    <w:p w:rsidR="008833D6" w:rsidRDefault="008833D6" w:rsidP="002861B3">
      <w:pPr>
        <w:rPr>
          <w:szCs w:val="22"/>
        </w:rPr>
      </w:pPr>
    </w:p>
    <w:p w:rsidR="008833D6" w:rsidRPr="008833D6" w:rsidRDefault="008833D6" w:rsidP="00135775">
      <w:pPr>
        <w:pStyle w:val="Capitolo"/>
      </w:pPr>
      <w:r w:rsidRPr="008833D6">
        <w:t xml:space="preserve">Tipologia del lavoro </w:t>
      </w:r>
    </w:p>
    <w:p w:rsidR="008833D6" w:rsidRDefault="008833D6" w:rsidP="00E71DF7">
      <w:pPr>
        <w:ind w:right="-2"/>
        <w:rPr>
          <w:szCs w:val="22"/>
        </w:rPr>
      </w:pPr>
    </w:p>
    <w:p w:rsidR="003F3CD8" w:rsidRPr="009D678E" w:rsidRDefault="003F3CD8" w:rsidP="000104EC">
      <w:pPr>
        <w:ind w:right="-2"/>
      </w:pPr>
      <w:r>
        <w:t>L’</w:t>
      </w:r>
      <w:r w:rsidR="00086428" w:rsidRPr="003F3CD8">
        <w:t>elaborato finale è svolt</w:t>
      </w:r>
      <w:r w:rsidRPr="003F3CD8">
        <w:t>o</w:t>
      </w:r>
      <w:r w:rsidR="00086428" w:rsidRPr="003F3CD8">
        <w:t xml:space="preserve"> individualmente dall’allievo ed in completa autonomia, sotto la </w:t>
      </w:r>
      <w:r w:rsidR="00086428" w:rsidRPr="009D678E">
        <w:t xml:space="preserve">supervisione </w:t>
      </w:r>
      <w:r w:rsidR="00352EDE" w:rsidRPr="009D678E">
        <w:t>d</w:t>
      </w:r>
      <w:r w:rsidRPr="009D678E">
        <w:t>i un</w:t>
      </w:r>
      <w:r w:rsidR="00352EDE" w:rsidRPr="009D678E">
        <w:t xml:space="preserve"> relatore</w:t>
      </w:r>
      <w:r w:rsidR="00086428" w:rsidRPr="009D678E">
        <w:t xml:space="preserve"> che</w:t>
      </w:r>
      <w:r w:rsidRPr="009D678E">
        <w:t xml:space="preserve"> propone e verifica i contenuti</w:t>
      </w:r>
      <w:r w:rsidR="009D678E">
        <w:t>.</w:t>
      </w:r>
    </w:p>
    <w:p w:rsidR="00DF588F" w:rsidRDefault="003F3CD8" w:rsidP="000104EC">
      <w:pPr>
        <w:ind w:right="-2"/>
      </w:pPr>
      <w:r w:rsidRPr="009D678E">
        <w:t xml:space="preserve">Per sostenere l’esame finale </w:t>
      </w:r>
      <w:r w:rsidR="00086428" w:rsidRPr="009D678E">
        <w:t xml:space="preserve">l’allievo consegna ufficialmente il documento al Presidente </w:t>
      </w:r>
      <w:r w:rsidRPr="009D678E">
        <w:t>della commissione di Laurea.</w:t>
      </w:r>
    </w:p>
    <w:p w:rsidR="00086428" w:rsidRPr="00636DBA" w:rsidRDefault="003F3CD8" w:rsidP="00E71DF7">
      <w:pPr>
        <w:ind w:right="-2"/>
        <w:rPr>
          <w:rFonts w:cs="Arial"/>
          <w:sz w:val="18"/>
          <w:szCs w:val="22"/>
        </w:rPr>
      </w:pPr>
      <w:r>
        <w:rPr>
          <w:szCs w:val="22"/>
        </w:rPr>
        <w:t>I</w:t>
      </w:r>
      <w:r w:rsidR="00086428">
        <w:rPr>
          <w:szCs w:val="22"/>
        </w:rPr>
        <w:t xml:space="preserve">l </w:t>
      </w:r>
      <w:r w:rsidR="00970AB4">
        <w:rPr>
          <w:szCs w:val="22"/>
        </w:rPr>
        <w:t>r</w:t>
      </w:r>
      <w:r w:rsidR="00086428">
        <w:rPr>
          <w:szCs w:val="22"/>
        </w:rPr>
        <w:t xml:space="preserve">elatore può far riferimento a diverse </w:t>
      </w:r>
      <w:r w:rsidR="0059275B">
        <w:rPr>
          <w:szCs w:val="22"/>
        </w:rPr>
        <w:t>tipologie di lavoro</w:t>
      </w:r>
      <w:r w:rsidR="00086428">
        <w:rPr>
          <w:szCs w:val="22"/>
        </w:rPr>
        <w:t xml:space="preserve"> (puramente indicative)</w:t>
      </w:r>
      <w:r w:rsidR="0059275B">
        <w:rPr>
          <w:szCs w:val="22"/>
        </w:rPr>
        <w:t>,</w:t>
      </w:r>
      <w:r w:rsidR="00086428">
        <w:rPr>
          <w:szCs w:val="22"/>
        </w:rPr>
        <w:t xml:space="preserve"> ch</w:t>
      </w:r>
      <w:r w:rsidR="00A528F6">
        <w:rPr>
          <w:szCs w:val="22"/>
        </w:rPr>
        <w:t>e si riportano a seguire, purché</w:t>
      </w:r>
      <w:r w:rsidR="00086428">
        <w:rPr>
          <w:szCs w:val="22"/>
        </w:rPr>
        <w:t xml:space="preserve"> </w:t>
      </w:r>
      <w:r w:rsidR="00086428">
        <w:rPr>
          <w:szCs w:val="22"/>
        </w:rPr>
        <w:t xml:space="preserve">si </w:t>
      </w:r>
      <w:r w:rsidR="00086428" w:rsidRPr="009319B4">
        <w:rPr>
          <w:szCs w:val="20"/>
        </w:rPr>
        <w:t xml:space="preserve">mantenga la fondamentale nozione del valore dei </w:t>
      </w:r>
      <w:r w:rsidR="00DE62B5">
        <w:rPr>
          <w:szCs w:val="20"/>
        </w:rPr>
        <w:t>5</w:t>
      </w:r>
      <w:r w:rsidR="00086428" w:rsidRPr="009319B4">
        <w:rPr>
          <w:szCs w:val="20"/>
        </w:rPr>
        <w:t xml:space="preserve"> </w:t>
      </w:r>
      <w:r w:rsidR="00086428" w:rsidRPr="009319B4">
        <w:rPr>
          <w:rFonts w:cs="Arial"/>
          <w:szCs w:val="20"/>
        </w:rPr>
        <w:t>CFU in palio.</w:t>
      </w:r>
    </w:p>
    <w:p w:rsidR="00086428" w:rsidRPr="009D678E" w:rsidRDefault="00086428" w:rsidP="002861B3">
      <w:pPr>
        <w:ind w:right="-2"/>
        <w:rPr>
          <w:rFonts w:cs="Arial"/>
          <w:szCs w:val="20"/>
        </w:rPr>
      </w:pPr>
    </w:p>
    <w:p w:rsidR="008833D6" w:rsidRDefault="00086428" w:rsidP="003267B9">
      <w:pPr>
        <w:pStyle w:val="Paragrafo"/>
      </w:pPr>
      <w:proofErr w:type="spellStart"/>
      <w:r w:rsidRPr="00636DBA">
        <w:t>Paper</w:t>
      </w:r>
      <w:proofErr w:type="spellEnd"/>
      <w:r w:rsidRPr="00636DBA">
        <w:t xml:space="preserve"> </w:t>
      </w:r>
      <w:proofErr w:type="spellStart"/>
      <w:r w:rsidRPr="00636DBA">
        <w:t>review</w:t>
      </w:r>
      <w:proofErr w:type="spellEnd"/>
    </w:p>
    <w:p w:rsidR="008833D6" w:rsidRDefault="008833D6" w:rsidP="002861B3"/>
    <w:p w:rsidR="00E6641F" w:rsidRDefault="003F3CD8" w:rsidP="002861B3">
      <w:r>
        <w:t>C</w:t>
      </w:r>
      <w:r w:rsidR="00086428" w:rsidRPr="00636DBA">
        <w:t xml:space="preserve">onsiste nella sintesi di un articolo scelto di comune accordo tra l’allievo ed il </w:t>
      </w:r>
      <w:r w:rsidR="000104EC">
        <w:t>relatore</w:t>
      </w:r>
      <w:r w:rsidR="00086428" w:rsidRPr="00636DBA">
        <w:t xml:space="preserve">, da una </w:t>
      </w:r>
      <w:r w:rsidR="000104EC">
        <w:t>r</w:t>
      </w:r>
      <w:r w:rsidR="00086428" w:rsidRPr="00636DBA">
        <w:t xml:space="preserve">ivista o dagli </w:t>
      </w:r>
      <w:r w:rsidR="000104EC">
        <w:t>a</w:t>
      </w:r>
      <w:r w:rsidR="00086428" w:rsidRPr="00636DBA">
        <w:t xml:space="preserve">tti di un </w:t>
      </w:r>
      <w:r w:rsidR="000104EC">
        <w:t>c</w:t>
      </w:r>
      <w:r w:rsidR="00086428" w:rsidRPr="00636DBA">
        <w:t xml:space="preserve">ongresso, preferibilmente dalla letteratura internazionale; l’elaborato deve contenere, in sintesi, tutti gli aspetti più importanti esposti nell’articolo: argomento, novità proposta, metodologia, risultati e si dovrà concludere con una nota critica sviluppata </w:t>
      </w:r>
      <w:r w:rsidR="00970AB4">
        <w:t>autonoma</w:t>
      </w:r>
      <w:r w:rsidR="00086428" w:rsidRPr="00636DBA">
        <w:t xml:space="preserve">mente dall’allievo. </w:t>
      </w:r>
    </w:p>
    <w:p w:rsidR="000104EC" w:rsidRDefault="000104EC" w:rsidP="002861B3"/>
    <w:p w:rsidR="008833D6" w:rsidRPr="002861B3" w:rsidRDefault="00E6641F" w:rsidP="003267B9">
      <w:pPr>
        <w:pStyle w:val="Paragrafo"/>
      </w:pPr>
      <w:r w:rsidRPr="002861B3">
        <w:t>Code report</w:t>
      </w:r>
    </w:p>
    <w:p w:rsidR="008833D6" w:rsidRPr="009D678E" w:rsidRDefault="008833D6" w:rsidP="002861B3"/>
    <w:p w:rsidR="00E6641F" w:rsidRDefault="008833D6" w:rsidP="002861B3">
      <w:r w:rsidRPr="00A528F6">
        <w:t>C</w:t>
      </w:r>
      <w:r w:rsidR="00E6641F" w:rsidRPr="00E6641F">
        <w:t xml:space="preserve">onsiste nella stesura di un programma di calcolo autonomamente sviluppato dall’allievo che verrà presentato al </w:t>
      </w:r>
      <w:r w:rsidR="000104EC">
        <w:t>relatore</w:t>
      </w:r>
      <w:r w:rsidR="00E6641F" w:rsidRPr="00E6641F">
        <w:t xml:space="preserve">; l’elaborato da consegnare consiste </w:t>
      </w:r>
      <w:r w:rsidR="00E6641F" w:rsidRPr="00E6641F">
        <w:lastRenderedPageBreak/>
        <w:t xml:space="preserve">in un </w:t>
      </w:r>
      <w:r w:rsidR="000104EC">
        <w:t>c</w:t>
      </w:r>
      <w:r w:rsidR="00E6641F" w:rsidRPr="00E6641F">
        <w:t>odice di calcolo con linee di commento che illustr</w:t>
      </w:r>
      <w:r w:rsidR="009B693E">
        <w:t>i</w:t>
      </w:r>
      <w:r w:rsidR="00E6641F" w:rsidRPr="00E6641F">
        <w:t xml:space="preserve">no chiaramente i parametri input ed output, il metodo e l’utilità. </w:t>
      </w:r>
    </w:p>
    <w:p w:rsidR="000104EC" w:rsidRPr="005F492A" w:rsidRDefault="000104EC" w:rsidP="005F492A">
      <w:pPr>
        <w:rPr>
          <w:rFonts w:cs="Arial"/>
        </w:rPr>
      </w:pPr>
    </w:p>
    <w:p w:rsidR="009D678E" w:rsidRDefault="009D678E" w:rsidP="003267B9">
      <w:pPr>
        <w:pStyle w:val="Paragrafo"/>
      </w:pPr>
      <w:r w:rsidRPr="008E2EB2">
        <w:t xml:space="preserve">Model </w:t>
      </w:r>
      <w:proofErr w:type="spellStart"/>
      <w:r w:rsidRPr="008E2EB2">
        <w:t>development</w:t>
      </w:r>
      <w:proofErr w:type="spellEnd"/>
    </w:p>
    <w:p w:rsidR="000104EC" w:rsidRDefault="000104EC" w:rsidP="002861B3"/>
    <w:p w:rsidR="000104EC" w:rsidRDefault="000104EC" w:rsidP="002861B3">
      <w:r>
        <w:t>C</w:t>
      </w:r>
      <w:r w:rsidRPr="008E2EB2">
        <w:t xml:space="preserve">ome per il Code report, ma </w:t>
      </w:r>
      <w:r>
        <w:t>sviluppato in un ambiente</w:t>
      </w:r>
      <w:r w:rsidRPr="008E2EB2">
        <w:t xml:space="preserve"> di programmazione comm</w:t>
      </w:r>
      <w:r>
        <w:t>e</w:t>
      </w:r>
      <w:r w:rsidRPr="008E2EB2">
        <w:t xml:space="preserve">rciale </w:t>
      </w:r>
      <w:r w:rsidRPr="009D678E">
        <w:t>(</w:t>
      </w:r>
      <w:proofErr w:type="spellStart"/>
      <w:r w:rsidRPr="009D678E">
        <w:t>SolidWorks</w:t>
      </w:r>
      <w:proofErr w:type="spellEnd"/>
      <w:r w:rsidRPr="009D678E">
        <w:t xml:space="preserve">, </w:t>
      </w:r>
      <w:r w:rsidR="00157231">
        <w:t>AutoCAD</w:t>
      </w:r>
      <w:r w:rsidRPr="009D678E">
        <w:t xml:space="preserve">, </w:t>
      </w:r>
      <w:proofErr w:type="spellStart"/>
      <w:r w:rsidRPr="009D678E">
        <w:t>Ansys</w:t>
      </w:r>
      <w:proofErr w:type="spellEnd"/>
      <w:r w:rsidRPr="009D678E">
        <w:t xml:space="preserve">, </w:t>
      </w:r>
      <w:proofErr w:type="spellStart"/>
      <w:r w:rsidR="00157231">
        <w:t>MSC.</w:t>
      </w:r>
      <w:r w:rsidRPr="009D678E">
        <w:t>Nastran</w:t>
      </w:r>
      <w:proofErr w:type="spellEnd"/>
      <w:r w:rsidRPr="009D678E">
        <w:t xml:space="preserve">, </w:t>
      </w:r>
      <w:r w:rsidR="00970AB4">
        <w:t>CFD++</w:t>
      </w:r>
      <w:r w:rsidRPr="009D678E">
        <w:t xml:space="preserve">, Star, </w:t>
      </w:r>
      <w:proofErr w:type="spellStart"/>
      <w:r w:rsidRPr="009D678E">
        <w:t>Matlab</w:t>
      </w:r>
      <w:proofErr w:type="spellEnd"/>
      <w:r w:rsidRPr="009D678E">
        <w:t>/</w:t>
      </w:r>
      <w:proofErr w:type="spellStart"/>
      <w:r w:rsidRPr="009D678E">
        <w:t>Simulink</w:t>
      </w:r>
      <w:proofErr w:type="spellEnd"/>
      <w:r w:rsidR="00970AB4">
        <w:t xml:space="preserve">, </w:t>
      </w:r>
      <w:proofErr w:type="spellStart"/>
      <w:r w:rsidR="00970AB4">
        <w:t>Scilab</w:t>
      </w:r>
      <w:proofErr w:type="spellEnd"/>
      <w:r w:rsidRPr="009D678E">
        <w:t xml:space="preserve"> o altro).</w:t>
      </w:r>
      <w:r>
        <w:t xml:space="preserve"> </w:t>
      </w:r>
    </w:p>
    <w:p w:rsidR="000104EC" w:rsidRDefault="000104EC" w:rsidP="002861B3"/>
    <w:p w:rsidR="008833D6" w:rsidRDefault="008833D6" w:rsidP="003267B9">
      <w:pPr>
        <w:pStyle w:val="Paragrafo"/>
      </w:pPr>
      <w:r>
        <w:t>Test report</w:t>
      </w:r>
    </w:p>
    <w:p w:rsidR="008833D6" w:rsidRDefault="008833D6" w:rsidP="00FE47B2"/>
    <w:p w:rsidR="008E2EB2" w:rsidRDefault="008833D6" w:rsidP="00FE47B2">
      <w:r>
        <w:t>C</w:t>
      </w:r>
      <w:r w:rsidR="008E2EB2" w:rsidRPr="008E2EB2">
        <w:t>onsiste in un piccolo lavoro sperimentale svolto in un laboratorio de</w:t>
      </w:r>
      <w:r w:rsidR="000104EC">
        <w:t>l</w:t>
      </w:r>
      <w:r w:rsidR="008E2EB2" w:rsidRPr="008E2EB2">
        <w:t xml:space="preserve">la Sapienza o esterno, cui seguirà un report con la descrizione dell’attività sperimentale, catena di misura, accuratezza, risultati, affidabilità. </w:t>
      </w:r>
    </w:p>
    <w:p w:rsidR="00A770E2" w:rsidRPr="008E2EB2" w:rsidRDefault="00A770E2" w:rsidP="00FE47B2"/>
    <w:p w:rsidR="008833D6" w:rsidRDefault="008E2EB2" w:rsidP="003267B9">
      <w:pPr>
        <w:pStyle w:val="Paragrafo"/>
      </w:pPr>
      <w:r w:rsidRPr="008E2EB2">
        <w:t xml:space="preserve">Team partnership </w:t>
      </w:r>
    </w:p>
    <w:p w:rsidR="008833D6" w:rsidRDefault="008833D6" w:rsidP="00FE47B2"/>
    <w:p w:rsidR="008E2EB2" w:rsidRDefault="008833D6" w:rsidP="00FE47B2">
      <w:r w:rsidRPr="002861B3">
        <w:t>C</w:t>
      </w:r>
      <w:r w:rsidR="008E2EB2" w:rsidRPr="002861B3">
        <w:t xml:space="preserve">on riferimento </w:t>
      </w:r>
      <w:r w:rsidR="001E6895" w:rsidRPr="002861B3">
        <w:t>alla competizione AIAA DBF o a</w:t>
      </w:r>
      <w:r w:rsidR="001F2442">
        <w:t>l</w:t>
      </w:r>
      <w:r w:rsidR="001E6895" w:rsidRPr="002861B3">
        <w:t>tre equivalenti</w:t>
      </w:r>
      <w:r w:rsidR="008E2EB2" w:rsidRPr="002861B3">
        <w:t xml:space="preserve"> (tenendo sempre conto dei </w:t>
      </w:r>
      <w:r w:rsidR="00A528F6" w:rsidRPr="002861B3">
        <w:t>5</w:t>
      </w:r>
      <w:r w:rsidR="008E2EB2" w:rsidRPr="002861B3">
        <w:t xml:space="preserve"> CFU) e con possibilità di </w:t>
      </w:r>
      <w:r w:rsidR="000104EC" w:rsidRPr="002861B3">
        <w:t>diffondere</w:t>
      </w:r>
      <w:r w:rsidR="008E2EB2" w:rsidRPr="002861B3">
        <w:t xml:space="preserve"> notizie riguardanti il </w:t>
      </w:r>
      <w:r w:rsidR="001E6895" w:rsidRPr="002861B3">
        <w:t>t</w:t>
      </w:r>
      <w:r w:rsidR="008E2EB2" w:rsidRPr="002861B3">
        <w:t xml:space="preserve">eam e i progressi </w:t>
      </w:r>
      <w:r w:rsidR="001E6895" w:rsidRPr="002861B3">
        <w:t>del progetto</w:t>
      </w:r>
      <w:r w:rsidR="008E2EB2" w:rsidRPr="002861B3">
        <w:t xml:space="preserve"> (con </w:t>
      </w:r>
      <w:r w:rsidR="000104EC" w:rsidRPr="002861B3">
        <w:t>la riservatezza richiesta da</w:t>
      </w:r>
      <w:r w:rsidR="008E2EB2" w:rsidRPr="002861B3">
        <w:t>lla competizione</w:t>
      </w:r>
      <w:r w:rsidR="000104EC" w:rsidRPr="002861B3">
        <w:t>)</w:t>
      </w:r>
      <w:r w:rsidR="008E2EB2" w:rsidRPr="002861B3">
        <w:t>.</w:t>
      </w:r>
    </w:p>
    <w:p w:rsidR="00E5245C" w:rsidRDefault="00E5245C" w:rsidP="00FE47B2"/>
    <w:p w:rsidR="00E5245C" w:rsidRPr="00E16F6C" w:rsidRDefault="009C74DE" w:rsidP="003267B9">
      <w:pPr>
        <w:pStyle w:val="Paragrafo"/>
      </w:pPr>
      <w:r>
        <w:t>Approfondimento didattico</w:t>
      </w:r>
    </w:p>
    <w:p w:rsidR="00E16F6C" w:rsidRDefault="00E16F6C" w:rsidP="00FE47B2"/>
    <w:p w:rsidR="00E16F6C" w:rsidRDefault="009C74DE" w:rsidP="00FE47B2">
      <w:r>
        <w:t>S</w:t>
      </w:r>
      <w:r w:rsidR="00E16F6C" w:rsidRPr="00E16F6C">
        <w:t xml:space="preserve">i intende </w:t>
      </w:r>
      <w:r w:rsidR="00E16F6C">
        <w:t>l’approfondimento di un argomento trattato in un</w:t>
      </w:r>
      <w:r w:rsidR="00386351">
        <w:t xml:space="preserve"> corso curriculare,</w:t>
      </w:r>
      <w:r w:rsidR="00E16F6C">
        <w:t xml:space="preserve"> basato sulla consultazione di ulteriori testi oltre quelli consigliati, sia di tipo cartaceo che elettronico. Può prevedere la spiegazione di un certo argomento co</w:t>
      </w:r>
      <w:r w:rsidR="00386351">
        <w:t>n diverse metodologie, oppure la</w:t>
      </w:r>
      <w:r w:rsidR="00E16F6C">
        <w:t xml:space="preserve"> preparazione di esercizi di tipo didattico utili alla comprensione e all’applicazione dei concetti teorici, oppure la descrizione di una specifica applicazione</w:t>
      </w:r>
      <w:r>
        <w:t>.</w:t>
      </w:r>
    </w:p>
    <w:p w:rsidR="00D22675" w:rsidRDefault="00D22675" w:rsidP="00FE47B2"/>
    <w:p w:rsidR="00D22675" w:rsidRDefault="00D22675" w:rsidP="00D22675">
      <w:pPr>
        <w:pStyle w:val="Capitolo"/>
        <w:numPr>
          <w:ilvl w:val="0"/>
          <w:numId w:val="8"/>
        </w:numPr>
      </w:pPr>
      <w:r>
        <w:t>Esempio di paragrafo</w:t>
      </w:r>
    </w:p>
    <w:p w:rsidR="00D22675" w:rsidRDefault="00D22675" w:rsidP="00D22675">
      <w:pPr>
        <w:pStyle w:val="Capitolo"/>
        <w:numPr>
          <w:ilvl w:val="0"/>
          <w:numId w:val="0"/>
        </w:numPr>
        <w:ind w:left="360"/>
      </w:pPr>
    </w:p>
    <w:p w:rsidR="00D22675" w:rsidRDefault="001F2575" w:rsidP="00D22675">
      <w:pPr>
        <w:pStyle w:val="Capitolo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I simboli delle grandezze devono essere scritti in carattere </w:t>
      </w:r>
      <w:r w:rsidRPr="002B3119">
        <w:rPr>
          <w:b w:val="0"/>
          <w:i/>
        </w:rPr>
        <w:t>corsivo</w:t>
      </w:r>
      <w:r>
        <w:rPr>
          <w:b w:val="0"/>
        </w:rPr>
        <w:t>, tanto nelle formule che nel testo; le unit</w:t>
      </w:r>
      <w:r w:rsidRPr="00D24016">
        <w:rPr>
          <w:rFonts w:cs="Arial"/>
          <w:b w:val="0"/>
        </w:rPr>
        <w:t>à</w:t>
      </w:r>
      <w:r>
        <w:rPr>
          <w:rFonts w:cs="Arial"/>
          <w:b w:val="0"/>
        </w:rPr>
        <w:t xml:space="preserve"> di misura ed i simboli delle specie chimiche devono invece essere riportat</w:t>
      </w:r>
      <w:r w:rsidR="002B3119">
        <w:rPr>
          <w:rFonts w:cs="Arial"/>
          <w:b w:val="0"/>
        </w:rPr>
        <w:t>i</w:t>
      </w:r>
      <w:r>
        <w:rPr>
          <w:rFonts w:cs="Arial"/>
          <w:b w:val="0"/>
        </w:rPr>
        <w:t xml:space="preserve"> in carattere normale</w:t>
      </w:r>
      <w:r w:rsidR="00DB383D">
        <w:rPr>
          <w:rFonts w:cs="Arial"/>
          <w:b w:val="0"/>
        </w:rPr>
        <w:t xml:space="preserve"> (ad esempio </w:t>
      </w:r>
      <w:r w:rsidR="00DB383D">
        <w:rPr>
          <w:rFonts w:cs="Arial"/>
          <w:b w:val="0"/>
        </w:rPr>
        <w:t>km, H</w:t>
      </w:r>
      <w:r w:rsidR="00DB383D" w:rsidRPr="00DB383D">
        <w:rPr>
          <w:rFonts w:cs="Arial"/>
          <w:b w:val="0"/>
          <w:vertAlign w:val="subscript"/>
        </w:rPr>
        <w:t>2</w:t>
      </w:r>
      <w:r w:rsidR="00DB383D">
        <w:rPr>
          <w:rFonts w:cs="Arial"/>
          <w:b w:val="0"/>
        </w:rPr>
        <w:t>O</w:t>
      </w:r>
      <w:r w:rsidR="00E94F44">
        <w:rPr>
          <w:rFonts w:cs="Arial"/>
          <w:b w:val="0"/>
        </w:rPr>
        <w:t>, K, °C, gli ultimi relativi a gradi Kelvin e Celsius, rispettivamente</w:t>
      </w:r>
      <w:r w:rsidR="00DB383D">
        <w:rPr>
          <w:rFonts w:cs="Arial"/>
          <w:b w:val="0"/>
        </w:rPr>
        <w:t>)</w:t>
      </w:r>
      <w:r w:rsidR="006C31A6">
        <w:rPr>
          <w:rFonts w:cs="Arial"/>
          <w:b w:val="0"/>
        </w:rPr>
        <w:t xml:space="preserve">, come pure gli operatori matematici (ad esempio log, </w:t>
      </w:r>
      <w:proofErr w:type="spellStart"/>
      <w:r w:rsidR="006C31A6">
        <w:rPr>
          <w:rFonts w:cs="Arial"/>
          <w:b w:val="0"/>
        </w:rPr>
        <w:t>exp</w:t>
      </w:r>
      <w:proofErr w:type="spellEnd"/>
      <w:r w:rsidR="006C31A6">
        <w:rPr>
          <w:rFonts w:cs="Arial"/>
          <w:b w:val="0"/>
        </w:rPr>
        <w:t>, sin, cos, etc.)</w:t>
      </w:r>
      <w:r>
        <w:rPr>
          <w:rFonts w:cs="Arial"/>
          <w:b w:val="0"/>
        </w:rPr>
        <w:t xml:space="preserve">. </w:t>
      </w:r>
      <w:r w:rsidR="00D22675" w:rsidRPr="00D22675">
        <w:rPr>
          <w:b w:val="0"/>
        </w:rPr>
        <w:t>Tutte</w:t>
      </w:r>
      <w:r w:rsidR="00D22675">
        <w:rPr>
          <w:b w:val="0"/>
        </w:rPr>
        <w:t xml:space="preserve"> le formule </w:t>
      </w:r>
      <w:proofErr w:type="gramStart"/>
      <w:r w:rsidR="00D22675">
        <w:rPr>
          <w:b w:val="0"/>
        </w:rPr>
        <w:t>devono  essere</w:t>
      </w:r>
      <w:proofErr w:type="gramEnd"/>
      <w:r w:rsidR="00D22675">
        <w:rPr>
          <w:b w:val="0"/>
        </w:rPr>
        <w:t xml:space="preserve"> numerate progressivamente (a destra), ad esempio</w:t>
      </w:r>
    </w:p>
    <w:p w:rsidR="00D22675" w:rsidRPr="00D22675" w:rsidRDefault="00D22675" w:rsidP="00D22675">
      <w:pPr>
        <w:pStyle w:val="Capitolo"/>
        <w:numPr>
          <w:ilvl w:val="0"/>
          <w:numId w:val="0"/>
        </w:numPr>
        <w:rPr>
          <w:b w:val="0"/>
        </w:rPr>
      </w:pPr>
    </w:p>
    <w:p w:rsidR="00D22675" w:rsidRPr="00786D3F" w:rsidRDefault="00472FAC" w:rsidP="00D22675">
      <w:pPr>
        <w:pStyle w:val="Capitolo"/>
        <w:numPr>
          <w:ilvl w:val="0"/>
          <w:numId w:val="0"/>
        </w:numPr>
        <w:rPr>
          <w:b w:val="0"/>
        </w:rPr>
      </w:pPr>
      <w:r>
        <w:t xml:space="preserve">                </w:t>
      </w:r>
      <m:oMath>
        <m:r>
          <m:rPr>
            <m:sty m:val="bi"/>
          </m:rPr>
          <w:rPr>
            <w:rFonts w:ascii="Cambria Math" w:hAnsi="Cambria Math"/>
          </w:rPr>
          <m:t xml:space="preserve">F=m a                                                  (1)           </m:t>
        </m:r>
      </m:oMath>
    </w:p>
    <w:p w:rsidR="00262A81" w:rsidRDefault="00DA6676" w:rsidP="00D22675">
      <w:pPr>
        <w:pStyle w:val="Capitolo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 </w:t>
      </w:r>
    </w:p>
    <w:p w:rsidR="0003576F" w:rsidRPr="005A2F69" w:rsidRDefault="00CC3B7C" w:rsidP="0003576F">
      <w:pPr>
        <w:spacing w:before="100" w:beforeAutospacing="1" w:after="100" w:afterAutospacing="1"/>
        <w:rPr>
          <w:b/>
          <w:i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eq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                           (2)</m:t>
          </m:r>
        </m:oMath>
      </m:oMathPara>
    </w:p>
    <w:p w:rsidR="00472FAC" w:rsidRPr="005A2F69" w:rsidRDefault="00472FAC" w:rsidP="00D22675">
      <w:pPr>
        <w:pStyle w:val="Capitolo"/>
        <w:numPr>
          <w:ilvl w:val="0"/>
          <w:numId w:val="0"/>
        </w:numPr>
        <w:rPr>
          <w:i/>
        </w:rPr>
      </w:pPr>
    </w:p>
    <w:p w:rsidR="00EE2AD1" w:rsidRDefault="00EE2AD1" w:rsidP="00D22675">
      <w:pPr>
        <w:pStyle w:val="Capitolo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e </w:t>
      </w:r>
      <w:r w:rsidR="00F80FF2">
        <w:rPr>
          <w:b w:val="0"/>
        </w:rPr>
        <w:t>sono</w:t>
      </w:r>
      <w:r>
        <w:rPr>
          <w:b w:val="0"/>
        </w:rPr>
        <w:t xml:space="preserve"> richiamate nel test</w:t>
      </w:r>
      <w:r w:rsidR="00EB65E8">
        <w:rPr>
          <w:b w:val="0"/>
        </w:rPr>
        <w:t xml:space="preserve">o come (ad esempio) “La forza </w:t>
      </w:r>
      <w:proofErr w:type="gramStart"/>
      <w:r w:rsidR="00EB65E8" w:rsidRPr="00EB65E8">
        <w:rPr>
          <w:b w:val="0"/>
          <w:i/>
        </w:rPr>
        <w:t>F</w:t>
      </w:r>
      <w:r w:rsidR="00EB65E8">
        <w:rPr>
          <w:b w:val="0"/>
        </w:rPr>
        <w:t xml:space="preserve"> </w:t>
      </w:r>
      <w:r>
        <w:rPr>
          <w:b w:val="0"/>
        </w:rPr>
        <w:t xml:space="preserve"> </w:t>
      </w:r>
      <w:r w:rsidR="00EB65E8">
        <w:rPr>
          <w:rFonts w:cs="Arial"/>
          <w:b w:val="0"/>
        </w:rPr>
        <w:t>è</w:t>
      </w:r>
      <w:proofErr w:type="gramEnd"/>
      <w:r w:rsidR="00EB65E8">
        <w:rPr>
          <w:rFonts w:cs="Arial"/>
          <w:b w:val="0"/>
        </w:rPr>
        <w:t xml:space="preserve"> data da</w:t>
      </w:r>
      <w:r w:rsidR="007160A8">
        <w:rPr>
          <w:rFonts w:cs="Arial"/>
          <w:b w:val="0"/>
        </w:rPr>
        <w:t>l</w:t>
      </w:r>
      <w:r w:rsidR="00EB65E8">
        <w:rPr>
          <w:rFonts w:cs="Arial"/>
          <w:b w:val="0"/>
        </w:rPr>
        <w:t>l’</w:t>
      </w:r>
      <w:proofErr w:type="spellStart"/>
      <w:r w:rsidR="00EB65E8">
        <w:rPr>
          <w:rFonts w:cs="Arial"/>
          <w:b w:val="0"/>
        </w:rPr>
        <w:t>eq</w:t>
      </w:r>
      <w:proofErr w:type="spellEnd"/>
      <w:r>
        <w:rPr>
          <w:b w:val="0"/>
        </w:rPr>
        <w:t>. (1), …”</w:t>
      </w:r>
    </w:p>
    <w:p w:rsidR="00EE2AD1" w:rsidRDefault="00EE2AD1" w:rsidP="00D22675">
      <w:pPr>
        <w:pStyle w:val="Capitolo"/>
        <w:numPr>
          <w:ilvl w:val="0"/>
          <w:numId w:val="0"/>
        </w:numPr>
        <w:rPr>
          <w:b w:val="0"/>
        </w:rPr>
      </w:pPr>
    </w:p>
    <w:p w:rsidR="006C31A6" w:rsidRDefault="00EE2AD1" w:rsidP="00D22675">
      <w:pPr>
        <w:pStyle w:val="Capitolo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Tutte le figure devono essere numerate e devono includere una didascalia </w:t>
      </w:r>
      <w:r w:rsidRPr="003641D2">
        <w:t>esplicativa</w:t>
      </w:r>
      <w:r w:rsidR="003641D2">
        <w:t xml:space="preserve"> </w:t>
      </w:r>
      <w:r w:rsidR="003641D2" w:rsidRPr="003641D2">
        <w:rPr>
          <w:b w:val="0"/>
        </w:rPr>
        <w:t>(che cio</w:t>
      </w:r>
      <w:r w:rsidR="003641D2" w:rsidRPr="003641D2">
        <w:rPr>
          <w:rFonts w:cs="Arial"/>
          <w:b w:val="0"/>
        </w:rPr>
        <w:t xml:space="preserve">è </w:t>
      </w:r>
      <w:r w:rsidR="003641D2" w:rsidRPr="003641D2">
        <w:rPr>
          <w:b w:val="0"/>
        </w:rPr>
        <w:t>deve chiarirne il significato)</w:t>
      </w:r>
      <w:r w:rsidR="003641D2">
        <w:rPr>
          <w:b w:val="0"/>
        </w:rPr>
        <w:t xml:space="preserve">, ed eventualmente, se </w:t>
      </w:r>
      <w:proofErr w:type="gramStart"/>
      <w:r w:rsidR="003641D2">
        <w:rPr>
          <w:b w:val="0"/>
        </w:rPr>
        <w:t xml:space="preserve">sono </w:t>
      </w:r>
      <w:r>
        <w:rPr>
          <w:b w:val="0"/>
        </w:rPr>
        <w:t xml:space="preserve"> riprese</w:t>
      </w:r>
      <w:proofErr w:type="gramEnd"/>
      <w:r>
        <w:rPr>
          <w:b w:val="0"/>
        </w:rPr>
        <w:t xml:space="preserve"> da un testo, indicare il riferimento bibliografico a</w:t>
      </w:r>
      <w:r w:rsidR="006C31A6">
        <w:rPr>
          <w:b w:val="0"/>
        </w:rPr>
        <w:t xml:space="preserve"> questo relativo, ad esempio</w:t>
      </w:r>
    </w:p>
    <w:p w:rsidR="006C31A6" w:rsidRDefault="007160A8" w:rsidP="00D22675">
      <w:pPr>
        <w:pStyle w:val="Capitolo"/>
        <w:numPr>
          <w:ilvl w:val="0"/>
          <w:numId w:val="0"/>
        </w:numPr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</wp:posOffset>
            </wp:positionH>
            <wp:positionV relativeFrom="page">
              <wp:posOffset>5657850</wp:posOffset>
            </wp:positionV>
            <wp:extent cx="3248025" cy="1590675"/>
            <wp:effectExtent l="19050" t="0" r="9525" b="0"/>
            <wp:wrapSquare wrapText="bothSides"/>
            <wp:docPr id="8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ta 2018-03-01 alle 23.22.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4016" w:rsidRDefault="00D24016" w:rsidP="00D22675">
      <w:pPr>
        <w:pStyle w:val="Capitolo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Fig.1. </w:t>
      </w:r>
      <w:r w:rsidR="0099657C">
        <w:rPr>
          <w:b w:val="0"/>
        </w:rPr>
        <w:t>Tipico profilo di missione di un Boeing 777-200ER, da</w:t>
      </w:r>
      <w:r w:rsidR="00EE4E1D">
        <w:rPr>
          <w:b w:val="0"/>
        </w:rPr>
        <w:t xml:space="preserve"> [4</w:t>
      </w:r>
      <w:r>
        <w:rPr>
          <w:b w:val="0"/>
        </w:rPr>
        <w:t>].</w:t>
      </w:r>
    </w:p>
    <w:p w:rsidR="00D24016" w:rsidRDefault="00D24016" w:rsidP="00D22675">
      <w:pPr>
        <w:pStyle w:val="Capitolo"/>
        <w:numPr>
          <w:ilvl w:val="0"/>
          <w:numId w:val="0"/>
        </w:numPr>
        <w:rPr>
          <w:b w:val="0"/>
        </w:rPr>
      </w:pPr>
    </w:p>
    <w:p w:rsidR="00D24016" w:rsidRDefault="00D24016" w:rsidP="00D22675">
      <w:pPr>
        <w:pStyle w:val="Capitolo"/>
        <w:numPr>
          <w:ilvl w:val="0"/>
          <w:numId w:val="0"/>
        </w:numPr>
        <w:rPr>
          <w:rFonts w:cs="Arial"/>
          <w:b w:val="0"/>
        </w:rPr>
      </w:pPr>
      <w:r>
        <w:rPr>
          <w:b w:val="0"/>
        </w:rPr>
        <w:t>La figura sar</w:t>
      </w:r>
      <w:r w:rsidR="004249FA" w:rsidRPr="00D24016">
        <w:rPr>
          <w:rFonts w:cs="Arial"/>
          <w:b w:val="0"/>
        </w:rPr>
        <w:t>à</w:t>
      </w:r>
      <w:r w:rsidRPr="00D24016">
        <w:rPr>
          <w:rFonts w:cs="Arial"/>
          <w:b w:val="0"/>
        </w:rPr>
        <w:t xml:space="preserve"> </w:t>
      </w:r>
      <w:r>
        <w:rPr>
          <w:rFonts w:cs="Arial"/>
          <w:b w:val="0"/>
        </w:rPr>
        <w:t>richiamata nel testo come, ad esempio, “dalla fig. 1 si osserva…”</w:t>
      </w:r>
      <w:r w:rsidR="006C31A6">
        <w:rPr>
          <w:rFonts w:cs="Arial"/>
          <w:b w:val="0"/>
        </w:rPr>
        <w:t xml:space="preserve"> (e </w:t>
      </w:r>
      <w:r w:rsidR="006C31A6" w:rsidRPr="006C31A6">
        <w:rPr>
          <w:rFonts w:cs="Arial"/>
          <w:b w:val="0"/>
          <w:i/>
        </w:rPr>
        <w:t>non</w:t>
      </w:r>
      <w:r w:rsidR="009A45A4" w:rsidRPr="009A45A4">
        <w:rPr>
          <w:rFonts w:cs="Arial"/>
          <w:b w:val="0"/>
        </w:rPr>
        <w:t xml:space="preserve">, ad </w:t>
      </w:r>
      <w:proofErr w:type="gramStart"/>
      <w:r w:rsidR="009A45A4" w:rsidRPr="009A45A4">
        <w:rPr>
          <w:rFonts w:cs="Arial"/>
          <w:b w:val="0"/>
        </w:rPr>
        <w:t>esempio,</w:t>
      </w:r>
      <w:r w:rsidR="009A45A4">
        <w:rPr>
          <w:rFonts w:cs="Arial"/>
          <w:b w:val="0"/>
          <w:i/>
        </w:rPr>
        <w:t xml:space="preserve"> </w:t>
      </w:r>
      <w:r w:rsidR="006C31A6">
        <w:rPr>
          <w:rFonts w:cs="Arial"/>
          <w:b w:val="0"/>
        </w:rPr>
        <w:t xml:space="preserve"> “</w:t>
      </w:r>
      <w:proofErr w:type="gramEnd"/>
      <w:r w:rsidR="006C31A6">
        <w:rPr>
          <w:rFonts w:cs="Arial"/>
          <w:b w:val="0"/>
        </w:rPr>
        <w:t xml:space="preserve">dalla figura </w:t>
      </w:r>
      <w:r w:rsidR="006C31A6" w:rsidRPr="00F80FF2">
        <w:rPr>
          <w:rFonts w:cs="Arial"/>
          <w:b w:val="0"/>
          <w:i/>
        </w:rPr>
        <w:t>sotto</w:t>
      </w:r>
      <w:r w:rsidR="006C31A6">
        <w:rPr>
          <w:rFonts w:cs="Arial"/>
          <w:b w:val="0"/>
        </w:rPr>
        <w:t xml:space="preserve"> si osserva…”)</w:t>
      </w:r>
      <w:r w:rsidR="00DC795A">
        <w:rPr>
          <w:rFonts w:cs="Arial"/>
          <w:b w:val="0"/>
        </w:rPr>
        <w:t>.</w:t>
      </w:r>
    </w:p>
    <w:p w:rsidR="006C31A6" w:rsidRDefault="006C31A6" w:rsidP="00D22675">
      <w:pPr>
        <w:pStyle w:val="Capitolo"/>
        <w:numPr>
          <w:ilvl w:val="0"/>
          <w:numId w:val="0"/>
        </w:numPr>
        <w:rPr>
          <w:rFonts w:cs="Arial"/>
          <w:b w:val="0"/>
        </w:rPr>
      </w:pPr>
    </w:p>
    <w:p w:rsidR="006C31A6" w:rsidRDefault="006C31A6" w:rsidP="00D22675">
      <w:pPr>
        <w:pStyle w:val="Capitolo"/>
        <w:numPr>
          <w:ilvl w:val="0"/>
          <w:numId w:val="0"/>
        </w:numPr>
        <w:rPr>
          <w:rFonts w:cs="Arial"/>
          <w:b w:val="0"/>
        </w:rPr>
      </w:pPr>
      <w:r>
        <w:rPr>
          <w:rFonts w:cs="Arial"/>
          <w:b w:val="0"/>
        </w:rPr>
        <w:t xml:space="preserve">Tutte le figure e le tabelle </w:t>
      </w:r>
      <w:r w:rsidRPr="006C31A6">
        <w:rPr>
          <w:rFonts w:cs="Arial"/>
          <w:b w:val="0"/>
          <w:i/>
        </w:rPr>
        <w:t>devono</w:t>
      </w:r>
      <w:r>
        <w:rPr>
          <w:rFonts w:cs="Arial"/>
          <w:b w:val="0"/>
        </w:rPr>
        <w:t xml:space="preserve"> essere citate nel testo</w:t>
      </w:r>
      <w:r w:rsidR="00DC795A">
        <w:rPr>
          <w:rFonts w:cs="Arial"/>
          <w:b w:val="0"/>
        </w:rPr>
        <w:t>.</w:t>
      </w:r>
    </w:p>
    <w:p w:rsidR="00C16F51" w:rsidRDefault="00C16F51" w:rsidP="00D22675">
      <w:pPr>
        <w:pStyle w:val="Capitolo"/>
        <w:numPr>
          <w:ilvl w:val="0"/>
          <w:numId w:val="0"/>
        </w:numPr>
        <w:rPr>
          <w:rFonts w:cs="Arial"/>
          <w:b w:val="0"/>
        </w:rPr>
      </w:pPr>
    </w:p>
    <w:p w:rsidR="00C16F51" w:rsidRDefault="00C16F51" w:rsidP="00D22675">
      <w:pPr>
        <w:pStyle w:val="Capitolo"/>
        <w:numPr>
          <w:ilvl w:val="0"/>
          <w:numId w:val="0"/>
        </w:numPr>
        <w:rPr>
          <w:rFonts w:cs="Arial"/>
          <w:b w:val="0"/>
        </w:rPr>
      </w:pPr>
      <w:r>
        <w:rPr>
          <w:rFonts w:cs="Arial"/>
          <w:b w:val="0"/>
        </w:rPr>
        <w:t>Tutte le tabelle devono essere numerate e devono includere una didascalia esplicativa, ad esempio</w:t>
      </w:r>
    </w:p>
    <w:p w:rsidR="009A45A4" w:rsidRDefault="009A45A4" w:rsidP="00D22675">
      <w:pPr>
        <w:pStyle w:val="Capitolo"/>
        <w:numPr>
          <w:ilvl w:val="0"/>
          <w:numId w:val="0"/>
        </w:numPr>
        <w:rPr>
          <w:rFonts w:cs="Arial"/>
          <w:b w:val="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338"/>
        <w:gridCol w:w="897"/>
        <w:gridCol w:w="1701"/>
        <w:gridCol w:w="1371"/>
      </w:tblGrid>
      <w:tr w:rsidR="00C16F51" w:rsidTr="00C16F51">
        <w:tc>
          <w:tcPr>
            <w:tcW w:w="1338" w:type="dxa"/>
          </w:tcPr>
          <w:p w:rsidR="00C16F51" w:rsidRP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  <w:i/>
              </w:rPr>
            </w:pPr>
            <w:r w:rsidRPr="00C16F51">
              <w:rPr>
                <w:rFonts w:cs="Arial"/>
                <w:b w:val="0"/>
                <w:i/>
              </w:rPr>
              <w:lastRenderedPageBreak/>
              <w:t>Aereo</w:t>
            </w:r>
          </w:p>
        </w:tc>
        <w:tc>
          <w:tcPr>
            <w:tcW w:w="897" w:type="dxa"/>
          </w:tcPr>
          <w:p w:rsidR="00C16F51" w:rsidRP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  <w:i/>
              </w:rPr>
            </w:pPr>
            <w:r w:rsidRPr="00C16F51">
              <w:rPr>
                <w:rFonts w:cs="Arial"/>
                <w:b w:val="0"/>
                <w:i/>
              </w:rPr>
              <w:t>n. motori</w:t>
            </w:r>
          </w:p>
        </w:tc>
        <w:tc>
          <w:tcPr>
            <w:tcW w:w="1701" w:type="dxa"/>
          </w:tcPr>
          <w:p w:rsid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  <w:i/>
              </w:rPr>
              <w:t>s</w:t>
            </w:r>
            <w:r w:rsidRPr="00C16F51">
              <w:rPr>
                <w:rFonts w:cs="Arial"/>
                <w:b w:val="0"/>
                <w:i/>
              </w:rPr>
              <w:t xml:space="preserve">pinta individuale </w:t>
            </w:r>
            <w:r>
              <w:rPr>
                <w:rFonts w:cs="Arial"/>
                <w:b w:val="0"/>
              </w:rPr>
              <w:t>(</w:t>
            </w:r>
            <w:proofErr w:type="spellStart"/>
            <w:r>
              <w:rPr>
                <w:rFonts w:cs="Arial"/>
                <w:b w:val="0"/>
              </w:rPr>
              <w:t>kN</w:t>
            </w:r>
            <w:proofErr w:type="spellEnd"/>
            <w:r>
              <w:rPr>
                <w:rFonts w:cs="Arial"/>
                <w:b w:val="0"/>
              </w:rPr>
              <w:t>)</w:t>
            </w:r>
          </w:p>
        </w:tc>
        <w:tc>
          <w:tcPr>
            <w:tcW w:w="1371" w:type="dxa"/>
          </w:tcPr>
          <w:p w:rsidR="00C16F51" w:rsidRP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  <w:i/>
              </w:rPr>
            </w:pPr>
            <w:r w:rsidRPr="00C16F51">
              <w:rPr>
                <w:rFonts w:cs="Arial"/>
                <w:b w:val="0"/>
                <w:i/>
              </w:rPr>
              <w:t>anno di introduzione in servizio</w:t>
            </w:r>
          </w:p>
        </w:tc>
      </w:tr>
      <w:tr w:rsidR="00C16F51" w:rsidTr="00C16F51">
        <w:tc>
          <w:tcPr>
            <w:tcW w:w="1338" w:type="dxa"/>
          </w:tcPr>
          <w:p w:rsidR="00C16F51" w:rsidRDefault="00C16F51" w:rsidP="00D22675">
            <w:pPr>
              <w:pStyle w:val="Capitolo"/>
              <w:numPr>
                <w:ilvl w:val="0"/>
                <w:numId w:val="0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Boeing 707</w:t>
            </w:r>
          </w:p>
        </w:tc>
        <w:tc>
          <w:tcPr>
            <w:tcW w:w="897" w:type="dxa"/>
          </w:tcPr>
          <w:p w:rsid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4</w:t>
            </w:r>
          </w:p>
        </w:tc>
        <w:tc>
          <w:tcPr>
            <w:tcW w:w="1701" w:type="dxa"/>
          </w:tcPr>
          <w:p w:rsidR="00C16F51" w:rsidRDefault="00267448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80</w:t>
            </w:r>
          </w:p>
        </w:tc>
        <w:tc>
          <w:tcPr>
            <w:tcW w:w="1371" w:type="dxa"/>
          </w:tcPr>
          <w:p w:rsid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1959</w:t>
            </w:r>
          </w:p>
        </w:tc>
      </w:tr>
      <w:tr w:rsidR="00C16F51" w:rsidTr="00C16F51">
        <w:tc>
          <w:tcPr>
            <w:tcW w:w="1338" w:type="dxa"/>
          </w:tcPr>
          <w:p w:rsidR="00C16F51" w:rsidRDefault="00C16F51" w:rsidP="00D22675">
            <w:pPr>
              <w:pStyle w:val="Capitolo"/>
              <w:numPr>
                <w:ilvl w:val="0"/>
                <w:numId w:val="0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Boeing 727</w:t>
            </w:r>
          </w:p>
        </w:tc>
        <w:tc>
          <w:tcPr>
            <w:tcW w:w="897" w:type="dxa"/>
          </w:tcPr>
          <w:p w:rsid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3</w:t>
            </w:r>
          </w:p>
        </w:tc>
        <w:tc>
          <w:tcPr>
            <w:tcW w:w="1701" w:type="dxa"/>
          </w:tcPr>
          <w:p w:rsidR="00C16F51" w:rsidRDefault="00EE4E1D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62</w:t>
            </w:r>
          </w:p>
        </w:tc>
        <w:tc>
          <w:tcPr>
            <w:tcW w:w="1371" w:type="dxa"/>
          </w:tcPr>
          <w:p w:rsidR="00C16F51" w:rsidRDefault="00EE4E1D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1964</w:t>
            </w:r>
          </w:p>
        </w:tc>
      </w:tr>
      <w:tr w:rsidR="00C16F51" w:rsidTr="00C16F51">
        <w:tc>
          <w:tcPr>
            <w:tcW w:w="1338" w:type="dxa"/>
          </w:tcPr>
          <w:p w:rsidR="00C16F51" w:rsidRDefault="00C16F51" w:rsidP="00D22675">
            <w:pPr>
              <w:pStyle w:val="Capitolo"/>
              <w:numPr>
                <w:ilvl w:val="0"/>
                <w:numId w:val="0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Boeing 737</w:t>
            </w:r>
          </w:p>
        </w:tc>
        <w:tc>
          <w:tcPr>
            <w:tcW w:w="897" w:type="dxa"/>
          </w:tcPr>
          <w:p w:rsid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2</w:t>
            </w:r>
          </w:p>
        </w:tc>
        <w:tc>
          <w:tcPr>
            <w:tcW w:w="1701" w:type="dxa"/>
          </w:tcPr>
          <w:p w:rsidR="00C16F51" w:rsidRDefault="00EE4E1D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62</w:t>
            </w:r>
          </w:p>
        </w:tc>
        <w:tc>
          <w:tcPr>
            <w:tcW w:w="1371" w:type="dxa"/>
          </w:tcPr>
          <w:p w:rsidR="00C16F51" w:rsidRDefault="00EE4E1D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1968</w:t>
            </w:r>
          </w:p>
        </w:tc>
      </w:tr>
      <w:tr w:rsidR="00C16F51" w:rsidTr="00C16F51">
        <w:tc>
          <w:tcPr>
            <w:tcW w:w="1338" w:type="dxa"/>
          </w:tcPr>
          <w:p w:rsidR="00C16F51" w:rsidRDefault="00C16F51" w:rsidP="00D22675">
            <w:pPr>
              <w:pStyle w:val="Capitolo"/>
              <w:numPr>
                <w:ilvl w:val="0"/>
                <w:numId w:val="0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Boeing 747</w:t>
            </w:r>
          </w:p>
        </w:tc>
        <w:tc>
          <w:tcPr>
            <w:tcW w:w="897" w:type="dxa"/>
          </w:tcPr>
          <w:p w:rsid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4</w:t>
            </w:r>
          </w:p>
        </w:tc>
        <w:tc>
          <w:tcPr>
            <w:tcW w:w="1701" w:type="dxa"/>
          </w:tcPr>
          <w:p w:rsidR="00C16F51" w:rsidRDefault="00C52F2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206</w:t>
            </w:r>
          </w:p>
        </w:tc>
        <w:tc>
          <w:tcPr>
            <w:tcW w:w="1371" w:type="dxa"/>
          </w:tcPr>
          <w:p w:rsidR="00C16F51" w:rsidRDefault="00233E90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1970</w:t>
            </w:r>
          </w:p>
        </w:tc>
      </w:tr>
      <w:tr w:rsidR="00C16F51" w:rsidTr="00C16F51">
        <w:tc>
          <w:tcPr>
            <w:tcW w:w="1338" w:type="dxa"/>
          </w:tcPr>
          <w:p w:rsidR="00C16F51" w:rsidRDefault="00C16F51" w:rsidP="00D22675">
            <w:pPr>
              <w:pStyle w:val="Capitolo"/>
              <w:numPr>
                <w:ilvl w:val="0"/>
                <w:numId w:val="0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Boeing 757</w:t>
            </w:r>
          </w:p>
        </w:tc>
        <w:tc>
          <w:tcPr>
            <w:tcW w:w="897" w:type="dxa"/>
          </w:tcPr>
          <w:p w:rsid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2</w:t>
            </w:r>
          </w:p>
        </w:tc>
        <w:tc>
          <w:tcPr>
            <w:tcW w:w="1701" w:type="dxa"/>
          </w:tcPr>
          <w:p w:rsidR="00C16F51" w:rsidRDefault="00063DB8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179</w:t>
            </w:r>
          </w:p>
        </w:tc>
        <w:tc>
          <w:tcPr>
            <w:tcW w:w="1371" w:type="dxa"/>
          </w:tcPr>
          <w:p w:rsidR="00C16F51" w:rsidRDefault="00233E90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1983</w:t>
            </w:r>
          </w:p>
        </w:tc>
      </w:tr>
      <w:tr w:rsidR="00C16F51" w:rsidTr="00C16F51">
        <w:tc>
          <w:tcPr>
            <w:tcW w:w="1338" w:type="dxa"/>
          </w:tcPr>
          <w:p w:rsidR="00C16F51" w:rsidRDefault="00C16F51" w:rsidP="00D22675">
            <w:pPr>
              <w:pStyle w:val="Capitolo"/>
              <w:numPr>
                <w:ilvl w:val="0"/>
                <w:numId w:val="0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Boeing 767</w:t>
            </w:r>
          </w:p>
        </w:tc>
        <w:tc>
          <w:tcPr>
            <w:tcW w:w="897" w:type="dxa"/>
          </w:tcPr>
          <w:p w:rsidR="00C16F51" w:rsidRDefault="00C16F51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2</w:t>
            </w:r>
          </w:p>
        </w:tc>
        <w:tc>
          <w:tcPr>
            <w:tcW w:w="1701" w:type="dxa"/>
          </w:tcPr>
          <w:p w:rsidR="00C16F51" w:rsidRDefault="00233E90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214</w:t>
            </w:r>
          </w:p>
        </w:tc>
        <w:tc>
          <w:tcPr>
            <w:tcW w:w="1371" w:type="dxa"/>
          </w:tcPr>
          <w:p w:rsidR="00C16F51" w:rsidRDefault="00233E90" w:rsidP="00267448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1982</w:t>
            </w:r>
          </w:p>
        </w:tc>
      </w:tr>
      <w:tr w:rsidR="00C16F51" w:rsidTr="00C16F51">
        <w:tc>
          <w:tcPr>
            <w:tcW w:w="1338" w:type="dxa"/>
          </w:tcPr>
          <w:p w:rsidR="00C16F51" w:rsidRDefault="00C16F51" w:rsidP="00D22675">
            <w:pPr>
              <w:pStyle w:val="Capitolo"/>
              <w:numPr>
                <w:ilvl w:val="0"/>
                <w:numId w:val="0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Boeing 777</w:t>
            </w:r>
          </w:p>
        </w:tc>
        <w:tc>
          <w:tcPr>
            <w:tcW w:w="897" w:type="dxa"/>
          </w:tcPr>
          <w:p w:rsidR="00C16F51" w:rsidRDefault="00C16F51" w:rsidP="00116FE4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2</w:t>
            </w:r>
          </w:p>
        </w:tc>
        <w:tc>
          <w:tcPr>
            <w:tcW w:w="1701" w:type="dxa"/>
          </w:tcPr>
          <w:p w:rsidR="00C16F51" w:rsidRDefault="00116FE4" w:rsidP="00116FE4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343</w:t>
            </w:r>
          </w:p>
        </w:tc>
        <w:tc>
          <w:tcPr>
            <w:tcW w:w="1371" w:type="dxa"/>
          </w:tcPr>
          <w:p w:rsidR="00C16F51" w:rsidRDefault="00116FE4" w:rsidP="00116FE4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1995</w:t>
            </w:r>
          </w:p>
        </w:tc>
      </w:tr>
      <w:tr w:rsidR="00C16F51" w:rsidTr="00C16F51">
        <w:tc>
          <w:tcPr>
            <w:tcW w:w="1338" w:type="dxa"/>
          </w:tcPr>
          <w:p w:rsidR="00C16F51" w:rsidRDefault="00C16F51" w:rsidP="00D22675">
            <w:pPr>
              <w:pStyle w:val="Capitolo"/>
              <w:numPr>
                <w:ilvl w:val="0"/>
                <w:numId w:val="0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Boeing 787</w:t>
            </w:r>
          </w:p>
        </w:tc>
        <w:tc>
          <w:tcPr>
            <w:tcW w:w="897" w:type="dxa"/>
          </w:tcPr>
          <w:p w:rsidR="00C16F51" w:rsidRDefault="00C16F51" w:rsidP="00116FE4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2</w:t>
            </w:r>
          </w:p>
        </w:tc>
        <w:tc>
          <w:tcPr>
            <w:tcW w:w="1701" w:type="dxa"/>
          </w:tcPr>
          <w:p w:rsidR="00C16F51" w:rsidRDefault="003641D2" w:rsidP="00116FE4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280</w:t>
            </w:r>
          </w:p>
        </w:tc>
        <w:tc>
          <w:tcPr>
            <w:tcW w:w="1371" w:type="dxa"/>
          </w:tcPr>
          <w:p w:rsidR="00C16F51" w:rsidRDefault="003641D2" w:rsidP="00116FE4">
            <w:pPr>
              <w:pStyle w:val="Capitolo"/>
              <w:numPr>
                <w:ilvl w:val="0"/>
                <w:numId w:val="0"/>
              </w:num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2011</w:t>
            </w:r>
          </w:p>
        </w:tc>
      </w:tr>
    </w:tbl>
    <w:p w:rsidR="00C16F51" w:rsidRDefault="00C16F51" w:rsidP="00D22675">
      <w:pPr>
        <w:pStyle w:val="Capitolo"/>
        <w:numPr>
          <w:ilvl w:val="0"/>
          <w:numId w:val="0"/>
        </w:numPr>
        <w:rPr>
          <w:rFonts w:cs="Arial"/>
          <w:b w:val="0"/>
        </w:rPr>
      </w:pPr>
      <w:r>
        <w:rPr>
          <w:rFonts w:cs="Arial"/>
          <w:b w:val="0"/>
        </w:rPr>
        <w:t xml:space="preserve"> </w:t>
      </w:r>
    </w:p>
    <w:p w:rsidR="00C16F51" w:rsidRDefault="00C16F51" w:rsidP="00D22675">
      <w:pPr>
        <w:pStyle w:val="Capitolo"/>
        <w:numPr>
          <w:ilvl w:val="0"/>
          <w:numId w:val="0"/>
        </w:numPr>
        <w:rPr>
          <w:rFonts w:cs="Arial"/>
          <w:b w:val="0"/>
        </w:rPr>
      </w:pPr>
      <w:r>
        <w:rPr>
          <w:rFonts w:cs="Arial"/>
          <w:b w:val="0"/>
        </w:rPr>
        <w:t>Tab. 1. Caratteristiche del sistema propulsivo di alcuni aerei</w:t>
      </w:r>
      <w:r w:rsidR="00E94F44">
        <w:rPr>
          <w:rFonts w:cs="Arial"/>
          <w:b w:val="0"/>
        </w:rPr>
        <w:t xml:space="preserve"> da trasporto commerciali</w:t>
      </w:r>
      <w:r>
        <w:rPr>
          <w:rFonts w:cs="Arial"/>
          <w:b w:val="0"/>
        </w:rPr>
        <w:t>.</w:t>
      </w:r>
    </w:p>
    <w:p w:rsidR="00C16F51" w:rsidRDefault="00C16F51" w:rsidP="00D22675">
      <w:pPr>
        <w:pStyle w:val="Capitolo"/>
        <w:numPr>
          <w:ilvl w:val="0"/>
          <w:numId w:val="0"/>
        </w:numPr>
        <w:rPr>
          <w:rFonts w:cs="Arial"/>
          <w:b w:val="0"/>
        </w:rPr>
      </w:pPr>
    </w:p>
    <w:p w:rsidR="00C16F51" w:rsidRDefault="00C16F51" w:rsidP="00D22675">
      <w:pPr>
        <w:pStyle w:val="Capitolo"/>
        <w:numPr>
          <w:ilvl w:val="0"/>
          <w:numId w:val="0"/>
        </w:numPr>
        <w:rPr>
          <w:rFonts w:cs="Arial"/>
          <w:b w:val="0"/>
        </w:rPr>
      </w:pPr>
      <w:r>
        <w:rPr>
          <w:rFonts w:cs="Arial"/>
          <w:b w:val="0"/>
        </w:rPr>
        <w:t xml:space="preserve">e devono essere richiamate nel testo come, ad esempio, “come si deduce dalla tab. </w:t>
      </w:r>
      <w:proofErr w:type="gramStart"/>
      <w:r>
        <w:rPr>
          <w:rFonts w:cs="Arial"/>
          <w:b w:val="0"/>
        </w:rPr>
        <w:t>1,…</w:t>
      </w:r>
      <w:proofErr w:type="gramEnd"/>
      <w:r>
        <w:rPr>
          <w:rFonts w:cs="Arial"/>
          <w:b w:val="0"/>
        </w:rPr>
        <w:t>”.</w:t>
      </w:r>
    </w:p>
    <w:p w:rsidR="009319B4" w:rsidRDefault="009319B4" w:rsidP="00FE47B2"/>
    <w:p w:rsidR="009319B4" w:rsidRPr="00135775" w:rsidRDefault="009319B4" w:rsidP="00135775">
      <w:pPr>
        <w:pStyle w:val="Capitolo"/>
      </w:pPr>
      <w:r w:rsidRPr="00135775">
        <w:t>Conclusioni</w:t>
      </w:r>
    </w:p>
    <w:p w:rsidR="009319B4" w:rsidRDefault="009319B4" w:rsidP="00FE47B2"/>
    <w:p w:rsidR="009319B4" w:rsidRDefault="009319B4" w:rsidP="00FE47B2">
      <w:r>
        <w:t xml:space="preserve">Sarà opportuno concludere l’elaborato </w:t>
      </w:r>
      <w:r w:rsidR="00C222A8">
        <w:t xml:space="preserve">con un paragrafo </w:t>
      </w:r>
      <w:r w:rsidR="002B7290">
        <w:t>dal quale</w:t>
      </w:r>
      <w:r>
        <w:t xml:space="preserve"> si possa</w:t>
      </w:r>
      <w:r w:rsidR="002B7290">
        <w:t>no</w:t>
      </w:r>
      <w:r>
        <w:t xml:space="preserve"> apprezzare in sintesi il lavoro svolto</w:t>
      </w:r>
      <w:r w:rsidR="00C222A8">
        <w:t xml:space="preserve"> ed i risultati raggiunti</w:t>
      </w:r>
      <w:r w:rsidR="003E566C">
        <w:t>.</w:t>
      </w:r>
    </w:p>
    <w:p w:rsidR="009319B4" w:rsidRDefault="009319B4" w:rsidP="00FE47B2"/>
    <w:p w:rsidR="009319B4" w:rsidRPr="009319B4" w:rsidRDefault="009319B4" w:rsidP="00135775">
      <w:pPr>
        <w:pStyle w:val="Capitolo"/>
      </w:pPr>
      <w:r w:rsidRPr="009319B4">
        <w:t>Bibliografia</w:t>
      </w:r>
    </w:p>
    <w:p w:rsidR="009319B4" w:rsidRDefault="009319B4" w:rsidP="00FE47B2"/>
    <w:p w:rsidR="009319B4" w:rsidRDefault="009C74DE" w:rsidP="00FE47B2">
      <w:r>
        <w:t xml:space="preserve">Per il materiale utilizzato o consultato, tratto da internet o da un </w:t>
      </w:r>
      <w:proofErr w:type="spellStart"/>
      <w:r>
        <w:t>paper</w:t>
      </w:r>
      <w:proofErr w:type="spellEnd"/>
      <w:r>
        <w:t xml:space="preserve">, ivi compresi </w:t>
      </w:r>
      <w:r w:rsidR="009319B4">
        <w:t>risultati, foto, immagini</w:t>
      </w:r>
      <w:r w:rsidR="001B57C4">
        <w:t xml:space="preserve"> e</w:t>
      </w:r>
      <w:r w:rsidR="009319B4">
        <w:t xml:space="preserve"> disegni non </w:t>
      </w:r>
      <w:r>
        <w:t>prodotti</w:t>
      </w:r>
      <w:r w:rsidR="009319B4">
        <w:t xml:space="preserve"> dal Candidato, è </w:t>
      </w:r>
      <w:r w:rsidR="009319B4" w:rsidRPr="009A45A4">
        <w:rPr>
          <w:b/>
        </w:rPr>
        <w:t>necessario</w:t>
      </w:r>
      <w:r w:rsidR="009319B4">
        <w:t xml:space="preserve"> elencare </w:t>
      </w:r>
      <w:r w:rsidR="001B57C4">
        <w:t>appropriata</w:t>
      </w:r>
      <w:r w:rsidR="009319B4">
        <w:t xml:space="preserve"> bibliografia di riferimento</w:t>
      </w:r>
      <w:r w:rsidR="005D427C">
        <w:t>,</w:t>
      </w:r>
      <w:r w:rsidR="009319B4">
        <w:t xml:space="preserve"> o </w:t>
      </w:r>
      <w:r w:rsidR="005D427C">
        <w:t xml:space="preserve">i </w:t>
      </w:r>
      <w:r w:rsidR="00352EDE">
        <w:t>s</w:t>
      </w:r>
      <w:r w:rsidR="009319B4">
        <w:t>it</w:t>
      </w:r>
      <w:r w:rsidR="005D427C">
        <w:t>i web consultati</w:t>
      </w:r>
      <w:r w:rsidR="009319B4">
        <w:t xml:space="preserve">. </w:t>
      </w:r>
      <w:r w:rsidR="00BB1E1A">
        <w:t>Tutti i riferimenti riportati n</w:t>
      </w:r>
      <w:r w:rsidR="00B43224">
        <w:t xml:space="preserve">ella bibliografia devono essere citati nel testo della tesi. </w:t>
      </w:r>
      <w:r w:rsidR="009319B4">
        <w:t xml:space="preserve">Il riferimento va fatto in ordine di apparizione e l’elenco va compilato </w:t>
      </w:r>
      <w:r w:rsidR="005D3E23">
        <w:t xml:space="preserve">seguendo </w:t>
      </w:r>
      <w:r w:rsidR="005D3E23" w:rsidRPr="005D3E23">
        <w:rPr>
          <w:i/>
        </w:rPr>
        <w:t>strettamente</w:t>
      </w:r>
      <w:r w:rsidR="005D3E23">
        <w:t xml:space="preserve"> il seguente schema:</w:t>
      </w:r>
    </w:p>
    <w:p w:rsidR="009319B4" w:rsidRDefault="009319B4" w:rsidP="00FE47B2"/>
    <w:p w:rsidR="009319B4" w:rsidRPr="0099657C" w:rsidRDefault="003E566C" w:rsidP="00FE47B2">
      <w:pPr>
        <w:rPr>
          <w:lang w:val="en-US"/>
        </w:rPr>
      </w:pPr>
      <w:r w:rsidRPr="0099657C">
        <w:rPr>
          <w:lang w:val="en-US"/>
        </w:rPr>
        <w:t>Pe</w:t>
      </w:r>
      <w:r w:rsidR="00306045" w:rsidRPr="0099657C">
        <w:rPr>
          <w:lang w:val="en-US"/>
        </w:rPr>
        <w:t xml:space="preserve">r </w:t>
      </w:r>
      <w:proofErr w:type="spellStart"/>
      <w:r w:rsidR="00306045" w:rsidRPr="0099657C">
        <w:rPr>
          <w:lang w:val="en-US"/>
        </w:rPr>
        <w:t>i</w:t>
      </w:r>
      <w:proofErr w:type="spellEnd"/>
      <w:r w:rsidR="00306045" w:rsidRPr="0099657C">
        <w:rPr>
          <w:lang w:val="en-US"/>
        </w:rPr>
        <w:t xml:space="preserve"> libri:</w:t>
      </w:r>
    </w:p>
    <w:p w:rsidR="00E92C87" w:rsidRPr="00E92C87" w:rsidRDefault="009319B4" w:rsidP="00FE47B2">
      <w:pPr>
        <w:rPr>
          <w:lang w:val="en-US"/>
        </w:rPr>
      </w:pPr>
      <w:r w:rsidRPr="00E92C87">
        <w:rPr>
          <w:lang w:val="en-US"/>
        </w:rPr>
        <w:t>[1]</w:t>
      </w:r>
      <w:r w:rsidRPr="00E92C87">
        <w:rPr>
          <w:lang w:val="en-US"/>
        </w:rPr>
        <w:tab/>
      </w:r>
      <w:r w:rsidR="00E92C87" w:rsidRPr="00E92C87">
        <w:rPr>
          <w:lang w:val="en-US"/>
        </w:rPr>
        <w:t xml:space="preserve">Sutton, G.P. e </w:t>
      </w:r>
      <w:proofErr w:type="spellStart"/>
      <w:r w:rsidR="00E92C87" w:rsidRPr="00E92C87">
        <w:rPr>
          <w:lang w:val="en-US"/>
        </w:rPr>
        <w:t>Biblarz</w:t>
      </w:r>
      <w:proofErr w:type="spellEnd"/>
      <w:r w:rsidR="00E92C87" w:rsidRPr="00E92C87">
        <w:rPr>
          <w:lang w:val="en-US"/>
        </w:rPr>
        <w:t xml:space="preserve">, O., </w:t>
      </w:r>
      <w:r w:rsidR="00E92C87" w:rsidRPr="00E92C87">
        <w:rPr>
          <w:i/>
          <w:lang w:val="en-US"/>
        </w:rPr>
        <w:t>Rocket Propulsion Elements</w:t>
      </w:r>
      <w:r w:rsidR="00E92C87" w:rsidRPr="00E92C87">
        <w:rPr>
          <w:lang w:val="en-US"/>
        </w:rPr>
        <w:t>, 7th ed., Wiley, New York, 2001.</w:t>
      </w:r>
    </w:p>
    <w:p w:rsidR="009319B4" w:rsidRDefault="004249FA" w:rsidP="00FE47B2">
      <w:pPr>
        <w:rPr>
          <w:rFonts w:cs="Arial"/>
        </w:rPr>
      </w:pPr>
      <w:r>
        <w:t>[</w:t>
      </w:r>
      <w:r w:rsidR="00E92C87" w:rsidRPr="00E92C87">
        <w:t>q</w:t>
      </w:r>
      <w:r w:rsidR="00E92C87">
        <w:t xml:space="preserve">uindi: </w:t>
      </w:r>
      <w:r>
        <w:t xml:space="preserve">cognome del primo autore, iniziali del suo nome, cognome del secondo autore (eventuale), iniziali, etc. fino all’ultimo </w:t>
      </w:r>
      <w:proofErr w:type="gramStart"/>
      <w:r>
        <w:t xml:space="preserve">autore, </w:t>
      </w:r>
      <w:r w:rsidR="009319B4">
        <w:t xml:space="preserve"> </w:t>
      </w:r>
      <w:r w:rsidR="009319B4" w:rsidRPr="009319B4">
        <w:rPr>
          <w:i/>
        </w:rPr>
        <w:t>Titolo</w:t>
      </w:r>
      <w:proofErr w:type="gramEnd"/>
      <w:r w:rsidR="009319B4" w:rsidRPr="009319B4">
        <w:rPr>
          <w:i/>
        </w:rPr>
        <w:t xml:space="preserve"> del l</w:t>
      </w:r>
      <w:r>
        <w:rPr>
          <w:i/>
        </w:rPr>
        <w:t xml:space="preserve">ibro </w:t>
      </w:r>
      <w:r w:rsidRPr="004249FA">
        <w:t>(in corsivo)</w:t>
      </w:r>
      <w:r w:rsidR="009319B4">
        <w:t xml:space="preserve">, </w:t>
      </w:r>
      <w:r>
        <w:t>eventuale n. dell’edizione, casa editrice, sede</w:t>
      </w:r>
      <w:r w:rsidR="00F80FF2">
        <w:t xml:space="preserve"> (citt</w:t>
      </w:r>
      <w:r w:rsidR="00F80FF2" w:rsidRPr="004249FA">
        <w:rPr>
          <w:rFonts w:cs="Arial"/>
        </w:rPr>
        <w:t>à</w:t>
      </w:r>
      <w:r w:rsidR="00F80FF2">
        <w:rPr>
          <w:rFonts w:cs="Arial"/>
        </w:rPr>
        <w:t>)</w:t>
      </w:r>
      <w:r>
        <w:rPr>
          <w:rFonts w:cs="Arial"/>
        </w:rPr>
        <w:t xml:space="preserve"> della casa editrice</w:t>
      </w:r>
      <w:r w:rsidRPr="004249FA">
        <w:rPr>
          <w:rFonts w:cs="Arial"/>
        </w:rPr>
        <w:t>, anno di pubblicazione.</w:t>
      </w:r>
      <w:r>
        <w:rPr>
          <w:rFonts w:cs="Arial"/>
        </w:rPr>
        <w:t xml:space="preserve"> Eventualmente si </w:t>
      </w:r>
      <w:r>
        <w:rPr>
          <w:rFonts w:cs="Arial"/>
        </w:rPr>
        <w:t>possono specificare le pagine</w:t>
      </w:r>
      <w:r w:rsidR="00372643">
        <w:rPr>
          <w:rFonts w:cs="Arial"/>
        </w:rPr>
        <w:t>, ad es</w:t>
      </w:r>
      <w:r w:rsidR="00EB65E8">
        <w:rPr>
          <w:rFonts w:cs="Arial"/>
        </w:rPr>
        <w:t>e</w:t>
      </w:r>
      <w:r w:rsidR="00372643">
        <w:rPr>
          <w:rFonts w:cs="Arial"/>
        </w:rPr>
        <w:t xml:space="preserve">mpio </w:t>
      </w:r>
      <w:r w:rsidR="00076B47">
        <w:rPr>
          <w:rFonts w:cs="Arial"/>
        </w:rPr>
        <w:t>…</w:t>
      </w:r>
      <w:r w:rsidR="00372643">
        <w:rPr>
          <w:rFonts w:cs="Arial"/>
        </w:rPr>
        <w:t>New York, 2001, pp. 211-221]</w:t>
      </w:r>
      <w:r w:rsidR="00EB65E8">
        <w:rPr>
          <w:rFonts w:cs="Arial"/>
        </w:rPr>
        <w:t>.</w:t>
      </w:r>
    </w:p>
    <w:p w:rsidR="00EB65E8" w:rsidRDefault="00EB65E8" w:rsidP="00FE47B2">
      <w:pPr>
        <w:rPr>
          <w:rFonts w:cs="Arial"/>
        </w:rPr>
      </w:pPr>
    </w:p>
    <w:p w:rsidR="00EB65E8" w:rsidRDefault="00EB65E8" w:rsidP="00FE47B2">
      <w:pPr>
        <w:rPr>
          <w:rFonts w:cs="Arial"/>
        </w:rPr>
      </w:pPr>
      <w:r>
        <w:rPr>
          <w:rFonts w:cs="Arial"/>
        </w:rPr>
        <w:t>Per gli articoli su rivista</w:t>
      </w:r>
      <w:r w:rsidR="00C372D2">
        <w:rPr>
          <w:rFonts w:cs="Arial"/>
        </w:rPr>
        <w:t>:</w:t>
      </w:r>
    </w:p>
    <w:p w:rsidR="00B64CCA" w:rsidRDefault="00C372D2" w:rsidP="00FE47B2">
      <w:pPr>
        <w:rPr>
          <w:rFonts w:cs="Arial"/>
          <w:lang w:val="en-US"/>
        </w:rPr>
      </w:pPr>
      <w:r w:rsidRPr="00C372D2">
        <w:rPr>
          <w:rFonts w:cs="Arial"/>
          <w:lang w:val="en-US"/>
        </w:rPr>
        <w:t xml:space="preserve">[2] </w:t>
      </w:r>
      <w:proofErr w:type="spellStart"/>
      <w:r w:rsidRPr="00C372D2">
        <w:rPr>
          <w:rFonts w:cs="Arial"/>
          <w:lang w:val="en-US"/>
        </w:rPr>
        <w:t>Lolis</w:t>
      </w:r>
      <w:proofErr w:type="spellEnd"/>
      <w:r w:rsidRPr="00C372D2">
        <w:rPr>
          <w:rFonts w:cs="Arial"/>
          <w:lang w:val="en-US"/>
        </w:rPr>
        <w:t xml:space="preserve">, P., </w:t>
      </w:r>
      <w:proofErr w:type="spellStart"/>
      <w:r w:rsidRPr="00C372D2">
        <w:rPr>
          <w:rFonts w:cs="Arial"/>
          <w:lang w:val="en-US"/>
        </w:rPr>
        <w:t>Giannakakis</w:t>
      </w:r>
      <w:proofErr w:type="spellEnd"/>
      <w:r w:rsidRPr="00C372D2">
        <w:rPr>
          <w:rFonts w:cs="Arial"/>
          <w:lang w:val="en-US"/>
        </w:rPr>
        <w:t>, P.</w:t>
      </w:r>
      <w:proofErr w:type="gramStart"/>
      <w:r w:rsidRPr="00C372D2">
        <w:rPr>
          <w:rFonts w:cs="Arial"/>
          <w:lang w:val="en-US"/>
        </w:rPr>
        <w:t xml:space="preserve">,  </w:t>
      </w:r>
      <w:proofErr w:type="spellStart"/>
      <w:r w:rsidRPr="00C372D2">
        <w:rPr>
          <w:rFonts w:cs="Arial"/>
          <w:lang w:val="en-US"/>
        </w:rPr>
        <w:t>S</w:t>
      </w:r>
      <w:r>
        <w:rPr>
          <w:rFonts w:cs="Arial"/>
          <w:lang w:val="en-US"/>
        </w:rPr>
        <w:t>ethi</w:t>
      </w:r>
      <w:proofErr w:type="spellEnd"/>
      <w:proofErr w:type="gramEnd"/>
      <w:r>
        <w:rPr>
          <w:rFonts w:cs="Arial"/>
          <w:lang w:val="en-US"/>
        </w:rPr>
        <w:t>, V.</w:t>
      </w:r>
      <w:r w:rsidR="00B64CCA">
        <w:rPr>
          <w:rFonts w:cs="Arial"/>
          <w:lang w:val="en-US"/>
        </w:rPr>
        <w:t xml:space="preserve">, Jackson, A.J.B. e </w:t>
      </w:r>
      <w:proofErr w:type="spellStart"/>
      <w:r w:rsidR="00B64CCA">
        <w:rPr>
          <w:rFonts w:cs="Arial"/>
          <w:lang w:val="en-US"/>
        </w:rPr>
        <w:t>Pilidis</w:t>
      </w:r>
      <w:proofErr w:type="spellEnd"/>
      <w:r w:rsidR="00B64CCA">
        <w:rPr>
          <w:rFonts w:cs="Arial"/>
          <w:lang w:val="en-US"/>
        </w:rPr>
        <w:t xml:space="preserve">, P., Evaluation of aero gas turbine preliminary weight estimation methods, </w:t>
      </w:r>
      <w:r w:rsidR="00B64CCA" w:rsidRPr="005D3E23">
        <w:rPr>
          <w:rFonts w:cs="Arial"/>
          <w:i/>
          <w:lang w:val="en-US"/>
        </w:rPr>
        <w:t>The Aeronautical J.</w:t>
      </w:r>
      <w:r w:rsidR="00B64CCA">
        <w:rPr>
          <w:rFonts w:cs="Arial"/>
          <w:lang w:val="en-US"/>
        </w:rPr>
        <w:t>, vol. 118, pp. 625-641, 2014.</w:t>
      </w:r>
    </w:p>
    <w:p w:rsidR="005D3E23" w:rsidRDefault="00B64CCA" w:rsidP="00FE47B2">
      <w:pPr>
        <w:rPr>
          <w:rFonts w:cs="Arial"/>
        </w:rPr>
      </w:pPr>
      <w:r w:rsidRPr="00B64CCA">
        <w:rPr>
          <w:rFonts w:cs="Arial"/>
        </w:rPr>
        <w:t>[cognome del primo autore, iniziali, etc.</w:t>
      </w:r>
      <w:r>
        <w:rPr>
          <w:rFonts w:cs="Arial"/>
        </w:rPr>
        <w:t xml:space="preserve">, titolo dell’articolo (in carattere normale), </w:t>
      </w:r>
      <w:r w:rsidR="00591A96">
        <w:rPr>
          <w:rFonts w:cs="Arial"/>
        </w:rPr>
        <w:t>nome della rivista (</w:t>
      </w:r>
      <w:r w:rsidR="00591A96" w:rsidRPr="005D3E23">
        <w:rPr>
          <w:rFonts w:cs="Arial"/>
          <w:i/>
        </w:rPr>
        <w:t>in corsivo</w:t>
      </w:r>
      <w:r w:rsidR="00591A96">
        <w:rPr>
          <w:rFonts w:cs="Arial"/>
        </w:rPr>
        <w:t>) abbreviato (esistono abbreviazioni standard per ciascuna rivista)</w:t>
      </w:r>
      <w:r w:rsidR="005D3E23">
        <w:rPr>
          <w:rFonts w:cs="Arial"/>
        </w:rPr>
        <w:t>, numero del volume, (talvolta viene indicato anche il numero del fascicolo che compone il dato volume, non necessario), numero delle pagine (sempre), anno di pubblicazione].</w:t>
      </w:r>
    </w:p>
    <w:p w:rsidR="005D3E23" w:rsidRDefault="005D3E23" w:rsidP="00FE47B2">
      <w:pPr>
        <w:rPr>
          <w:rFonts w:cs="Arial"/>
        </w:rPr>
      </w:pPr>
    </w:p>
    <w:p w:rsidR="0067392B" w:rsidRPr="0099657C" w:rsidRDefault="005D3E23" w:rsidP="00FE47B2">
      <w:pPr>
        <w:rPr>
          <w:rFonts w:cs="Arial"/>
          <w:lang w:val="en-US"/>
        </w:rPr>
      </w:pPr>
      <w:r w:rsidRPr="0099657C">
        <w:rPr>
          <w:rFonts w:cs="Arial"/>
          <w:lang w:val="en-US"/>
        </w:rPr>
        <w:t xml:space="preserve">Per </w:t>
      </w:r>
      <w:proofErr w:type="spellStart"/>
      <w:r w:rsidR="0067392B" w:rsidRPr="0099657C">
        <w:rPr>
          <w:rFonts w:cs="Arial"/>
          <w:lang w:val="en-US"/>
        </w:rPr>
        <w:t>i</w:t>
      </w:r>
      <w:proofErr w:type="spellEnd"/>
      <w:r w:rsidR="0067392B" w:rsidRPr="0099657C">
        <w:rPr>
          <w:rFonts w:cs="Arial"/>
          <w:lang w:val="en-US"/>
        </w:rPr>
        <w:t xml:space="preserve"> </w:t>
      </w:r>
      <w:proofErr w:type="spellStart"/>
      <w:r w:rsidR="0067392B" w:rsidRPr="0099657C">
        <w:rPr>
          <w:rFonts w:cs="Arial"/>
          <w:lang w:val="en-US"/>
        </w:rPr>
        <w:t>rapporti</w:t>
      </w:r>
      <w:proofErr w:type="spellEnd"/>
      <w:r w:rsidR="0067392B" w:rsidRPr="0099657C">
        <w:rPr>
          <w:rFonts w:cs="Arial"/>
          <w:lang w:val="en-US"/>
        </w:rPr>
        <w:t>:</w:t>
      </w:r>
    </w:p>
    <w:p w:rsidR="0067392B" w:rsidRPr="0099657C" w:rsidRDefault="0067392B" w:rsidP="00FE47B2">
      <w:pPr>
        <w:rPr>
          <w:rFonts w:cs="Arial"/>
        </w:rPr>
      </w:pPr>
      <w:r w:rsidRPr="0067392B">
        <w:rPr>
          <w:rFonts w:cs="Arial"/>
          <w:lang w:val="en-US"/>
        </w:rPr>
        <w:t xml:space="preserve">[3] </w:t>
      </w:r>
      <w:proofErr w:type="spellStart"/>
      <w:r w:rsidRPr="0067392B">
        <w:rPr>
          <w:rFonts w:cs="Arial"/>
          <w:lang w:val="en-US"/>
        </w:rPr>
        <w:t>Marte</w:t>
      </w:r>
      <w:proofErr w:type="spellEnd"/>
      <w:r w:rsidRPr="0067392B">
        <w:rPr>
          <w:rFonts w:cs="Arial"/>
          <w:lang w:val="en-US"/>
        </w:rPr>
        <w:t>, J.E. e Kurtz, D.W., A review of aerodynamic noise fr</w:t>
      </w:r>
      <w:r>
        <w:rPr>
          <w:rFonts w:cs="Arial"/>
          <w:lang w:val="en-US"/>
        </w:rPr>
        <w:t xml:space="preserve">om propellers, rotors, and lift fans, Jet Propulsion Laboratory Tech. </w:t>
      </w:r>
      <w:proofErr w:type="spellStart"/>
      <w:r w:rsidRPr="0099657C">
        <w:rPr>
          <w:rFonts w:cs="Arial"/>
        </w:rPr>
        <w:t>Rept</w:t>
      </w:r>
      <w:proofErr w:type="spellEnd"/>
      <w:r w:rsidRPr="0099657C">
        <w:rPr>
          <w:rFonts w:cs="Arial"/>
        </w:rPr>
        <w:t>. 32-1462, 1970.</w:t>
      </w:r>
    </w:p>
    <w:p w:rsidR="00F80FF2" w:rsidRDefault="00F80FF2" w:rsidP="00F80FF2">
      <w:pPr>
        <w:rPr>
          <w:rFonts w:cs="Arial"/>
        </w:rPr>
      </w:pPr>
      <w:r w:rsidRPr="00006C0F">
        <w:rPr>
          <w:rFonts w:cs="Arial"/>
        </w:rPr>
        <w:t>[autori, titolo del rapporto, ente, numero/codice del rapport</w:t>
      </w:r>
      <w:r>
        <w:rPr>
          <w:rFonts w:cs="Arial"/>
        </w:rPr>
        <w:t>o</w:t>
      </w:r>
      <w:r w:rsidRPr="00006C0F">
        <w:rPr>
          <w:rFonts w:cs="Arial"/>
        </w:rPr>
        <w:t xml:space="preserve">, </w:t>
      </w:r>
      <w:r>
        <w:rPr>
          <w:rFonts w:cs="Arial"/>
        </w:rPr>
        <w:t>anno].</w:t>
      </w:r>
      <w:r w:rsidRPr="00006C0F">
        <w:rPr>
          <w:rFonts w:cs="Arial"/>
        </w:rPr>
        <w:t xml:space="preserve">  </w:t>
      </w:r>
    </w:p>
    <w:p w:rsidR="00006C0F" w:rsidRDefault="00006C0F" w:rsidP="00FE47B2">
      <w:pPr>
        <w:rPr>
          <w:rFonts w:cs="Arial"/>
        </w:rPr>
      </w:pPr>
    </w:p>
    <w:p w:rsidR="00006C0F" w:rsidRDefault="00966786" w:rsidP="00FE47B2">
      <w:pPr>
        <w:rPr>
          <w:rFonts w:cs="Arial"/>
        </w:rPr>
      </w:pPr>
      <w:r>
        <w:rPr>
          <w:rFonts w:cs="Arial"/>
        </w:rPr>
        <w:t xml:space="preserve">Per gli articoli presentati in conferenze (eccetto AIAA, </w:t>
      </w:r>
      <w:r w:rsidR="00786D3F">
        <w:rPr>
          <w:rFonts w:cs="Arial"/>
        </w:rPr>
        <w:t>IAC</w:t>
      </w:r>
      <w:r w:rsidR="00006C0F">
        <w:rPr>
          <w:rFonts w:cs="Arial"/>
        </w:rPr>
        <w:t xml:space="preserve">, </w:t>
      </w:r>
      <w:r w:rsidR="00612CE8">
        <w:rPr>
          <w:rFonts w:cs="Arial"/>
        </w:rPr>
        <w:t xml:space="preserve">SAE, </w:t>
      </w:r>
      <w:r w:rsidR="00006C0F">
        <w:rPr>
          <w:rFonts w:cs="Arial"/>
        </w:rPr>
        <w:t>vedi oltre):</w:t>
      </w:r>
    </w:p>
    <w:p w:rsidR="005F0F01" w:rsidRDefault="005F0F01" w:rsidP="00FE47B2">
      <w:pPr>
        <w:rPr>
          <w:rFonts w:cs="Arial"/>
        </w:rPr>
      </w:pPr>
    </w:p>
    <w:p w:rsidR="00F80FF2" w:rsidRDefault="005F0F01" w:rsidP="00FE47B2">
      <w:pPr>
        <w:rPr>
          <w:rFonts w:cs="Arial"/>
          <w:lang w:val="en-US"/>
        </w:rPr>
      </w:pPr>
      <w:r w:rsidRPr="00F80FF2">
        <w:rPr>
          <w:rFonts w:cs="Arial"/>
          <w:lang w:val="en-US"/>
        </w:rPr>
        <w:t xml:space="preserve">[4] </w:t>
      </w:r>
      <w:r w:rsidR="00F80FF2">
        <w:rPr>
          <w:rFonts w:cs="Arial"/>
          <w:lang w:val="en-US"/>
        </w:rPr>
        <w:t>Dirks, G.A.</w:t>
      </w:r>
      <w:r w:rsidR="00F80FF2" w:rsidRPr="00F80FF2">
        <w:rPr>
          <w:rFonts w:cs="Arial"/>
          <w:lang w:val="en-US"/>
        </w:rPr>
        <w:t>, Noise – a d</w:t>
      </w:r>
      <w:r w:rsidR="00F80FF2">
        <w:rPr>
          <w:rFonts w:cs="Arial"/>
          <w:lang w:val="en-US"/>
        </w:rPr>
        <w:t>river for change, 8</w:t>
      </w:r>
      <w:r w:rsidR="00F80FF2" w:rsidRPr="00F80FF2">
        <w:rPr>
          <w:rFonts w:cs="Arial"/>
          <w:vertAlign w:val="superscript"/>
          <w:lang w:val="en-US"/>
        </w:rPr>
        <w:t>th</w:t>
      </w:r>
      <w:r w:rsidR="00F80FF2">
        <w:rPr>
          <w:rFonts w:cs="Arial"/>
          <w:lang w:val="en-US"/>
        </w:rPr>
        <w:t xml:space="preserve"> ASC-CEAS workshop, Budapest, 2004.</w:t>
      </w:r>
    </w:p>
    <w:p w:rsidR="00F80FF2" w:rsidRDefault="00F80FF2" w:rsidP="00F80FF2">
      <w:pPr>
        <w:rPr>
          <w:rFonts w:cs="Arial"/>
        </w:rPr>
      </w:pPr>
      <w:r w:rsidRPr="00006C0F">
        <w:rPr>
          <w:rFonts w:cs="Arial"/>
        </w:rPr>
        <w:t xml:space="preserve">[autori, titolo, </w:t>
      </w:r>
      <w:r>
        <w:rPr>
          <w:rFonts w:cs="Arial"/>
        </w:rPr>
        <w:t>numero e nome della conferenza - abbreviato</w:t>
      </w:r>
      <w:r w:rsidRPr="00006C0F">
        <w:rPr>
          <w:rFonts w:cs="Arial"/>
        </w:rPr>
        <w:t xml:space="preserve">, </w:t>
      </w:r>
      <w:proofErr w:type="gramStart"/>
      <w:r>
        <w:rPr>
          <w:rFonts w:cs="Arial"/>
        </w:rPr>
        <w:t xml:space="preserve">sede </w:t>
      </w:r>
      <w:r>
        <w:t xml:space="preserve"> (</w:t>
      </w:r>
      <w:proofErr w:type="gramEnd"/>
      <w:r>
        <w:t>citt</w:t>
      </w:r>
      <w:r w:rsidRPr="004249FA">
        <w:rPr>
          <w:rFonts w:cs="Arial"/>
        </w:rPr>
        <w:t>à</w:t>
      </w:r>
      <w:r>
        <w:rPr>
          <w:rFonts w:cs="Arial"/>
        </w:rPr>
        <w:t xml:space="preserve"> dove si è tenuto il congresso), anno].</w:t>
      </w:r>
      <w:r w:rsidRPr="00006C0F">
        <w:rPr>
          <w:rFonts w:cs="Arial"/>
        </w:rPr>
        <w:t xml:space="preserve">  </w:t>
      </w:r>
    </w:p>
    <w:p w:rsidR="005F0F01" w:rsidRPr="00F80FF2" w:rsidRDefault="00F80FF2" w:rsidP="00FE47B2">
      <w:pPr>
        <w:rPr>
          <w:rFonts w:cs="Arial"/>
        </w:rPr>
      </w:pPr>
      <w:r w:rsidRPr="00F80FF2">
        <w:rPr>
          <w:rFonts w:cs="Arial"/>
        </w:rPr>
        <w:t xml:space="preserve"> </w:t>
      </w:r>
    </w:p>
    <w:p w:rsidR="00966786" w:rsidRDefault="00966786" w:rsidP="00966786">
      <w:pPr>
        <w:rPr>
          <w:rFonts w:cs="Arial"/>
        </w:rPr>
      </w:pPr>
      <w:r>
        <w:rPr>
          <w:rFonts w:cs="Arial"/>
        </w:rPr>
        <w:t xml:space="preserve">Per gli articoli presentati in conferenze AIAA (American </w:t>
      </w:r>
      <w:proofErr w:type="spellStart"/>
      <w:r>
        <w:rPr>
          <w:rFonts w:cs="Arial"/>
        </w:rPr>
        <w:t>Institute</w:t>
      </w:r>
      <w:proofErr w:type="spellEnd"/>
      <w:r>
        <w:rPr>
          <w:rFonts w:cs="Arial"/>
        </w:rPr>
        <w:t xml:space="preserve"> of </w:t>
      </w:r>
      <w:proofErr w:type="spellStart"/>
      <w:r>
        <w:rPr>
          <w:rFonts w:cs="Arial"/>
        </w:rPr>
        <w:t>Aeronautics</w:t>
      </w:r>
      <w:proofErr w:type="spellEnd"/>
      <w:r>
        <w:rPr>
          <w:rFonts w:cs="Arial"/>
        </w:rPr>
        <w:t xml:space="preserve"> and </w:t>
      </w:r>
      <w:proofErr w:type="spellStart"/>
      <w:r>
        <w:rPr>
          <w:rFonts w:cs="Arial"/>
        </w:rPr>
        <w:t>Astronautics</w:t>
      </w:r>
      <w:proofErr w:type="spellEnd"/>
      <w:r>
        <w:rPr>
          <w:rFonts w:cs="Arial"/>
        </w:rPr>
        <w:t xml:space="preserve">): </w:t>
      </w:r>
    </w:p>
    <w:p w:rsidR="0099657C" w:rsidRPr="00601B5D" w:rsidRDefault="0099657C" w:rsidP="0099657C">
      <w:pPr>
        <w:rPr>
          <w:rFonts w:ascii="Times" w:hAnsi="Times" w:cs="Times"/>
          <w:color w:val="000000"/>
          <w:sz w:val="24"/>
          <w:lang w:val="en-US"/>
        </w:rPr>
      </w:pPr>
      <w:r w:rsidRPr="00601B5D">
        <w:rPr>
          <w:rFonts w:eastAsia="MS Mincho"/>
          <w:lang w:val="en-US"/>
        </w:rPr>
        <w:t>[</w:t>
      </w:r>
      <w:r>
        <w:rPr>
          <w:rFonts w:eastAsia="MS Mincho"/>
          <w:lang w:val="en-US"/>
        </w:rPr>
        <w:t>5</w:t>
      </w:r>
      <w:r w:rsidRPr="00601B5D">
        <w:rPr>
          <w:rFonts w:eastAsia="MS Mincho"/>
          <w:lang w:val="en-US"/>
        </w:rPr>
        <w:t xml:space="preserve">] </w:t>
      </w:r>
      <w:proofErr w:type="spellStart"/>
      <w:r w:rsidRPr="00601B5D">
        <w:rPr>
          <w:rFonts w:eastAsia="MS Mincho"/>
          <w:lang w:val="en-US"/>
        </w:rPr>
        <w:t>Gern</w:t>
      </w:r>
      <w:proofErr w:type="spellEnd"/>
      <w:r>
        <w:rPr>
          <w:rFonts w:eastAsia="MS Mincho"/>
          <w:lang w:val="en-US"/>
        </w:rPr>
        <w:t xml:space="preserve">, F.H., </w:t>
      </w:r>
      <w:r w:rsidRPr="00601B5D">
        <w:rPr>
          <w:rFonts w:eastAsia="MS Mincho"/>
          <w:lang w:val="en-US"/>
        </w:rPr>
        <w:t>Ko</w:t>
      </w:r>
      <w:r>
        <w:rPr>
          <w:rFonts w:eastAsia="MS Mincho"/>
          <w:lang w:val="en-US"/>
        </w:rPr>
        <w:t>, A.</w:t>
      </w:r>
      <w:r w:rsidRPr="00601B5D">
        <w:rPr>
          <w:rFonts w:eastAsia="MS Mincho"/>
          <w:lang w:val="en-US"/>
        </w:rPr>
        <w:t>, Grossman</w:t>
      </w:r>
      <w:r>
        <w:rPr>
          <w:rFonts w:eastAsia="MS Mincho"/>
          <w:lang w:val="en-US"/>
        </w:rPr>
        <w:t xml:space="preserve">, B., </w:t>
      </w:r>
      <w:proofErr w:type="spellStart"/>
      <w:r w:rsidRPr="00601B5D">
        <w:rPr>
          <w:rFonts w:eastAsia="MS Mincho"/>
          <w:lang w:val="en-US"/>
        </w:rPr>
        <w:t>Haftka</w:t>
      </w:r>
      <w:proofErr w:type="spellEnd"/>
      <w:r>
        <w:rPr>
          <w:rFonts w:eastAsia="MS Mincho"/>
          <w:lang w:val="en-US"/>
        </w:rPr>
        <w:t>, R.T.,</w:t>
      </w:r>
      <w:r w:rsidRPr="00601B5D">
        <w:rPr>
          <w:rFonts w:eastAsia="MS Mincho"/>
          <w:lang w:val="en-US"/>
        </w:rPr>
        <w:t xml:space="preserve"> </w:t>
      </w:r>
      <w:proofErr w:type="spellStart"/>
      <w:r w:rsidRPr="00601B5D">
        <w:rPr>
          <w:rFonts w:eastAsia="MS Mincho"/>
          <w:lang w:val="en-US"/>
        </w:rPr>
        <w:t>Kapania</w:t>
      </w:r>
      <w:proofErr w:type="spellEnd"/>
      <w:r>
        <w:rPr>
          <w:rFonts w:eastAsia="MS Mincho"/>
          <w:lang w:val="en-US"/>
        </w:rPr>
        <w:t>, R.K. e</w:t>
      </w:r>
      <w:r w:rsidRPr="00601B5D">
        <w:rPr>
          <w:rFonts w:eastAsia="MS Mincho"/>
          <w:lang w:val="en-US"/>
        </w:rPr>
        <w:t xml:space="preserve"> Mason</w:t>
      </w:r>
      <w:r>
        <w:rPr>
          <w:rFonts w:eastAsia="MS Mincho"/>
          <w:lang w:val="en-US"/>
        </w:rPr>
        <w:t xml:space="preserve">, W.H., </w:t>
      </w:r>
      <w:r w:rsidRPr="00601B5D">
        <w:rPr>
          <w:color w:val="000000"/>
          <w:szCs w:val="20"/>
          <w:lang w:val="en-US"/>
        </w:rPr>
        <w:t xml:space="preserve">Transport </w:t>
      </w:r>
      <w:r>
        <w:rPr>
          <w:color w:val="000000"/>
          <w:szCs w:val="20"/>
          <w:lang w:val="en-US"/>
        </w:rPr>
        <w:t>weight reduction through MDO: the strut-braced wing transonic t</w:t>
      </w:r>
      <w:r w:rsidRPr="00601B5D">
        <w:rPr>
          <w:color w:val="000000"/>
          <w:szCs w:val="20"/>
          <w:lang w:val="en-US"/>
        </w:rPr>
        <w:t>ransport,</w:t>
      </w:r>
      <w:r w:rsidRPr="00601B5D">
        <w:rPr>
          <w:rFonts w:ascii="Times" w:hAnsi="Times" w:cs="Times"/>
          <w:color w:val="000000"/>
          <w:sz w:val="24"/>
          <w:lang w:val="en-US"/>
        </w:rPr>
        <w:t xml:space="preserve"> </w:t>
      </w:r>
      <w:r w:rsidRPr="00601B5D">
        <w:rPr>
          <w:rFonts w:eastAsia="MS Mincho"/>
          <w:lang w:val="en-US"/>
        </w:rPr>
        <w:t>AAIA-2005-4667</w:t>
      </w:r>
      <w:r>
        <w:rPr>
          <w:rFonts w:eastAsia="MS Mincho"/>
          <w:lang w:val="en-US"/>
        </w:rPr>
        <w:t>, 2005.</w:t>
      </w:r>
    </w:p>
    <w:p w:rsidR="00067385" w:rsidRPr="00067385" w:rsidRDefault="00067385" w:rsidP="00067385">
      <w:r w:rsidRPr="00067385">
        <w:rPr>
          <w:rFonts w:cs="Arial"/>
        </w:rPr>
        <w:t xml:space="preserve">(autori, titolo, numero del </w:t>
      </w:r>
      <w:proofErr w:type="spellStart"/>
      <w:r w:rsidRPr="00067385">
        <w:rPr>
          <w:rFonts w:cs="Arial"/>
        </w:rPr>
        <w:t>p</w:t>
      </w:r>
      <w:r>
        <w:rPr>
          <w:rFonts w:cs="Arial"/>
        </w:rPr>
        <w:t>aper</w:t>
      </w:r>
      <w:proofErr w:type="spellEnd"/>
      <w:r>
        <w:rPr>
          <w:rFonts w:cs="Arial"/>
        </w:rPr>
        <w:t xml:space="preserve"> AIAA nel </w:t>
      </w:r>
      <w:proofErr w:type="gramStart"/>
      <w:r>
        <w:rPr>
          <w:rFonts w:cs="Arial"/>
        </w:rPr>
        <w:t>formato  AIAA</w:t>
      </w:r>
      <w:proofErr w:type="gramEnd"/>
      <w:r>
        <w:rPr>
          <w:rFonts w:cs="Arial"/>
        </w:rPr>
        <w:t>-anno-numero progressivo</w:t>
      </w:r>
      <w:r w:rsidR="00E542D0">
        <w:rPr>
          <w:rFonts w:cs="Arial"/>
        </w:rPr>
        <w:t>, anno</w:t>
      </w:r>
      <w:r w:rsidR="00D03952">
        <w:rPr>
          <w:rFonts w:cs="Arial"/>
        </w:rPr>
        <w:t xml:space="preserve">; gli articoli degli </w:t>
      </w:r>
      <w:r w:rsidR="00267448">
        <w:rPr>
          <w:rFonts w:cs="Arial"/>
        </w:rPr>
        <w:t xml:space="preserve">anni </w:t>
      </w:r>
      <w:r w:rsidR="00D03952">
        <w:rPr>
          <w:rFonts w:cs="Arial"/>
        </w:rPr>
        <w:t>prec</w:t>
      </w:r>
      <w:r w:rsidR="00267448">
        <w:rPr>
          <w:rFonts w:cs="Arial"/>
        </w:rPr>
        <w:t>e</w:t>
      </w:r>
      <w:r w:rsidR="00D03952">
        <w:rPr>
          <w:rFonts w:cs="Arial"/>
        </w:rPr>
        <w:t>denti il 2000 seguono il formato AIAA-</w:t>
      </w:r>
      <w:r w:rsidR="00B94C5B">
        <w:rPr>
          <w:rFonts w:cs="Arial"/>
        </w:rPr>
        <w:t>98-0438</w:t>
      </w:r>
      <w:r w:rsidR="00267448">
        <w:rPr>
          <w:rFonts w:cs="Arial"/>
        </w:rPr>
        <w:t>, 1998</w:t>
      </w:r>
      <w:r>
        <w:rPr>
          <w:rFonts w:cs="Arial"/>
        </w:rPr>
        <w:t>).</w:t>
      </w:r>
    </w:p>
    <w:p w:rsidR="00966786" w:rsidRDefault="00966786" w:rsidP="00966786">
      <w:pPr>
        <w:rPr>
          <w:rFonts w:cs="Arial"/>
        </w:rPr>
      </w:pPr>
    </w:p>
    <w:p w:rsidR="00966786" w:rsidRDefault="00966786" w:rsidP="00966786">
      <w:pPr>
        <w:rPr>
          <w:rFonts w:cs="Arial"/>
        </w:rPr>
      </w:pPr>
      <w:r>
        <w:rPr>
          <w:rFonts w:cs="Arial"/>
        </w:rPr>
        <w:lastRenderedPageBreak/>
        <w:t>Per gli articoli presentati in con</w:t>
      </w:r>
      <w:r w:rsidR="00B94C5B">
        <w:rPr>
          <w:rFonts w:cs="Arial"/>
        </w:rPr>
        <w:t>gressi</w:t>
      </w:r>
      <w:r>
        <w:rPr>
          <w:rFonts w:cs="Arial"/>
        </w:rPr>
        <w:t xml:space="preserve"> IA</w:t>
      </w:r>
      <w:r w:rsidR="00B94C5B">
        <w:rPr>
          <w:rFonts w:cs="Arial"/>
        </w:rPr>
        <w:t>C</w:t>
      </w:r>
      <w:r w:rsidR="008F5101">
        <w:rPr>
          <w:rFonts w:cs="Arial"/>
        </w:rPr>
        <w:t xml:space="preserve"> (Intern</w:t>
      </w:r>
      <w:r w:rsidR="00B94C5B">
        <w:rPr>
          <w:rFonts w:cs="Arial"/>
        </w:rPr>
        <w:t>at</w:t>
      </w:r>
      <w:r w:rsidR="008F5101">
        <w:rPr>
          <w:rFonts w:cs="Arial"/>
        </w:rPr>
        <w:t xml:space="preserve">ional </w:t>
      </w:r>
      <w:proofErr w:type="spellStart"/>
      <w:r w:rsidR="008F5101">
        <w:rPr>
          <w:rFonts w:cs="Arial"/>
        </w:rPr>
        <w:t>Astronautical</w:t>
      </w:r>
      <w:proofErr w:type="spellEnd"/>
      <w:r w:rsidR="008F5101">
        <w:rPr>
          <w:rFonts w:cs="Arial"/>
        </w:rPr>
        <w:t xml:space="preserve"> </w:t>
      </w:r>
      <w:proofErr w:type="spellStart"/>
      <w:r w:rsidR="00B94C5B">
        <w:rPr>
          <w:rFonts w:cs="Arial"/>
        </w:rPr>
        <w:t>Congress</w:t>
      </w:r>
      <w:proofErr w:type="spellEnd"/>
      <w:r w:rsidR="008F5101">
        <w:rPr>
          <w:rFonts w:cs="Arial"/>
        </w:rPr>
        <w:t>)</w:t>
      </w:r>
      <w:r>
        <w:rPr>
          <w:rFonts w:cs="Arial"/>
        </w:rPr>
        <w:t xml:space="preserve">: </w:t>
      </w:r>
    </w:p>
    <w:p w:rsidR="00D03952" w:rsidRDefault="00D03952" w:rsidP="00D03952">
      <w:pPr>
        <w:rPr>
          <w:rFonts w:cs="Arial"/>
          <w:lang w:val="en-US"/>
        </w:rPr>
      </w:pPr>
      <w:r w:rsidRPr="00966786">
        <w:rPr>
          <w:rFonts w:cs="Arial"/>
          <w:lang w:val="en-US"/>
        </w:rPr>
        <w:t>[</w:t>
      </w:r>
      <w:r>
        <w:rPr>
          <w:rFonts w:cs="Arial"/>
          <w:lang w:val="en-US"/>
        </w:rPr>
        <w:t>6</w:t>
      </w:r>
      <w:r w:rsidRPr="00966786">
        <w:rPr>
          <w:rFonts w:cs="Arial"/>
          <w:lang w:val="en-US"/>
        </w:rPr>
        <w:t xml:space="preserve">] </w:t>
      </w:r>
      <w:proofErr w:type="spellStart"/>
      <w:r w:rsidR="00B94C5B">
        <w:rPr>
          <w:rFonts w:cs="Arial"/>
          <w:lang w:val="en-US"/>
        </w:rPr>
        <w:t>Summerer</w:t>
      </w:r>
      <w:proofErr w:type="spellEnd"/>
      <w:r w:rsidR="00B94C5B">
        <w:rPr>
          <w:rFonts w:cs="Arial"/>
          <w:lang w:val="en-US"/>
        </w:rPr>
        <w:t>, L. e Jacques, L., Prospects for space solar power in Europe</w:t>
      </w:r>
      <w:r>
        <w:rPr>
          <w:rFonts w:cs="Arial"/>
          <w:lang w:val="en-US"/>
        </w:rPr>
        <w:t xml:space="preserve">, </w:t>
      </w:r>
      <w:r w:rsidR="00B94C5B">
        <w:rPr>
          <w:rFonts w:cs="Arial"/>
          <w:lang w:val="en-US"/>
        </w:rPr>
        <w:t>IAC-11-C3.1.3, 2011</w:t>
      </w:r>
      <w:r>
        <w:rPr>
          <w:rFonts w:cs="Arial"/>
          <w:lang w:val="en-US"/>
        </w:rPr>
        <w:t>.</w:t>
      </w:r>
    </w:p>
    <w:p w:rsidR="00D03952" w:rsidRDefault="00D03952" w:rsidP="00D03952">
      <w:pPr>
        <w:rPr>
          <w:rFonts w:cs="Arial"/>
        </w:rPr>
      </w:pPr>
      <w:r w:rsidRPr="00067385">
        <w:rPr>
          <w:rFonts w:cs="Arial"/>
        </w:rPr>
        <w:t xml:space="preserve">(autori, titolo, numero del </w:t>
      </w:r>
      <w:proofErr w:type="spellStart"/>
      <w:r w:rsidRPr="00067385">
        <w:rPr>
          <w:rFonts w:cs="Arial"/>
        </w:rPr>
        <w:t>p</w:t>
      </w:r>
      <w:r>
        <w:rPr>
          <w:rFonts w:cs="Arial"/>
        </w:rPr>
        <w:t>aper</w:t>
      </w:r>
      <w:proofErr w:type="spellEnd"/>
      <w:r>
        <w:rPr>
          <w:rFonts w:cs="Arial"/>
        </w:rPr>
        <w:t xml:space="preserve"> IA</w:t>
      </w:r>
      <w:r w:rsidR="00B94C5B">
        <w:rPr>
          <w:rFonts w:cs="Arial"/>
        </w:rPr>
        <w:t>C</w:t>
      </w:r>
      <w:r>
        <w:rPr>
          <w:rFonts w:cs="Arial"/>
        </w:rPr>
        <w:t xml:space="preserve"> nel formato IA</w:t>
      </w:r>
      <w:r w:rsidR="00B94C5B">
        <w:rPr>
          <w:rFonts w:cs="Arial"/>
        </w:rPr>
        <w:t>C</w:t>
      </w:r>
      <w:r>
        <w:rPr>
          <w:rFonts w:cs="Arial"/>
        </w:rPr>
        <w:t>-numero progressivo</w:t>
      </w:r>
      <w:r w:rsidR="005A2F69">
        <w:rPr>
          <w:rFonts w:cs="Arial"/>
        </w:rPr>
        <w:t>, anno</w:t>
      </w:r>
      <w:r>
        <w:rPr>
          <w:rFonts w:cs="Arial"/>
        </w:rPr>
        <w:t>).</w:t>
      </w:r>
    </w:p>
    <w:p w:rsidR="00612CE8" w:rsidRDefault="00612CE8" w:rsidP="00612CE8">
      <w:pPr>
        <w:rPr>
          <w:rFonts w:cs="Arial"/>
        </w:rPr>
      </w:pPr>
    </w:p>
    <w:p w:rsidR="00612CE8" w:rsidRDefault="00612CE8" w:rsidP="00612CE8">
      <w:pPr>
        <w:rPr>
          <w:rFonts w:cs="Arial"/>
        </w:rPr>
      </w:pPr>
      <w:r>
        <w:rPr>
          <w:rFonts w:cs="Arial"/>
        </w:rPr>
        <w:t xml:space="preserve">Per gli articoli presentati in conferenze SAE (Society of Automotive </w:t>
      </w:r>
      <w:proofErr w:type="spellStart"/>
      <w:r>
        <w:rPr>
          <w:rFonts w:cs="Arial"/>
        </w:rPr>
        <w:t>Engineers</w:t>
      </w:r>
      <w:proofErr w:type="spellEnd"/>
      <w:r>
        <w:rPr>
          <w:rFonts w:cs="Arial"/>
        </w:rPr>
        <w:t xml:space="preserve">): </w:t>
      </w:r>
    </w:p>
    <w:p w:rsidR="00612CE8" w:rsidRPr="00966786" w:rsidRDefault="00612CE8" w:rsidP="00612CE8">
      <w:pPr>
        <w:rPr>
          <w:lang w:val="en-US"/>
        </w:rPr>
      </w:pPr>
      <w:r w:rsidRPr="00966786">
        <w:rPr>
          <w:rFonts w:cs="Arial"/>
          <w:lang w:val="en-US"/>
        </w:rPr>
        <w:t>[</w:t>
      </w:r>
      <w:r>
        <w:rPr>
          <w:rFonts w:cs="Arial"/>
          <w:lang w:val="en-US"/>
        </w:rPr>
        <w:t>7</w:t>
      </w:r>
      <w:r w:rsidRPr="00966786">
        <w:rPr>
          <w:rFonts w:cs="Arial"/>
          <w:lang w:val="en-US"/>
        </w:rPr>
        <w:t>] K</w:t>
      </w:r>
      <w:r w:rsidR="00E542D0">
        <w:rPr>
          <w:rFonts w:cs="Arial"/>
          <w:lang w:val="en-US"/>
        </w:rPr>
        <w:t xml:space="preserve">irby, M.R. e </w:t>
      </w:r>
      <w:proofErr w:type="spellStart"/>
      <w:r w:rsidR="00E542D0">
        <w:rPr>
          <w:rFonts w:cs="Arial"/>
          <w:lang w:val="en-US"/>
        </w:rPr>
        <w:t>Mavris</w:t>
      </w:r>
      <w:proofErr w:type="spellEnd"/>
      <w:r w:rsidR="00E542D0">
        <w:rPr>
          <w:rFonts w:cs="Arial"/>
          <w:lang w:val="en-US"/>
        </w:rPr>
        <w:t>, D.N.</w:t>
      </w:r>
      <w:r>
        <w:rPr>
          <w:rFonts w:cs="Arial"/>
          <w:lang w:val="en-US"/>
        </w:rPr>
        <w:t xml:space="preserve">, </w:t>
      </w:r>
      <w:r w:rsidR="00E542D0">
        <w:rPr>
          <w:rFonts w:cs="Arial"/>
          <w:lang w:val="en-US"/>
        </w:rPr>
        <w:t>Forecasting technology uncertainty in preliminary aircraft design, SAE 1999-01-5631</w:t>
      </w:r>
      <w:r>
        <w:rPr>
          <w:rFonts w:cs="Arial"/>
          <w:lang w:val="en-US"/>
        </w:rPr>
        <w:t xml:space="preserve">, </w:t>
      </w:r>
      <w:r w:rsidR="00E542D0">
        <w:rPr>
          <w:rFonts w:cs="Arial"/>
          <w:lang w:val="en-US"/>
        </w:rPr>
        <w:t>1999</w:t>
      </w:r>
      <w:r>
        <w:rPr>
          <w:rFonts w:cs="Arial"/>
          <w:lang w:val="en-US"/>
        </w:rPr>
        <w:t>.</w:t>
      </w:r>
    </w:p>
    <w:p w:rsidR="00612CE8" w:rsidRPr="00067385" w:rsidRDefault="00612CE8" w:rsidP="00612CE8">
      <w:r w:rsidRPr="00067385">
        <w:rPr>
          <w:rFonts w:cs="Arial"/>
        </w:rPr>
        <w:t xml:space="preserve">(autori, titolo, numero del </w:t>
      </w:r>
      <w:proofErr w:type="spellStart"/>
      <w:r w:rsidRPr="00067385">
        <w:rPr>
          <w:rFonts w:cs="Arial"/>
        </w:rPr>
        <w:t>p</w:t>
      </w:r>
      <w:r>
        <w:rPr>
          <w:rFonts w:cs="Arial"/>
        </w:rPr>
        <w:t>aper</w:t>
      </w:r>
      <w:proofErr w:type="spellEnd"/>
      <w:r>
        <w:rPr>
          <w:rFonts w:cs="Arial"/>
        </w:rPr>
        <w:t xml:space="preserve"> SAE nel formato SAE</w:t>
      </w:r>
      <w:r w:rsidR="00E542D0">
        <w:rPr>
          <w:rFonts w:cs="Arial"/>
        </w:rPr>
        <w:t xml:space="preserve"> </w:t>
      </w:r>
      <w:r>
        <w:rPr>
          <w:rFonts w:cs="Arial"/>
        </w:rPr>
        <w:t>numero progressivo</w:t>
      </w:r>
      <w:r w:rsidR="00E542D0">
        <w:rPr>
          <w:rFonts w:cs="Arial"/>
        </w:rPr>
        <w:t>, anno</w:t>
      </w:r>
      <w:r>
        <w:rPr>
          <w:rFonts w:cs="Arial"/>
        </w:rPr>
        <w:t>).</w:t>
      </w:r>
    </w:p>
    <w:p w:rsidR="009319B4" w:rsidRPr="00067385" w:rsidRDefault="009319B4" w:rsidP="00FE47B2"/>
    <w:p w:rsidR="002B3119" w:rsidRDefault="002B3119" w:rsidP="00FE47B2">
      <w:pPr>
        <w:rPr>
          <w:rFonts w:cs="Arial"/>
        </w:rPr>
      </w:pPr>
      <w:r w:rsidRPr="002B3119">
        <w:t>Per u</w:t>
      </w:r>
      <w:r>
        <w:t xml:space="preserve">n capitolo di un </w:t>
      </w:r>
      <w:proofErr w:type="spellStart"/>
      <w:r w:rsidRPr="002B3119">
        <w:rPr>
          <w:i/>
        </w:rPr>
        <w:t>edited</w:t>
      </w:r>
      <w:proofErr w:type="spellEnd"/>
      <w:r w:rsidRPr="002B3119">
        <w:rPr>
          <w:i/>
        </w:rPr>
        <w:t xml:space="preserve"> book</w:t>
      </w:r>
      <w:r>
        <w:t xml:space="preserve"> (libro in cui ciascun capitolo </w:t>
      </w:r>
      <w:r>
        <w:rPr>
          <w:rFonts w:cs="Arial"/>
        </w:rPr>
        <w:t>è</w:t>
      </w:r>
      <w:r>
        <w:t xml:space="preserve"> scritto da autori diversi, coordinati da uno – o pi</w:t>
      </w:r>
      <w:r>
        <w:rPr>
          <w:rFonts w:cs="Arial"/>
        </w:rPr>
        <w:t xml:space="preserve">ù </w:t>
      </w:r>
      <w:r w:rsidR="005F0F01">
        <w:rPr>
          <w:rFonts w:cs="Arial"/>
        </w:rPr>
        <w:t xml:space="preserve">- </w:t>
      </w:r>
      <w:proofErr w:type="spellStart"/>
      <w:r w:rsidRPr="002B3119">
        <w:rPr>
          <w:rFonts w:cs="Arial"/>
          <w:i/>
        </w:rPr>
        <w:t>editors</w:t>
      </w:r>
      <w:proofErr w:type="spellEnd"/>
      <w:r>
        <w:rPr>
          <w:rFonts w:cs="Arial"/>
        </w:rPr>
        <w:t>)</w:t>
      </w:r>
      <w:r w:rsidR="000B7A6D">
        <w:rPr>
          <w:rFonts w:cs="Arial"/>
        </w:rPr>
        <w:t>:</w:t>
      </w:r>
    </w:p>
    <w:p w:rsidR="00067385" w:rsidRDefault="00067385" w:rsidP="00FE47B2">
      <w:pPr>
        <w:rPr>
          <w:rFonts w:cs="Arial"/>
          <w:lang w:val="en-US"/>
        </w:rPr>
      </w:pPr>
      <w:r w:rsidRPr="005A5089">
        <w:rPr>
          <w:rFonts w:cs="Arial"/>
          <w:lang w:val="en-US"/>
        </w:rPr>
        <w:t>[</w:t>
      </w:r>
      <w:r w:rsidR="00612CE8" w:rsidRPr="005A5089">
        <w:rPr>
          <w:rFonts w:cs="Arial"/>
          <w:lang w:val="en-US"/>
        </w:rPr>
        <w:t>8</w:t>
      </w:r>
      <w:r w:rsidRPr="005A5089">
        <w:rPr>
          <w:rFonts w:cs="Arial"/>
          <w:lang w:val="en-US"/>
        </w:rPr>
        <w:t xml:space="preserve">] </w:t>
      </w:r>
      <w:proofErr w:type="spellStart"/>
      <w:r w:rsidR="005A5089" w:rsidRPr="005A5089">
        <w:rPr>
          <w:rFonts w:cs="Arial"/>
          <w:lang w:val="en-US"/>
        </w:rPr>
        <w:t>Turchi</w:t>
      </w:r>
      <w:proofErr w:type="spellEnd"/>
      <w:r w:rsidR="005A5089" w:rsidRPr="005A5089">
        <w:rPr>
          <w:rFonts w:cs="Arial"/>
          <w:lang w:val="en-US"/>
        </w:rPr>
        <w:t>, P.J., Electric rocket propulsion systems, cap.</w:t>
      </w:r>
      <w:r w:rsidR="005A5089">
        <w:rPr>
          <w:rFonts w:cs="Arial"/>
          <w:lang w:val="en-US"/>
        </w:rPr>
        <w:t xml:space="preserve"> 10 in </w:t>
      </w:r>
      <w:r w:rsidR="005A5089" w:rsidRPr="005A5089">
        <w:rPr>
          <w:rFonts w:cs="Arial"/>
          <w:i/>
          <w:lang w:val="en-US"/>
        </w:rPr>
        <w:t>Space Propulsion Analysis and Design</w:t>
      </w:r>
      <w:r w:rsidR="005A5089">
        <w:rPr>
          <w:rFonts w:cs="Arial"/>
          <w:lang w:val="en-US"/>
        </w:rPr>
        <w:t xml:space="preserve"> (Humble, R.W., Henry, G.N. e Larson, W.J., Ed.), McGraw-Hill, New York, 1995.</w:t>
      </w:r>
    </w:p>
    <w:p w:rsidR="005A5089" w:rsidRPr="005A5089" w:rsidRDefault="005A5089" w:rsidP="00FE47B2">
      <w:pPr>
        <w:rPr>
          <w:rFonts w:cs="Arial"/>
        </w:rPr>
      </w:pPr>
      <w:r w:rsidRPr="005A5089">
        <w:rPr>
          <w:rFonts w:cs="Arial"/>
        </w:rPr>
        <w:t>(notare il tit</w:t>
      </w:r>
      <w:r>
        <w:rPr>
          <w:rFonts w:cs="Arial"/>
        </w:rPr>
        <w:t>o</w:t>
      </w:r>
      <w:r w:rsidRPr="005A5089">
        <w:rPr>
          <w:rFonts w:cs="Arial"/>
        </w:rPr>
        <w:t>lo d</w:t>
      </w:r>
      <w:r>
        <w:rPr>
          <w:rFonts w:cs="Arial"/>
        </w:rPr>
        <w:t xml:space="preserve">el libro in corsivo, e la specifica “Ed.” che designa </w:t>
      </w:r>
      <w:proofErr w:type="spellStart"/>
      <w:r>
        <w:rPr>
          <w:rFonts w:cs="Arial"/>
        </w:rPr>
        <w:t>Humble</w:t>
      </w:r>
      <w:proofErr w:type="spellEnd"/>
      <w:r>
        <w:rPr>
          <w:rFonts w:cs="Arial"/>
        </w:rPr>
        <w:t xml:space="preserve"> Henry e Larson come </w:t>
      </w:r>
      <w:proofErr w:type="spellStart"/>
      <w:r w:rsidRPr="005A2F69">
        <w:rPr>
          <w:rFonts w:cs="Arial"/>
          <w:i/>
        </w:rPr>
        <w:t>editors</w:t>
      </w:r>
      <w:proofErr w:type="spellEnd"/>
      <w:r>
        <w:rPr>
          <w:rFonts w:cs="Arial"/>
        </w:rPr>
        <w:t xml:space="preserve">). </w:t>
      </w:r>
    </w:p>
    <w:p w:rsidR="00EF3EA6" w:rsidRPr="005A5089" w:rsidRDefault="00EF3EA6" w:rsidP="00FE47B2"/>
    <w:p w:rsidR="009319B4" w:rsidRDefault="009319B4" w:rsidP="00FE47B2">
      <w:r>
        <w:t xml:space="preserve">Per i </w:t>
      </w:r>
      <w:r w:rsidR="009D678E">
        <w:t>s</w:t>
      </w:r>
      <w:r>
        <w:t>iti</w:t>
      </w:r>
      <w:r w:rsidR="00EF3EA6">
        <w:t xml:space="preserve"> web:</w:t>
      </w:r>
    </w:p>
    <w:p w:rsidR="00EA0943" w:rsidRDefault="00612CE8" w:rsidP="00FE47B2">
      <w:r>
        <w:t>[9</w:t>
      </w:r>
      <w:r w:rsidR="002861B3">
        <w:t>]</w:t>
      </w:r>
      <w:r w:rsidR="002861B3">
        <w:tab/>
      </w:r>
      <w:r w:rsidR="00EF3EA6">
        <w:t xml:space="preserve">Website </w:t>
      </w:r>
      <w:hyperlink r:id="rId13" w:anchor="moved" w:history="1">
        <w:r w:rsidR="00EF3EA6" w:rsidRPr="00AA2EB6">
          <w:rPr>
            <w:rStyle w:val="Collegamentoipertestuale"/>
          </w:rPr>
          <w:t>www.space-propulsion.com/launcher-propulsion/rocket-engines/vulcain-rocket-engine.html#moved</w:t>
        </w:r>
      </w:hyperlink>
      <w:r w:rsidR="00EF3EA6">
        <w:t>, cons</w:t>
      </w:r>
      <w:r w:rsidR="00E16F6C">
        <w:t xml:space="preserve">ultato il </w:t>
      </w:r>
      <w:proofErr w:type="spellStart"/>
      <w:r w:rsidR="00E16F6C">
        <w:t>gg.mm.aa</w:t>
      </w:r>
      <w:r w:rsidR="0019025F">
        <w:t>aa</w:t>
      </w:r>
      <w:proofErr w:type="spellEnd"/>
      <w:r w:rsidR="00E16F6C">
        <w:t>.</w:t>
      </w:r>
    </w:p>
    <w:p w:rsidR="00EF3EA6" w:rsidRDefault="00EF3EA6" w:rsidP="00FE47B2"/>
    <w:p w:rsidR="00EF3EA6" w:rsidRDefault="00EF3EA6" w:rsidP="00FE47B2">
      <w:r>
        <w:t>Per lavori non pubblicati:</w:t>
      </w:r>
    </w:p>
    <w:p w:rsidR="00EF3EA6" w:rsidRPr="0099657C" w:rsidRDefault="00EF3EA6" w:rsidP="00FE47B2">
      <w:r w:rsidRPr="0099657C">
        <w:t>[</w:t>
      </w:r>
      <w:r w:rsidR="00612CE8" w:rsidRPr="0099657C">
        <w:t>10</w:t>
      </w:r>
      <w:r w:rsidRPr="0099657C">
        <w:t xml:space="preserve">] </w:t>
      </w:r>
      <w:proofErr w:type="spellStart"/>
      <w:r w:rsidRPr="0099657C">
        <w:t>Dorrington</w:t>
      </w:r>
      <w:proofErr w:type="spellEnd"/>
      <w:r w:rsidRPr="0099657C">
        <w:t xml:space="preserve">, G.E., </w:t>
      </w:r>
      <w:proofErr w:type="spellStart"/>
      <w:r w:rsidRPr="0099657C">
        <w:t>Speculation</w:t>
      </w:r>
      <w:proofErr w:type="spellEnd"/>
      <w:r w:rsidRPr="0099657C">
        <w:t xml:space="preserve"> on </w:t>
      </w:r>
      <w:proofErr w:type="spellStart"/>
      <w:r w:rsidRPr="0099657C">
        <w:t>fuelling</w:t>
      </w:r>
      <w:proofErr w:type="spellEnd"/>
      <w:r w:rsidRPr="0099657C">
        <w:t xml:space="preserve"> commercial air </w:t>
      </w:r>
      <w:proofErr w:type="spellStart"/>
      <w:r w:rsidRPr="0099657C">
        <w:t>transportation</w:t>
      </w:r>
      <w:proofErr w:type="spellEnd"/>
      <w:r w:rsidRPr="0099657C">
        <w:t xml:space="preserve"> in 2050, non pubblicato, 2015.</w:t>
      </w:r>
    </w:p>
    <w:p w:rsidR="00EF3EA6" w:rsidRPr="0099657C" w:rsidRDefault="00EF3EA6" w:rsidP="00FE47B2"/>
    <w:p w:rsidR="00EF3EA6" w:rsidRPr="00612CE8" w:rsidRDefault="00EF3EA6" w:rsidP="00FE47B2">
      <w:r w:rsidRPr="00612CE8">
        <w:t>Per comunicazioni personali:</w:t>
      </w:r>
    </w:p>
    <w:p w:rsidR="00EF3EA6" w:rsidRDefault="00EF3EA6" w:rsidP="00FE47B2">
      <w:r w:rsidRPr="00EF3EA6">
        <w:t>[</w:t>
      </w:r>
      <w:r w:rsidR="00612CE8">
        <w:t>11</w:t>
      </w:r>
      <w:r w:rsidRPr="00EF3EA6">
        <w:t>] Russo, A., comunicazione personale, 2017.</w:t>
      </w:r>
    </w:p>
    <w:p w:rsidR="00EF3EA6" w:rsidRDefault="00EF3EA6" w:rsidP="00FE47B2"/>
    <w:p w:rsidR="00EF3EA6" w:rsidRDefault="00EF3EA6" w:rsidP="00FE47B2">
      <w:r>
        <w:t>Per</w:t>
      </w:r>
      <w:r w:rsidRPr="00EF3EA6">
        <w:t xml:space="preserve"> </w:t>
      </w:r>
      <w:r>
        <w:t>dispense di un corso:</w:t>
      </w:r>
    </w:p>
    <w:p w:rsidR="00EF3EA6" w:rsidRDefault="00EF3EA6" w:rsidP="00FE47B2">
      <w:r>
        <w:t>[</w:t>
      </w:r>
      <w:r w:rsidR="00612CE8">
        <w:t>12]</w:t>
      </w:r>
      <w:r>
        <w:t xml:space="preserve"> Spagnolo, B., Dispense del corso di Motori termici, Universit</w:t>
      </w:r>
      <w:r w:rsidRPr="00EF3EA6">
        <w:t>à</w:t>
      </w:r>
      <w:r>
        <w:t xml:space="preserve"> di Perugia, 2017.</w:t>
      </w:r>
    </w:p>
    <w:p w:rsidR="00EF3EA6" w:rsidRDefault="00EF3EA6" w:rsidP="00FE47B2"/>
    <w:p w:rsidR="00E94F44" w:rsidRDefault="00E94F44" w:rsidP="00FE47B2"/>
    <w:p w:rsidR="00E94F44" w:rsidRDefault="00E94F44" w:rsidP="00FE47B2"/>
    <w:p w:rsidR="00EF3EA6" w:rsidRDefault="00EF3EA6" w:rsidP="00FE47B2">
      <w:r>
        <w:t>Per presentazioni:</w:t>
      </w:r>
    </w:p>
    <w:p w:rsidR="00EF3EA6" w:rsidRPr="0099657C" w:rsidRDefault="00EF3EA6" w:rsidP="00FE47B2">
      <w:r w:rsidRPr="0099657C">
        <w:t>[</w:t>
      </w:r>
      <w:r w:rsidR="00612CE8" w:rsidRPr="0099657C">
        <w:t>13</w:t>
      </w:r>
      <w:r w:rsidRPr="0099657C">
        <w:t xml:space="preserve">] </w:t>
      </w:r>
      <w:proofErr w:type="spellStart"/>
      <w:r w:rsidR="00612CE8" w:rsidRPr="0099657C">
        <w:t>Devinder</w:t>
      </w:r>
      <w:proofErr w:type="spellEnd"/>
      <w:r w:rsidR="00612CE8" w:rsidRPr="0099657C">
        <w:t xml:space="preserve">, K.Y., Gas turbine </w:t>
      </w:r>
      <w:proofErr w:type="spellStart"/>
      <w:r w:rsidR="00612CE8" w:rsidRPr="0099657C">
        <w:t>theory</w:t>
      </w:r>
      <w:proofErr w:type="spellEnd"/>
      <w:r w:rsidR="00612CE8" w:rsidRPr="0099657C">
        <w:t xml:space="preserve"> </w:t>
      </w:r>
      <w:proofErr w:type="spellStart"/>
      <w:r w:rsidR="00612CE8" w:rsidRPr="0099657C">
        <w:t>– thru</w:t>
      </w:r>
      <w:proofErr w:type="spellEnd"/>
      <w:r w:rsidR="00612CE8" w:rsidRPr="0099657C">
        <w:t xml:space="preserve">st </w:t>
      </w:r>
      <w:proofErr w:type="spellStart"/>
      <w:r w:rsidR="00612CE8" w:rsidRPr="0099657C">
        <w:t>augmentation</w:t>
      </w:r>
      <w:proofErr w:type="spellEnd"/>
      <w:r w:rsidR="00612CE8" w:rsidRPr="0099657C">
        <w:t xml:space="preserve"> and </w:t>
      </w:r>
      <w:proofErr w:type="spellStart"/>
      <w:r w:rsidR="00612CE8" w:rsidRPr="0099657C">
        <w:t>noise</w:t>
      </w:r>
      <w:proofErr w:type="spellEnd"/>
      <w:r w:rsidR="00612CE8" w:rsidRPr="0099657C">
        <w:t xml:space="preserve"> </w:t>
      </w:r>
      <w:proofErr w:type="spellStart"/>
      <w:r w:rsidR="00612CE8" w:rsidRPr="0099657C">
        <w:t>suppression</w:t>
      </w:r>
      <w:proofErr w:type="spellEnd"/>
      <w:r w:rsidR="00612CE8" w:rsidRPr="0099657C">
        <w:t xml:space="preserve">, presentazione, 2015. </w:t>
      </w:r>
    </w:p>
    <w:p w:rsidR="000104EC" w:rsidRDefault="000104EC" w:rsidP="00FE47B2">
      <w:pPr>
        <w:rPr>
          <w:szCs w:val="20"/>
        </w:rPr>
      </w:pPr>
    </w:p>
    <w:p w:rsidR="0099657C" w:rsidRPr="00262A81" w:rsidRDefault="0099657C" w:rsidP="00FE47B2">
      <w:pPr>
        <w:rPr>
          <w:szCs w:val="20"/>
        </w:rPr>
      </w:pPr>
    </w:p>
    <w:p w:rsidR="00ED3B67" w:rsidRDefault="003E4088" w:rsidP="005A5089">
      <w:pPr>
        <w:pStyle w:val="Appendice"/>
        <w:numPr>
          <w:ilvl w:val="0"/>
          <w:numId w:val="0"/>
        </w:numPr>
      </w:pPr>
      <w:r w:rsidRPr="003E4088">
        <w:t>Appendice</w:t>
      </w:r>
      <w:r w:rsidR="00ED3B67">
        <w:t xml:space="preserve"> A.</w:t>
      </w:r>
    </w:p>
    <w:p w:rsidR="00ED3B67" w:rsidRDefault="00ED3B67" w:rsidP="00ED3B67">
      <w:pPr>
        <w:pStyle w:val="Appendice"/>
        <w:numPr>
          <w:ilvl w:val="0"/>
          <w:numId w:val="0"/>
        </w:numPr>
        <w:ind w:left="720" w:hanging="360"/>
      </w:pPr>
    </w:p>
    <w:p w:rsidR="00ED3B67" w:rsidRPr="00ED3B67" w:rsidRDefault="00ED3B67" w:rsidP="005A5089">
      <w:pPr>
        <w:pStyle w:val="Appendice"/>
        <w:numPr>
          <w:ilvl w:val="0"/>
          <w:numId w:val="0"/>
        </w:numPr>
        <w:ind w:left="360"/>
        <w:rPr>
          <w:b w:val="0"/>
        </w:rPr>
      </w:pPr>
      <w:r w:rsidRPr="00ED3B67">
        <w:rPr>
          <w:b w:val="0"/>
        </w:rPr>
        <w:t>Le eventuali appendici vanno poste dopo la bibliografia e, se pi</w:t>
      </w:r>
      <w:r w:rsidRPr="00ED3B67">
        <w:rPr>
          <w:rFonts w:cs="Arial"/>
          <w:b w:val="0"/>
        </w:rPr>
        <w:t>ù</w:t>
      </w:r>
      <w:r w:rsidRPr="00ED3B67">
        <w:rPr>
          <w:b w:val="0"/>
        </w:rPr>
        <w:t xml:space="preserve"> di una, contraddistin</w:t>
      </w:r>
      <w:r>
        <w:rPr>
          <w:b w:val="0"/>
        </w:rPr>
        <w:t>te</w:t>
      </w:r>
      <w:r w:rsidRPr="00ED3B67">
        <w:rPr>
          <w:b w:val="0"/>
        </w:rPr>
        <w:t xml:space="preserve"> da lettere in ordine progressivo, A, B, etc.</w:t>
      </w:r>
    </w:p>
    <w:p w:rsidR="00ED3B67" w:rsidRPr="00ED3B67" w:rsidRDefault="00ED3B67" w:rsidP="00ED3B67">
      <w:pPr>
        <w:pStyle w:val="Appendice"/>
        <w:numPr>
          <w:ilvl w:val="0"/>
          <w:numId w:val="0"/>
        </w:numPr>
        <w:ind w:left="720" w:hanging="360"/>
        <w:rPr>
          <w:b w:val="0"/>
        </w:rPr>
      </w:pPr>
    </w:p>
    <w:p w:rsidR="000104EC" w:rsidRPr="00ED3B67" w:rsidRDefault="009C74DE" w:rsidP="005A2F69">
      <w:pPr>
        <w:pStyle w:val="Appendice"/>
        <w:numPr>
          <w:ilvl w:val="0"/>
          <w:numId w:val="0"/>
        </w:numPr>
        <w:ind w:left="360"/>
        <w:rPr>
          <w:b w:val="0"/>
        </w:rPr>
      </w:pPr>
      <w:r w:rsidRPr="00ED3B67">
        <w:rPr>
          <w:b w:val="0"/>
        </w:rPr>
        <w:t>L’elaborato o il codice di calcolo, s</w:t>
      </w:r>
      <w:r w:rsidR="000104EC" w:rsidRPr="00ED3B67">
        <w:rPr>
          <w:b w:val="0"/>
        </w:rPr>
        <w:t>e ritenut</w:t>
      </w:r>
      <w:r w:rsidRPr="00ED3B67">
        <w:rPr>
          <w:b w:val="0"/>
        </w:rPr>
        <w:t>i</w:t>
      </w:r>
      <w:r w:rsidR="000104EC" w:rsidRPr="00ED3B67">
        <w:rPr>
          <w:b w:val="0"/>
        </w:rPr>
        <w:t xml:space="preserve"> dal relatore</w:t>
      </w:r>
      <w:r w:rsidRPr="00ED3B67">
        <w:rPr>
          <w:b w:val="0"/>
        </w:rPr>
        <w:t xml:space="preserve"> meritevoli</w:t>
      </w:r>
      <w:r w:rsidR="000104EC" w:rsidRPr="00ED3B67">
        <w:rPr>
          <w:b w:val="0"/>
        </w:rPr>
        <w:t xml:space="preserve"> di particolare attenzione, p</w:t>
      </w:r>
      <w:r w:rsidRPr="00ED3B67">
        <w:rPr>
          <w:b w:val="0"/>
        </w:rPr>
        <w:t>otranno</w:t>
      </w:r>
      <w:r w:rsidR="000104EC" w:rsidRPr="00ED3B67">
        <w:rPr>
          <w:b w:val="0"/>
        </w:rPr>
        <w:t xml:space="preserve"> essere </w:t>
      </w:r>
      <w:r w:rsidRPr="00ED3B67">
        <w:rPr>
          <w:b w:val="0"/>
        </w:rPr>
        <w:t>p</w:t>
      </w:r>
      <w:r w:rsidR="000104EC" w:rsidRPr="00ED3B67">
        <w:rPr>
          <w:b w:val="0"/>
        </w:rPr>
        <w:t>ubblicat</w:t>
      </w:r>
      <w:r w:rsidRPr="00ED3B67">
        <w:rPr>
          <w:b w:val="0"/>
        </w:rPr>
        <w:t>i</w:t>
      </w:r>
      <w:r w:rsidR="000104EC" w:rsidRPr="00ED3B67">
        <w:rPr>
          <w:b w:val="0"/>
        </w:rPr>
        <w:t xml:space="preserve"> su </w:t>
      </w:r>
      <w:r w:rsidRPr="00ED3B67">
        <w:rPr>
          <w:b w:val="0"/>
        </w:rPr>
        <w:t>una sezione dedicata</w:t>
      </w:r>
      <w:r w:rsidR="000104EC" w:rsidRPr="00ED3B67">
        <w:rPr>
          <w:b w:val="0"/>
        </w:rPr>
        <w:t xml:space="preserve"> del sito del CAD Aerospaziale</w:t>
      </w:r>
      <w:r w:rsidRPr="00ED3B67">
        <w:rPr>
          <w:b w:val="0"/>
        </w:rPr>
        <w:t xml:space="preserve"> (</w:t>
      </w:r>
      <w:proofErr w:type="spellStart"/>
      <w:r w:rsidRPr="00ED3B67">
        <w:t>Wiki</w:t>
      </w:r>
      <w:r w:rsidR="003E4088" w:rsidRPr="00ED3B67">
        <w:t>a</w:t>
      </w:r>
      <w:r w:rsidRPr="00ED3B67">
        <w:t>erospace</w:t>
      </w:r>
      <w:proofErr w:type="spellEnd"/>
      <w:r w:rsidRPr="00ED3B67">
        <w:rPr>
          <w:b w:val="0"/>
        </w:rPr>
        <w:t>) per consultazione da parte di studenti e personale di aziende interessate</w:t>
      </w:r>
      <w:r w:rsidR="000104EC" w:rsidRPr="00ED3B67">
        <w:rPr>
          <w:b w:val="0"/>
        </w:rPr>
        <w:t>.</w:t>
      </w:r>
    </w:p>
    <w:sectPr w:rsidR="000104EC" w:rsidRPr="00ED3B67" w:rsidSect="004F3507">
      <w:type w:val="continuous"/>
      <w:pgSz w:w="11900" w:h="16840"/>
      <w:pgMar w:top="3119" w:right="560" w:bottom="1560" w:left="709" w:header="709" w:footer="573" w:gutter="0"/>
      <w:cols w:num="2"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3B7C" w:rsidRDefault="00CC3B7C">
      <w:r>
        <w:separator/>
      </w:r>
    </w:p>
  </w:endnote>
  <w:endnote w:type="continuationSeparator" w:id="0">
    <w:p w:rsidR="00CC3B7C" w:rsidRDefault="00CC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Fangsong Std R">
    <w:altName w:val="MS Mincho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5299805"/>
      <w:docPartObj>
        <w:docPartGallery w:val="Page Numbers (Bottom of Page)"/>
        <w:docPartUnique/>
      </w:docPartObj>
    </w:sdtPr>
    <w:sdtEndPr/>
    <w:sdtContent>
      <w:p w:rsidR="009A45A4" w:rsidRDefault="00752D50">
        <w:pPr>
          <w:pStyle w:val="Pidipagina"/>
          <w:jc w:val="center"/>
        </w:pPr>
        <w:r>
          <w:rPr>
            <w:noProof/>
          </w:rPr>
          <w:fldChar w:fldCharType="begin"/>
        </w:r>
        <w:r w:rsidR="00402E70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B72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A45A4" w:rsidRDefault="009A45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8508259"/>
      <w:docPartObj>
        <w:docPartGallery w:val="Page Numbers (Bottom of Page)"/>
        <w:docPartUnique/>
      </w:docPartObj>
    </w:sdtPr>
    <w:sdtEndPr/>
    <w:sdtContent>
      <w:p w:rsidR="009A45A4" w:rsidRDefault="00752D50">
        <w:pPr>
          <w:pStyle w:val="Pidipagina"/>
          <w:jc w:val="center"/>
        </w:pPr>
        <w:r>
          <w:rPr>
            <w:noProof/>
          </w:rPr>
          <w:fldChar w:fldCharType="begin"/>
        </w:r>
        <w:r w:rsidR="00402E70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B69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45A4" w:rsidRPr="0054507B" w:rsidRDefault="009A45A4" w:rsidP="0054507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3B7C" w:rsidRDefault="00CC3B7C">
      <w:r>
        <w:separator/>
      </w:r>
    </w:p>
  </w:footnote>
  <w:footnote w:type="continuationSeparator" w:id="0">
    <w:p w:rsidR="00CC3B7C" w:rsidRDefault="00CC3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45A4" w:rsidRPr="00541229" w:rsidRDefault="009A45A4" w:rsidP="00C06A40">
    <w:pPr>
      <w:pStyle w:val="Intestazione"/>
    </w:pPr>
    <w:r>
      <w:rPr>
        <w:noProof/>
        <w:szCs w:val="20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2522855" cy="1617345"/>
          <wp:effectExtent l="0" t="0" r="0" b="1905"/>
          <wp:wrapNone/>
          <wp:docPr id="1" name="Immagine 1" descr="logo 2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2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2855" cy="161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45A4" w:rsidRDefault="009A45A4" w:rsidP="007764D5">
    <w:pPr>
      <w:pStyle w:val="Intestazione"/>
      <w:jc w:val="right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-817245</wp:posOffset>
          </wp:positionH>
          <wp:positionV relativeFrom="paragraph">
            <wp:posOffset>55245</wp:posOffset>
          </wp:positionV>
          <wp:extent cx="2072640" cy="1158240"/>
          <wp:effectExtent l="0" t="0" r="3810" b="3810"/>
          <wp:wrapNone/>
          <wp:docPr id="2" name="Immagine 2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22F5"/>
    <w:multiLevelType w:val="multilevel"/>
    <w:tmpl w:val="CCA42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0C194CC3"/>
    <w:multiLevelType w:val="multilevel"/>
    <w:tmpl w:val="2FC86B3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10762153"/>
    <w:multiLevelType w:val="multilevel"/>
    <w:tmpl w:val="2FC86B3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13C947F1"/>
    <w:multiLevelType w:val="hybridMultilevel"/>
    <w:tmpl w:val="430A2A74"/>
    <w:lvl w:ilvl="0" w:tplc="110C4CF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A42CE"/>
    <w:multiLevelType w:val="hybridMultilevel"/>
    <w:tmpl w:val="23EA0E42"/>
    <w:lvl w:ilvl="0" w:tplc="DDFA5974">
      <w:start w:val="1"/>
      <w:numFmt w:val="decimal"/>
      <w:pStyle w:val="Paragrafoelenco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0F633A"/>
    <w:multiLevelType w:val="multilevel"/>
    <w:tmpl w:val="33D4CF00"/>
    <w:lvl w:ilvl="0">
      <w:start w:val="1"/>
      <w:numFmt w:val="decimal"/>
      <w:pStyle w:val="Appendice"/>
      <w:lvlText w:val="A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347A74E8"/>
    <w:multiLevelType w:val="hybridMultilevel"/>
    <w:tmpl w:val="4F5CF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DE1BEA"/>
    <w:multiLevelType w:val="hybridMultilevel"/>
    <w:tmpl w:val="B8C841F8"/>
    <w:lvl w:ilvl="0" w:tplc="AA3672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D4D53"/>
    <w:multiLevelType w:val="multilevel"/>
    <w:tmpl w:val="4E8E30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630164B8"/>
    <w:multiLevelType w:val="multilevel"/>
    <w:tmpl w:val="4A703C96"/>
    <w:lvl w:ilvl="0">
      <w:start w:val="1"/>
      <w:numFmt w:val="decimal"/>
      <w:pStyle w:val="Capitol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aragrafo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  <w:lvlOverride w:ilvl="0">
      <w:lvl w:ilvl="0">
        <w:start w:val="1"/>
        <w:numFmt w:val="decimal"/>
        <w:pStyle w:val="Capitolo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Paragrafo"/>
        <w:isLgl/>
        <w:lvlText w:val="%1.%2."/>
        <w:lvlJc w:val="left"/>
        <w:pPr>
          <w:ind w:left="72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  <w:b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  <w:b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  <w:b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  <w:b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  <w:b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  <w:b/>
        </w:rPr>
      </w:lvl>
    </w:lvlOverride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activeWritingStyle w:appName="MSWord" w:lang="it-IT" w:vendorID="3" w:dllVersion="517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D94"/>
    <w:rsid w:val="00006C0F"/>
    <w:rsid w:val="000104EC"/>
    <w:rsid w:val="00020E36"/>
    <w:rsid w:val="0003576F"/>
    <w:rsid w:val="00063DB8"/>
    <w:rsid w:val="00067385"/>
    <w:rsid w:val="00067933"/>
    <w:rsid w:val="00076B47"/>
    <w:rsid w:val="00086428"/>
    <w:rsid w:val="000B4038"/>
    <w:rsid w:val="000B7A6D"/>
    <w:rsid w:val="00116FE4"/>
    <w:rsid w:val="001250DF"/>
    <w:rsid w:val="00135775"/>
    <w:rsid w:val="00157231"/>
    <w:rsid w:val="00170560"/>
    <w:rsid w:val="0019025F"/>
    <w:rsid w:val="001A77A0"/>
    <w:rsid w:val="001B57C4"/>
    <w:rsid w:val="001E6895"/>
    <w:rsid w:val="001F2442"/>
    <w:rsid w:val="001F2575"/>
    <w:rsid w:val="001F3C77"/>
    <w:rsid w:val="001F6EFD"/>
    <w:rsid w:val="00230D1D"/>
    <w:rsid w:val="00233E90"/>
    <w:rsid w:val="00262A81"/>
    <w:rsid w:val="00267448"/>
    <w:rsid w:val="002861B3"/>
    <w:rsid w:val="002A1FB9"/>
    <w:rsid w:val="002A600E"/>
    <w:rsid w:val="002B3119"/>
    <w:rsid w:val="002B5209"/>
    <w:rsid w:val="002B7290"/>
    <w:rsid w:val="002C335D"/>
    <w:rsid w:val="002E6A03"/>
    <w:rsid w:val="00306045"/>
    <w:rsid w:val="003267B9"/>
    <w:rsid w:val="00352EDE"/>
    <w:rsid w:val="003641D2"/>
    <w:rsid w:val="00364EEB"/>
    <w:rsid w:val="00372643"/>
    <w:rsid w:val="00386351"/>
    <w:rsid w:val="003B481A"/>
    <w:rsid w:val="003E0D14"/>
    <w:rsid w:val="003E4088"/>
    <w:rsid w:val="003E566C"/>
    <w:rsid w:val="003F3CD8"/>
    <w:rsid w:val="00402E70"/>
    <w:rsid w:val="00414B84"/>
    <w:rsid w:val="004249FA"/>
    <w:rsid w:val="00464CA8"/>
    <w:rsid w:val="00472FAC"/>
    <w:rsid w:val="00492A33"/>
    <w:rsid w:val="004E231C"/>
    <w:rsid w:val="004E6122"/>
    <w:rsid w:val="004E629E"/>
    <w:rsid w:val="004F3507"/>
    <w:rsid w:val="0051615E"/>
    <w:rsid w:val="00532665"/>
    <w:rsid w:val="0054507B"/>
    <w:rsid w:val="00584B9C"/>
    <w:rsid w:val="00591A96"/>
    <w:rsid w:val="0059275B"/>
    <w:rsid w:val="005A2F69"/>
    <w:rsid w:val="005A427D"/>
    <w:rsid w:val="005A5089"/>
    <w:rsid w:val="005D3E23"/>
    <w:rsid w:val="005D427C"/>
    <w:rsid w:val="005D78B0"/>
    <w:rsid w:val="005F0F01"/>
    <w:rsid w:val="005F492A"/>
    <w:rsid w:val="00612CE8"/>
    <w:rsid w:val="00636DBA"/>
    <w:rsid w:val="0063718A"/>
    <w:rsid w:val="0067392B"/>
    <w:rsid w:val="00681936"/>
    <w:rsid w:val="0068319D"/>
    <w:rsid w:val="00684B05"/>
    <w:rsid w:val="00685C18"/>
    <w:rsid w:val="006C01AA"/>
    <w:rsid w:val="006C09D2"/>
    <w:rsid w:val="006C31A6"/>
    <w:rsid w:val="00711628"/>
    <w:rsid w:val="00712437"/>
    <w:rsid w:val="00715282"/>
    <w:rsid w:val="007160A8"/>
    <w:rsid w:val="0071761D"/>
    <w:rsid w:val="00752D50"/>
    <w:rsid w:val="007764D5"/>
    <w:rsid w:val="00786D3F"/>
    <w:rsid w:val="007A4C07"/>
    <w:rsid w:val="007C44D0"/>
    <w:rsid w:val="00812719"/>
    <w:rsid w:val="008141D9"/>
    <w:rsid w:val="00815D94"/>
    <w:rsid w:val="00825924"/>
    <w:rsid w:val="008749E2"/>
    <w:rsid w:val="00882BFD"/>
    <w:rsid w:val="008833D6"/>
    <w:rsid w:val="008C49BC"/>
    <w:rsid w:val="008E2EB2"/>
    <w:rsid w:val="008F5101"/>
    <w:rsid w:val="009319B4"/>
    <w:rsid w:val="00966786"/>
    <w:rsid w:val="00970AB4"/>
    <w:rsid w:val="00974601"/>
    <w:rsid w:val="00980246"/>
    <w:rsid w:val="009853D3"/>
    <w:rsid w:val="0099657C"/>
    <w:rsid w:val="009A4057"/>
    <w:rsid w:val="009A45A4"/>
    <w:rsid w:val="009B693E"/>
    <w:rsid w:val="009C74DE"/>
    <w:rsid w:val="009D678E"/>
    <w:rsid w:val="009E5F7A"/>
    <w:rsid w:val="009F3EEA"/>
    <w:rsid w:val="009F4CEF"/>
    <w:rsid w:val="00A47F7C"/>
    <w:rsid w:val="00A528F6"/>
    <w:rsid w:val="00A52A64"/>
    <w:rsid w:val="00A52AA9"/>
    <w:rsid w:val="00A66CFD"/>
    <w:rsid w:val="00A749EC"/>
    <w:rsid w:val="00A770E2"/>
    <w:rsid w:val="00A7727C"/>
    <w:rsid w:val="00A90BC2"/>
    <w:rsid w:val="00AC3404"/>
    <w:rsid w:val="00B20E04"/>
    <w:rsid w:val="00B31AC3"/>
    <w:rsid w:val="00B33120"/>
    <w:rsid w:val="00B43224"/>
    <w:rsid w:val="00B64CCA"/>
    <w:rsid w:val="00B94C5B"/>
    <w:rsid w:val="00BA4F5A"/>
    <w:rsid w:val="00BB1E1A"/>
    <w:rsid w:val="00BB7B01"/>
    <w:rsid w:val="00BE38BD"/>
    <w:rsid w:val="00C06A40"/>
    <w:rsid w:val="00C16F51"/>
    <w:rsid w:val="00C222A8"/>
    <w:rsid w:val="00C372D2"/>
    <w:rsid w:val="00C40A4E"/>
    <w:rsid w:val="00C52F21"/>
    <w:rsid w:val="00C55577"/>
    <w:rsid w:val="00C61A3D"/>
    <w:rsid w:val="00C658E9"/>
    <w:rsid w:val="00CA4521"/>
    <w:rsid w:val="00CC3B7C"/>
    <w:rsid w:val="00D03952"/>
    <w:rsid w:val="00D22675"/>
    <w:rsid w:val="00D24016"/>
    <w:rsid w:val="00DA6676"/>
    <w:rsid w:val="00DB383D"/>
    <w:rsid w:val="00DC795A"/>
    <w:rsid w:val="00DD50D4"/>
    <w:rsid w:val="00DE62B5"/>
    <w:rsid w:val="00DF0FB7"/>
    <w:rsid w:val="00DF2EA7"/>
    <w:rsid w:val="00DF588F"/>
    <w:rsid w:val="00E16F6C"/>
    <w:rsid w:val="00E1727F"/>
    <w:rsid w:val="00E27FAC"/>
    <w:rsid w:val="00E5245C"/>
    <w:rsid w:val="00E542D0"/>
    <w:rsid w:val="00E613EC"/>
    <w:rsid w:val="00E6641F"/>
    <w:rsid w:val="00E71DF7"/>
    <w:rsid w:val="00E851F3"/>
    <w:rsid w:val="00E92C87"/>
    <w:rsid w:val="00E94F44"/>
    <w:rsid w:val="00EA0943"/>
    <w:rsid w:val="00EB65E8"/>
    <w:rsid w:val="00ED3B67"/>
    <w:rsid w:val="00EE2AD1"/>
    <w:rsid w:val="00EE4E1D"/>
    <w:rsid w:val="00EF3EA6"/>
    <w:rsid w:val="00F4332E"/>
    <w:rsid w:val="00F456EC"/>
    <w:rsid w:val="00F80FF2"/>
    <w:rsid w:val="00F91D67"/>
    <w:rsid w:val="00F95183"/>
    <w:rsid w:val="00FE2C2E"/>
    <w:rsid w:val="00F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2703FD0"/>
  <w15:docId w15:val="{39E73CF9-192B-0D47-BED3-BC37608E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2861B3"/>
    <w:pPr>
      <w:spacing w:line="280" w:lineRule="exact"/>
      <w:jc w:val="both"/>
    </w:pPr>
    <w:rPr>
      <w:rFonts w:ascii="Arial" w:hAnsi="Arial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A226CE"/>
    <w:pPr>
      <w:tabs>
        <w:tab w:val="center" w:pos="4986"/>
        <w:tab w:val="right" w:pos="9972"/>
      </w:tabs>
    </w:pPr>
  </w:style>
  <w:style w:type="paragraph" w:styleId="Pidipagina">
    <w:name w:val="footer"/>
    <w:basedOn w:val="Normale"/>
    <w:link w:val="PidipaginaCarattere"/>
    <w:uiPriority w:val="99"/>
    <w:rsid w:val="00A226CE"/>
    <w:pPr>
      <w:tabs>
        <w:tab w:val="center" w:pos="4986"/>
        <w:tab w:val="right" w:pos="9972"/>
      </w:tabs>
    </w:pPr>
  </w:style>
  <w:style w:type="paragraph" w:styleId="Testonormale">
    <w:name w:val="Plain Text"/>
    <w:basedOn w:val="Normale"/>
    <w:rsid w:val="00A226CE"/>
    <w:rPr>
      <w:rFonts w:ascii="Courier" w:hAnsi="Courier"/>
    </w:rPr>
  </w:style>
  <w:style w:type="character" w:styleId="Numeropagina">
    <w:name w:val="page number"/>
    <w:basedOn w:val="Carpredefinitoparagrafo"/>
    <w:rsid w:val="00541229"/>
  </w:style>
  <w:style w:type="paragraph" w:styleId="Testofumetto">
    <w:name w:val="Balloon Text"/>
    <w:basedOn w:val="Normale"/>
    <w:link w:val="TestofumettoCarattere"/>
    <w:rsid w:val="0098024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80246"/>
    <w:rPr>
      <w:rFonts w:ascii="Tahoma" w:hAnsi="Tahoma" w:cs="Tahoma"/>
      <w:sz w:val="16"/>
      <w:szCs w:val="16"/>
      <w:lang w:val="it-IT" w:eastAsia="it-IT"/>
    </w:rPr>
  </w:style>
  <w:style w:type="character" w:styleId="Collegamentoipertestuale">
    <w:name w:val="Hyperlink"/>
    <w:rsid w:val="007764D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2861B3"/>
    <w:pPr>
      <w:numPr>
        <w:numId w:val="10"/>
      </w:numPr>
      <w:contextualSpacing/>
    </w:pPr>
    <w:rPr>
      <w:rFonts w:eastAsia="Calibri"/>
      <w:szCs w:val="22"/>
      <w:lang w:val="en-US" w:eastAsia="en-US"/>
    </w:rPr>
  </w:style>
  <w:style w:type="paragraph" w:customStyle="1" w:styleId="Capitolo">
    <w:name w:val="Capitolo"/>
    <w:basedOn w:val="Normale"/>
    <w:qFormat/>
    <w:rsid w:val="00135775"/>
    <w:pPr>
      <w:numPr>
        <w:numId w:val="2"/>
      </w:numPr>
      <w:ind w:right="-2"/>
    </w:pPr>
    <w:rPr>
      <w:b/>
    </w:rPr>
  </w:style>
  <w:style w:type="paragraph" w:customStyle="1" w:styleId="Paragrafo">
    <w:name w:val="Paragrafo"/>
    <w:basedOn w:val="Paragrafoelenco"/>
    <w:qFormat/>
    <w:rsid w:val="003267B9"/>
    <w:pPr>
      <w:numPr>
        <w:ilvl w:val="1"/>
        <w:numId w:val="8"/>
      </w:numPr>
    </w:pPr>
    <w:rPr>
      <w:rFonts w:cs="Arial"/>
      <w:b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12719"/>
    <w:rPr>
      <w:rFonts w:ascii="Arial" w:hAnsi="Arial"/>
      <w:szCs w:val="24"/>
    </w:rPr>
  </w:style>
  <w:style w:type="paragraph" w:customStyle="1" w:styleId="Appendice">
    <w:name w:val="Appendice"/>
    <w:basedOn w:val="Capitolo"/>
    <w:qFormat/>
    <w:rsid w:val="001F2442"/>
    <w:pPr>
      <w:numPr>
        <w:numId w:val="11"/>
      </w:numPr>
    </w:pPr>
  </w:style>
  <w:style w:type="character" w:styleId="Testosegnaposto">
    <w:name w:val="Placeholder Text"/>
    <w:basedOn w:val="Carpredefinitoparagrafo"/>
    <w:uiPriority w:val="99"/>
    <w:semiHidden/>
    <w:rsid w:val="00D22675"/>
    <w:rPr>
      <w:color w:val="808080"/>
    </w:rPr>
  </w:style>
  <w:style w:type="table" w:styleId="Grigliatabella">
    <w:name w:val="Table Grid"/>
    <w:basedOn w:val="Tabellanormale"/>
    <w:rsid w:val="00C16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pace-propulsion.com/launcher-propulsion/rocket-engines/vulcain-rocket-engin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81EA9-F05F-4D78-B3D0-5AC802022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Template tesi BAER 2018</vt:lpstr>
    </vt:vector>
  </TitlesOfParts>
  <Company>-</Company>
  <LinksUpToDate>false</LinksUpToDate>
  <CharactersWithSpaces>9963</CharactersWithSpaces>
  <SharedDoc>false</SharedDoc>
  <HyperlinkBase/>
  <HLinks>
    <vt:vector size="6" baseType="variant">
      <vt:variant>
        <vt:i4>1114199</vt:i4>
      </vt:variant>
      <vt:variant>
        <vt:i4>0</vt:i4>
      </vt:variant>
      <vt:variant>
        <vt:i4>0</vt:i4>
      </vt:variant>
      <vt:variant>
        <vt:i4>5</vt:i4>
      </vt:variant>
      <vt:variant>
        <vt:lpwstr>http://www.nomesito.org/sezione/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tesi BAER 2018</dc:title>
  <dc:creator>DL</dc:creator>
  <cp:lastModifiedBy>Andrea Gallegati</cp:lastModifiedBy>
  <cp:revision>12</cp:revision>
  <cp:lastPrinted>2018-08-03T15:38:00Z</cp:lastPrinted>
  <dcterms:created xsi:type="dcterms:W3CDTF">2018-12-31T15:29:00Z</dcterms:created>
  <dcterms:modified xsi:type="dcterms:W3CDTF">2020-05-20T11:44:00Z</dcterms:modified>
</cp:coreProperties>
</file>