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EF152" w14:textId="221EF05C" w:rsidR="001315AE" w:rsidRPr="001315AE" w:rsidRDefault="001315AE" w:rsidP="001315AE">
      <w:pPr>
        <w:pStyle w:val="Ttulo2"/>
        <w:rPr>
          <w:b/>
          <w:bCs/>
        </w:rPr>
      </w:pPr>
    </w:p>
    <w:p w14:paraId="5956FA4C" w14:textId="77777777" w:rsidR="00EB5DB7" w:rsidRDefault="00EB5DB7" w:rsidP="00EB5DB7">
      <w:pPr>
        <w:pStyle w:val="Ttulo"/>
        <w:jc w:val="center"/>
        <w:rPr>
          <w:rFonts w:asciiTheme="minorHAnsi" w:eastAsia="Times New Roman" w:hAnsiTheme="minorHAnsi"/>
          <w:b/>
          <w:bCs/>
          <w:sz w:val="24"/>
          <w:szCs w:val="24"/>
          <w:lang w:eastAsia="es-ES"/>
        </w:rPr>
      </w:pPr>
      <w:r w:rsidRPr="00EB5DB7">
        <w:rPr>
          <w:rFonts w:asciiTheme="minorHAnsi" w:eastAsia="Times New Roman" w:hAnsiTheme="minorHAnsi"/>
          <w:b/>
          <w:bCs/>
          <w:sz w:val="24"/>
          <w:szCs w:val="24"/>
          <w:lang w:eastAsia="es-ES"/>
        </w:rPr>
        <w:t xml:space="preserve">Proyecto final: predicción de calidad </w:t>
      </w:r>
    </w:p>
    <w:p w14:paraId="2C789009" w14:textId="6903FEE8" w:rsidR="00EB5DB7" w:rsidRPr="00D7009B" w:rsidRDefault="00EB5DB7" w:rsidP="00EB5DB7">
      <w:pPr>
        <w:pStyle w:val="Ttulo"/>
        <w:rPr>
          <w:rFonts w:eastAsia="Times New Roman" w:cs="Times New Roman"/>
          <w:sz w:val="24"/>
          <w:szCs w:val="24"/>
          <w:lang w:eastAsia="es-ES"/>
        </w:rPr>
      </w:pPr>
      <w:r w:rsidRPr="00D7009B">
        <w:rPr>
          <w:rFonts w:eastAsia="Times New Roman" w:cs="Calibri"/>
          <w:b/>
          <w:bCs/>
          <w:color w:val="365F91"/>
          <w:sz w:val="24"/>
          <w:szCs w:val="24"/>
          <w:lang w:eastAsia="es-ES"/>
        </w:rPr>
        <w:t>Objetivo</w:t>
      </w:r>
    </w:p>
    <w:p w14:paraId="242603B0" w14:textId="1910E570" w:rsidR="00004F19" w:rsidRDefault="00004F19" w:rsidP="00004F19">
      <w:r>
        <w:t>En el proyecto final el modelo es tuyo: eliges el problema, entrenas, y lo dejas corriendo dentro de un contenedor.</w:t>
      </w:r>
    </w:p>
    <w:p w14:paraId="61683367" w14:textId="77777777" w:rsidR="00004F19" w:rsidRDefault="00004F19" w:rsidP="0009125E">
      <w:pPr>
        <w:pStyle w:val="Prrafodelista"/>
        <w:numPr>
          <w:ilvl w:val="0"/>
          <w:numId w:val="1"/>
        </w:numPr>
      </w:pPr>
      <w:r>
        <w:t xml:space="preserve">Elige un </w:t>
      </w:r>
      <w:proofErr w:type="spellStart"/>
      <w:r>
        <w:t>dataset</w:t>
      </w:r>
      <w:proofErr w:type="spellEnd"/>
      <w:r>
        <w:t xml:space="preserve"> de clasificación o regresión. Entre 5 y 15 columnas de entrada, y al menos 500 filas.</w:t>
      </w:r>
    </w:p>
    <w:p w14:paraId="7588E6A8" w14:textId="77777777" w:rsidR="00004F19" w:rsidRDefault="00004F19" w:rsidP="0009125E">
      <w:pPr>
        <w:pStyle w:val="Prrafodelista"/>
        <w:numPr>
          <w:ilvl w:val="0"/>
          <w:numId w:val="1"/>
        </w:numPr>
      </w:pPr>
      <w:r>
        <w:t>Entrena un modelo en un notebook y evalúalo con datos que no vio.</w:t>
      </w:r>
    </w:p>
    <w:p w14:paraId="2005BEFB" w14:textId="77777777" w:rsidR="00004F19" w:rsidRDefault="00004F19" w:rsidP="0009125E">
      <w:pPr>
        <w:pStyle w:val="Prrafodelista"/>
        <w:numPr>
          <w:ilvl w:val="0"/>
          <w:numId w:val="1"/>
        </w:numPr>
      </w:pPr>
      <w:r>
        <w:t xml:space="preserve">Construye el </w:t>
      </w:r>
      <w:proofErr w:type="spellStart"/>
      <w:r>
        <w:t>bundle</w:t>
      </w:r>
      <w:proofErr w:type="spellEnd"/>
      <w:r>
        <w:t xml:space="preserve"> con el modelo, las columnas, los valores válidos, las métricas, la fecha de entrenamiento y las versiones de las librerías. Guárdalo con </w:t>
      </w:r>
      <w:proofErr w:type="spellStart"/>
      <w:r>
        <w:t>joblib</w:t>
      </w:r>
      <w:proofErr w:type="spellEnd"/>
      <w:r>
        <w:t>.</w:t>
      </w:r>
    </w:p>
    <w:p w14:paraId="177C7815" w14:textId="77777777" w:rsidR="00004F19" w:rsidRDefault="00004F19" w:rsidP="0009125E">
      <w:pPr>
        <w:pStyle w:val="Prrafodelista"/>
        <w:numPr>
          <w:ilvl w:val="0"/>
          <w:numId w:val="1"/>
        </w:numPr>
      </w:pPr>
      <w:r>
        <w:t>Verifica que el archivo sirve: cárgalo de nuevo y comprueba que predice idéntico.</w:t>
      </w:r>
    </w:p>
    <w:p w14:paraId="1D176964" w14:textId="77777777" w:rsidR="00004F19" w:rsidRDefault="00004F19" w:rsidP="0009125E">
      <w:pPr>
        <w:pStyle w:val="Prrafodelista"/>
        <w:numPr>
          <w:ilvl w:val="0"/>
          <w:numId w:val="1"/>
        </w:numPr>
      </w:pPr>
      <w:r>
        <w:t xml:space="preserve">Construye el contrato en esquemas.py: una clase de </w:t>
      </w:r>
      <w:proofErr w:type="spellStart"/>
      <w:r>
        <w:t>Pydantic</w:t>
      </w:r>
      <w:proofErr w:type="spellEnd"/>
      <w:r>
        <w:t xml:space="preserve"> con los campos de entrada, sus rangos y sus valores permitidos.</w:t>
      </w:r>
    </w:p>
    <w:p w14:paraId="2632D7CE" w14:textId="77777777" w:rsidR="00004F19" w:rsidRDefault="00004F19" w:rsidP="0009125E">
      <w:pPr>
        <w:pStyle w:val="Prrafodelista"/>
        <w:numPr>
          <w:ilvl w:val="0"/>
          <w:numId w:val="1"/>
        </w:numPr>
      </w:pPr>
      <w:r>
        <w:t xml:space="preserve">Construye la API en main.py con tres </w:t>
      </w:r>
      <w:proofErr w:type="spellStart"/>
      <w:r>
        <w:t>endpoints</w:t>
      </w:r>
      <w:proofErr w:type="spellEnd"/>
      <w:r>
        <w:t>: GET / y POST /predecir.</w:t>
      </w:r>
    </w:p>
    <w:p w14:paraId="078DAF57" w14:textId="77777777" w:rsidR="00004F19" w:rsidRDefault="00004F19" w:rsidP="0009125E">
      <w:pPr>
        <w:pStyle w:val="Prrafodelista"/>
        <w:numPr>
          <w:ilvl w:val="0"/>
          <w:numId w:val="1"/>
        </w:numPr>
      </w:pPr>
      <w:r>
        <w:t>Pruébala desde /</w:t>
      </w:r>
      <w:proofErr w:type="spellStart"/>
      <w:r>
        <w:t>docs</w:t>
      </w:r>
      <w:proofErr w:type="spellEnd"/>
      <w:r>
        <w:t>: un caso válido y un caso inválido que devuelva 422. Guarda capturas.</w:t>
      </w:r>
    </w:p>
    <w:p w14:paraId="618C443E" w14:textId="77777777" w:rsidR="00004F19" w:rsidRDefault="00004F19" w:rsidP="0009125E">
      <w:pPr>
        <w:pStyle w:val="Prrafodelista"/>
        <w:numPr>
          <w:ilvl w:val="0"/>
          <w:numId w:val="1"/>
        </w:numPr>
      </w:pPr>
      <w:r>
        <w:t xml:space="preserve">Escribe el </w:t>
      </w:r>
      <w:proofErr w:type="spellStart"/>
      <w:r>
        <w:t>Dockerfile</w:t>
      </w:r>
      <w:proofErr w:type="spellEnd"/>
      <w:r>
        <w:t>, construye la imagen y corre el contenedor.</w:t>
      </w:r>
    </w:p>
    <w:p w14:paraId="70CCCE26" w14:textId="5D22DBBC" w:rsidR="001315AE" w:rsidRDefault="00004F19" w:rsidP="00004F19">
      <w:r>
        <w:t>Entregables: el notebook, el .</w:t>
      </w:r>
      <w:proofErr w:type="spellStart"/>
      <w:r>
        <w:t>joblib</w:t>
      </w:r>
      <w:proofErr w:type="spellEnd"/>
      <w:r>
        <w:t xml:space="preserve">, esquemas.py, main.py, requirements.txt, el </w:t>
      </w:r>
      <w:proofErr w:type="spellStart"/>
      <w:r>
        <w:t>Dockerfile</w:t>
      </w:r>
      <w:proofErr w:type="spellEnd"/>
      <w:r>
        <w:t xml:space="preserve"> y la carpeta de capturas, además el enlace donde se encuentra publicado.</w:t>
      </w:r>
    </w:p>
    <w:p w14:paraId="4F801DA1" w14:textId="77777777" w:rsidR="0047702B" w:rsidRDefault="0047702B" w:rsidP="001315AE">
      <w:pPr>
        <w:rPr>
          <w:b/>
          <w:bCs/>
          <w:u w:val="single"/>
        </w:rPr>
      </w:pPr>
    </w:p>
    <w:p w14:paraId="79AD1449" w14:textId="2B620519" w:rsidR="00EB5DB7" w:rsidRPr="0009125E" w:rsidRDefault="0009125E" w:rsidP="001315AE">
      <w:pPr>
        <w:rPr>
          <w:b/>
          <w:bCs/>
          <w:u w:val="single"/>
        </w:rPr>
      </w:pPr>
      <w:r w:rsidRPr="0009125E">
        <w:rPr>
          <w:b/>
          <w:bCs/>
          <w:u w:val="single"/>
        </w:rPr>
        <w:t>Del data set seleccionado</w:t>
      </w:r>
    </w:p>
    <w:p w14:paraId="61388B14" w14:textId="52325CCF" w:rsidR="0009125E" w:rsidRDefault="001315AE" w:rsidP="00B03228">
      <w:pPr>
        <w:jc w:val="both"/>
      </w:pPr>
      <w:r w:rsidRPr="00EB5DB7">
        <w:t xml:space="preserve">El notebook une mediciones del proceso por minuto con mediciones horarias de </w:t>
      </w:r>
      <w:proofErr w:type="spellStart"/>
      <w:r w:rsidRPr="00EB5DB7">
        <w:t>quality</w:t>
      </w:r>
      <w:proofErr w:type="spellEnd"/>
      <w:r w:rsidRPr="00EB5DB7">
        <w:t>, agrega tres sensores en cada una de cinco cámaras</w:t>
      </w:r>
      <w:r>
        <w:t xml:space="preserve"> y calcula promedios por hora. La asociación con </w:t>
      </w:r>
      <w:proofErr w:type="spellStart"/>
      <w:r>
        <w:t>quality</w:t>
      </w:r>
      <w:proofErr w:type="spellEnd"/>
      <w:r w:rsidR="00B03228">
        <w:t xml:space="preserve"> </w:t>
      </w:r>
      <w:r>
        <w:t>supone una hora de tránsito por la máquina; es una hipótesis del proyecto que requiere confirmación del origen de los datos.</w:t>
      </w:r>
    </w:p>
    <w:p w14:paraId="169A3079" w14:textId="52960B33" w:rsidR="001315AE" w:rsidRPr="0009125E" w:rsidRDefault="001315AE" w:rsidP="00B03228">
      <w:pPr>
        <w:ind w:left="708" w:hanging="708"/>
      </w:pPr>
      <w:r w:rsidRPr="0009125E">
        <w:rPr>
          <w:b/>
          <w:bCs/>
          <w:u w:val="single"/>
        </w:rPr>
        <w:t>Datos y evaluación</w:t>
      </w:r>
    </w:p>
    <w:p w14:paraId="5BECE981" w14:textId="77777777" w:rsidR="00B03228" w:rsidRDefault="001315AE" w:rsidP="001315AE">
      <w:r>
        <w:t xml:space="preserve">Coloca `data_X.csv` y `data_Y.csv` junto al notebook y ejecútalo de inicio a fin. </w:t>
      </w:r>
    </w:p>
    <w:p w14:paraId="2D1B3F5E" w14:textId="77777777" w:rsidR="00B03228" w:rsidRDefault="00B03228" w:rsidP="001315AE"/>
    <w:p w14:paraId="709640A7" w14:textId="2AC6F113" w:rsidR="001315AE" w:rsidRDefault="001315AE" w:rsidP="001315AE">
      <w:r>
        <w:t xml:space="preserve">Usa siete entradas y una separación cronológica de 80 % para entrenamiento y 20 % para prueba. `sample_submission.csv` contiene predicciones de ejemplo y no se usa como verdad de referencia. El </w:t>
      </w:r>
      <w:proofErr w:type="spellStart"/>
      <w:r>
        <w:t>bundle</w:t>
      </w:r>
      <w:proofErr w:type="spellEnd"/>
      <w:r>
        <w:t xml:space="preserve"> `</w:t>
      </w:r>
      <w:proofErr w:type="spellStart"/>
      <w:r>
        <w:t>modelo_calidad.joblib</w:t>
      </w:r>
      <w:proofErr w:type="spellEnd"/>
      <w:r>
        <w:t>` contiene modelo, columnas, rangos observados, métricas, fecha y versiones.</w:t>
      </w:r>
    </w:p>
    <w:p w14:paraId="4F3B3F4D" w14:textId="77777777" w:rsidR="001315AE" w:rsidRDefault="001315AE" w:rsidP="00B03228">
      <w:pPr>
        <w:ind w:left="708" w:hanging="708"/>
      </w:pPr>
    </w:p>
    <w:p w14:paraId="2EF857E6" w14:textId="77777777" w:rsidR="001315AE" w:rsidRDefault="001315AE" w:rsidP="00B03228">
      <w:pPr>
        <w:ind w:left="708" w:hanging="708"/>
      </w:pPr>
      <w:r>
        <w:t xml:space="preserve">El contrato de la API espera **promedios horarios ya calculados**, no lecturas instantáneas de sensores. Los límites de </w:t>
      </w:r>
      <w:proofErr w:type="spellStart"/>
      <w:r>
        <w:t>Pydantic</w:t>
      </w:r>
      <w:proofErr w:type="spellEnd"/>
      <w:r>
        <w:t xml:space="preserve"> son controles amplios de integridad; el modelo no está validado para cualquier combinación de valores dentro de ellos. La salida conserva la escala original de `</w:t>
      </w:r>
      <w:proofErr w:type="spellStart"/>
      <w:r>
        <w:t>quality</w:t>
      </w:r>
      <w:proofErr w:type="spellEnd"/>
      <w:r>
        <w:t>`, cuya unidad física no consta en los archivos.</w:t>
      </w:r>
    </w:p>
    <w:p w14:paraId="0850CDC0" w14:textId="77777777" w:rsidR="001315AE" w:rsidRDefault="001315AE" w:rsidP="001315AE"/>
    <w:p w14:paraId="1EF20543" w14:textId="77777777" w:rsidR="001315AE" w:rsidRDefault="001315AE" w:rsidP="001315AE">
      <w:r>
        <w:t>## API y contenedor</w:t>
      </w:r>
    </w:p>
    <w:p w14:paraId="45C08BE5" w14:textId="77777777" w:rsidR="001315AE" w:rsidRDefault="001315AE" w:rsidP="001315AE"/>
    <w:p w14:paraId="06C39EA5" w14:textId="77777777" w:rsidR="001315AE" w:rsidRDefault="001315AE" w:rsidP="001315AE">
      <w:r>
        <w:lastRenderedPageBreak/>
        <w:t>```</w:t>
      </w:r>
      <w:proofErr w:type="spellStart"/>
      <w:r>
        <w:t>bash</w:t>
      </w:r>
      <w:proofErr w:type="spellEnd"/>
    </w:p>
    <w:p w14:paraId="19A9DA3D" w14:textId="77777777" w:rsidR="001315AE" w:rsidRDefault="001315AE" w:rsidP="001315AE">
      <w:proofErr w:type="spellStart"/>
      <w:r>
        <w:t>docker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-t modelo-calidad .</w:t>
      </w:r>
    </w:p>
    <w:p w14:paraId="242615C7" w14:textId="77777777" w:rsidR="001315AE" w:rsidRDefault="001315AE" w:rsidP="001315AE">
      <w:proofErr w:type="spellStart"/>
      <w:r>
        <w:t>docker</w:t>
      </w:r>
      <w:proofErr w:type="spellEnd"/>
      <w:r>
        <w:t xml:space="preserve"> run --</w:t>
      </w:r>
      <w:proofErr w:type="spellStart"/>
      <w:r>
        <w:t>rm</w:t>
      </w:r>
      <w:proofErr w:type="spellEnd"/>
      <w:r>
        <w:t xml:space="preserve"> -p 8000:8000 modelo-calidad</w:t>
      </w:r>
    </w:p>
    <w:p w14:paraId="641E2EEF" w14:textId="77777777" w:rsidR="001315AE" w:rsidRDefault="001315AE" w:rsidP="001315AE">
      <w:r>
        <w:t>```</w:t>
      </w:r>
    </w:p>
    <w:p w14:paraId="74FB7724" w14:textId="77777777" w:rsidR="001315AE" w:rsidRDefault="001315AE" w:rsidP="001315AE"/>
    <w:p w14:paraId="6E1684A1" w14:textId="77777777" w:rsidR="001315AE" w:rsidRDefault="001315AE" w:rsidP="001315AE">
      <w:r>
        <w:t>Abre `http://localhost:8000/docs`. Prueba `GET /` y `POST /predecir` con este caso válido:</w:t>
      </w:r>
    </w:p>
    <w:p w14:paraId="70EB0BB2" w14:textId="77777777" w:rsidR="001315AE" w:rsidRDefault="001315AE" w:rsidP="001315AE"/>
    <w:p w14:paraId="042CAB92" w14:textId="77777777" w:rsidR="001315AE" w:rsidRPr="001315AE" w:rsidRDefault="001315AE" w:rsidP="001315AE">
      <w:pPr>
        <w:rPr>
          <w:lang w:val="pt-BR"/>
        </w:rPr>
      </w:pPr>
      <w:r w:rsidRPr="001315AE">
        <w:rPr>
          <w:lang w:val="pt-BR"/>
        </w:rPr>
        <w:t>```</w:t>
      </w:r>
      <w:proofErr w:type="spellStart"/>
      <w:r w:rsidRPr="001315AE">
        <w:rPr>
          <w:lang w:val="pt-BR"/>
        </w:rPr>
        <w:t>json</w:t>
      </w:r>
      <w:proofErr w:type="spellEnd"/>
    </w:p>
    <w:p w14:paraId="40BEB5EA" w14:textId="77777777" w:rsidR="001315AE" w:rsidRPr="001315AE" w:rsidRDefault="001315AE" w:rsidP="001315AE">
      <w:pPr>
        <w:rPr>
          <w:lang w:val="pt-BR"/>
        </w:rPr>
      </w:pPr>
      <w:r w:rsidRPr="001315AE">
        <w:rPr>
          <w:lang w:val="pt-BR"/>
        </w:rPr>
        <w:t>{"T_camara_1": 211, "T_camara_2": 350, "T_camara_3": 476, "T_camara_4": 350, "T_camara_5": 242, "</w:t>
      </w:r>
      <w:proofErr w:type="spellStart"/>
      <w:r w:rsidRPr="001315AE">
        <w:rPr>
          <w:lang w:val="pt-BR"/>
        </w:rPr>
        <w:t>H_data</w:t>
      </w:r>
      <w:proofErr w:type="spellEnd"/>
      <w:r w:rsidRPr="001315AE">
        <w:rPr>
          <w:lang w:val="pt-BR"/>
        </w:rPr>
        <w:t>": 165, "</w:t>
      </w:r>
      <w:proofErr w:type="spellStart"/>
      <w:r w:rsidRPr="001315AE">
        <w:rPr>
          <w:lang w:val="pt-BR"/>
        </w:rPr>
        <w:t>AH_data</w:t>
      </w:r>
      <w:proofErr w:type="spellEnd"/>
      <w:r w:rsidRPr="001315AE">
        <w:rPr>
          <w:lang w:val="pt-BR"/>
        </w:rPr>
        <w:t>": 9.2}</w:t>
      </w:r>
    </w:p>
    <w:p w14:paraId="6F559C7C" w14:textId="77777777" w:rsidR="001315AE" w:rsidRPr="0047702B" w:rsidRDefault="001315AE" w:rsidP="001315AE">
      <w:pPr>
        <w:rPr>
          <w:lang w:val="pt-BR"/>
        </w:rPr>
      </w:pPr>
      <w:r w:rsidRPr="0047702B">
        <w:rPr>
          <w:lang w:val="pt-BR"/>
        </w:rPr>
        <w:t>```</w:t>
      </w:r>
    </w:p>
    <w:p w14:paraId="42613004" w14:textId="77777777" w:rsidR="001315AE" w:rsidRPr="0047702B" w:rsidRDefault="001315AE" w:rsidP="001315AE">
      <w:pPr>
        <w:rPr>
          <w:lang w:val="pt-BR"/>
        </w:rPr>
      </w:pPr>
    </w:p>
    <w:p w14:paraId="284478A7" w14:textId="257BE3BE" w:rsidR="00D445F0" w:rsidRDefault="001315AE" w:rsidP="001315AE">
      <w:r w:rsidRPr="001315AE">
        <w:rPr>
          <w:lang w:val="pt-BR"/>
        </w:rPr>
        <w:t xml:space="preserve">Para </w:t>
      </w:r>
      <w:proofErr w:type="spellStart"/>
      <w:r w:rsidRPr="001315AE">
        <w:rPr>
          <w:lang w:val="pt-BR"/>
        </w:rPr>
        <w:t>obtener</w:t>
      </w:r>
      <w:proofErr w:type="spellEnd"/>
      <w:r w:rsidRPr="001315AE">
        <w:rPr>
          <w:lang w:val="pt-BR"/>
        </w:rPr>
        <w:t xml:space="preserve"> 422, cambia `</w:t>
      </w:r>
      <w:proofErr w:type="spellStart"/>
      <w:r w:rsidRPr="001315AE">
        <w:rPr>
          <w:lang w:val="pt-BR"/>
        </w:rPr>
        <w:t>H_data</w:t>
      </w:r>
      <w:proofErr w:type="spellEnd"/>
      <w:r w:rsidRPr="001315AE">
        <w:rPr>
          <w:lang w:val="pt-BR"/>
        </w:rPr>
        <w:t xml:space="preserve">` por `-1`. </w:t>
      </w:r>
      <w:r>
        <w:t>Guarda capturas del JSON enviado, código HTTP y respuesta en `capturas/`. El modelo no define límites de aceptación de producto y la predicción no constituye una decisión de liberación.</w:t>
      </w:r>
    </w:p>
    <w:sectPr w:rsidR="00D445F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7BB48" w14:textId="77777777" w:rsidR="006B7EDC" w:rsidRDefault="006B7EDC" w:rsidP="00956E09">
      <w:pPr>
        <w:spacing w:after="0" w:line="240" w:lineRule="auto"/>
      </w:pPr>
      <w:r>
        <w:separator/>
      </w:r>
    </w:p>
  </w:endnote>
  <w:endnote w:type="continuationSeparator" w:id="0">
    <w:p w14:paraId="57D65EDE" w14:textId="77777777" w:rsidR="006B7EDC" w:rsidRDefault="006B7EDC" w:rsidP="00956E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3CA7B" w14:textId="77777777" w:rsidR="006B7EDC" w:rsidRDefault="006B7EDC" w:rsidP="00956E09">
      <w:pPr>
        <w:spacing w:after="0" w:line="240" w:lineRule="auto"/>
      </w:pPr>
      <w:r>
        <w:separator/>
      </w:r>
    </w:p>
  </w:footnote>
  <w:footnote w:type="continuationSeparator" w:id="0">
    <w:p w14:paraId="58F85452" w14:textId="77777777" w:rsidR="006B7EDC" w:rsidRDefault="006B7EDC" w:rsidP="00956E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ACB6F" w14:textId="77777777" w:rsidR="00956E09" w:rsidRPr="00CA47FF" w:rsidRDefault="00956E09" w:rsidP="00956E09">
    <w:pPr>
      <w:spacing w:after="0" w:line="240" w:lineRule="auto"/>
      <w:rPr>
        <w:rFonts w:ascii="Aptos" w:eastAsia="Times New Roman" w:hAnsi="Aptos" w:cs="Times New Roman"/>
        <w:sz w:val="21"/>
        <w:szCs w:val="21"/>
        <w:lang w:eastAsia="es-ES"/>
      </w:rPr>
    </w:pPr>
    <w:r w:rsidRPr="00CA47FF">
      <w:rPr>
        <w:rFonts w:ascii="Cambria" w:eastAsia="Times New Roman" w:hAnsi="Cambria" w:cs="Times New Roman"/>
        <w:lang w:eastAsia="es-ES"/>
      </w:rPr>
      <w:t>Andrea Gómez Sánchez</w:t>
    </w:r>
  </w:p>
  <w:p w14:paraId="60AB3C83" w14:textId="77777777" w:rsidR="00956E09" w:rsidRDefault="00956E09" w:rsidP="00956E09">
    <w:pPr>
      <w:pStyle w:val="Encabezado"/>
    </w:pPr>
    <w:r>
      <w:t>Despliegue de Modelos y Producción</w:t>
    </w:r>
    <w:r>
      <w:tab/>
    </w:r>
    <w:r>
      <w:tab/>
    </w:r>
    <w:proofErr w:type="spellStart"/>
    <w:r>
      <w:t>Grow</w:t>
    </w:r>
    <w:proofErr w:type="spellEnd"/>
    <w:r>
      <w:t xml:space="preserve"> </w:t>
    </w:r>
    <w:proofErr w:type="spellStart"/>
    <w:r>
      <w:t>Academy</w:t>
    </w:r>
    <w:proofErr w:type="spellEnd"/>
  </w:p>
  <w:p w14:paraId="243D499B" w14:textId="77777777" w:rsidR="00956E09" w:rsidRDefault="00956E09" w:rsidP="00956E09">
    <w:pPr>
      <w:pStyle w:val="Encabezado"/>
    </w:pPr>
    <w:r>
      <w:t>Septiembre 2026</w:t>
    </w:r>
  </w:p>
  <w:p w14:paraId="51F0532C" w14:textId="77777777" w:rsidR="00956E09" w:rsidRPr="00956E09" w:rsidRDefault="00956E09" w:rsidP="00956E0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B37B0"/>
    <w:multiLevelType w:val="hybridMultilevel"/>
    <w:tmpl w:val="441EB8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5F0"/>
    <w:rsid w:val="00004F19"/>
    <w:rsid w:val="0009125E"/>
    <w:rsid w:val="000B33C7"/>
    <w:rsid w:val="000F0C09"/>
    <w:rsid w:val="001315AE"/>
    <w:rsid w:val="00234D31"/>
    <w:rsid w:val="00453B97"/>
    <w:rsid w:val="0047702B"/>
    <w:rsid w:val="005935C2"/>
    <w:rsid w:val="006B7EDC"/>
    <w:rsid w:val="00864E7E"/>
    <w:rsid w:val="00956E09"/>
    <w:rsid w:val="00AB17DF"/>
    <w:rsid w:val="00B03228"/>
    <w:rsid w:val="00CD749C"/>
    <w:rsid w:val="00D445F0"/>
    <w:rsid w:val="00EB5DB7"/>
    <w:rsid w:val="00F36261"/>
    <w:rsid w:val="00FB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51C14"/>
  <w15:chartTrackingRefBased/>
  <w15:docId w15:val="{7F4A45AD-9024-4B1B-841B-569602547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15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315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956E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6E09"/>
  </w:style>
  <w:style w:type="paragraph" w:styleId="Piedepgina">
    <w:name w:val="footer"/>
    <w:basedOn w:val="Normal"/>
    <w:link w:val="PiedepginaCar"/>
    <w:uiPriority w:val="99"/>
    <w:unhideWhenUsed/>
    <w:rsid w:val="00956E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6E09"/>
  </w:style>
  <w:style w:type="character" w:styleId="Textoennegrita">
    <w:name w:val="Strong"/>
    <w:basedOn w:val="Fuentedeprrafopredeter"/>
    <w:uiPriority w:val="22"/>
    <w:qFormat/>
    <w:rsid w:val="00EB5DB7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EB5D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5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0B33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3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3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6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6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9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425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Gómez Sánchez</dc:creator>
  <cp:keywords/>
  <dc:description/>
  <cp:lastModifiedBy>Andrea Gómez Sánchez</cp:lastModifiedBy>
  <cp:revision>17</cp:revision>
  <dcterms:created xsi:type="dcterms:W3CDTF">2026-09-27T00:03:00Z</dcterms:created>
  <dcterms:modified xsi:type="dcterms:W3CDTF">2026-09-28T23:50:00Z</dcterms:modified>
</cp:coreProperties>
</file>