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FF1B0" w14:textId="4FF16055" w:rsidR="00AC242D" w:rsidRDefault="00AC242D" w:rsidP="00AC242D">
      <w:pPr>
        <w:jc w:val="center"/>
        <w:rPr>
          <w:rFonts w:ascii="Calibri" w:hAnsi="Calibri" w:cs="Calibri"/>
          <w:b/>
          <w:bCs/>
        </w:rPr>
      </w:pPr>
      <w:r w:rsidRPr="009964BD">
        <w:rPr>
          <w:rFonts w:ascii="Calibri" w:hAnsi="Calibri" w:cs="Calibri"/>
          <w:b/>
          <w:bCs/>
        </w:rPr>
        <w:t>Bitácora</w:t>
      </w:r>
      <w:r w:rsidR="00F94159">
        <w:rPr>
          <w:rFonts w:ascii="Calibri" w:hAnsi="Calibri" w:cs="Calibri"/>
          <w:b/>
          <w:bCs/>
        </w:rPr>
        <w:t xml:space="preserve"> semanal</w:t>
      </w:r>
    </w:p>
    <w:p w14:paraId="71CCA3C3" w14:textId="3D072504" w:rsidR="00172F34" w:rsidRPr="00172F34" w:rsidRDefault="00B57027" w:rsidP="00B02A56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Semana 1 (29/09 – 05/10)</w:t>
      </w:r>
    </w:p>
    <w:p w14:paraId="4619D4AD" w14:textId="0211F1F0" w:rsidR="009A575E" w:rsidRDefault="009A575E" w:rsidP="00B02A56">
      <w:pPr>
        <w:jc w:val="both"/>
        <w:rPr>
          <w:rFonts w:ascii="Calibri" w:hAnsi="Calibri" w:cs="Calibri"/>
        </w:rPr>
      </w:pPr>
      <w:r w:rsidRPr="009A575E">
        <w:rPr>
          <w:rFonts w:ascii="Calibri" w:hAnsi="Calibri" w:cs="Calibri"/>
        </w:rPr>
        <w:t>Durante esta primera semana recibimos la letra del obligatorio y nos pusimos a leer todo detall</w:t>
      </w:r>
      <w:r>
        <w:rPr>
          <w:rFonts w:ascii="Calibri" w:hAnsi="Calibri" w:cs="Calibri"/>
        </w:rPr>
        <w:t>adamente</w:t>
      </w:r>
      <w:r w:rsidRPr="009A575E">
        <w:rPr>
          <w:rFonts w:ascii="Calibri" w:hAnsi="Calibri" w:cs="Calibri"/>
        </w:rPr>
        <w:t xml:space="preserve"> para entender bien qué nos estaban pidiendo. Analizamos todas las funcionalidades del sistema, las restricciones, los límites de uso de las salas y las reglas que debíamos cumplir sí o sí.</w:t>
      </w:r>
      <w:r>
        <w:rPr>
          <w:rFonts w:ascii="Calibri" w:hAnsi="Calibri" w:cs="Calibri"/>
        </w:rPr>
        <w:t xml:space="preserve"> </w:t>
      </w:r>
      <w:r w:rsidRPr="009A575E">
        <w:rPr>
          <w:rFonts w:ascii="Calibri" w:hAnsi="Calibri" w:cs="Calibri"/>
        </w:rPr>
        <w:t xml:space="preserve">Como el </w:t>
      </w:r>
      <w:proofErr w:type="spellStart"/>
      <w:r w:rsidRPr="009A575E">
        <w:rPr>
          <w:rFonts w:ascii="Calibri" w:hAnsi="Calibri" w:cs="Calibri"/>
        </w:rPr>
        <w:t>backend</w:t>
      </w:r>
      <w:proofErr w:type="spellEnd"/>
      <w:r w:rsidRPr="009A575E">
        <w:rPr>
          <w:rFonts w:ascii="Calibri" w:hAnsi="Calibri" w:cs="Calibri"/>
        </w:rPr>
        <w:t xml:space="preserve"> tenía que hacerse en Python y la base de datos debía ser MySQL, empezamos a pensar en cómo se iba a integrar todo más adelante. Con esa base, arrancamos a diseñar el primer modelo de datos</w:t>
      </w:r>
      <w:r>
        <w:rPr>
          <w:rFonts w:ascii="Calibri" w:hAnsi="Calibri" w:cs="Calibri"/>
        </w:rPr>
        <w:t xml:space="preserve">, en base a las tablas que ya teníamos, decidir </w:t>
      </w:r>
      <w:r w:rsidRPr="009A575E">
        <w:rPr>
          <w:rFonts w:ascii="Calibri" w:hAnsi="Calibri" w:cs="Calibri"/>
        </w:rPr>
        <w:t>cómo se iban a relacionar, cuáles serían las claves primarias y foráneas, y cómo debíamos representar correctamente las reglas del sistema en la estructura de la base.</w:t>
      </w:r>
      <w:r>
        <w:rPr>
          <w:rFonts w:ascii="Calibri" w:hAnsi="Calibri" w:cs="Calibri"/>
        </w:rPr>
        <w:t xml:space="preserve"> </w:t>
      </w:r>
      <w:r w:rsidRPr="009A575E">
        <w:rPr>
          <w:rFonts w:ascii="Calibri" w:hAnsi="Calibri" w:cs="Calibri"/>
        </w:rPr>
        <w:t xml:space="preserve">Una vez que el modelo estuvo suficientemente sólido, pasamos a implementarlo. Creamos todas las tablas en SQL con sus tipos, relaciones y restricciones correspondientes. </w:t>
      </w:r>
    </w:p>
    <w:p w14:paraId="1BD4960A" w14:textId="22568E55" w:rsidR="00172F34" w:rsidRPr="00172F34" w:rsidRDefault="00B57027" w:rsidP="00B02A56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Semana 2 (06/10 – 12/10)</w:t>
      </w:r>
    </w:p>
    <w:p w14:paraId="3BBD1DC7" w14:textId="2E82B13D" w:rsidR="00895354" w:rsidRDefault="00895354" w:rsidP="00B02A56">
      <w:pPr>
        <w:jc w:val="both"/>
        <w:rPr>
          <w:rFonts w:ascii="Calibri" w:hAnsi="Calibri" w:cs="Calibri"/>
        </w:rPr>
      </w:pPr>
      <w:r w:rsidRPr="00895354">
        <w:rPr>
          <w:rFonts w:ascii="Calibri" w:hAnsi="Calibri" w:cs="Calibri"/>
        </w:rPr>
        <w:t>En esta semana</w:t>
      </w:r>
      <w:r>
        <w:rPr>
          <w:rFonts w:ascii="Calibri" w:hAnsi="Calibri" w:cs="Calibri"/>
        </w:rPr>
        <w:t xml:space="preserve"> </w:t>
      </w:r>
      <w:r w:rsidR="008E0450">
        <w:rPr>
          <w:rFonts w:ascii="Calibri" w:hAnsi="Calibri" w:cs="Calibri"/>
        </w:rPr>
        <w:t xml:space="preserve">seguimos </w:t>
      </w:r>
      <w:r w:rsidRPr="00895354">
        <w:rPr>
          <w:rFonts w:ascii="Calibri" w:hAnsi="Calibri" w:cs="Calibri"/>
        </w:rPr>
        <w:t>enfoc</w:t>
      </w:r>
      <w:r w:rsidR="008E0450">
        <w:rPr>
          <w:rFonts w:ascii="Calibri" w:hAnsi="Calibri" w:cs="Calibri"/>
        </w:rPr>
        <w:t>ándonos en la base de datos.</w:t>
      </w:r>
      <w:r w:rsidRPr="00895354">
        <w:rPr>
          <w:rFonts w:ascii="Calibri" w:hAnsi="Calibri" w:cs="Calibri"/>
        </w:rPr>
        <w:t xml:space="preserve"> </w:t>
      </w:r>
      <w:r w:rsidR="008E0450" w:rsidRPr="009A575E">
        <w:rPr>
          <w:rFonts w:ascii="Calibri" w:hAnsi="Calibri" w:cs="Calibri"/>
        </w:rPr>
        <w:t>Cuando la estructura quedó pronta, empezamos a cargar datos iniciales</w:t>
      </w:r>
      <w:r w:rsidR="008E0450">
        <w:rPr>
          <w:rFonts w:ascii="Calibri" w:hAnsi="Calibri" w:cs="Calibri"/>
        </w:rPr>
        <w:t xml:space="preserve"> </w:t>
      </w:r>
      <w:r w:rsidR="008E0450" w:rsidRPr="009A575E">
        <w:rPr>
          <w:rFonts w:ascii="Calibri" w:hAnsi="Calibri" w:cs="Calibri"/>
        </w:rPr>
        <w:t>para poder realizar pruebas más adelante.</w:t>
      </w:r>
      <w:r w:rsidR="008E0450">
        <w:rPr>
          <w:rFonts w:ascii="Calibri" w:hAnsi="Calibri" w:cs="Calibri"/>
        </w:rPr>
        <w:t xml:space="preserve"> También, i</w:t>
      </w:r>
      <w:r w:rsidRPr="00895354">
        <w:rPr>
          <w:rFonts w:ascii="Calibri" w:hAnsi="Calibri" w:cs="Calibri"/>
        </w:rPr>
        <w:t xml:space="preserve">mplementamos todas las consultas obligatorias y las consultas extra que teníamos que agregar. A medida que las probábamos, ajustamos algunos detalles de la base y los datos para asegurarnos de que devolvieran </w:t>
      </w:r>
      <w:r w:rsidR="00800B1A">
        <w:rPr>
          <w:rFonts w:ascii="Calibri" w:hAnsi="Calibri" w:cs="Calibri"/>
        </w:rPr>
        <w:t xml:space="preserve">bien los </w:t>
      </w:r>
      <w:r w:rsidRPr="00895354">
        <w:rPr>
          <w:rFonts w:ascii="Calibri" w:hAnsi="Calibri" w:cs="Calibri"/>
        </w:rPr>
        <w:t xml:space="preserve">resultados. Fue una semana de mucha prueba y error, pero nos dejó la base bien afinada para poder avanzar con el </w:t>
      </w:r>
      <w:proofErr w:type="spellStart"/>
      <w:r w:rsidRPr="00895354">
        <w:rPr>
          <w:rFonts w:ascii="Calibri" w:hAnsi="Calibri" w:cs="Calibri"/>
        </w:rPr>
        <w:t>backend</w:t>
      </w:r>
      <w:proofErr w:type="spellEnd"/>
      <w:r w:rsidRPr="00895354">
        <w:rPr>
          <w:rFonts w:ascii="Calibri" w:hAnsi="Calibri" w:cs="Calibri"/>
        </w:rPr>
        <w:t xml:space="preserve"> sin problemas.</w:t>
      </w:r>
    </w:p>
    <w:p w14:paraId="4156F8B9" w14:textId="7AE84572" w:rsidR="00172F34" w:rsidRPr="00172F34" w:rsidRDefault="00B57027" w:rsidP="00B02A56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Semana 3 (13/10 – 19/10)</w:t>
      </w:r>
    </w:p>
    <w:p w14:paraId="763C7803" w14:textId="186DC87E" w:rsidR="00895354" w:rsidRDefault="00895354" w:rsidP="00B02A56">
      <w:pPr>
        <w:jc w:val="both"/>
        <w:rPr>
          <w:rFonts w:ascii="Calibri" w:hAnsi="Calibri" w:cs="Calibri"/>
        </w:rPr>
      </w:pPr>
      <w:r w:rsidRPr="00895354">
        <w:rPr>
          <w:rFonts w:ascii="Calibri" w:hAnsi="Calibri" w:cs="Calibri"/>
        </w:rPr>
        <w:t xml:space="preserve">Esta semana la dedicamos a arrancar con el </w:t>
      </w:r>
      <w:proofErr w:type="spellStart"/>
      <w:r w:rsidRPr="00895354">
        <w:rPr>
          <w:rFonts w:ascii="Calibri" w:hAnsi="Calibri" w:cs="Calibri"/>
        </w:rPr>
        <w:t>backend</w:t>
      </w:r>
      <w:proofErr w:type="spellEnd"/>
      <w:r w:rsidRPr="00895354">
        <w:rPr>
          <w:rFonts w:ascii="Calibri" w:hAnsi="Calibri" w:cs="Calibri"/>
        </w:rPr>
        <w:t xml:space="preserve">. </w:t>
      </w:r>
      <w:r>
        <w:rPr>
          <w:rFonts w:ascii="Calibri" w:hAnsi="Calibri" w:cs="Calibri"/>
        </w:rPr>
        <w:t xml:space="preserve">Investigamos distintas opciones hasta que nos decidimos por </w:t>
      </w:r>
      <w:proofErr w:type="spellStart"/>
      <w:r w:rsidRPr="00895354">
        <w:rPr>
          <w:rFonts w:ascii="Calibri" w:hAnsi="Calibri" w:cs="Calibri"/>
        </w:rPr>
        <w:t>Flask</w:t>
      </w:r>
      <w:proofErr w:type="spellEnd"/>
      <w:r>
        <w:rPr>
          <w:rFonts w:ascii="Calibri" w:hAnsi="Calibri" w:cs="Calibri"/>
        </w:rPr>
        <w:t xml:space="preserve">, </w:t>
      </w:r>
      <w:r w:rsidRPr="00172F34">
        <w:rPr>
          <w:rFonts w:ascii="Calibri" w:hAnsi="Calibri" w:cs="Calibri"/>
        </w:rPr>
        <w:t>dado que ya lo habíamos utilizado en un</w:t>
      </w:r>
      <w:r w:rsidR="00800B1A">
        <w:rPr>
          <w:rFonts w:ascii="Calibri" w:hAnsi="Calibri" w:cs="Calibri"/>
        </w:rPr>
        <w:t>o de los</w:t>
      </w:r>
      <w:r w:rsidRPr="00172F34">
        <w:rPr>
          <w:rFonts w:ascii="Calibri" w:hAnsi="Calibri" w:cs="Calibri"/>
        </w:rPr>
        <w:t xml:space="preserve"> reto</w:t>
      </w:r>
      <w:r w:rsidR="00800B1A">
        <w:rPr>
          <w:rFonts w:ascii="Calibri" w:hAnsi="Calibri" w:cs="Calibri"/>
        </w:rPr>
        <w:t>s</w:t>
      </w:r>
      <w:r w:rsidRPr="00172F34">
        <w:rPr>
          <w:rFonts w:ascii="Calibri" w:hAnsi="Calibri" w:cs="Calibri"/>
        </w:rPr>
        <w:t xml:space="preserve"> </w:t>
      </w:r>
      <w:r w:rsidR="00800B1A">
        <w:rPr>
          <w:rFonts w:ascii="Calibri" w:hAnsi="Calibri" w:cs="Calibri"/>
        </w:rPr>
        <w:t>de la carrera</w:t>
      </w:r>
      <w:r w:rsidRPr="00172F34">
        <w:rPr>
          <w:rFonts w:ascii="Calibri" w:hAnsi="Calibri" w:cs="Calibri"/>
        </w:rPr>
        <w:t xml:space="preserve">. </w:t>
      </w:r>
      <w:r w:rsidRPr="00895354">
        <w:rPr>
          <w:rFonts w:ascii="Calibri" w:hAnsi="Calibri" w:cs="Calibri"/>
        </w:rPr>
        <w:t xml:space="preserve">Eso nos permitió avanzar más rápido sin tener que aprender algo desde cero. </w:t>
      </w:r>
      <w:r w:rsidR="00800B1A">
        <w:rPr>
          <w:rFonts w:ascii="Calibri" w:hAnsi="Calibri" w:cs="Calibri"/>
        </w:rPr>
        <w:t>También, d</w:t>
      </w:r>
      <w:r w:rsidRPr="00895354">
        <w:rPr>
          <w:rFonts w:ascii="Calibri" w:hAnsi="Calibri" w:cs="Calibri"/>
        </w:rPr>
        <w:t xml:space="preserve">escubrimos </w:t>
      </w:r>
      <w:r>
        <w:rPr>
          <w:rFonts w:ascii="Calibri" w:hAnsi="Calibri" w:cs="Calibri"/>
        </w:rPr>
        <w:t xml:space="preserve">el uso de </w:t>
      </w:r>
      <w:r w:rsidRPr="00895354">
        <w:rPr>
          <w:rFonts w:ascii="Calibri" w:hAnsi="Calibri" w:cs="Calibri"/>
        </w:rPr>
        <w:t xml:space="preserve">los </w:t>
      </w:r>
      <w:proofErr w:type="spellStart"/>
      <w:r w:rsidRPr="00895354">
        <w:rPr>
          <w:rFonts w:ascii="Calibri" w:hAnsi="Calibri" w:cs="Calibri"/>
        </w:rPr>
        <w:t>Blueprints</w:t>
      </w:r>
      <w:proofErr w:type="spellEnd"/>
      <w:r>
        <w:rPr>
          <w:rFonts w:ascii="Calibri" w:hAnsi="Calibri" w:cs="Calibri"/>
        </w:rPr>
        <w:t>, que</w:t>
      </w:r>
      <w:r w:rsidRPr="00895354">
        <w:rPr>
          <w:rFonts w:ascii="Calibri" w:hAnsi="Calibri" w:cs="Calibri"/>
        </w:rPr>
        <w:t xml:space="preserve"> nos dejaban organizar el </w:t>
      </w:r>
      <w:proofErr w:type="spellStart"/>
      <w:r w:rsidRPr="00895354">
        <w:rPr>
          <w:rFonts w:ascii="Calibri" w:hAnsi="Calibri" w:cs="Calibri"/>
        </w:rPr>
        <w:t>backend</w:t>
      </w:r>
      <w:proofErr w:type="spellEnd"/>
      <w:r w:rsidRPr="00895354">
        <w:rPr>
          <w:rFonts w:ascii="Calibri" w:hAnsi="Calibri" w:cs="Calibri"/>
        </w:rPr>
        <w:t xml:space="preserve"> por módulos, </w:t>
      </w:r>
      <w:r w:rsidR="008E0450" w:rsidRPr="008E0450">
        <w:rPr>
          <w:rFonts w:ascii="Calibri" w:hAnsi="Calibri" w:cs="Calibri"/>
        </w:rPr>
        <w:t>así que los incorporamos desde el inicio</w:t>
      </w:r>
      <w:r w:rsidR="008E0450">
        <w:rPr>
          <w:rFonts w:ascii="Calibri" w:hAnsi="Calibri" w:cs="Calibri"/>
        </w:rPr>
        <w:t xml:space="preserve"> para mantener todo ordenado</w:t>
      </w:r>
      <w:r w:rsidR="008E0450" w:rsidRPr="008E0450">
        <w:rPr>
          <w:rFonts w:ascii="Calibri" w:hAnsi="Calibri" w:cs="Calibri"/>
        </w:rPr>
        <w:t xml:space="preserve">. También </w:t>
      </w:r>
      <w:r w:rsidR="008E0450">
        <w:rPr>
          <w:rFonts w:ascii="Calibri" w:hAnsi="Calibri" w:cs="Calibri"/>
        </w:rPr>
        <w:t>nos</w:t>
      </w:r>
      <w:r w:rsidR="008E0450" w:rsidRPr="008E0450">
        <w:rPr>
          <w:rFonts w:ascii="Calibri" w:hAnsi="Calibri" w:cs="Calibri"/>
        </w:rPr>
        <w:t xml:space="preserve"> reparti</w:t>
      </w:r>
      <w:r w:rsidR="008E0450">
        <w:rPr>
          <w:rFonts w:ascii="Calibri" w:hAnsi="Calibri" w:cs="Calibri"/>
        </w:rPr>
        <w:t>m</w:t>
      </w:r>
      <w:r w:rsidR="008E0450" w:rsidRPr="008E0450">
        <w:rPr>
          <w:rFonts w:ascii="Calibri" w:hAnsi="Calibri" w:cs="Calibri"/>
        </w:rPr>
        <w:t>os</w:t>
      </w:r>
      <w:r w:rsidR="008E0450">
        <w:rPr>
          <w:rFonts w:ascii="Calibri" w:hAnsi="Calibri" w:cs="Calibri"/>
        </w:rPr>
        <w:t xml:space="preserve"> y comenzamos a implementar </w:t>
      </w:r>
      <w:r w:rsidR="008E0450" w:rsidRPr="008E0450">
        <w:rPr>
          <w:rFonts w:ascii="Calibri" w:hAnsi="Calibri" w:cs="Calibri"/>
        </w:rPr>
        <w:t xml:space="preserve">los </w:t>
      </w:r>
      <w:proofErr w:type="spellStart"/>
      <w:r w:rsidR="008E0450" w:rsidRPr="008E0450">
        <w:rPr>
          <w:rFonts w:ascii="Calibri" w:hAnsi="Calibri" w:cs="Calibri"/>
        </w:rPr>
        <w:t>endpoints</w:t>
      </w:r>
      <w:proofErr w:type="spellEnd"/>
      <w:r w:rsidR="008E0450" w:rsidRPr="008E0450">
        <w:rPr>
          <w:rFonts w:ascii="Calibri" w:hAnsi="Calibri" w:cs="Calibri"/>
        </w:rPr>
        <w:t xml:space="preserve"> principales.</w:t>
      </w:r>
    </w:p>
    <w:p w14:paraId="3A74973F" w14:textId="16295811" w:rsidR="00172F34" w:rsidRPr="00172F34" w:rsidRDefault="00B57027" w:rsidP="00B02A56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Semana 4 (20/10 – 26/10)</w:t>
      </w:r>
    </w:p>
    <w:p w14:paraId="4A3D08E0" w14:textId="1F139711" w:rsidR="00800B1A" w:rsidRDefault="00800B1A" w:rsidP="00B02A56">
      <w:pPr>
        <w:jc w:val="both"/>
        <w:rPr>
          <w:rFonts w:ascii="Calibri" w:hAnsi="Calibri" w:cs="Calibri"/>
        </w:rPr>
      </w:pPr>
      <w:r w:rsidRPr="00800B1A">
        <w:rPr>
          <w:rFonts w:ascii="Calibri" w:hAnsi="Calibri" w:cs="Calibri"/>
        </w:rPr>
        <w:t xml:space="preserve">En esta semana empezamos a investigar cómo </w:t>
      </w:r>
      <w:proofErr w:type="spellStart"/>
      <w:r>
        <w:rPr>
          <w:rFonts w:ascii="Calibri" w:hAnsi="Calibri" w:cs="Calibri"/>
        </w:rPr>
        <w:t>dockerizar</w:t>
      </w:r>
      <w:proofErr w:type="spellEnd"/>
      <w:r>
        <w:rPr>
          <w:rFonts w:ascii="Calibri" w:hAnsi="Calibri" w:cs="Calibri"/>
        </w:rPr>
        <w:t xml:space="preserve"> </w:t>
      </w:r>
      <w:r w:rsidRPr="00800B1A">
        <w:rPr>
          <w:rFonts w:ascii="Calibri" w:hAnsi="Calibri" w:cs="Calibri"/>
        </w:rPr>
        <w:t>la base de datos</w:t>
      </w:r>
      <w:r>
        <w:rPr>
          <w:rFonts w:ascii="Calibri" w:hAnsi="Calibri" w:cs="Calibri"/>
        </w:rPr>
        <w:t>, porque ninguna del equipo lo tenía completamente dominado</w:t>
      </w:r>
      <w:r w:rsidR="008E0450">
        <w:rPr>
          <w:rFonts w:ascii="Calibri" w:hAnsi="Calibri" w:cs="Calibri"/>
        </w:rPr>
        <w:t xml:space="preserve">. </w:t>
      </w:r>
      <w:r w:rsidR="008E0450" w:rsidRPr="008E0450">
        <w:rPr>
          <w:rFonts w:ascii="Calibri" w:hAnsi="Calibri" w:cs="Calibri"/>
        </w:rPr>
        <w:t xml:space="preserve">Los primeros días fueron bastante prueba y error, ya que no lográbamos conectar nada. Al mismo tiempo, arrancamos con el </w:t>
      </w:r>
      <w:proofErr w:type="spellStart"/>
      <w:r w:rsidR="008E0450" w:rsidRPr="008E0450">
        <w:rPr>
          <w:rFonts w:ascii="Calibri" w:hAnsi="Calibri" w:cs="Calibri"/>
        </w:rPr>
        <w:t>frontend</w:t>
      </w:r>
      <w:proofErr w:type="spellEnd"/>
      <w:r w:rsidR="008E0450" w:rsidRPr="008E0450">
        <w:rPr>
          <w:rFonts w:ascii="Calibri" w:hAnsi="Calibri" w:cs="Calibri"/>
        </w:rPr>
        <w:t xml:space="preserve"> y decidimos hacerlo en </w:t>
      </w:r>
      <w:proofErr w:type="spellStart"/>
      <w:r w:rsidR="008E0450" w:rsidRPr="008E0450">
        <w:rPr>
          <w:rFonts w:ascii="Calibri" w:hAnsi="Calibri" w:cs="Calibri"/>
        </w:rPr>
        <w:t>React</w:t>
      </w:r>
      <w:proofErr w:type="spellEnd"/>
      <w:r w:rsidR="008E0450" w:rsidRPr="008E0450">
        <w:rPr>
          <w:rFonts w:ascii="Calibri" w:hAnsi="Calibri" w:cs="Calibri"/>
        </w:rPr>
        <w:t xml:space="preserve"> Native, porque era lo que ya conocíamos y nos permitía armar una </w:t>
      </w:r>
      <w:proofErr w:type="gramStart"/>
      <w:r w:rsidR="008E0450" w:rsidRPr="008E0450">
        <w:rPr>
          <w:rFonts w:ascii="Calibri" w:hAnsi="Calibri" w:cs="Calibri"/>
        </w:rPr>
        <w:t>app</w:t>
      </w:r>
      <w:proofErr w:type="gramEnd"/>
      <w:r w:rsidR="008E0450" w:rsidRPr="008E0450">
        <w:rPr>
          <w:rFonts w:ascii="Calibri" w:hAnsi="Calibri" w:cs="Calibri"/>
        </w:rPr>
        <w:t xml:space="preserve"> más realista.</w:t>
      </w:r>
    </w:p>
    <w:p w14:paraId="237C825A" w14:textId="12555651" w:rsidR="00172F34" w:rsidRPr="00172F34" w:rsidRDefault="00B57027" w:rsidP="00B02A56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Semana 5 (27/10 – 02/11)</w:t>
      </w:r>
    </w:p>
    <w:p w14:paraId="1F18C652" w14:textId="3EFA097A" w:rsidR="00065B4D" w:rsidRDefault="00800B1A" w:rsidP="00B02A56">
      <w:pPr>
        <w:jc w:val="both"/>
        <w:rPr>
          <w:rFonts w:ascii="Calibri" w:hAnsi="Calibri" w:cs="Calibri"/>
        </w:rPr>
      </w:pPr>
      <w:r w:rsidRPr="00800B1A">
        <w:rPr>
          <w:rFonts w:ascii="Calibri" w:hAnsi="Calibri" w:cs="Calibri"/>
        </w:rPr>
        <w:t xml:space="preserve">Después de </w:t>
      </w:r>
      <w:r>
        <w:rPr>
          <w:rFonts w:ascii="Calibri" w:hAnsi="Calibri" w:cs="Calibri"/>
        </w:rPr>
        <w:t>varios</w:t>
      </w:r>
      <w:r w:rsidRPr="00800B1A">
        <w:rPr>
          <w:rFonts w:ascii="Calibri" w:hAnsi="Calibri" w:cs="Calibri"/>
        </w:rPr>
        <w:t xml:space="preserve"> intentos, esta semana por fin logramos terminar la </w:t>
      </w:r>
      <w:proofErr w:type="spellStart"/>
      <w:r w:rsidRPr="00800B1A">
        <w:rPr>
          <w:rFonts w:ascii="Calibri" w:hAnsi="Calibri" w:cs="Calibri"/>
        </w:rPr>
        <w:t>dockerización</w:t>
      </w:r>
      <w:proofErr w:type="spellEnd"/>
      <w:r w:rsidRPr="00800B1A">
        <w:rPr>
          <w:rFonts w:ascii="Calibri" w:hAnsi="Calibri" w:cs="Calibri"/>
        </w:rPr>
        <w:t xml:space="preserve"> de la base de datos. Dejamos el contenedor de MySQL funcionando de forma estable</w:t>
      </w:r>
      <w:r>
        <w:rPr>
          <w:rFonts w:ascii="Calibri" w:hAnsi="Calibri" w:cs="Calibri"/>
        </w:rPr>
        <w:t xml:space="preserve">. </w:t>
      </w:r>
      <w:r w:rsidRPr="00800B1A">
        <w:rPr>
          <w:rFonts w:ascii="Calibri" w:hAnsi="Calibri" w:cs="Calibri"/>
        </w:rPr>
        <w:t xml:space="preserve">Además, empezamos a informarnos sobre cómo conectar el </w:t>
      </w:r>
      <w:proofErr w:type="spellStart"/>
      <w:r w:rsidRPr="00800B1A">
        <w:rPr>
          <w:rFonts w:ascii="Calibri" w:hAnsi="Calibri" w:cs="Calibri"/>
        </w:rPr>
        <w:t>backend</w:t>
      </w:r>
      <w:proofErr w:type="spellEnd"/>
      <w:r w:rsidRPr="00800B1A">
        <w:rPr>
          <w:rFonts w:ascii="Calibri" w:hAnsi="Calibri" w:cs="Calibri"/>
        </w:rPr>
        <w:t xml:space="preserve"> y el </w:t>
      </w:r>
      <w:proofErr w:type="spellStart"/>
      <w:r w:rsidRPr="00800B1A">
        <w:rPr>
          <w:rFonts w:ascii="Calibri" w:hAnsi="Calibri" w:cs="Calibri"/>
        </w:rPr>
        <w:t>frontend</w:t>
      </w:r>
      <w:proofErr w:type="spellEnd"/>
      <w:r>
        <w:rPr>
          <w:rFonts w:ascii="Calibri" w:hAnsi="Calibri" w:cs="Calibri"/>
        </w:rPr>
        <w:t>,</w:t>
      </w:r>
      <w:r w:rsidRPr="00800B1A">
        <w:rPr>
          <w:rFonts w:ascii="Calibri" w:hAnsi="Calibri" w:cs="Calibri"/>
        </w:rPr>
        <w:t xml:space="preserve"> cómo hacer las solicitudes, cómo usar los servicios, </w:t>
      </w:r>
      <w:r>
        <w:rPr>
          <w:rFonts w:ascii="Calibri" w:hAnsi="Calibri" w:cs="Calibri"/>
        </w:rPr>
        <w:t>etc</w:t>
      </w:r>
      <w:r w:rsidRPr="00800B1A">
        <w:rPr>
          <w:rFonts w:ascii="Calibri" w:hAnsi="Calibri" w:cs="Calibri"/>
        </w:rPr>
        <w:t xml:space="preserve">. Fue una semana más </w:t>
      </w:r>
      <w:r>
        <w:rPr>
          <w:rFonts w:ascii="Calibri" w:hAnsi="Calibri" w:cs="Calibri"/>
        </w:rPr>
        <w:t xml:space="preserve">de investigación, </w:t>
      </w:r>
      <w:r w:rsidRPr="00800B1A">
        <w:rPr>
          <w:rFonts w:ascii="Calibri" w:hAnsi="Calibri" w:cs="Calibri"/>
        </w:rPr>
        <w:t>pero clave para poder avanzar después.</w:t>
      </w:r>
      <w:r w:rsidR="008E0450">
        <w:rPr>
          <w:rFonts w:ascii="Calibri" w:hAnsi="Calibri" w:cs="Calibri"/>
        </w:rPr>
        <w:t xml:space="preserve"> </w:t>
      </w:r>
      <w:r w:rsidR="00DA5F76">
        <w:rPr>
          <w:rFonts w:ascii="Calibri" w:hAnsi="Calibri" w:cs="Calibri"/>
        </w:rPr>
        <w:t>Una de las</w:t>
      </w:r>
      <w:r w:rsidR="00AC242D" w:rsidRPr="001F5679">
        <w:rPr>
          <w:rFonts w:ascii="Calibri" w:hAnsi="Calibri" w:cs="Calibri"/>
        </w:rPr>
        <w:t xml:space="preserve"> ventaja</w:t>
      </w:r>
      <w:r w:rsidR="00DA5F76">
        <w:rPr>
          <w:rFonts w:ascii="Calibri" w:hAnsi="Calibri" w:cs="Calibri"/>
        </w:rPr>
        <w:t>s</w:t>
      </w:r>
      <w:r w:rsidR="00AC242D" w:rsidRPr="001F5679">
        <w:rPr>
          <w:rFonts w:ascii="Calibri" w:hAnsi="Calibri" w:cs="Calibri"/>
        </w:rPr>
        <w:t xml:space="preserve"> </w:t>
      </w:r>
      <w:r w:rsidR="00DA5F76">
        <w:rPr>
          <w:rFonts w:ascii="Calibri" w:hAnsi="Calibri" w:cs="Calibri"/>
        </w:rPr>
        <w:t>que descubrimos</w:t>
      </w:r>
      <w:r w:rsidR="008E0450">
        <w:rPr>
          <w:rFonts w:ascii="Calibri" w:hAnsi="Calibri" w:cs="Calibri"/>
        </w:rPr>
        <w:t>,</w:t>
      </w:r>
      <w:r w:rsidR="00DA5F76">
        <w:rPr>
          <w:rFonts w:ascii="Calibri" w:hAnsi="Calibri" w:cs="Calibri"/>
        </w:rPr>
        <w:t xml:space="preserve"> </w:t>
      </w:r>
      <w:r w:rsidR="00AC242D" w:rsidRPr="001F5679">
        <w:rPr>
          <w:rFonts w:ascii="Calibri" w:hAnsi="Calibri" w:cs="Calibri"/>
        </w:rPr>
        <w:t xml:space="preserve">es que Docker facilita la integración entre el </w:t>
      </w:r>
      <w:proofErr w:type="spellStart"/>
      <w:r w:rsidR="00AC242D" w:rsidRPr="001F5679">
        <w:rPr>
          <w:rFonts w:ascii="Calibri" w:hAnsi="Calibri" w:cs="Calibri"/>
        </w:rPr>
        <w:t>backend</w:t>
      </w:r>
      <w:proofErr w:type="spellEnd"/>
      <w:r w:rsidR="00AC242D" w:rsidRPr="001F5679">
        <w:rPr>
          <w:rFonts w:ascii="Calibri" w:hAnsi="Calibri" w:cs="Calibri"/>
        </w:rPr>
        <w:t xml:space="preserve"> (hecho con </w:t>
      </w:r>
      <w:proofErr w:type="spellStart"/>
      <w:r w:rsidR="00AC242D" w:rsidRPr="001F5679">
        <w:rPr>
          <w:rFonts w:ascii="Calibri" w:hAnsi="Calibri" w:cs="Calibri"/>
        </w:rPr>
        <w:t>Flask</w:t>
      </w:r>
      <w:proofErr w:type="spellEnd"/>
      <w:r w:rsidR="00AC242D" w:rsidRPr="001F5679">
        <w:rPr>
          <w:rFonts w:ascii="Calibri" w:hAnsi="Calibri" w:cs="Calibri"/>
        </w:rPr>
        <w:t xml:space="preserve">) y la base de datos. Al tener la base corriendo en un contenedor, tenemos control total sobre el puerto, la contraseña, el usuario y la configuración general, lo que hace </w:t>
      </w:r>
      <w:r w:rsidR="00AC242D">
        <w:rPr>
          <w:rFonts w:ascii="Calibri" w:hAnsi="Calibri" w:cs="Calibri"/>
        </w:rPr>
        <w:t xml:space="preserve">mucho </w:t>
      </w:r>
      <w:r w:rsidR="00AC242D" w:rsidRPr="001F5679">
        <w:rPr>
          <w:rFonts w:ascii="Calibri" w:hAnsi="Calibri" w:cs="Calibri"/>
        </w:rPr>
        <w:t xml:space="preserve">más simple establecer la conexión desde </w:t>
      </w:r>
      <w:proofErr w:type="spellStart"/>
      <w:r w:rsidR="00AC242D" w:rsidRPr="001F5679">
        <w:rPr>
          <w:rFonts w:ascii="Calibri" w:hAnsi="Calibri" w:cs="Calibri"/>
        </w:rPr>
        <w:t>Flask</w:t>
      </w:r>
      <w:proofErr w:type="spellEnd"/>
      <w:r w:rsidR="00AC242D" w:rsidRPr="001F5679">
        <w:rPr>
          <w:rFonts w:ascii="Calibri" w:hAnsi="Calibri" w:cs="Calibri"/>
        </w:rPr>
        <w:t xml:space="preserve"> sin depender de instalaciones locales diferentes.</w:t>
      </w:r>
    </w:p>
    <w:p w14:paraId="12E8F7B2" w14:textId="5195240A" w:rsidR="00B02A56" w:rsidRDefault="00B02A56" w:rsidP="00B02A5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A continuación, se adjunta la estructura del contenedor, compuesta inicialmente por un entorno dedicado a la base de datos, y otro dedicado al </w:t>
      </w:r>
      <w:proofErr w:type="spellStart"/>
      <w:r>
        <w:rPr>
          <w:rFonts w:ascii="Calibri" w:hAnsi="Calibri" w:cs="Calibri"/>
        </w:rPr>
        <w:t>framework</w:t>
      </w:r>
      <w:proofErr w:type="spellEnd"/>
      <w:r>
        <w:rPr>
          <w:rFonts w:ascii="Calibri" w:hAnsi="Calibri" w:cs="Calibri"/>
        </w:rPr>
        <w:t xml:space="preserve"> de </w:t>
      </w:r>
      <w:proofErr w:type="spellStart"/>
      <w:r>
        <w:rPr>
          <w:rFonts w:ascii="Calibri" w:hAnsi="Calibri" w:cs="Calibri"/>
        </w:rPr>
        <w:t>Flask</w:t>
      </w:r>
      <w:proofErr w:type="spellEnd"/>
      <w:r>
        <w:rPr>
          <w:rFonts w:ascii="Calibri" w:hAnsi="Calibri" w:cs="Calibri"/>
        </w:rPr>
        <w:t>.</w:t>
      </w:r>
    </w:p>
    <w:p w14:paraId="149A9F41" w14:textId="08E79C4D" w:rsidR="00B02A56" w:rsidRDefault="00B02A56" w:rsidP="00B02A56">
      <w:pPr>
        <w:jc w:val="both"/>
        <w:rPr>
          <w:rFonts w:ascii="Calibri" w:hAnsi="Calibri" w:cs="Calibri"/>
        </w:rPr>
      </w:pPr>
      <w:r w:rsidRPr="00B02A56">
        <w:rPr>
          <w:rFonts w:ascii="Calibri" w:hAnsi="Calibri" w:cs="Calibri"/>
          <w:noProof/>
        </w:rPr>
        <w:drawing>
          <wp:inline distT="0" distB="0" distL="0" distR="0" wp14:anchorId="3863FB95" wp14:editId="4B7D49A3">
            <wp:extent cx="4800600" cy="2639695"/>
            <wp:effectExtent l="0" t="0" r="0" b="8255"/>
            <wp:docPr id="1687312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1272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06F3" w14:textId="356ABC3C" w:rsidR="00172F34" w:rsidRPr="00172F34" w:rsidRDefault="00B57027" w:rsidP="00B02A56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Semana 6 (03/11 – 09/11)</w:t>
      </w:r>
    </w:p>
    <w:p w14:paraId="50E547AC" w14:textId="0CD277FD" w:rsidR="00DA5F76" w:rsidRDefault="00DA5F76" w:rsidP="00B02A56">
      <w:pPr>
        <w:jc w:val="both"/>
        <w:rPr>
          <w:rFonts w:ascii="Calibri" w:hAnsi="Calibri" w:cs="Calibri"/>
        </w:rPr>
      </w:pPr>
      <w:r w:rsidRPr="00DA5F76">
        <w:rPr>
          <w:rFonts w:ascii="Calibri" w:hAnsi="Calibri" w:cs="Calibri"/>
        </w:rPr>
        <w:t xml:space="preserve">Esta semana </w:t>
      </w:r>
      <w:r>
        <w:rPr>
          <w:rFonts w:ascii="Calibri" w:hAnsi="Calibri" w:cs="Calibri"/>
        </w:rPr>
        <w:t>cr</w:t>
      </w:r>
      <w:r w:rsidRPr="00DA5F76">
        <w:rPr>
          <w:rFonts w:ascii="Calibri" w:hAnsi="Calibri" w:cs="Calibri"/>
        </w:rPr>
        <w:t xml:space="preserve">eamos los servicios del </w:t>
      </w:r>
      <w:proofErr w:type="spellStart"/>
      <w:r w:rsidRPr="00DA5F76">
        <w:rPr>
          <w:rFonts w:ascii="Calibri" w:hAnsi="Calibri" w:cs="Calibri"/>
        </w:rPr>
        <w:t>frontend</w:t>
      </w:r>
      <w:proofErr w:type="spellEnd"/>
      <w:r w:rsidR="008E0450">
        <w:rPr>
          <w:rFonts w:ascii="Calibri" w:hAnsi="Calibri" w:cs="Calibri"/>
        </w:rPr>
        <w:t xml:space="preserve">, </w:t>
      </w:r>
      <w:r w:rsidR="008E0450" w:rsidRPr="008E0450">
        <w:rPr>
          <w:rFonts w:ascii="Calibri" w:hAnsi="Calibri" w:cs="Calibri"/>
        </w:rPr>
        <w:t>que son los encargados de comunicarse con la API</w:t>
      </w:r>
      <w:r w:rsidR="008E0450">
        <w:rPr>
          <w:rFonts w:ascii="Calibri" w:hAnsi="Calibri" w:cs="Calibri"/>
        </w:rPr>
        <w:t xml:space="preserve">. </w:t>
      </w:r>
      <w:r w:rsidR="008E0450" w:rsidRPr="008E0450">
        <w:rPr>
          <w:rFonts w:ascii="Calibri" w:hAnsi="Calibri" w:cs="Calibri"/>
        </w:rPr>
        <w:t xml:space="preserve">Con eso empezamos a integrar mejor cada parte de la </w:t>
      </w:r>
      <w:proofErr w:type="gramStart"/>
      <w:r w:rsidR="008E0450" w:rsidRPr="008E0450">
        <w:rPr>
          <w:rFonts w:ascii="Calibri" w:hAnsi="Calibri" w:cs="Calibri"/>
        </w:rPr>
        <w:t>app</w:t>
      </w:r>
      <w:proofErr w:type="gramEnd"/>
      <w:r w:rsidR="008E0450" w:rsidRPr="008E0450">
        <w:rPr>
          <w:rFonts w:ascii="Calibri" w:hAnsi="Calibri" w:cs="Calibri"/>
        </w:rPr>
        <w:t xml:space="preserve"> y a preparar todos los llamados necesarios al </w:t>
      </w:r>
      <w:proofErr w:type="spellStart"/>
      <w:r w:rsidR="008E0450" w:rsidRPr="008E0450">
        <w:rPr>
          <w:rFonts w:ascii="Calibri" w:hAnsi="Calibri" w:cs="Calibri"/>
        </w:rPr>
        <w:t>backend</w:t>
      </w:r>
      <w:proofErr w:type="spellEnd"/>
      <w:r w:rsidR="008E0450" w:rsidRPr="008E0450">
        <w:rPr>
          <w:rFonts w:ascii="Calibri" w:hAnsi="Calibri" w:cs="Calibri"/>
        </w:rPr>
        <w:t>.</w:t>
      </w:r>
      <w:r w:rsidR="008E0450">
        <w:rPr>
          <w:rFonts w:ascii="Calibri" w:hAnsi="Calibri" w:cs="Calibri"/>
        </w:rPr>
        <w:t xml:space="preserve"> </w:t>
      </w:r>
      <w:r w:rsidR="00F94159">
        <w:rPr>
          <w:rFonts w:ascii="Calibri" w:hAnsi="Calibri" w:cs="Calibri"/>
        </w:rPr>
        <w:t xml:space="preserve">Al mismo tiempo, </w:t>
      </w:r>
      <w:r w:rsidR="008E0450">
        <w:rPr>
          <w:rFonts w:ascii="Calibri" w:hAnsi="Calibri" w:cs="Calibri"/>
        </w:rPr>
        <w:t>s</w:t>
      </w:r>
      <w:r>
        <w:rPr>
          <w:rFonts w:ascii="Calibri" w:hAnsi="Calibri" w:cs="Calibri"/>
        </w:rPr>
        <w:t xml:space="preserve">eguimos </w:t>
      </w:r>
      <w:r w:rsidR="008E0450">
        <w:rPr>
          <w:rFonts w:ascii="Calibri" w:hAnsi="Calibri" w:cs="Calibri"/>
        </w:rPr>
        <w:t>avanzando</w:t>
      </w:r>
      <w:r>
        <w:rPr>
          <w:rFonts w:ascii="Calibri" w:hAnsi="Calibri" w:cs="Calibri"/>
        </w:rPr>
        <w:t xml:space="preserve"> con </w:t>
      </w:r>
      <w:proofErr w:type="spellStart"/>
      <w:r>
        <w:rPr>
          <w:rFonts w:ascii="Calibri" w:hAnsi="Calibri" w:cs="Calibri"/>
        </w:rPr>
        <w:t>React</w:t>
      </w:r>
      <w:proofErr w:type="spellEnd"/>
      <w:r>
        <w:rPr>
          <w:rFonts w:ascii="Calibri" w:hAnsi="Calibri" w:cs="Calibri"/>
        </w:rPr>
        <w:t xml:space="preserve"> Native para tener un </w:t>
      </w:r>
      <w:proofErr w:type="spellStart"/>
      <w:r>
        <w:rPr>
          <w:rFonts w:ascii="Calibri" w:hAnsi="Calibri" w:cs="Calibri"/>
        </w:rPr>
        <w:t>frontend</w:t>
      </w:r>
      <w:proofErr w:type="spellEnd"/>
      <w:r>
        <w:rPr>
          <w:rFonts w:ascii="Calibri" w:hAnsi="Calibri" w:cs="Calibri"/>
        </w:rPr>
        <w:t xml:space="preserve"> estable</w:t>
      </w:r>
      <w:r w:rsidR="008E0450">
        <w:rPr>
          <w:rFonts w:ascii="Calibri" w:hAnsi="Calibri" w:cs="Calibri"/>
        </w:rPr>
        <w:t xml:space="preserve"> y lindo de ver</w:t>
      </w:r>
      <w:r w:rsidR="00F94159">
        <w:rPr>
          <w:rFonts w:ascii="Calibri" w:hAnsi="Calibri" w:cs="Calibri"/>
        </w:rPr>
        <w:t>, y t</w:t>
      </w:r>
      <w:r w:rsidR="008E0450" w:rsidRPr="008E0450">
        <w:rPr>
          <w:rFonts w:ascii="Calibri" w:hAnsi="Calibri" w:cs="Calibri"/>
        </w:rPr>
        <w:t xml:space="preserve">ambién continuamos con algunas validaciones y ajustes en el </w:t>
      </w:r>
      <w:proofErr w:type="spellStart"/>
      <w:r w:rsidR="008E0450" w:rsidRPr="008E0450">
        <w:rPr>
          <w:rFonts w:ascii="Calibri" w:hAnsi="Calibri" w:cs="Calibri"/>
        </w:rPr>
        <w:t>backend</w:t>
      </w:r>
      <w:proofErr w:type="spellEnd"/>
      <w:r w:rsidR="008E0450" w:rsidRPr="008E0450">
        <w:rPr>
          <w:rFonts w:ascii="Calibri" w:hAnsi="Calibri" w:cs="Calibri"/>
        </w:rPr>
        <w:t xml:space="preserve"> para dejar todo más sólido.</w:t>
      </w:r>
      <w:r>
        <w:rPr>
          <w:rFonts w:ascii="Calibri" w:hAnsi="Calibri" w:cs="Calibri"/>
        </w:rPr>
        <w:t xml:space="preserve"> </w:t>
      </w:r>
    </w:p>
    <w:p w14:paraId="05AF90A2" w14:textId="1CC4878D" w:rsidR="00AC242D" w:rsidRPr="00FD5B88" w:rsidRDefault="00B57027" w:rsidP="00B02A56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Semana 7 (10/11 – 16/11)</w:t>
      </w:r>
    </w:p>
    <w:p w14:paraId="05D839F0" w14:textId="0DDEF94C" w:rsidR="008E0450" w:rsidRDefault="008E0450" w:rsidP="00B02A56">
      <w:pPr>
        <w:jc w:val="both"/>
        <w:rPr>
          <w:rFonts w:ascii="Calibri" w:hAnsi="Calibri" w:cs="Calibri"/>
        </w:rPr>
      </w:pPr>
      <w:r w:rsidRPr="008E0450">
        <w:rPr>
          <w:rFonts w:ascii="Calibri" w:hAnsi="Calibri" w:cs="Calibri"/>
        </w:rPr>
        <w:t xml:space="preserve">En esta semana logramos </w:t>
      </w:r>
      <w:r w:rsidR="00F94159">
        <w:rPr>
          <w:rFonts w:ascii="Calibri" w:hAnsi="Calibri" w:cs="Calibri"/>
        </w:rPr>
        <w:t xml:space="preserve">conectar por </w:t>
      </w:r>
      <w:r w:rsidRPr="008E0450">
        <w:rPr>
          <w:rFonts w:ascii="Calibri" w:hAnsi="Calibri" w:cs="Calibri"/>
        </w:rPr>
        <w:t>complet</w:t>
      </w:r>
      <w:r w:rsidR="00F94159">
        <w:rPr>
          <w:rFonts w:ascii="Calibri" w:hAnsi="Calibri" w:cs="Calibri"/>
        </w:rPr>
        <w:t>o</w:t>
      </w:r>
      <w:r w:rsidRPr="008E0450">
        <w:rPr>
          <w:rFonts w:ascii="Calibri" w:hAnsi="Calibri" w:cs="Calibri"/>
        </w:rPr>
        <w:t xml:space="preserve"> el </w:t>
      </w:r>
      <w:proofErr w:type="spellStart"/>
      <w:r w:rsidRPr="008E0450">
        <w:rPr>
          <w:rFonts w:ascii="Calibri" w:hAnsi="Calibri" w:cs="Calibri"/>
        </w:rPr>
        <w:t>frontend</w:t>
      </w:r>
      <w:proofErr w:type="spellEnd"/>
      <w:r w:rsidRPr="008E0450">
        <w:rPr>
          <w:rFonts w:ascii="Calibri" w:hAnsi="Calibri" w:cs="Calibri"/>
        </w:rPr>
        <w:t xml:space="preserve"> </w:t>
      </w:r>
      <w:r w:rsidR="00F94159">
        <w:rPr>
          <w:rFonts w:ascii="Calibri" w:hAnsi="Calibri" w:cs="Calibri"/>
        </w:rPr>
        <w:t>con</w:t>
      </w:r>
      <w:r w:rsidRPr="008E0450">
        <w:rPr>
          <w:rFonts w:ascii="Calibri" w:hAnsi="Calibri" w:cs="Calibri"/>
        </w:rPr>
        <w:t xml:space="preserve"> el </w:t>
      </w:r>
      <w:proofErr w:type="spellStart"/>
      <w:r w:rsidRPr="008E0450">
        <w:rPr>
          <w:rFonts w:ascii="Calibri" w:hAnsi="Calibri" w:cs="Calibri"/>
        </w:rPr>
        <w:t>backend</w:t>
      </w:r>
      <w:proofErr w:type="spellEnd"/>
      <w:r w:rsidR="00F94159" w:rsidRPr="00F94159">
        <w:rPr>
          <w:rFonts w:ascii="Calibri" w:hAnsi="Calibri" w:cs="Calibri"/>
        </w:rPr>
        <w:t>, lo que nos permitió empezar a probar los flujos principales de la aplicación</w:t>
      </w:r>
      <w:r w:rsidRPr="008E0450">
        <w:rPr>
          <w:rFonts w:ascii="Calibri" w:hAnsi="Calibri" w:cs="Calibri"/>
        </w:rPr>
        <w:t xml:space="preserve">. </w:t>
      </w:r>
      <w:r w:rsidR="00F94159">
        <w:rPr>
          <w:rFonts w:ascii="Calibri" w:hAnsi="Calibri" w:cs="Calibri"/>
        </w:rPr>
        <w:t>Además, e</w:t>
      </w:r>
      <w:r w:rsidRPr="008E0450">
        <w:rPr>
          <w:rFonts w:ascii="Calibri" w:hAnsi="Calibri" w:cs="Calibri"/>
        </w:rPr>
        <w:t xml:space="preserve">mpezamos </w:t>
      </w:r>
      <w:r>
        <w:rPr>
          <w:rFonts w:ascii="Calibri" w:hAnsi="Calibri" w:cs="Calibri"/>
        </w:rPr>
        <w:t>con</w:t>
      </w:r>
      <w:r w:rsidRPr="008E0450">
        <w:rPr>
          <w:rFonts w:ascii="Calibri" w:hAnsi="Calibri" w:cs="Calibri"/>
        </w:rPr>
        <w:t xml:space="preserve"> el informe</w:t>
      </w:r>
      <w:r>
        <w:rPr>
          <w:rFonts w:ascii="Calibri" w:hAnsi="Calibri" w:cs="Calibri"/>
        </w:rPr>
        <w:t xml:space="preserve">, </w:t>
      </w:r>
      <w:r w:rsidRPr="00DA5F76">
        <w:rPr>
          <w:rFonts w:ascii="Calibri" w:hAnsi="Calibri" w:cs="Calibri"/>
        </w:rPr>
        <w:t xml:space="preserve">ya que </w:t>
      </w:r>
      <w:r w:rsidR="00F94159">
        <w:rPr>
          <w:rFonts w:ascii="Calibri" w:hAnsi="Calibri" w:cs="Calibri"/>
        </w:rPr>
        <w:t>a esta altura podíamos</w:t>
      </w:r>
      <w:r w:rsidRPr="00DA5F76">
        <w:rPr>
          <w:rFonts w:ascii="Calibri" w:hAnsi="Calibri" w:cs="Calibri"/>
        </w:rPr>
        <w:t xml:space="preserve"> documentar mejor cómo se había armado cada parte.</w:t>
      </w:r>
      <w:r>
        <w:rPr>
          <w:rFonts w:ascii="Calibri" w:hAnsi="Calibri" w:cs="Calibri"/>
        </w:rPr>
        <w:t xml:space="preserve"> </w:t>
      </w:r>
      <w:r w:rsidRPr="008E0450">
        <w:rPr>
          <w:rFonts w:ascii="Calibri" w:hAnsi="Calibri" w:cs="Calibri"/>
        </w:rPr>
        <w:t xml:space="preserve">También agregamos </w:t>
      </w:r>
      <w:r>
        <w:rPr>
          <w:rFonts w:ascii="Calibri" w:hAnsi="Calibri" w:cs="Calibri"/>
        </w:rPr>
        <w:t xml:space="preserve">las </w:t>
      </w:r>
      <w:r w:rsidRPr="008E0450">
        <w:rPr>
          <w:rFonts w:ascii="Calibri" w:hAnsi="Calibri" w:cs="Calibri"/>
        </w:rPr>
        <w:t xml:space="preserve">restricciones finales en el </w:t>
      </w:r>
      <w:proofErr w:type="spellStart"/>
      <w:r w:rsidRPr="008E0450">
        <w:rPr>
          <w:rFonts w:ascii="Calibri" w:hAnsi="Calibri" w:cs="Calibri"/>
        </w:rPr>
        <w:t>backend</w:t>
      </w:r>
      <w:proofErr w:type="spellEnd"/>
      <w:r w:rsidRPr="008E0450">
        <w:rPr>
          <w:rFonts w:ascii="Calibri" w:hAnsi="Calibri" w:cs="Calibri"/>
        </w:rPr>
        <w:t xml:space="preserve"> para asegurarnos de que cada dato pasara por todas las validaciones necesarias</w:t>
      </w:r>
      <w:r w:rsidR="00F94159">
        <w:rPr>
          <w:rFonts w:ascii="Calibri" w:hAnsi="Calibri" w:cs="Calibri"/>
        </w:rPr>
        <w:t xml:space="preserve"> antes de llegar a la base</w:t>
      </w:r>
      <w:r w:rsidRPr="008E0450">
        <w:rPr>
          <w:rFonts w:ascii="Calibri" w:hAnsi="Calibri" w:cs="Calibri"/>
        </w:rPr>
        <w:t>.</w:t>
      </w:r>
      <w:r w:rsidR="00065B4D">
        <w:rPr>
          <w:rFonts w:ascii="Calibri" w:hAnsi="Calibri" w:cs="Calibri"/>
        </w:rPr>
        <w:t xml:space="preserve"> Como último detalle para esta semana, c</w:t>
      </w:r>
      <w:r w:rsidR="00065B4D" w:rsidRPr="00DA5F76">
        <w:rPr>
          <w:rFonts w:ascii="Calibri" w:hAnsi="Calibri" w:cs="Calibri"/>
        </w:rPr>
        <w:t xml:space="preserve">reamos un proyecto en </w:t>
      </w:r>
      <w:proofErr w:type="spellStart"/>
      <w:r w:rsidR="00065B4D" w:rsidRPr="00DA5F76">
        <w:rPr>
          <w:rFonts w:ascii="Calibri" w:hAnsi="Calibri" w:cs="Calibri"/>
        </w:rPr>
        <w:t>Postman</w:t>
      </w:r>
      <w:proofErr w:type="spellEnd"/>
      <w:r w:rsidR="00065B4D" w:rsidRPr="00DA5F76">
        <w:rPr>
          <w:rFonts w:ascii="Calibri" w:hAnsi="Calibri" w:cs="Calibri"/>
        </w:rPr>
        <w:t xml:space="preserve"> para probar la </w:t>
      </w:r>
      <w:proofErr w:type="gramStart"/>
      <w:r w:rsidR="00065B4D" w:rsidRPr="00DA5F76">
        <w:rPr>
          <w:rFonts w:ascii="Calibri" w:hAnsi="Calibri" w:cs="Calibri"/>
        </w:rPr>
        <w:t>app</w:t>
      </w:r>
      <w:proofErr w:type="gramEnd"/>
      <w:r w:rsidR="00065B4D" w:rsidRPr="00DA5F76">
        <w:rPr>
          <w:rFonts w:ascii="Calibri" w:hAnsi="Calibri" w:cs="Calibri"/>
        </w:rPr>
        <w:t xml:space="preserve"> y asegurarnos de que todos los </w:t>
      </w:r>
      <w:proofErr w:type="spellStart"/>
      <w:r w:rsidR="00065B4D" w:rsidRPr="00DA5F76">
        <w:rPr>
          <w:rFonts w:ascii="Calibri" w:hAnsi="Calibri" w:cs="Calibri"/>
        </w:rPr>
        <w:t>endpoints</w:t>
      </w:r>
      <w:proofErr w:type="spellEnd"/>
      <w:r w:rsidR="00065B4D" w:rsidRPr="00DA5F76">
        <w:rPr>
          <w:rFonts w:ascii="Calibri" w:hAnsi="Calibri" w:cs="Calibri"/>
        </w:rPr>
        <w:t xml:space="preserve"> funcionaran correctamente con distintos escenarios.</w:t>
      </w:r>
    </w:p>
    <w:p w14:paraId="782591AF" w14:textId="259FCFF2" w:rsidR="00AC242D" w:rsidRDefault="00B57027" w:rsidP="00B02A56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Semana 8 (17/11 – 23/11) </w:t>
      </w:r>
    </w:p>
    <w:p w14:paraId="762B5EEE" w14:textId="3667D52E" w:rsidR="00C65936" w:rsidRDefault="00DA5F76" w:rsidP="00B02A56">
      <w:pPr>
        <w:jc w:val="both"/>
        <w:rPr>
          <w:rFonts w:ascii="Calibri" w:hAnsi="Calibri" w:cs="Calibri"/>
        </w:rPr>
      </w:pPr>
      <w:r w:rsidRPr="00DA5F76">
        <w:rPr>
          <w:rFonts w:ascii="Calibri" w:hAnsi="Calibri" w:cs="Calibri"/>
        </w:rPr>
        <w:t>En la última semana cerramos todo lo que quedaba pendiente</w:t>
      </w:r>
      <w:r w:rsidR="00231123">
        <w:rPr>
          <w:rFonts w:ascii="Calibri" w:hAnsi="Calibri" w:cs="Calibri"/>
        </w:rPr>
        <w:t xml:space="preserve">, hasta que nos dimos cuenta </w:t>
      </w:r>
      <w:r w:rsidR="004A7F0C">
        <w:rPr>
          <w:rFonts w:ascii="Calibri" w:hAnsi="Calibri" w:cs="Calibri"/>
        </w:rPr>
        <w:t>de que</w:t>
      </w:r>
      <w:r w:rsidR="00231123">
        <w:rPr>
          <w:rFonts w:ascii="Calibri" w:hAnsi="Calibri" w:cs="Calibri"/>
        </w:rPr>
        <w:t xml:space="preserve"> necesitábamos una persona que sea administrador para que pueda ver las estadísticas de las reservas y sanciones</w:t>
      </w:r>
      <w:r w:rsidR="004A7F0C">
        <w:rPr>
          <w:rFonts w:ascii="Calibri" w:hAnsi="Calibri" w:cs="Calibri"/>
        </w:rPr>
        <w:t xml:space="preserve">. </w:t>
      </w:r>
      <w:r w:rsidR="00231123">
        <w:rPr>
          <w:rFonts w:ascii="Calibri" w:hAnsi="Calibri" w:cs="Calibri"/>
        </w:rPr>
        <w:t xml:space="preserve">Decidimos agregar el rol </w:t>
      </w:r>
      <w:proofErr w:type="spellStart"/>
      <w:r w:rsidR="00231123">
        <w:rPr>
          <w:rFonts w:ascii="Calibri" w:hAnsi="Calibri" w:cs="Calibri"/>
        </w:rPr>
        <w:t>Admin</w:t>
      </w:r>
      <w:proofErr w:type="spellEnd"/>
      <w:r w:rsidR="00231123">
        <w:rPr>
          <w:rFonts w:ascii="Calibri" w:hAnsi="Calibri" w:cs="Calibri"/>
        </w:rPr>
        <w:t xml:space="preserve"> </w:t>
      </w:r>
      <w:r w:rsidR="00C65936">
        <w:rPr>
          <w:rFonts w:ascii="Calibri" w:hAnsi="Calibri" w:cs="Calibri"/>
        </w:rPr>
        <w:t>como un usuario más</w:t>
      </w:r>
      <w:r w:rsidR="00231123">
        <w:rPr>
          <w:rFonts w:ascii="Calibri" w:hAnsi="Calibri" w:cs="Calibri"/>
        </w:rPr>
        <w:t xml:space="preserve"> para que sea el único con acceso a los reportes. </w:t>
      </w:r>
      <w:r w:rsidR="00C65936">
        <w:rPr>
          <w:rFonts w:ascii="Calibri" w:hAnsi="Calibri" w:cs="Calibri"/>
        </w:rPr>
        <w:t xml:space="preserve">También, el tema de la asistencia no sabíamos </w:t>
      </w:r>
      <w:r w:rsidR="00F46CF2">
        <w:rPr>
          <w:rFonts w:ascii="Calibri" w:hAnsi="Calibri" w:cs="Calibri"/>
        </w:rPr>
        <w:t>cómo</w:t>
      </w:r>
      <w:r w:rsidR="00C65936">
        <w:rPr>
          <w:rFonts w:ascii="Calibri" w:hAnsi="Calibri" w:cs="Calibri"/>
        </w:rPr>
        <w:t xml:space="preserve"> implementarlo porque no teníamos bien definido si la responsabilidad era propia del usuario o de un administrador. Finalmente, decidimos que corra por parte del participante registrar si fue o no</w:t>
      </w:r>
      <w:r w:rsidR="00F46CF2">
        <w:rPr>
          <w:rFonts w:ascii="Calibri" w:hAnsi="Calibri" w:cs="Calibri"/>
        </w:rPr>
        <w:t>. E</w:t>
      </w:r>
      <w:r w:rsidR="00C65936">
        <w:rPr>
          <w:rFonts w:ascii="Calibri" w:hAnsi="Calibri" w:cs="Calibri"/>
        </w:rPr>
        <w:t>n el caso de que no lo marque, por default no asistió.</w:t>
      </w:r>
    </w:p>
    <w:p w14:paraId="4D15E834" w14:textId="2AAE276E" w:rsidR="00065B4D" w:rsidRDefault="00C65936" w:rsidP="00B02A5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  <w:r w:rsidR="004A7F0C">
        <w:rPr>
          <w:rFonts w:ascii="Calibri" w:hAnsi="Calibri" w:cs="Calibri"/>
        </w:rPr>
        <w:t>Luego, t</w:t>
      </w:r>
      <w:r w:rsidR="00DA5F76" w:rsidRPr="00DA5F76">
        <w:rPr>
          <w:rFonts w:ascii="Calibri" w:hAnsi="Calibri" w:cs="Calibri"/>
        </w:rPr>
        <w:t xml:space="preserve">erminamos el </w:t>
      </w:r>
      <w:proofErr w:type="spellStart"/>
      <w:r w:rsidR="00DA5F76" w:rsidRPr="00DA5F76">
        <w:rPr>
          <w:rFonts w:ascii="Calibri" w:hAnsi="Calibri" w:cs="Calibri"/>
        </w:rPr>
        <w:t>frontend</w:t>
      </w:r>
      <w:proofErr w:type="spellEnd"/>
      <w:r w:rsidR="00DA5F76" w:rsidRPr="00DA5F76">
        <w:rPr>
          <w:rFonts w:ascii="Calibri" w:hAnsi="Calibri" w:cs="Calibri"/>
        </w:rPr>
        <w:t xml:space="preserve"> y agregamos todas las validaciones necesarias para que coincid</w:t>
      </w:r>
      <w:r w:rsidR="008E0450">
        <w:rPr>
          <w:rFonts w:ascii="Calibri" w:hAnsi="Calibri" w:cs="Calibri"/>
        </w:rPr>
        <w:t>an</w:t>
      </w:r>
      <w:r w:rsidR="00DA5F76" w:rsidRPr="00DA5F76">
        <w:rPr>
          <w:rFonts w:ascii="Calibri" w:hAnsi="Calibri" w:cs="Calibri"/>
        </w:rPr>
        <w:t xml:space="preserve"> con las del </w:t>
      </w:r>
      <w:proofErr w:type="spellStart"/>
      <w:r w:rsidR="00DA5F76" w:rsidRPr="00DA5F76">
        <w:rPr>
          <w:rFonts w:ascii="Calibri" w:hAnsi="Calibri" w:cs="Calibri"/>
        </w:rPr>
        <w:t>backend</w:t>
      </w:r>
      <w:proofErr w:type="spellEnd"/>
      <w:r w:rsidR="00DA5F76" w:rsidRPr="00DA5F76">
        <w:rPr>
          <w:rFonts w:ascii="Calibri" w:hAnsi="Calibri" w:cs="Calibri"/>
        </w:rPr>
        <w:t>.</w:t>
      </w:r>
      <w:r w:rsidR="00DA5F76">
        <w:rPr>
          <w:rFonts w:ascii="Calibri" w:hAnsi="Calibri" w:cs="Calibri"/>
        </w:rPr>
        <w:t xml:space="preserve"> </w:t>
      </w:r>
    </w:p>
    <w:p w14:paraId="713226FD" w14:textId="78E5C499" w:rsidR="00B02A56" w:rsidRDefault="00065B4D" w:rsidP="00B02A5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Con respecto al uso de </w:t>
      </w:r>
      <w:proofErr w:type="spellStart"/>
      <w:r>
        <w:rPr>
          <w:rFonts w:ascii="Calibri" w:hAnsi="Calibri" w:cs="Calibri"/>
        </w:rPr>
        <w:t>Postman</w:t>
      </w:r>
      <w:proofErr w:type="spellEnd"/>
      <w:r>
        <w:rPr>
          <w:rFonts w:ascii="Calibri" w:hAnsi="Calibri" w:cs="Calibri"/>
        </w:rPr>
        <w:t xml:space="preserve">, hicimos todas las pruebas necesarias con los </w:t>
      </w:r>
      <w:proofErr w:type="spellStart"/>
      <w:r>
        <w:rPr>
          <w:rFonts w:ascii="Calibri" w:hAnsi="Calibri" w:cs="Calibri"/>
        </w:rPr>
        <w:t>endpoints</w:t>
      </w:r>
      <w:proofErr w:type="spellEnd"/>
      <w:r>
        <w:rPr>
          <w:rFonts w:ascii="Calibri" w:hAnsi="Calibri" w:cs="Calibri"/>
        </w:rPr>
        <w:t xml:space="preserve">, asegurándonos que devuelvan los mensajes de tipo HTTP planificados. A continuación, se </w:t>
      </w:r>
      <w:r>
        <w:rPr>
          <w:rFonts w:ascii="Calibri" w:hAnsi="Calibri" w:cs="Calibri"/>
        </w:rPr>
        <w:lastRenderedPageBreak/>
        <w:t xml:space="preserve">adjuntan imágenes de la implementación correcta de algunos </w:t>
      </w:r>
      <w:proofErr w:type="spellStart"/>
      <w:r>
        <w:rPr>
          <w:rFonts w:ascii="Calibri" w:hAnsi="Calibri" w:cs="Calibri"/>
        </w:rPr>
        <w:t>endpoints</w:t>
      </w:r>
      <w:proofErr w:type="spellEnd"/>
      <w:r>
        <w:rPr>
          <w:rFonts w:ascii="Calibri" w:hAnsi="Calibri" w:cs="Calibri"/>
        </w:rPr>
        <w:t xml:space="preserve"> y sus resultados en la base de datos:</w:t>
      </w:r>
    </w:p>
    <w:p w14:paraId="113F512F" w14:textId="0780BF28" w:rsidR="00065B4D" w:rsidRDefault="00065B4D" w:rsidP="00B02A5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Creación de un edificio:</w:t>
      </w:r>
    </w:p>
    <w:p w14:paraId="5EA50A65" w14:textId="2C0EA05D" w:rsidR="00B02A56" w:rsidRDefault="00065B4D" w:rsidP="00B02A56">
      <w:pPr>
        <w:jc w:val="both"/>
        <w:rPr>
          <w:rFonts w:ascii="Calibri" w:hAnsi="Calibri" w:cs="Calibri"/>
        </w:rPr>
      </w:pPr>
      <w:r w:rsidRPr="00065B4D">
        <w:rPr>
          <w:rFonts w:ascii="Calibri" w:hAnsi="Calibri" w:cs="Calibri"/>
          <w:noProof/>
        </w:rPr>
        <w:drawing>
          <wp:inline distT="0" distB="0" distL="0" distR="0" wp14:anchorId="3595A15F" wp14:editId="59885F0C">
            <wp:extent cx="5400040" cy="3447415"/>
            <wp:effectExtent l="0" t="0" r="0" b="635"/>
            <wp:docPr id="3783247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6D97A" w14:textId="3F55EE55" w:rsidR="00065B4D" w:rsidRDefault="00065B4D" w:rsidP="00B02A5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Resultado en base de datos:</w:t>
      </w:r>
    </w:p>
    <w:p w14:paraId="2A8D32FA" w14:textId="02871E62" w:rsidR="00065B4D" w:rsidRPr="00065B4D" w:rsidRDefault="00065B4D" w:rsidP="00B02A56">
      <w:pPr>
        <w:jc w:val="both"/>
        <w:rPr>
          <w:rFonts w:ascii="Calibri" w:hAnsi="Calibri" w:cs="Calibri"/>
        </w:rPr>
      </w:pPr>
      <w:r w:rsidRPr="00065B4D">
        <w:rPr>
          <w:rFonts w:ascii="Calibri" w:hAnsi="Calibri" w:cs="Calibri"/>
          <w:noProof/>
        </w:rPr>
        <w:drawing>
          <wp:inline distT="0" distB="0" distL="0" distR="0" wp14:anchorId="1004FDE7" wp14:editId="20B1D071">
            <wp:extent cx="5400040" cy="1822450"/>
            <wp:effectExtent l="0" t="0" r="0" b="6350"/>
            <wp:docPr id="95452431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8250C" w14:textId="77777777" w:rsidR="00B02A56" w:rsidRDefault="00B02A56" w:rsidP="00B02A56">
      <w:pPr>
        <w:jc w:val="both"/>
        <w:rPr>
          <w:rFonts w:ascii="Calibri" w:hAnsi="Calibri" w:cs="Calibri"/>
        </w:rPr>
      </w:pPr>
    </w:p>
    <w:p w14:paraId="1FFA39CF" w14:textId="77777777" w:rsidR="00B02A56" w:rsidRDefault="00B02A56" w:rsidP="00B02A56">
      <w:pPr>
        <w:jc w:val="both"/>
        <w:rPr>
          <w:rFonts w:ascii="Calibri" w:hAnsi="Calibri" w:cs="Calibri"/>
        </w:rPr>
      </w:pPr>
    </w:p>
    <w:p w14:paraId="5A0627ED" w14:textId="77777777" w:rsidR="00B02A56" w:rsidRDefault="00B02A56" w:rsidP="00B02A56">
      <w:pPr>
        <w:jc w:val="both"/>
        <w:rPr>
          <w:rFonts w:ascii="Calibri" w:hAnsi="Calibri" w:cs="Calibri"/>
        </w:rPr>
      </w:pPr>
    </w:p>
    <w:p w14:paraId="7ED0D298" w14:textId="77777777" w:rsidR="00B02A56" w:rsidRDefault="00B02A56" w:rsidP="00B02A56">
      <w:pPr>
        <w:jc w:val="both"/>
        <w:rPr>
          <w:rFonts w:ascii="Calibri" w:hAnsi="Calibri" w:cs="Calibri"/>
        </w:rPr>
      </w:pPr>
    </w:p>
    <w:p w14:paraId="30CAB7D0" w14:textId="77777777" w:rsidR="00B02A56" w:rsidRDefault="00B02A56" w:rsidP="00B02A56">
      <w:pPr>
        <w:jc w:val="both"/>
        <w:rPr>
          <w:rFonts w:ascii="Calibri" w:hAnsi="Calibri" w:cs="Calibri"/>
        </w:rPr>
      </w:pPr>
    </w:p>
    <w:p w14:paraId="00488D32" w14:textId="77777777" w:rsidR="00B02A56" w:rsidRDefault="00B02A56" w:rsidP="00B02A56">
      <w:pPr>
        <w:jc w:val="both"/>
        <w:rPr>
          <w:rFonts w:ascii="Calibri" w:hAnsi="Calibri" w:cs="Calibri"/>
        </w:rPr>
      </w:pPr>
    </w:p>
    <w:p w14:paraId="6AA34057" w14:textId="77777777" w:rsidR="00B02A56" w:rsidRDefault="00B02A56" w:rsidP="00B02A56">
      <w:pPr>
        <w:jc w:val="both"/>
        <w:rPr>
          <w:rFonts w:ascii="Calibri" w:hAnsi="Calibri" w:cs="Calibri"/>
        </w:rPr>
      </w:pPr>
    </w:p>
    <w:p w14:paraId="4CCF90A3" w14:textId="77777777" w:rsidR="00B02A56" w:rsidRDefault="00B02A56" w:rsidP="00B02A56">
      <w:pPr>
        <w:jc w:val="both"/>
        <w:rPr>
          <w:rFonts w:ascii="Calibri" w:hAnsi="Calibri" w:cs="Calibri"/>
        </w:rPr>
      </w:pPr>
    </w:p>
    <w:p w14:paraId="7B5D91E9" w14:textId="77777777" w:rsidR="00B02A56" w:rsidRDefault="00B02A56" w:rsidP="00B02A56">
      <w:pPr>
        <w:jc w:val="both"/>
        <w:rPr>
          <w:rFonts w:ascii="Calibri" w:hAnsi="Calibri" w:cs="Calibri"/>
        </w:rPr>
      </w:pPr>
    </w:p>
    <w:p w14:paraId="3853ABE4" w14:textId="77777777" w:rsidR="00B02A56" w:rsidRDefault="00B02A56" w:rsidP="00B02A56">
      <w:pPr>
        <w:jc w:val="both"/>
        <w:rPr>
          <w:rFonts w:ascii="Calibri" w:hAnsi="Calibri" w:cs="Calibri"/>
        </w:rPr>
      </w:pPr>
    </w:p>
    <w:p w14:paraId="76344CE6" w14:textId="4FB39B25" w:rsidR="00065B4D" w:rsidRDefault="00065B4D" w:rsidP="00B02A5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Eliminación de un edificio:</w:t>
      </w:r>
    </w:p>
    <w:p w14:paraId="042B740C" w14:textId="0FD12B0C" w:rsidR="00065B4D" w:rsidRPr="00065B4D" w:rsidRDefault="00065B4D" w:rsidP="00B02A56">
      <w:pPr>
        <w:jc w:val="both"/>
        <w:rPr>
          <w:rFonts w:ascii="Calibri" w:hAnsi="Calibri" w:cs="Calibri"/>
        </w:rPr>
      </w:pPr>
      <w:r w:rsidRPr="00065B4D">
        <w:rPr>
          <w:rFonts w:ascii="Calibri" w:hAnsi="Calibri" w:cs="Calibri"/>
          <w:noProof/>
        </w:rPr>
        <w:drawing>
          <wp:inline distT="0" distB="0" distL="0" distR="0" wp14:anchorId="1609771E" wp14:editId="448079E5">
            <wp:extent cx="5400040" cy="4400550"/>
            <wp:effectExtent l="0" t="0" r="0" b="0"/>
            <wp:docPr id="26618935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D8347" w14:textId="365104B5" w:rsidR="00065B4D" w:rsidRDefault="00065B4D" w:rsidP="00B02A5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Resultado en base de datos:</w:t>
      </w:r>
    </w:p>
    <w:p w14:paraId="7F0F8781" w14:textId="4B64D4BF" w:rsidR="00065B4D" w:rsidRPr="00065B4D" w:rsidRDefault="00065B4D" w:rsidP="00B02A56">
      <w:pPr>
        <w:jc w:val="both"/>
        <w:rPr>
          <w:rFonts w:ascii="Calibri" w:hAnsi="Calibri" w:cs="Calibri"/>
        </w:rPr>
      </w:pPr>
      <w:r w:rsidRPr="00065B4D">
        <w:rPr>
          <w:rFonts w:ascii="Calibri" w:hAnsi="Calibri" w:cs="Calibri"/>
          <w:noProof/>
        </w:rPr>
        <w:drawing>
          <wp:inline distT="0" distB="0" distL="0" distR="0" wp14:anchorId="4255547C" wp14:editId="2C49A7A9">
            <wp:extent cx="5400040" cy="1735455"/>
            <wp:effectExtent l="0" t="0" r="0" b="0"/>
            <wp:docPr id="85693557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DCA37" w14:textId="5A965A70" w:rsidR="00CA561C" w:rsidRPr="00AC242D" w:rsidRDefault="00DA5F76" w:rsidP="00B02A56">
      <w:pPr>
        <w:jc w:val="both"/>
        <w:rPr>
          <w:rFonts w:ascii="Calibri" w:hAnsi="Calibri" w:cs="Calibri"/>
        </w:rPr>
      </w:pPr>
      <w:r w:rsidRPr="00DA5F76">
        <w:rPr>
          <w:rFonts w:ascii="Calibri" w:hAnsi="Calibri" w:cs="Calibri"/>
        </w:rPr>
        <w:t>Además, terminamos de documentar todo el proceso</w:t>
      </w:r>
      <w:r>
        <w:rPr>
          <w:rFonts w:ascii="Calibri" w:hAnsi="Calibri" w:cs="Calibri"/>
        </w:rPr>
        <w:t xml:space="preserve">, con las </w:t>
      </w:r>
      <w:r w:rsidRPr="00DA5F76">
        <w:rPr>
          <w:rFonts w:ascii="Calibri" w:hAnsi="Calibri" w:cs="Calibri"/>
        </w:rPr>
        <w:t>decisiones</w:t>
      </w:r>
      <w:r>
        <w:rPr>
          <w:rFonts w:ascii="Calibri" w:hAnsi="Calibri" w:cs="Calibri"/>
        </w:rPr>
        <w:t xml:space="preserve"> que tomamos</w:t>
      </w:r>
      <w:r w:rsidRPr="00DA5F76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la </w:t>
      </w:r>
      <w:r w:rsidRPr="00DA5F76">
        <w:rPr>
          <w:rFonts w:ascii="Calibri" w:hAnsi="Calibri" w:cs="Calibri"/>
        </w:rPr>
        <w:t>estructura</w:t>
      </w:r>
      <w:r>
        <w:rPr>
          <w:rFonts w:ascii="Calibri" w:hAnsi="Calibri" w:cs="Calibri"/>
        </w:rPr>
        <w:t xml:space="preserve"> que elegimos</w:t>
      </w:r>
      <w:r w:rsidRPr="00DA5F76">
        <w:rPr>
          <w:rFonts w:ascii="Calibri" w:hAnsi="Calibri" w:cs="Calibri"/>
        </w:rPr>
        <w:t xml:space="preserve"> y </w:t>
      </w:r>
      <w:r>
        <w:rPr>
          <w:rFonts w:ascii="Calibri" w:hAnsi="Calibri" w:cs="Calibri"/>
        </w:rPr>
        <w:t xml:space="preserve">la </w:t>
      </w:r>
      <w:r w:rsidRPr="00DA5F76">
        <w:rPr>
          <w:rFonts w:ascii="Calibri" w:hAnsi="Calibri" w:cs="Calibri"/>
        </w:rPr>
        <w:t>bitácora</w:t>
      </w:r>
      <w:r>
        <w:rPr>
          <w:rFonts w:ascii="Calibri" w:hAnsi="Calibri" w:cs="Calibri"/>
        </w:rPr>
        <w:t xml:space="preserve"> la íbamos completando a medida que realizábamos las diferentes tareas, </w:t>
      </w:r>
      <w:r w:rsidRPr="00DA5F76">
        <w:rPr>
          <w:rFonts w:ascii="Calibri" w:hAnsi="Calibri" w:cs="Calibri"/>
        </w:rPr>
        <w:t xml:space="preserve">y </w:t>
      </w:r>
      <w:r w:rsidR="008E0450">
        <w:rPr>
          <w:rFonts w:ascii="Calibri" w:hAnsi="Calibri" w:cs="Calibri"/>
        </w:rPr>
        <w:t>redactamos</w:t>
      </w:r>
      <w:r w:rsidRPr="00DA5F76">
        <w:rPr>
          <w:rFonts w:ascii="Calibri" w:hAnsi="Calibri" w:cs="Calibri"/>
        </w:rPr>
        <w:t xml:space="preserve"> el README final con todos los pasos explicados para ejecutar la aplicación</w:t>
      </w:r>
      <w:r>
        <w:rPr>
          <w:rFonts w:ascii="Calibri" w:hAnsi="Calibri" w:cs="Calibri"/>
        </w:rPr>
        <w:t xml:space="preserve">. </w:t>
      </w:r>
      <w:r w:rsidRPr="00DA5F76">
        <w:rPr>
          <w:rFonts w:ascii="Calibri" w:hAnsi="Calibri" w:cs="Calibri"/>
        </w:rPr>
        <w:t>Con eso dejamos el proyecto completamente pronto para la entrega.</w:t>
      </w:r>
    </w:p>
    <w:sectPr w:rsidR="00CA561C" w:rsidRPr="00AC242D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0CFD0" w14:textId="77777777" w:rsidR="00CA443A" w:rsidRDefault="00CA443A" w:rsidP="00B02A56">
      <w:pPr>
        <w:spacing w:after="0" w:line="240" w:lineRule="auto"/>
      </w:pPr>
      <w:r>
        <w:separator/>
      </w:r>
    </w:p>
  </w:endnote>
  <w:endnote w:type="continuationSeparator" w:id="0">
    <w:p w14:paraId="10FA7F0F" w14:textId="77777777" w:rsidR="00CA443A" w:rsidRDefault="00CA443A" w:rsidP="00B02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19519" w14:textId="77777777" w:rsidR="00CA443A" w:rsidRDefault="00CA443A" w:rsidP="00B02A56">
      <w:pPr>
        <w:spacing w:after="0" w:line="240" w:lineRule="auto"/>
      </w:pPr>
      <w:r>
        <w:separator/>
      </w:r>
    </w:p>
  </w:footnote>
  <w:footnote w:type="continuationSeparator" w:id="0">
    <w:p w14:paraId="70A59728" w14:textId="77777777" w:rsidR="00CA443A" w:rsidRDefault="00CA443A" w:rsidP="00B02A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43D74" w14:textId="46CDDE9F" w:rsidR="00B02A56" w:rsidRDefault="00B02A56">
    <w:pPr>
      <w:pStyle w:val="Encabezado"/>
    </w:pPr>
    <w:r>
      <w:t xml:space="preserve">Blanco, González, </w:t>
    </w:r>
    <w:proofErr w:type="spellStart"/>
    <w:r>
      <w:t>Kanas</w:t>
    </w:r>
    <w:proofErr w:type="spellEnd"/>
    <w:r>
      <w:t xml:space="preserve"> </w:t>
    </w:r>
    <w:r>
      <w:tab/>
    </w:r>
    <w:r>
      <w:tab/>
      <w:t>Bitácora – Proyecto Final BDI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F5A8A"/>
    <w:multiLevelType w:val="multilevel"/>
    <w:tmpl w:val="42DE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5436E"/>
    <w:multiLevelType w:val="multilevel"/>
    <w:tmpl w:val="311C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951C64"/>
    <w:multiLevelType w:val="hybridMultilevel"/>
    <w:tmpl w:val="248EB814"/>
    <w:lvl w:ilvl="0" w:tplc="CBE82E1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22AF0"/>
    <w:multiLevelType w:val="multilevel"/>
    <w:tmpl w:val="D5CA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5D299E"/>
    <w:multiLevelType w:val="multilevel"/>
    <w:tmpl w:val="9AA8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46CD0"/>
    <w:multiLevelType w:val="multilevel"/>
    <w:tmpl w:val="831C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709623">
    <w:abstractNumId w:val="3"/>
  </w:num>
  <w:num w:numId="2" w16cid:durableId="1628125625">
    <w:abstractNumId w:val="5"/>
  </w:num>
  <w:num w:numId="3" w16cid:durableId="1659842939">
    <w:abstractNumId w:val="4"/>
  </w:num>
  <w:num w:numId="4" w16cid:durableId="2111508486">
    <w:abstractNumId w:val="2"/>
  </w:num>
  <w:num w:numId="5" w16cid:durableId="368990813">
    <w:abstractNumId w:val="0"/>
  </w:num>
  <w:num w:numId="6" w16cid:durableId="423261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9D4"/>
    <w:rsid w:val="00065B4D"/>
    <w:rsid w:val="000816FB"/>
    <w:rsid w:val="00136CBB"/>
    <w:rsid w:val="00172F34"/>
    <w:rsid w:val="001965C2"/>
    <w:rsid w:val="001F4E79"/>
    <w:rsid w:val="00231123"/>
    <w:rsid w:val="00290C8F"/>
    <w:rsid w:val="002A7DEE"/>
    <w:rsid w:val="002C57CE"/>
    <w:rsid w:val="00306701"/>
    <w:rsid w:val="00323A25"/>
    <w:rsid w:val="00325521"/>
    <w:rsid w:val="00440F24"/>
    <w:rsid w:val="004A7F0C"/>
    <w:rsid w:val="00593288"/>
    <w:rsid w:val="0060043C"/>
    <w:rsid w:val="00724CBC"/>
    <w:rsid w:val="00800B1A"/>
    <w:rsid w:val="00823564"/>
    <w:rsid w:val="008729D4"/>
    <w:rsid w:val="00895354"/>
    <w:rsid w:val="008E0450"/>
    <w:rsid w:val="009209DE"/>
    <w:rsid w:val="009A575E"/>
    <w:rsid w:val="009B5511"/>
    <w:rsid w:val="009D0DFE"/>
    <w:rsid w:val="00A36441"/>
    <w:rsid w:val="00A75722"/>
    <w:rsid w:val="00AB077B"/>
    <w:rsid w:val="00AC242D"/>
    <w:rsid w:val="00AE1398"/>
    <w:rsid w:val="00B02A56"/>
    <w:rsid w:val="00B22AD9"/>
    <w:rsid w:val="00B57027"/>
    <w:rsid w:val="00B63B54"/>
    <w:rsid w:val="00B76158"/>
    <w:rsid w:val="00C4279B"/>
    <w:rsid w:val="00C65936"/>
    <w:rsid w:val="00CA443A"/>
    <w:rsid w:val="00CA4961"/>
    <w:rsid w:val="00CA561C"/>
    <w:rsid w:val="00CE03DC"/>
    <w:rsid w:val="00D04925"/>
    <w:rsid w:val="00D63DF9"/>
    <w:rsid w:val="00DA5F76"/>
    <w:rsid w:val="00E60FEB"/>
    <w:rsid w:val="00F213D8"/>
    <w:rsid w:val="00F25DED"/>
    <w:rsid w:val="00F4136D"/>
    <w:rsid w:val="00F46CF2"/>
    <w:rsid w:val="00F56376"/>
    <w:rsid w:val="00F92311"/>
    <w:rsid w:val="00F94159"/>
    <w:rsid w:val="00FB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B2685"/>
  <w15:chartTrackingRefBased/>
  <w15:docId w15:val="{0DA3D161-A156-4A8A-B84F-FEEDE637F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42D"/>
  </w:style>
  <w:style w:type="paragraph" w:styleId="Ttulo1">
    <w:name w:val="heading 1"/>
    <w:basedOn w:val="Normal"/>
    <w:next w:val="Normal"/>
    <w:link w:val="Ttulo1Car"/>
    <w:uiPriority w:val="9"/>
    <w:qFormat/>
    <w:rsid w:val="00872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2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2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2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2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2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2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2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2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2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2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2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29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29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29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29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29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29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2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2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2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2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2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29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29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29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2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29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29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0C8F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B02A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2A56"/>
  </w:style>
  <w:style w:type="paragraph" w:styleId="Piedepgina">
    <w:name w:val="footer"/>
    <w:basedOn w:val="Normal"/>
    <w:link w:val="PiedepginaCar"/>
    <w:uiPriority w:val="99"/>
    <w:unhideWhenUsed/>
    <w:rsid w:val="00B02A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2A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4</Pages>
  <Words>955</Words>
  <Characters>4960</Characters>
  <Application>Microsoft Office Word</Application>
  <DocSecurity>0</DocSecurity>
  <Lines>95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BLANCO</dc:creator>
  <cp:keywords/>
  <dc:description/>
  <cp:lastModifiedBy>VALENTINA BLANCO</cp:lastModifiedBy>
  <cp:revision>16</cp:revision>
  <cp:lastPrinted>2025-11-21T23:04:00Z</cp:lastPrinted>
  <dcterms:created xsi:type="dcterms:W3CDTF">2025-10-31T13:14:00Z</dcterms:created>
  <dcterms:modified xsi:type="dcterms:W3CDTF">2025-11-21T23:08:00Z</dcterms:modified>
</cp:coreProperties>
</file>