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BF2D" w14:textId="0604617D" w:rsidR="006B5410" w:rsidRDefault="006B5410" w:rsidP="006B541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BA31D7" wp14:editId="1D27416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58410" cy="5058410"/>
            <wp:effectExtent l="0" t="0" r="0" b="0"/>
            <wp:wrapSquare wrapText="bothSides"/>
            <wp:docPr id="738330819" name="Imagen 1" descr="Escudo Universitario | Oficina del Secretario de Rectoría y Comunicación 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cudo Universitario | Oficina del Secretario de Rectoría y Comunicación 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ascii="Arial" w:hAnsi="Arial" w:cs="Arial"/>
          <w:sz w:val="24"/>
          <w:szCs w:val="24"/>
        </w:rPr>
        <w:t>Universidad Autónoma de Baja California</w:t>
      </w:r>
    </w:p>
    <w:p w14:paraId="5CB0F26B" w14:textId="77777777" w:rsidR="006B5410" w:rsidRDefault="006B5410" w:rsidP="006B54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Ingeniería, Arquitectura y Diseño</w:t>
      </w:r>
    </w:p>
    <w:p w14:paraId="0B50E13E" w14:textId="702CE13B" w:rsidR="006B5410" w:rsidRDefault="006B5410" w:rsidP="006B54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de Programación Orientado a Objetos (POO).</w:t>
      </w:r>
    </w:p>
    <w:p w14:paraId="38DDD05B" w14:textId="77777777" w:rsidR="006B5410" w:rsidRDefault="006B5410" w:rsidP="006B54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</w:t>
      </w:r>
    </w:p>
    <w:p w14:paraId="308EFBD1" w14:textId="77777777" w:rsidR="006B5410" w:rsidRDefault="006B5410" w:rsidP="006B54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Andrea Rivas Gómez </w:t>
      </w:r>
    </w:p>
    <w:p w14:paraId="785F42B6" w14:textId="77777777" w:rsidR="006B5410" w:rsidRDefault="006B5410" w:rsidP="006B54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Matricula:</w:t>
      </w:r>
    </w:p>
    <w:p w14:paraId="798F2C63" w14:textId="77777777" w:rsidR="006B5410" w:rsidRDefault="006B5410" w:rsidP="006B54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372820</w:t>
      </w:r>
    </w:p>
    <w:p w14:paraId="04A6BDF1" w14:textId="19C8BB30" w:rsidR="006B5410" w:rsidRDefault="006B5410" w:rsidP="006B54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r w:rsidRPr="006B5410">
        <w:rPr>
          <w:rFonts w:ascii="Arial" w:hAnsi="Arial" w:cs="Arial"/>
          <w:sz w:val="24"/>
          <w:szCs w:val="24"/>
        </w:rPr>
        <w:t>Modelado de clases con UML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BD1704A" w14:textId="3CEEA394" w:rsidR="006B5410" w:rsidRDefault="006B5410" w:rsidP="006B54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Entrega: </w:t>
      </w:r>
      <w:r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/febrero/2024</w:t>
      </w:r>
    </w:p>
    <w:p w14:paraId="1D73325B" w14:textId="77777777" w:rsidR="006B5410" w:rsidRDefault="006B5410"/>
    <w:p w14:paraId="5B6A03FD" w14:textId="77777777" w:rsidR="006B5410" w:rsidRDefault="006B5410"/>
    <w:p w14:paraId="4E80F817" w14:textId="4827F938" w:rsidR="006B5410" w:rsidRDefault="00ED6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Instrucciones:</w:t>
      </w:r>
    </w:p>
    <w:p w14:paraId="0AE91BBB" w14:textId="2B9787F2" w:rsidR="00ED690F" w:rsidRDefault="00ED6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diagrama de flujo correspondiente a cada problema.</w:t>
      </w:r>
    </w:p>
    <w:p w14:paraId="16D6B297" w14:textId="77777777" w:rsidR="00ED690F" w:rsidRDefault="00ED690F">
      <w:pPr>
        <w:rPr>
          <w:rFonts w:ascii="Arial" w:hAnsi="Arial" w:cs="Arial"/>
          <w:sz w:val="24"/>
          <w:szCs w:val="24"/>
        </w:rPr>
      </w:pPr>
    </w:p>
    <w:p w14:paraId="76FAAB2A" w14:textId="2077B5C8" w:rsidR="00ED690F" w:rsidRDefault="00ED6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Ejercicio 1: </w:t>
      </w:r>
    </w:p>
    <w:p w14:paraId="2A2574F6" w14:textId="77777777" w:rsidR="00ED690F" w:rsidRPr="00ED690F" w:rsidRDefault="00ED690F" w:rsidP="00ED690F">
      <w:pPr>
        <w:rPr>
          <w:rFonts w:ascii="Arial" w:hAnsi="Arial" w:cs="Arial"/>
          <w:sz w:val="24"/>
          <w:szCs w:val="24"/>
        </w:rPr>
      </w:pPr>
      <w:r w:rsidRPr="00ED690F">
        <w:rPr>
          <w:rFonts w:ascii="Arial" w:hAnsi="Arial" w:cs="Arial"/>
          <w:sz w:val="24"/>
          <w:szCs w:val="24"/>
        </w:rPr>
        <w:t>Parte 1.</w:t>
      </w:r>
    </w:p>
    <w:p w14:paraId="6C68C76C" w14:textId="1A72375A" w:rsidR="00ED690F" w:rsidRPr="00ED690F" w:rsidRDefault="00ED690F" w:rsidP="00ED690F">
      <w:pPr>
        <w:jc w:val="both"/>
        <w:rPr>
          <w:rFonts w:ascii="Arial" w:hAnsi="Arial" w:cs="Arial"/>
          <w:sz w:val="24"/>
          <w:szCs w:val="24"/>
        </w:rPr>
      </w:pPr>
      <w:r w:rsidRPr="00ED690F">
        <w:rPr>
          <w:rFonts w:ascii="Arial" w:hAnsi="Arial" w:cs="Arial"/>
          <w:sz w:val="24"/>
          <w:szCs w:val="24"/>
        </w:rPr>
        <w:t>Existe un sistema de mensajería, similar al correo electrónico. En el sistema existen</w:t>
      </w:r>
      <w:r>
        <w:rPr>
          <w:rFonts w:ascii="Arial" w:hAnsi="Arial" w:cs="Arial"/>
          <w:sz w:val="24"/>
          <w:szCs w:val="24"/>
        </w:rPr>
        <w:t xml:space="preserve"> </w:t>
      </w:r>
      <w:r w:rsidRPr="00ED690F">
        <w:rPr>
          <w:rFonts w:ascii="Arial" w:hAnsi="Arial" w:cs="Arial"/>
          <w:sz w:val="24"/>
          <w:szCs w:val="24"/>
        </w:rPr>
        <w:t>usuarios. cada usuario tiene una “bandeja de entrada” (</w:t>
      </w:r>
      <w:proofErr w:type="spellStart"/>
      <w:r w:rsidRPr="00ED690F">
        <w:rPr>
          <w:rFonts w:ascii="Arial" w:hAnsi="Arial" w:cs="Arial"/>
          <w:sz w:val="24"/>
          <w:szCs w:val="24"/>
        </w:rPr>
        <w:t>inbox</w:t>
      </w:r>
      <w:proofErr w:type="spellEnd"/>
      <w:r w:rsidRPr="00ED690F">
        <w:rPr>
          <w:rFonts w:ascii="Arial" w:hAnsi="Arial" w:cs="Arial"/>
          <w:sz w:val="24"/>
          <w:szCs w:val="24"/>
        </w:rPr>
        <w:t>) en la cual están sus mensajes.</w:t>
      </w:r>
      <w:r>
        <w:rPr>
          <w:rFonts w:ascii="Arial" w:hAnsi="Arial" w:cs="Arial"/>
          <w:sz w:val="24"/>
          <w:szCs w:val="24"/>
        </w:rPr>
        <w:t xml:space="preserve"> </w:t>
      </w:r>
      <w:r w:rsidRPr="00ED690F">
        <w:rPr>
          <w:rFonts w:ascii="Arial" w:hAnsi="Arial" w:cs="Arial"/>
          <w:sz w:val="24"/>
          <w:szCs w:val="24"/>
        </w:rPr>
        <w:t xml:space="preserve">El usuario puede ingresar al sistema de mensajería, o abrir su </w:t>
      </w:r>
      <w:proofErr w:type="spellStart"/>
      <w:r w:rsidRPr="00ED690F">
        <w:rPr>
          <w:rFonts w:ascii="Arial" w:hAnsi="Arial" w:cs="Arial"/>
          <w:sz w:val="24"/>
          <w:szCs w:val="24"/>
        </w:rPr>
        <w:t>inbox</w:t>
      </w:r>
      <w:proofErr w:type="spellEnd"/>
      <w:r w:rsidRPr="00ED690F">
        <w:rPr>
          <w:rFonts w:ascii="Arial" w:hAnsi="Arial" w:cs="Arial"/>
          <w:sz w:val="24"/>
          <w:szCs w:val="24"/>
        </w:rPr>
        <w:t>. con su nombre de</w:t>
      </w:r>
      <w:r>
        <w:rPr>
          <w:rFonts w:ascii="Arial" w:hAnsi="Arial" w:cs="Arial"/>
          <w:sz w:val="24"/>
          <w:szCs w:val="24"/>
        </w:rPr>
        <w:t xml:space="preserve"> </w:t>
      </w:r>
      <w:r w:rsidRPr="00ED690F">
        <w:rPr>
          <w:rFonts w:ascii="Arial" w:hAnsi="Arial" w:cs="Arial"/>
          <w:sz w:val="24"/>
          <w:szCs w:val="24"/>
        </w:rPr>
        <w:t xml:space="preserve">usuario y </w:t>
      </w:r>
      <w:proofErr w:type="spellStart"/>
      <w:proofErr w:type="gramStart"/>
      <w:r w:rsidRPr="00ED690F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ED690F">
        <w:rPr>
          <w:rFonts w:ascii="Arial" w:hAnsi="Arial" w:cs="Arial"/>
          <w:sz w:val="24"/>
          <w:szCs w:val="24"/>
        </w:rPr>
        <w:t>. El usuario podrá leer un mensaje o eliminarlo de la bandeja de entrada.</w:t>
      </w:r>
      <w:r>
        <w:rPr>
          <w:rFonts w:ascii="Arial" w:hAnsi="Arial" w:cs="Arial"/>
          <w:sz w:val="24"/>
          <w:szCs w:val="24"/>
        </w:rPr>
        <w:t xml:space="preserve"> </w:t>
      </w:r>
      <w:r w:rsidRPr="00ED690F">
        <w:rPr>
          <w:rFonts w:ascii="Arial" w:hAnsi="Arial" w:cs="Arial"/>
          <w:sz w:val="24"/>
          <w:szCs w:val="24"/>
        </w:rPr>
        <w:t>Los mensajes tienen una fecha de</w:t>
      </w:r>
      <w:r>
        <w:rPr>
          <w:rFonts w:ascii="Arial" w:hAnsi="Arial" w:cs="Arial"/>
          <w:sz w:val="24"/>
          <w:szCs w:val="24"/>
        </w:rPr>
        <w:t xml:space="preserve"> </w:t>
      </w:r>
      <w:r w:rsidRPr="00ED690F">
        <w:rPr>
          <w:rFonts w:ascii="Arial" w:hAnsi="Arial" w:cs="Arial"/>
          <w:sz w:val="24"/>
          <w:szCs w:val="24"/>
        </w:rPr>
        <w:t>recepción. asunto y cuerpo del mensaje. El sistema de</w:t>
      </w:r>
      <w:r>
        <w:rPr>
          <w:rFonts w:ascii="Arial" w:hAnsi="Arial" w:cs="Arial"/>
          <w:sz w:val="24"/>
          <w:szCs w:val="24"/>
        </w:rPr>
        <w:t xml:space="preserve"> </w:t>
      </w:r>
      <w:r w:rsidRPr="00ED690F">
        <w:rPr>
          <w:rFonts w:ascii="Arial" w:hAnsi="Arial" w:cs="Arial"/>
          <w:sz w:val="24"/>
          <w:szCs w:val="24"/>
        </w:rPr>
        <w:t>mensajería recibe mensajes y lo envía o registra en la bandeja de entrada correspondiente.</w:t>
      </w:r>
    </w:p>
    <w:p w14:paraId="38D261DC" w14:textId="0AB768AF" w:rsidR="00ED690F" w:rsidRDefault="00ED690F" w:rsidP="00ED690F">
      <w:pPr>
        <w:jc w:val="both"/>
        <w:rPr>
          <w:rFonts w:ascii="Arial" w:hAnsi="Arial" w:cs="Arial"/>
          <w:sz w:val="24"/>
          <w:szCs w:val="24"/>
        </w:rPr>
      </w:pPr>
      <w:r w:rsidRPr="00ED690F">
        <w:rPr>
          <w:rFonts w:ascii="Arial" w:hAnsi="Arial" w:cs="Arial"/>
          <w:sz w:val="24"/>
          <w:szCs w:val="24"/>
        </w:rPr>
        <w:t>Haga un diagrama de clases que represente al sistema de mensajería.</w:t>
      </w:r>
    </w:p>
    <w:p w14:paraId="4F9B8268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7AD1BA08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179D1FEB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42A8D9FB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5E0B5F6A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5A4B93E9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71BC76B7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703D4C9D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799601D6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1ECB14FA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7537519E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33164918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6999CD0A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7DBC8E8D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66A3E9D8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23DA36DC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51D67FB6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4A7A6EF6" w14:textId="77777777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</w:p>
    <w:p w14:paraId="7C4DBBB0" w14:textId="0BECFE12" w:rsidR="00BC41CE" w:rsidRDefault="00BC41CE" w:rsidP="00ED69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2:</w:t>
      </w:r>
    </w:p>
    <w:p w14:paraId="7DAE6238" w14:textId="42265AE0" w:rsidR="00BC41CE" w:rsidRP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  <w:r w:rsidRPr="00BC41CE">
        <w:rPr>
          <w:rFonts w:ascii="Arial" w:hAnsi="Arial" w:cs="Arial"/>
          <w:sz w:val="24"/>
          <w:szCs w:val="24"/>
        </w:rPr>
        <w:t>Hacer un diagrama de clases para una red de computadoras. La red tiene elementos los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cuales se pueden ser de dos tipos: activos y pasivos. Los elementos activos pueden enviar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o recibir información, es decir, participan activamente en la comunicación, pueden ser una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PC, un servidor o una impresora. Los elementos pasivos solo sirven como medio para el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viaje de la información de un punto a otro, estos pueden ser un Hub o un cable de red.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Las PCs pueden conectarse con un único Hub, los servidores con uno o varios Hubs.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Los Servidores y PCs pueden generar mensajes, con una cierta longitud. Los Hubs tienen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un número de puertos, algunos de los cuales puede usarse para conectar con otros Hubs.</w:t>
      </w:r>
    </w:p>
    <w:p w14:paraId="10E135EE" w14:textId="0A8C1C53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  <w:r w:rsidRPr="00BC41CE">
        <w:rPr>
          <w:rFonts w:ascii="Arial" w:hAnsi="Arial" w:cs="Arial"/>
          <w:sz w:val="24"/>
          <w:szCs w:val="24"/>
        </w:rPr>
        <w:t>Tienen cierta probabilidad de “perder” mensajes.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Las impresoras pueden averiarse, con cierta probabilidad, durante cierto tiempo.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Considere en el diagrama las diferentes clases y asociaciones correspondientes a lo que se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menciona en esta descripción.</w:t>
      </w:r>
    </w:p>
    <w:p w14:paraId="4A82CC88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6936C929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4C597053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3D18E2D8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257BBAE9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19BBE1C3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7EF5EC50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4DC12F1F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48AF09B5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6CD41ACE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6CEF7D15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70672CB6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3206C7D9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74F03E64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09C767DA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757B2E48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794E9346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5DE407A1" w14:textId="77777777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</w:p>
    <w:p w14:paraId="2ADCB630" w14:textId="5674E78E" w:rsidR="00BC41CE" w:rsidRDefault="00BC41CE" w:rsidP="00BC41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Ejercicio 3: </w:t>
      </w:r>
    </w:p>
    <w:p w14:paraId="508F99D0" w14:textId="4C5C00E7" w:rsidR="00BC41CE" w:rsidRPr="006B5410" w:rsidRDefault="00BC41CE" w:rsidP="00BC41CE">
      <w:pPr>
        <w:jc w:val="both"/>
        <w:rPr>
          <w:rFonts w:ascii="Arial" w:hAnsi="Arial" w:cs="Arial"/>
          <w:sz w:val="24"/>
          <w:szCs w:val="24"/>
        </w:rPr>
      </w:pPr>
      <w:r w:rsidRPr="00BC41CE">
        <w:rPr>
          <w:rFonts w:ascii="Arial" w:hAnsi="Arial" w:cs="Arial"/>
          <w:sz w:val="24"/>
          <w:szCs w:val="24"/>
        </w:rPr>
        <w:t>Haga un diagrama de clases en UML tomando como referencia los objetos que encuentre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en uno de los lugares en su casa. El lugar queda a su elección. puede ser una habitación,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sala. cocina. etc. Debe analizar que objetos existen en ese lugar, definir que atributos y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operaciones tienen, y poner esa información en el diagrama de clases. También exprese en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el diagrama las asociaciones (como composición, herencia o simple asociación) entre las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clases y si es necesario la cardinalidad. Trate de aplicar herencia. para lo cual será necesario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generalizar varios de los objetos que encuentre en una clase de la cual se derivan las clases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específicas de cada objeto. Por ejemplo, si el lugar es la cocina, puede haber un refrigerador,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estufa, horno, etc., estos objetos pueden ser generalizados como aparatos</w:t>
      </w:r>
      <w:r>
        <w:rPr>
          <w:rFonts w:ascii="Arial" w:hAnsi="Arial" w:cs="Arial"/>
          <w:sz w:val="24"/>
          <w:szCs w:val="24"/>
        </w:rPr>
        <w:t xml:space="preserve"> </w:t>
      </w:r>
      <w:r w:rsidRPr="00BC41CE">
        <w:rPr>
          <w:rFonts w:ascii="Arial" w:hAnsi="Arial" w:cs="Arial"/>
          <w:sz w:val="24"/>
          <w:szCs w:val="24"/>
        </w:rPr>
        <w:t>electrodomésticos. Ponga solo los objetos que considere más importantes.</w:t>
      </w:r>
    </w:p>
    <w:sectPr w:rsidR="00BC41CE" w:rsidRPr="006B5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10"/>
    <w:rsid w:val="006B5410"/>
    <w:rsid w:val="00BC41CE"/>
    <w:rsid w:val="00E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03D1"/>
  <w15:chartTrackingRefBased/>
  <w15:docId w15:val="{5B31D7F0-BB97-4BA2-B84F-7A59F61B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4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438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Rivas Gomez</dc:creator>
  <cp:keywords/>
  <dc:description/>
  <cp:lastModifiedBy>Andrea Rivas Gomez</cp:lastModifiedBy>
  <cp:revision>3</cp:revision>
  <dcterms:created xsi:type="dcterms:W3CDTF">2024-02-13T00:32:00Z</dcterms:created>
  <dcterms:modified xsi:type="dcterms:W3CDTF">2024-02-13T01:18:00Z</dcterms:modified>
</cp:coreProperties>
</file>