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EB" w:rsidRDefault="00625AEB" w:rsidP="00625AEB">
      <w:pPr>
        <w:pStyle w:val="Textoindependiente"/>
        <w:ind w:left="1474"/>
        <w:rPr>
          <w:color w:val="999999"/>
          <w:sz w:val="20"/>
          <w:szCs w:val="20"/>
        </w:rPr>
      </w:pPr>
      <w:r>
        <w:rPr>
          <w:rFonts w:ascii="Arial" w:hAnsi="Arial" w:cs="Tahoma"/>
          <w:b/>
          <w:sz w:val="40"/>
          <w:szCs w:val="40"/>
        </w:rPr>
        <w:t xml:space="preserve">        </w:t>
      </w:r>
      <w:r>
        <w:rPr>
          <w:rFonts w:ascii="Arial" w:hAnsi="Arial" w:cs="Tahoma"/>
          <w:b/>
          <w:sz w:val="40"/>
          <w:szCs w:val="40"/>
        </w:rPr>
        <w:tab/>
      </w:r>
      <w:r>
        <w:rPr>
          <w:rFonts w:ascii="Arial" w:hAnsi="Arial" w:cs="Tahoma"/>
          <w:b/>
          <w:sz w:val="40"/>
          <w:szCs w:val="40"/>
        </w:rPr>
        <w:tab/>
      </w:r>
      <w:r>
        <w:rPr>
          <w:rFonts w:ascii="Arial" w:hAnsi="Arial" w:cs="Tahoma"/>
          <w:b/>
          <w:sz w:val="40"/>
          <w:szCs w:val="40"/>
        </w:rPr>
        <w:tab/>
      </w:r>
      <w:r w:rsidRPr="00303FC1">
        <w:rPr>
          <w:rFonts w:ascii="Arial" w:hAnsi="Arial" w:cs="Tahoma"/>
          <w:b/>
          <w:sz w:val="40"/>
          <w:szCs w:val="40"/>
        </w:rPr>
        <w:t xml:space="preserve"> </w:t>
      </w:r>
    </w:p>
    <w:p w:rsidR="00625AEB" w:rsidRPr="00303FC1" w:rsidRDefault="00625AEB" w:rsidP="00625AEB">
      <w:pPr>
        <w:pStyle w:val="Ttulo1"/>
        <w:jc w:val="center"/>
        <w:rPr>
          <w:rFonts w:ascii="Arial" w:hAnsi="Arial" w:cs="Tahoma"/>
          <w:b/>
          <w:sz w:val="40"/>
          <w:szCs w:val="40"/>
        </w:rPr>
      </w:pPr>
      <w:r w:rsidRPr="00303FC1">
        <w:rPr>
          <w:rFonts w:ascii="Arial" w:hAnsi="Arial" w:cs="Tahoma"/>
          <w:b/>
          <w:sz w:val="40"/>
          <w:szCs w:val="40"/>
        </w:rPr>
        <w:t>Instructivo</w:t>
      </w:r>
    </w:p>
    <w:p w:rsidR="00625AEB" w:rsidRDefault="00625AEB" w:rsidP="00625AEB">
      <w:pPr>
        <w:pStyle w:val="Ttulo1"/>
        <w:ind w:left="1" w:firstLine="708"/>
        <w:rPr>
          <w:rFonts w:ascii="Arial" w:hAnsi="Arial" w:cs="Tahoma"/>
          <w:b/>
          <w:sz w:val="40"/>
          <w:szCs w:val="40"/>
        </w:rPr>
      </w:pPr>
      <w:r>
        <w:rPr>
          <w:rFonts w:ascii="Arial" w:hAnsi="Arial" w:cs="Tahoma"/>
          <w:b/>
          <w:sz w:val="40"/>
          <w:szCs w:val="40"/>
        </w:rPr>
        <w:t xml:space="preserve">      </w:t>
      </w:r>
      <w:r w:rsidRPr="00303FC1">
        <w:rPr>
          <w:rFonts w:ascii="Arial" w:hAnsi="Arial" w:cs="Tahoma"/>
          <w:b/>
          <w:sz w:val="40"/>
          <w:szCs w:val="40"/>
        </w:rPr>
        <w:t>Módulo Designaciones Docentes</w:t>
      </w:r>
    </w:p>
    <w:p w:rsidR="00625AEB" w:rsidRPr="008A7B2E" w:rsidRDefault="00625AEB" w:rsidP="00625AEB">
      <w:pPr>
        <w:pStyle w:val="Ttulo1"/>
        <w:ind w:left="709" w:firstLine="709"/>
        <w:rPr>
          <w:rFonts w:ascii="Arial" w:hAnsi="Arial" w:cs="Tahoma"/>
          <w:b/>
          <w:sz w:val="36"/>
          <w:szCs w:val="36"/>
        </w:rPr>
      </w:pPr>
      <w:r>
        <w:rPr>
          <w:rFonts w:ascii="Arial" w:hAnsi="Arial" w:cs="Tahoma"/>
          <w:b/>
          <w:sz w:val="36"/>
          <w:szCs w:val="36"/>
        </w:rPr>
        <w:t xml:space="preserve">            Actividad Académica</w:t>
      </w:r>
    </w:p>
    <w:p w:rsidR="00625AEB" w:rsidRDefault="00625AEB" w:rsidP="00625AEB">
      <w:pPr>
        <w:pStyle w:val="Ttulo"/>
        <w:rPr>
          <w:rFonts w:ascii="Arial" w:hAnsi="Arial" w:cs="Tahoma"/>
          <w:b w:val="0"/>
          <w:bCs w:val="0"/>
          <w:sz w:val="28"/>
          <w:szCs w:val="28"/>
        </w:rPr>
      </w:pPr>
    </w:p>
    <w:p w:rsidR="006C2032" w:rsidRPr="005077E0" w:rsidRDefault="00432B99" w:rsidP="00625AEB">
      <w:pPr>
        <w:rPr>
          <w:rFonts w:ascii="Trebuchet MS" w:hAnsi="Trebuchet MS"/>
          <w:b/>
          <w:color w:val="943634"/>
          <w:sz w:val="28"/>
          <w:szCs w:val="28"/>
        </w:rPr>
      </w:pPr>
      <w:r w:rsidRPr="005077E0">
        <w:rPr>
          <w:rFonts w:ascii="Trebuchet MS" w:hAnsi="Trebuchet MS"/>
          <w:b/>
          <w:color w:val="943634"/>
          <w:sz w:val="28"/>
          <w:szCs w:val="28"/>
        </w:rPr>
        <w:t>Asignació</w:t>
      </w:r>
      <w:r w:rsidR="006C2032" w:rsidRPr="005077E0">
        <w:rPr>
          <w:rFonts w:ascii="Trebuchet MS" w:hAnsi="Trebuchet MS"/>
          <w:b/>
          <w:color w:val="943634"/>
          <w:sz w:val="28"/>
          <w:szCs w:val="28"/>
        </w:rPr>
        <w:t>n de materias</w:t>
      </w:r>
    </w:p>
    <w:p w:rsidR="006C2032" w:rsidRDefault="006C2032" w:rsidP="00625AEB">
      <w:pPr>
        <w:rPr>
          <w:rFonts w:ascii="Arial" w:hAnsi="Arial" w:cs="Tahoma"/>
        </w:rPr>
      </w:pPr>
    </w:p>
    <w:p w:rsidR="006C2032" w:rsidRDefault="006C2032" w:rsidP="00817E1F">
      <w:pPr>
        <w:jc w:val="both"/>
        <w:rPr>
          <w:rFonts w:ascii="Arial" w:hAnsi="Arial" w:cs="Tahoma"/>
        </w:rPr>
      </w:pPr>
      <w:r>
        <w:rPr>
          <w:rFonts w:ascii="Arial" w:hAnsi="Arial" w:cs="Tahoma"/>
        </w:rPr>
        <w:t>Para indicar las materias en las que se desempeña cada docente para cada una de sus designaciones:</w:t>
      </w:r>
    </w:p>
    <w:p w:rsidR="006C2032" w:rsidRPr="00817E1F" w:rsidRDefault="00AD4879" w:rsidP="00817E1F">
      <w:pPr>
        <w:pStyle w:val="Prrafodelista"/>
        <w:numPr>
          <w:ilvl w:val="0"/>
          <w:numId w:val="2"/>
        </w:numPr>
        <w:jc w:val="both"/>
        <w:rPr>
          <w:rFonts w:ascii="Arial" w:hAnsi="Arial" w:cs="Tahoma"/>
        </w:rPr>
      </w:pPr>
      <w:r>
        <w:rPr>
          <w:rFonts w:ascii="Arial" w:hAnsi="Arial" w:cs="Tahoma"/>
        </w:rPr>
        <w:t xml:space="preserve">Buscar el docente ingresando a </w:t>
      </w:r>
      <w:r w:rsidR="006C2032" w:rsidRPr="00817E1F">
        <w:rPr>
          <w:rFonts w:ascii="Arial" w:hAnsi="Arial" w:cs="Tahoma"/>
        </w:rPr>
        <w:t xml:space="preserve"> Actualización </w:t>
      </w:r>
      <w:r w:rsidR="006C2032" w:rsidRPr="006C2032">
        <w:sym w:font="Wingdings" w:char="F0E0"/>
      </w:r>
      <w:r w:rsidR="006C2032" w:rsidRPr="00817E1F">
        <w:rPr>
          <w:rFonts w:ascii="Arial" w:hAnsi="Arial" w:cs="Tahoma"/>
        </w:rPr>
        <w:t xml:space="preserve"> Docente </w:t>
      </w:r>
    </w:p>
    <w:p w:rsidR="006C2032" w:rsidRPr="00817E1F" w:rsidRDefault="00371336" w:rsidP="00817E1F">
      <w:pPr>
        <w:pStyle w:val="Prrafodelista"/>
        <w:numPr>
          <w:ilvl w:val="0"/>
          <w:numId w:val="2"/>
        </w:numPr>
        <w:jc w:val="both"/>
        <w:rPr>
          <w:rFonts w:ascii="Arial" w:hAnsi="Arial" w:cs="Tahoma"/>
        </w:rPr>
      </w:pPr>
      <w:r>
        <w:rPr>
          <w:rFonts w:ascii="Arial" w:hAnsi="Arial" w:cs="Tahoma"/>
        </w:rPr>
        <w:t xml:space="preserve">Presionar el </w:t>
      </w:r>
      <w:r w:rsidRPr="00817E1F">
        <w:rPr>
          <w:rFonts w:ascii="Arial" w:hAnsi="Arial" w:cs="Tahoma"/>
        </w:rPr>
        <w:t xml:space="preserve">botón </w:t>
      </w:r>
      <w:r w:rsidRPr="00BC0DDD">
        <w:rPr>
          <w:rFonts w:ascii="Arial" w:hAnsi="Arial" w:cs="Tahoma"/>
          <w:i/>
        </w:rPr>
        <w:t>Designaciones</w:t>
      </w:r>
      <w:r>
        <w:rPr>
          <w:rFonts w:ascii="Arial" w:hAnsi="Arial" w:cs="Tahoma"/>
          <w:i/>
        </w:rPr>
        <w:t xml:space="preserve"> </w:t>
      </w:r>
      <w:r>
        <w:rPr>
          <w:rFonts w:ascii="Arial" w:hAnsi="Arial" w:cs="Tahoma"/>
        </w:rPr>
        <w:t>para b</w:t>
      </w:r>
      <w:r w:rsidR="006C2032" w:rsidRPr="00817E1F">
        <w:rPr>
          <w:rFonts w:ascii="Arial" w:hAnsi="Arial" w:cs="Tahoma"/>
        </w:rPr>
        <w:t>uscar la designación a la que se le van a asociar la</w:t>
      </w:r>
      <w:r>
        <w:rPr>
          <w:rFonts w:ascii="Arial" w:hAnsi="Arial" w:cs="Tahoma"/>
        </w:rPr>
        <w:t>/</w:t>
      </w:r>
      <w:r w:rsidR="006C2032" w:rsidRPr="00817E1F">
        <w:rPr>
          <w:rFonts w:ascii="Arial" w:hAnsi="Arial" w:cs="Tahoma"/>
        </w:rPr>
        <w:t>s materia</w:t>
      </w:r>
      <w:r>
        <w:rPr>
          <w:rFonts w:ascii="Arial" w:hAnsi="Arial" w:cs="Tahoma"/>
        </w:rPr>
        <w:t>/</w:t>
      </w:r>
      <w:r w:rsidR="006C2032" w:rsidRPr="00817E1F">
        <w:rPr>
          <w:rFonts w:ascii="Arial" w:hAnsi="Arial" w:cs="Tahoma"/>
        </w:rPr>
        <w:t xml:space="preserve">s </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Seleccionar la designación y luego ingresar en la solapa </w:t>
      </w:r>
      <w:r w:rsidR="00817E1F" w:rsidRPr="00817E1F">
        <w:rPr>
          <w:rFonts w:ascii="Arial" w:hAnsi="Arial" w:cs="Tahoma"/>
        </w:rPr>
        <w:t>horizontal</w:t>
      </w:r>
      <w:r w:rsidRPr="00817E1F">
        <w:rPr>
          <w:rFonts w:ascii="Arial" w:hAnsi="Arial" w:cs="Tahoma"/>
        </w:rPr>
        <w:t xml:space="preserve"> “</w:t>
      </w:r>
      <w:r w:rsidRPr="00817E1F">
        <w:rPr>
          <w:rFonts w:ascii="Arial" w:hAnsi="Arial" w:cs="Tahoma"/>
          <w:i/>
        </w:rPr>
        <w:t>Materias</w:t>
      </w:r>
      <w:r w:rsidRPr="00817E1F">
        <w:rPr>
          <w:rFonts w:ascii="Arial" w:hAnsi="Arial" w:cs="Tahoma"/>
        </w:rPr>
        <w:t>”</w:t>
      </w:r>
      <w:r w:rsidR="00817E1F" w:rsidRPr="00817E1F">
        <w:rPr>
          <w:rFonts w:ascii="Arial" w:hAnsi="Arial" w:cs="Tahoma"/>
        </w:rPr>
        <w:t xml:space="preserve"> </w:t>
      </w:r>
      <w:r w:rsidRPr="00817E1F">
        <w:rPr>
          <w:rFonts w:ascii="Arial" w:hAnsi="Arial" w:cs="Tahoma"/>
        </w:rPr>
        <w:t>que aparece a la izquierda</w:t>
      </w:r>
      <w:r w:rsidR="00BC0DDD">
        <w:rPr>
          <w:rFonts w:ascii="Arial" w:hAnsi="Arial" w:cs="Tahoma"/>
        </w:rPr>
        <w:t xml:space="preserve">, como </w:t>
      </w:r>
      <w:r w:rsidR="00371336">
        <w:rPr>
          <w:rFonts w:ascii="Arial" w:hAnsi="Arial" w:cs="Tahoma"/>
        </w:rPr>
        <w:t>se indica</w:t>
      </w:r>
      <w:r w:rsidR="00BC0DDD">
        <w:rPr>
          <w:rFonts w:ascii="Arial" w:hAnsi="Arial" w:cs="Tahoma"/>
        </w:rPr>
        <w:t xml:space="preserve"> en la siguiente imagen:</w:t>
      </w:r>
    </w:p>
    <w:p w:rsidR="00817E1F" w:rsidRDefault="00817E1F" w:rsidP="00817E1F">
      <w:pPr>
        <w:jc w:val="both"/>
        <w:rPr>
          <w:rFonts w:ascii="Arial" w:hAnsi="Arial" w:cs="Tahoma"/>
        </w:rPr>
      </w:pPr>
    </w:p>
    <w:p w:rsidR="001418BA" w:rsidRDefault="001418BA" w:rsidP="00DE7B18">
      <w:pPr>
        <w:jc w:val="center"/>
        <w:rPr>
          <w:rFonts w:ascii="Arial" w:hAnsi="Arial" w:cs="Tahoma"/>
        </w:rPr>
      </w:pPr>
      <w:r>
        <w:rPr>
          <w:rFonts w:ascii="Arial" w:hAnsi="Arial" w:cs="Tahoma"/>
          <w:noProof/>
        </w:rPr>
        <w:drawing>
          <wp:inline distT="0" distB="0" distL="0" distR="0">
            <wp:extent cx="56102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66900"/>
                    </a:xfrm>
                    <a:prstGeom prst="rect">
                      <a:avLst/>
                    </a:prstGeom>
                    <a:noFill/>
                    <a:ln>
                      <a:noFill/>
                    </a:ln>
                  </pic:spPr>
                </pic:pic>
              </a:graphicData>
            </a:graphic>
          </wp:inline>
        </w:drawing>
      </w:r>
    </w:p>
    <w:p w:rsidR="002F5CF0" w:rsidRPr="00817E1F" w:rsidRDefault="002F5CF0" w:rsidP="00817E1F">
      <w:pPr>
        <w:pStyle w:val="Prrafodelista"/>
        <w:numPr>
          <w:ilvl w:val="0"/>
          <w:numId w:val="2"/>
        </w:numPr>
        <w:rPr>
          <w:rFonts w:ascii="Arial" w:hAnsi="Arial" w:cs="Tahoma"/>
        </w:rPr>
      </w:pPr>
      <w:r w:rsidRPr="00817E1F">
        <w:rPr>
          <w:rFonts w:ascii="Arial" w:hAnsi="Arial" w:cs="Tahoma"/>
        </w:rPr>
        <w:t xml:space="preserve">Presionar el botón </w:t>
      </w:r>
      <w:r>
        <w:rPr>
          <w:noProof/>
          <w:lang w:eastAsia="es-AR" w:bidi="ar-SA"/>
        </w:rPr>
        <w:drawing>
          <wp:inline distT="0" distB="0" distL="0" distR="0" wp14:anchorId="5FD3EED1" wp14:editId="607DB52B">
            <wp:extent cx="514350" cy="2368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3" cy="236978"/>
                    </a:xfrm>
                    <a:prstGeom prst="rect">
                      <a:avLst/>
                    </a:prstGeom>
                    <a:noFill/>
                    <a:ln>
                      <a:noFill/>
                    </a:ln>
                  </pic:spPr>
                </pic:pic>
              </a:graphicData>
            </a:graphic>
          </wp:inline>
        </w:drawing>
      </w:r>
      <w:r w:rsidRPr="00817E1F">
        <w:rPr>
          <w:rFonts w:ascii="Arial" w:hAnsi="Arial" w:cs="Tahoma"/>
        </w:rPr>
        <w:t xml:space="preserve"> para </w:t>
      </w:r>
      <w:r w:rsidR="00562B12" w:rsidRPr="00817E1F">
        <w:rPr>
          <w:rFonts w:ascii="Arial" w:hAnsi="Arial" w:cs="Tahoma"/>
        </w:rPr>
        <w:t>que aparezca el formulario de alta de la nueva materia</w:t>
      </w:r>
      <w:r w:rsidR="00BC0DDD">
        <w:rPr>
          <w:rFonts w:ascii="Arial" w:hAnsi="Arial" w:cs="Tahoma"/>
        </w:rPr>
        <w:t>,</w:t>
      </w:r>
      <w:r w:rsidR="00817E1F">
        <w:rPr>
          <w:rFonts w:ascii="Arial" w:hAnsi="Arial" w:cs="Tahoma"/>
        </w:rPr>
        <w:t xml:space="preserve"> como se muestra a continuación:</w:t>
      </w:r>
    </w:p>
    <w:p w:rsidR="00562B12" w:rsidRDefault="00562B12" w:rsidP="00625AEB">
      <w:pPr>
        <w:rPr>
          <w:rFonts w:ascii="Arial" w:hAnsi="Arial" w:cs="Tahoma"/>
        </w:rPr>
      </w:pPr>
      <w:r>
        <w:rPr>
          <w:rFonts w:ascii="Arial" w:hAnsi="Arial" w:cs="Tahoma"/>
          <w:noProof/>
        </w:rPr>
        <w:lastRenderedPageBreak/>
        <w:drawing>
          <wp:inline distT="0" distB="0" distL="0" distR="0">
            <wp:extent cx="5610225" cy="1695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62B12" w:rsidRDefault="00562B12" w:rsidP="00625AEB">
      <w:pPr>
        <w:rPr>
          <w:rFonts w:ascii="Arial" w:hAnsi="Arial" w:cs="Tahoma"/>
        </w:rPr>
      </w:pPr>
    </w:p>
    <w:p w:rsidR="00562B12" w:rsidRDefault="00562B12" w:rsidP="00817E1F">
      <w:pPr>
        <w:jc w:val="both"/>
        <w:rPr>
          <w:rFonts w:ascii="Arial" w:hAnsi="Arial" w:cs="Tahoma"/>
        </w:rPr>
      </w:pPr>
      <w:r>
        <w:rPr>
          <w:rFonts w:ascii="Arial" w:hAnsi="Arial" w:cs="Tahoma"/>
        </w:rPr>
        <w:t xml:space="preserve">Elegir la Unidad Académica y la carrera a la que pertenece la materia deseada. Al seleccionar una </w:t>
      </w:r>
      <w:r w:rsidR="00817E1F">
        <w:rPr>
          <w:rFonts w:ascii="Arial" w:hAnsi="Arial" w:cs="Tahoma"/>
        </w:rPr>
        <w:t>Unidad Acadé</w:t>
      </w:r>
      <w:r>
        <w:rPr>
          <w:rFonts w:ascii="Arial" w:hAnsi="Arial" w:cs="Tahoma"/>
        </w:rPr>
        <w:t xml:space="preserve">mica </w:t>
      </w:r>
      <w:r w:rsidR="00817E1F">
        <w:rPr>
          <w:rFonts w:ascii="Arial" w:hAnsi="Arial" w:cs="Tahoma"/>
        </w:rPr>
        <w:t>se desplegará</w:t>
      </w:r>
      <w:r>
        <w:rPr>
          <w:rFonts w:ascii="Arial" w:hAnsi="Arial" w:cs="Tahoma"/>
        </w:rPr>
        <w:t>n las carreras correspondientes a la misma. Luego de seleccionar una carrera aparecerán las materias de dicha carrera.</w:t>
      </w:r>
    </w:p>
    <w:p w:rsidR="00562B12" w:rsidRDefault="00562B12" w:rsidP="00817E1F">
      <w:pPr>
        <w:jc w:val="both"/>
        <w:rPr>
          <w:rFonts w:ascii="Arial" w:hAnsi="Arial" w:cs="Tahoma"/>
        </w:rPr>
      </w:pPr>
      <w:r>
        <w:rPr>
          <w:rFonts w:ascii="Arial" w:hAnsi="Arial" w:cs="Tahoma"/>
        </w:rPr>
        <w:t xml:space="preserve">En el campo </w:t>
      </w:r>
      <w:r w:rsidRPr="00817E1F">
        <w:rPr>
          <w:rFonts w:ascii="Arial" w:hAnsi="Arial" w:cs="Tahoma"/>
          <w:b/>
          <w:i/>
        </w:rPr>
        <w:t>Rol</w:t>
      </w:r>
      <w:r>
        <w:rPr>
          <w:rFonts w:ascii="Arial" w:hAnsi="Arial" w:cs="Tahoma"/>
        </w:rPr>
        <w:t xml:space="preserve">: seleccionar “Responsable” cuando el docente sea el responsable del dictado de las teorías y “Otro” en cualquier otro caso. </w:t>
      </w:r>
    </w:p>
    <w:p w:rsidR="00CD218D" w:rsidRDefault="00294D3A" w:rsidP="00817E1F">
      <w:pPr>
        <w:jc w:val="both"/>
        <w:rPr>
          <w:rFonts w:ascii="Arial" w:hAnsi="Arial" w:cs="Tahoma"/>
        </w:rPr>
      </w:pPr>
      <w:r>
        <w:rPr>
          <w:rFonts w:ascii="Arial" w:hAnsi="Arial" w:cs="Tahoma"/>
        </w:rPr>
        <w:t>En el</w:t>
      </w:r>
      <w:r w:rsidR="006B2251">
        <w:rPr>
          <w:rFonts w:ascii="Arial" w:hAnsi="Arial" w:cs="Tahoma"/>
        </w:rPr>
        <w:t xml:space="preserve"> campo</w:t>
      </w:r>
      <w:r>
        <w:rPr>
          <w:rFonts w:ascii="Arial" w:hAnsi="Arial" w:cs="Tahoma"/>
        </w:rPr>
        <w:t xml:space="preserve"> </w:t>
      </w:r>
      <w:r w:rsidRPr="00817E1F">
        <w:rPr>
          <w:rFonts w:ascii="Arial" w:hAnsi="Arial" w:cs="Tahoma"/>
          <w:b/>
          <w:i/>
        </w:rPr>
        <w:t>Período</w:t>
      </w:r>
      <w:r>
        <w:rPr>
          <w:rFonts w:ascii="Arial" w:hAnsi="Arial" w:cs="Tahoma"/>
        </w:rPr>
        <w:t xml:space="preserve"> indicar </w:t>
      </w:r>
      <w:r w:rsidR="0039444B">
        <w:rPr>
          <w:rFonts w:ascii="Arial" w:hAnsi="Arial" w:cs="Tahoma"/>
        </w:rPr>
        <w:t>el período en el que</w:t>
      </w:r>
      <w:r w:rsidR="00C21D86">
        <w:rPr>
          <w:rFonts w:ascii="Arial" w:hAnsi="Arial" w:cs="Tahoma"/>
        </w:rPr>
        <w:t xml:space="preserve"> el docente</w:t>
      </w:r>
      <w:r w:rsidR="006B2251">
        <w:rPr>
          <w:rFonts w:ascii="Arial" w:hAnsi="Arial" w:cs="Tahoma"/>
        </w:rPr>
        <w:t xml:space="preserve"> efectivamente</w:t>
      </w:r>
      <w:r w:rsidR="00C21D86">
        <w:rPr>
          <w:rFonts w:ascii="Arial" w:hAnsi="Arial" w:cs="Tahoma"/>
        </w:rPr>
        <w:t xml:space="preserve"> </w:t>
      </w:r>
      <w:r w:rsidR="0039444B">
        <w:rPr>
          <w:rFonts w:ascii="Arial" w:hAnsi="Arial" w:cs="Tahoma"/>
        </w:rPr>
        <w:t>dicta la materia</w:t>
      </w:r>
      <w:r w:rsidR="00AD4879">
        <w:rPr>
          <w:rFonts w:ascii="Arial" w:hAnsi="Arial" w:cs="Tahoma"/>
        </w:rPr>
        <w:t>. É</w:t>
      </w:r>
      <w:r w:rsidR="006B2251">
        <w:rPr>
          <w:rFonts w:ascii="Arial" w:hAnsi="Arial" w:cs="Tahoma"/>
        </w:rPr>
        <w:t xml:space="preserve">ste </w:t>
      </w:r>
      <w:r w:rsidR="00C21D86">
        <w:rPr>
          <w:rFonts w:ascii="Arial" w:hAnsi="Arial" w:cs="Tahoma"/>
        </w:rPr>
        <w:t>no siempre coincide con el período de la materia según el plan de estudios</w:t>
      </w:r>
      <w:r w:rsidR="006B2251">
        <w:rPr>
          <w:rFonts w:ascii="Arial" w:hAnsi="Arial" w:cs="Tahoma"/>
        </w:rPr>
        <w:t>, por ejemplo algunos seminarios son bimestrales de acuerdo al plan de estudios y el docente asignado la dicta por un mes</w:t>
      </w:r>
      <w:r w:rsidR="0039444B">
        <w:rPr>
          <w:rFonts w:ascii="Arial" w:hAnsi="Arial" w:cs="Tahoma"/>
        </w:rPr>
        <w:t xml:space="preserve">. Las opciones disponibles </w:t>
      </w:r>
      <w:r w:rsidR="00AD4879">
        <w:rPr>
          <w:rFonts w:ascii="Arial" w:hAnsi="Arial" w:cs="Tahoma"/>
        </w:rPr>
        <w:t xml:space="preserve">en este desplegable </w:t>
      </w:r>
      <w:r w:rsidR="0039444B">
        <w:rPr>
          <w:rFonts w:ascii="Arial" w:hAnsi="Arial" w:cs="Tahoma"/>
        </w:rPr>
        <w:t xml:space="preserve">son: </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1CUAT</w:t>
      </w:r>
      <w:r>
        <w:rPr>
          <w:rFonts w:ascii="Arial" w:hAnsi="Arial" w:cs="Tahoma"/>
        </w:rPr>
        <w:t>: marzo/junio de cada año</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2CUAT</w:t>
      </w:r>
      <w:r>
        <w:rPr>
          <w:rFonts w:ascii="Arial" w:hAnsi="Arial" w:cs="Tahoma"/>
        </w:rPr>
        <w:t>: agosto/diciembre de cada año</w:t>
      </w:r>
    </w:p>
    <w:p w:rsidR="00CD218D" w:rsidRDefault="00294D3A" w:rsidP="00CD218D">
      <w:pPr>
        <w:pStyle w:val="Prrafodelista"/>
        <w:numPr>
          <w:ilvl w:val="0"/>
          <w:numId w:val="8"/>
        </w:numPr>
        <w:jc w:val="both"/>
        <w:rPr>
          <w:rFonts w:ascii="Arial" w:hAnsi="Arial" w:cs="Tahoma"/>
        </w:rPr>
      </w:pPr>
      <w:r w:rsidRPr="006B2251">
        <w:rPr>
          <w:rFonts w:ascii="Arial" w:hAnsi="Arial" w:cs="Tahoma"/>
          <w:b/>
        </w:rPr>
        <w:t>ANUAL</w:t>
      </w:r>
      <w:r w:rsidR="00CD218D">
        <w:rPr>
          <w:rFonts w:ascii="Arial" w:hAnsi="Arial" w:cs="Tahoma"/>
        </w:rPr>
        <w:t>: marzo/diciembre</w:t>
      </w:r>
    </w:p>
    <w:p w:rsidR="00294D3A" w:rsidRDefault="00CD218D" w:rsidP="00CD218D">
      <w:pPr>
        <w:pStyle w:val="Prrafodelista"/>
        <w:numPr>
          <w:ilvl w:val="0"/>
          <w:numId w:val="8"/>
        </w:numPr>
        <w:jc w:val="both"/>
        <w:rPr>
          <w:rFonts w:ascii="Arial" w:hAnsi="Arial" w:cs="Tahoma"/>
        </w:rPr>
      </w:pPr>
      <w:r w:rsidRPr="006B2251">
        <w:rPr>
          <w:rFonts w:ascii="Arial" w:hAnsi="Arial" w:cs="Tahoma"/>
          <w:b/>
        </w:rPr>
        <w:t>AMBOS</w:t>
      </w:r>
      <w:r>
        <w:rPr>
          <w:rFonts w:ascii="Arial" w:hAnsi="Arial" w:cs="Tahoma"/>
        </w:rPr>
        <w:t xml:space="preserve">: </w:t>
      </w:r>
      <w:r w:rsidR="0057402F" w:rsidRPr="00CD218D">
        <w:rPr>
          <w:rFonts w:ascii="Arial" w:hAnsi="Arial" w:cs="Tahoma"/>
        </w:rPr>
        <w:t>Utilizar la opción AMBOS cuando el docen</w:t>
      </w:r>
      <w:r w:rsidR="0039444B" w:rsidRPr="00CD218D">
        <w:rPr>
          <w:rFonts w:ascii="Arial" w:hAnsi="Arial" w:cs="Tahoma"/>
        </w:rPr>
        <w:t>te dicta un</w:t>
      </w:r>
      <w:r w:rsidR="0057402F" w:rsidRPr="00CD218D">
        <w:rPr>
          <w:rFonts w:ascii="Arial" w:hAnsi="Arial" w:cs="Tahoma"/>
        </w:rPr>
        <w:t xml:space="preserve">a materia </w:t>
      </w:r>
      <w:r w:rsidR="0039444B" w:rsidRPr="00CD218D">
        <w:rPr>
          <w:rFonts w:ascii="Arial" w:hAnsi="Arial" w:cs="Tahoma"/>
        </w:rPr>
        <w:t>en el</w:t>
      </w:r>
      <w:r w:rsidR="0057402F" w:rsidRPr="00CD218D">
        <w:rPr>
          <w:rFonts w:ascii="Arial" w:hAnsi="Arial" w:cs="Tahoma"/>
        </w:rPr>
        <w:t xml:space="preserve"> 1er</w:t>
      </w:r>
      <w:r w:rsidR="0039444B" w:rsidRPr="00CD218D">
        <w:rPr>
          <w:rFonts w:ascii="Arial" w:hAnsi="Arial" w:cs="Tahoma"/>
        </w:rPr>
        <w:t xml:space="preserve"> </w:t>
      </w:r>
      <w:r>
        <w:rPr>
          <w:rFonts w:ascii="Arial" w:hAnsi="Arial" w:cs="Tahoma"/>
        </w:rPr>
        <w:t xml:space="preserve">cuatrimestre </w:t>
      </w:r>
      <w:r w:rsidR="0039444B" w:rsidRPr="00CD218D">
        <w:rPr>
          <w:rFonts w:ascii="Arial" w:hAnsi="Arial" w:cs="Tahoma"/>
        </w:rPr>
        <w:t xml:space="preserve">y </w:t>
      </w:r>
      <w:r w:rsidR="006B2251">
        <w:rPr>
          <w:rFonts w:ascii="Arial" w:hAnsi="Arial" w:cs="Tahoma"/>
        </w:rPr>
        <w:t xml:space="preserve">también </w:t>
      </w:r>
      <w:r>
        <w:rPr>
          <w:rFonts w:ascii="Arial" w:hAnsi="Arial" w:cs="Tahoma"/>
        </w:rPr>
        <w:t>vuelve a dictar</w:t>
      </w:r>
      <w:r w:rsidR="006B2251">
        <w:rPr>
          <w:rFonts w:ascii="Arial" w:hAnsi="Arial" w:cs="Tahoma"/>
        </w:rPr>
        <w:t>la</w:t>
      </w:r>
      <w:r>
        <w:rPr>
          <w:rFonts w:ascii="Arial" w:hAnsi="Arial" w:cs="Tahoma"/>
        </w:rPr>
        <w:t xml:space="preserve"> en </w:t>
      </w:r>
      <w:r w:rsidR="0039444B" w:rsidRPr="00CD218D">
        <w:rPr>
          <w:rFonts w:ascii="Arial" w:hAnsi="Arial" w:cs="Tahoma"/>
        </w:rPr>
        <w:t>el</w:t>
      </w:r>
      <w:r w:rsidR="006B2251">
        <w:rPr>
          <w:rFonts w:ascii="Arial" w:hAnsi="Arial" w:cs="Tahoma"/>
        </w:rPr>
        <w:t xml:space="preserve"> 2do cuatrimestre </w:t>
      </w:r>
      <w:r w:rsidR="006B2251" w:rsidRPr="00CD218D">
        <w:rPr>
          <w:rFonts w:ascii="Arial" w:hAnsi="Arial" w:cs="Tahoma"/>
        </w:rPr>
        <w:t>con la misma carga horaria y función</w:t>
      </w:r>
      <w:r w:rsidR="006B2251">
        <w:rPr>
          <w:rFonts w:ascii="Arial" w:hAnsi="Arial" w:cs="Tahoma"/>
        </w:rPr>
        <w:t xml:space="preserve"> que en el 1er cuatrimestre. Por lo general se da con los </w:t>
      </w:r>
      <w:proofErr w:type="spellStart"/>
      <w:r w:rsidR="006B2251">
        <w:rPr>
          <w:rFonts w:ascii="Arial" w:hAnsi="Arial" w:cs="Tahoma"/>
        </w:rPr>
        <w:t>recursados</w:t>
      </w:r>
      <w:proofErr w:type="spellEnd"/>
      <w:r>
        <w:rPr>
          <w:rFonts w:ascii="Arial" w:hAnsi="Arial" w:cs="Tahoma"/>
        </w:rPr>
        <w:t>.</w:t>
      </w:r>
      <w:r w:rsidR="00C21D86">
        <w:rPr>
          <w:rFonts w:ascii="Arial" w:hAnsi="Arial" w:cs="Tahoma"/>
        </w:rPr>
        <w:t xml:space="preserve"> </w:t>
      </w:r>
    </w:p>
    <w:p w:rsidR="00C21D86" w:rsidRDefault="00C21D86" w:rsidP="00CD218D">
      <w:pPr>
        <w:pStyle w:val="Prrafodelista"/>
        <w:numPr>
          <w:ilvl w:val="0"/>
          <w:numId w:val="8"/>
        </w:numPr>
        <w:jc w:val="both"/>
        <w:rPr>
          <w:rFonts w:ascii="Arial" w:hAnsi="Arial" w:cs="Tahoma"/>
        </w:rPr>
      </w:pPr>
      <w:r>
        <w:rPr>
          <w:rFonts w:ascii="Arial" w:hAnsi="Arial" w:cs="Tahoma"/>
        </w:rPr>
        <w:t xml:space="preserve">Para los desempeños bimestrales </w:t>
      </w:r>
      <w:r w:rsidR="00DA324A">
        <w:rPr>
          <w:rFonts w:ascii="Arial" w:hAnsi="Arial" w:cs="Tahoma"/>
        </w:rPr>
        <w:t xml:space="preserve">(2 meses) </w:t>
      </w:r>
      <w:r>
        <w:rPr>
          <w:rFonts w:ascii="Arial" w:hAnsi="Arial" w:cs="Tahoma"/>
        </w:rPr>
        <w:t>utilizar alguna de las siguientes opciones:</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1BIMES1C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2BIMES1C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1BIMES2C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D218D" w:rsidRDefault="00CD218D" w:rsidP="00C21D86">
      <w:pPr>
        <w:pStyle w:val="Prrafodelista"/>
        <w:numPr>
          <w:ilvl w:val="1"/>
          <w:numId w:val="8"/>
        </w:numPr>
        <w:jc w:val="both"/>
        <w:rPr>
          <w:rFonts w:ascii="Arial" w:hAnsi="Arial" w:cs="Tahoma"/>
        </w:rPr>
      </w:pPr>
      <w:r w:rsidRPr="006B2251">
        <w:rPr>
          <w:rFonts w:ascii="Arial" w:hAnsi="Arial" w:cs="Tahoma"/>
          <w:b/>
        </w:rPr>
        <w:t>2BIMES2C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21D86" w:rsidRPr="00CD218D" w:rsidRDefault="00C21D86" w:rsidP="00CD218D">
      <w:pPr>
        <w:pStyle w:val="Prrafodelista"/>
        <w:numPr>
          <w:ilvl w:val="0"/>
          <w:numId w:val="8"/>
        </w:numPr>
        <w:jc w:val="both"/>
        <w:rPr>
          <w:rFonts w:ascii="Arial" w:hAnsi="Arial" w:cs="Tahoma"/>
        </w:rPr>
      </w:pPr>
      <w:r w:rsidRPr="006B2251">
        <w:rPr>
          <w:rFonts w:ascii="Arial" w:hAnsi="Arial" w:cs="Tahoma"/>
          <w:b/>
        </w:rPr>
        <w:t>MENSU</w:t>
      </w:r>
      <w:r>
        <w:rPr>
          <w:rFonts w:ascii="Arial" w:hAnsi="Arial" w:cs="Tahoma"/>
        </w:rPr>
        <w:t xml:space="preserve">: utilizar esta opción cuando el docente se desempeñe solo por </w:t>
      </w:r>
      <w:r w:rsidR="007A6EBA">
        <w:rPr>
          <w:rFonts w:ascii="Arial" w:hAnsi="Arial" w:cs="Tahoma"/>
        </w:rPr>
        <w:t>1 (</w:t>
      </w:r>
      <w:r>
        <w:rPr>
          <w:rFonts w:ascii="Arial" w:hAnsi="Arial" w:cs="Tahoma"/>
        </w:rPr>
        <w:t>un</w:t>
      </w:r>
      <w:r w:rsidR="007A6EBA">
        <w:rPr>
          <w:rFonts w:ascii="Arial" w:hAnsi="Arial" w:cs="Tahoma"/>
        </w:rPr>
        <w:t xml:space="preserve">) </w:t>
      </w:r>
      <w:r>
        <w:rPr>
          <w:rFonts w:ascii="Arial" w:hAnsi="Arial" w:cs="Tahoma"/>
        </w:rPr>
        <w:t xml:space="preserve"> mes en esa materia.</w:t>
      </w:r>
    </w:p>
    <w:p w:rsidR="00295D38" w:rsidRDefault="00294D3A" w:rsidP="00817E1F">
      <w:pPr>
        <w:jc w:val="both"/>
        <w:rPr>
          <w:rFonts w:ascii="Arial" w:hAnsi="Arial" w:cs="Tahoma"/>
        </w:rPr>
      </w:pPr>
      <w:r>
        <w:rPr>
          <w:rFonts w:ascii="Arial" w:hAnsi="Arial" w:cs="Tahoma"/>
        </w:rPr>
        <w:t xml:space="preserve">El campo </w:t>
      </w:r>
      <w:r w:rsidRPr="00817E1F">
        <w:rPr>
          <w:rFonts w:ascii="Arial" w:hAnsi="Arial" w:cs="Tahoma"/>
          <w:b/>
          <w:i/>
        </w:rPr>
        <w:t>Módulo</w:t>
      </w:r>
      <w:r>
        <w:rPr>
          <w:rFonts w:ascii="Arial" w:hAnsi="Arial" w:cs="Tahoma"/>
        </w:rPr>
        <w:t xml:space="preserve"> </w:t>
      </w:r>
      <w:r w:rsidR="00295D38">
        <w:rPr>
          <w:rFonts w:ascii="Arial" w:hAnsi="Arial" w:cs="Tahoma"/>
        </w:rPr>
        <w:t>permite identificar los módulos,</w:t>
      </w:r>
      <w:r>
        <w:rPr>
          <w:rFonts w:ascii="Arial" w:hAnsi="Arial" w:cs="Tahoma"/>
        </w:rPr>
        <w:t xml:space="preserve"> comisiones</w:t>
      </w:r>
      <w:r w:rsidR="008A66B1">
        <w:rPr>
          <w:rFonts w:ascii="Arial" w:hAnsi="Arial" w:cs="Tahoma"/>
        </w:rPr>
        <w:t xml:space="preserve"> o</w:t>
      </w:r>
      <w:r w:rsidR="0064012A">
        <w:rPr>
          <w:rFonts w:ascii="Arial" w:hAnsi="Arial" w:cs="Tahoma"/>
        </w:rPr>
        <w:t xml:space="preserve"> cátedras</w:t>
      </w:r>
      <w:r>
        <w:rPr>
          <w:rFonts w:ascii="Arial" w:hAnsi="Arial" w:cs="Tahoma"/>
        </w:rPr>
        <w:t xml:space="preserve"> en los que se organiza el dictado de la materia.</w:t>
      </w:r>
      <w:r w:rsidR="00F852F7">
        <w:rPr>
          <w:rFonts w:ascii="Arial" w:hAnsi="Arial" w:cs="Tahoma"/>
        </w:rPr>
        <w:t xml:space="preserve"> </w:t>
      </w:r>
    </w:p>
    <w:p w:rsidR="00760923" w:rsidRDefault="00760923" w:rsidP="00817E1F">
      <w:pPr>
        <w:jc w:val="both"/>
        <w:rPr>
          <w:rFonts w:ascii="Arial" w:hAnsi="Arial" w:cs="Tahoma"/>
        </w:rPr>
      </w:pPr>
    </w:p>
    <w:p w:rsidR="00BC0DDD" w:rsidRDefault="0064012A" w:rsidP="00817E1F">
      <w:pPr>
        <w:jc w:val="both"/>
        <w:rPr>
          <w:rFonts w:ascii="Arial" w:hAnsi="Arial" w:cs="Tahoma"/>
        </w:rPr>
      </w:pPr>
      <w:r>
        <w:rPr>
          <w:rFonts w:ascii="Arial" w:hAnsi="Arial" w:cs="Tahoma"/>
        </w:rPr>
        <w:t xml:space="preserve">Para identificar las </w:t>
      </w:r>
      <w:r w:rsidRPr="007B675A">
        <w:rPr>
          <w:rFonts w:ascii="Arial" w:hAnsi="Arial" w:cs="Tahoma"/>
          <w:b/>
        </w:rPr>
        <w:t>cátedras paralelas</w:t>
      </w:r>
      <w:r>
        <w:rPr>
          <w:rFonts w:ascii="Arial" w:hAnsi="Arial" w:cs="Tahoma"/>
        </w:rPr>
        <w:t xml:space="preserve"> utilizar la opción “Cátedra-..</w:t>
      </w:r>
      <w:proofErr w:type="gramStart"/>
      <w:r>
        <w:rPr>
          <w:rFonts w:ascii="Arial" w:hAnsi="Arial" w:cs="Tahoma"/>
        </w:rPr>
        <w:t>”</w:t>
      </w:r>
      <w:r w:rsidR="001954B9">
        <w:rPr>
          <w:rFonts w:ascii="Arial" w:hAnsi="Arial" w:cs="Tahoma"/>
        </w:rPr>
        <w:t xml:space="preserve"> </w:t>
      </w:r>
      <w:r w:rsidR="005020B9">
        <w:rPr>
          <w:rFonts w:ascii="Arial" w:hAnsi="Arial" w:cs="Tahoma"/>
        </w:rPr>
        <w:t>,</w:t>
      </w:r>
      <w:proofErr w:type="gramEnd"/>
      <w:r w:rsidR="005020B9">
        <w:rPr>
          <w:rFonts w:ascii="Arial" w:hAnsi="Arial" w:cs="Tahoma"/>
        </w:rPr>
        <w:t xml:space="preserve"> p</w:t>
      </w:r>
      <w:r w:rsidR="001954B9" w:rsidRPr="001954B9">
        <w:rPr>
          <w:rFonts w:ascii="Arial" w:hAnsi="Arial" w:cs="Tahoma"/>
        </w:rPr>
        <w:t>or ejemplo</w:t>
      </w:r>
      <w:r w:rsidR="00760923">
        <w:rPr>
          <w:rFonts w:ascii="Arial" w:hAnsi="Arial" w:cs="Tahoma"/>
        </w:rPr>
        <w:t>, en la Facultad de Derecho</w:t>
      </w:r>
      <w:r w:rsidR="001954B9" w:rsidRPr="001954B9">
        <w:rPr>
          <w:rFonts w:ascii="Arial" w:hAnsi="Arial" w:cs="Tahoma"/>
        </w:rPr>
        <w:t xml:space="preserve"> </w:t>
      </w:r>
      <w:r w:rsidR="008A66B1">
        <w:rPr>
          <w:rFonts w:ascii="Arial" w:hAnsi="Arial" w:cs="Tahoma"/>
        </w:rPr>
        <w:t>la materia “Derecho Político I”</w:t>
      </w:r>
      <w:r w:rsidR="001954B9" w:rsidRPr="001954B9">
        <w:rPr>
          <w:rFonts w:ascii="Arial" w:hAnsi="Arial" w:cs="Tahoma"/>
        </w:rPr>
        <w:t xml:space="preserve"> </w:t>
      </w:r>
      <w:r w:rsidR="008A66B1">
        <w:rPr>
          <w:rFonts w:ascii="Arial" w:hAnsi="Arial" w:cs="Tahoma"/>
        </w:rPr>
        <w:t xml:space="preserve"> tiene dos cátedras</w:t>
      </w:r>
      <w:r w:rsidR="00E55FD0">
        <w:rPr>
          <w:rFonts w:ascii="Arial" w:hAnsi="Arial" w:cs="Tahoma"/>
        </w:rPr>
        <w:t xml:space="preserve"> distintas</w:t>
      </w:r>
      <w:r w:rsidR="00760923">
        <w:rPr>
          <w:rFonts w:ascii="Arial" w:hAnsi="Arial" w:cs="Tahoma"/>
        </w:rPr>
        <w:t>:</w:t>
      </w:r>
      <w:r w:rsidR="008A66B1">
        <w:rPr>
          <w:rFonts w:ascii="Arial" w:hAnsi="Arial" w:cs="Tahoma"/>
        </w:rPr>
        <w:t xml:space="preserve"> la cátedra 1 con un</w:t>
      </w:r>
      <w:r w:rsidR="001954B9" w:rsidRPr="001954B9">
        <w:rPr>
          <w:rFonts w:ascii="Arial" w:hAnsi="Arial" w:cs="Tahoma"/>
        </w:rPr>
        <w:t xml:space="preserve"> módulo y </w:t>
      </w:r>
      <w:r w:rsidR="008A66B1">
        <w:rPr>
          <w:rFonts w:ascii="Arial" w:hAnsi="Arial" w:cs="Tahoma"/>
        </w:rPr>
        <w:t xml:space="preserve"> la c</w:t>
      </w:r>
      <w:r w:rsidR="001954B9" w:rsidRPr="001954B9">
        <w:rPr>
          <w:rFonts w:ascii="Arial" w:hAnsi="Arial" w:cs="Tahoma"/>
        </w:rPr>
        <w:t>átedra 2</w:t>
      </w:r>
      <w:r w:rsidR="008A66B1">
        <w:rPr>
          <w:rFonts w:ascii="Arial" w:hAnsi="Arial" w:cs="Tahoma"/>
        </w:rPr>
        <w:t xml:space="preserve"> </w:t>
      </w:r>
      <w:r w:rsidR="001954B9" w:rsidRPr="001954B9">
        <w:rPr>
          <w:rFonts w:ascii="Arial" w:hAnsi="Arial" w:cs="Tahoma"/>
        </w:rPr>
        <w:t xml:space="preserve"> con 3 módulos</w:t>
      </w:r>
      <w:r w:rsidR="005205F2">
        <w:rPr>
          <w:rFonts w:ascii="Arial" w:hAnsi="Arial" w:cs="Tahoma"/>
        </w:rPr>
        <w:t>.</w:t>
      </w:r>
    </w:p>
    <w:p w:rsidR="00760923" w:rsidRPr="00760923" w:rsidRDefault="00760923" w:rsidP="00760923">
      <w:pPr>
        <w:jc w:val="both"/>
        <w:rPr>
          <w:rFonts w:ascii="Arial" w:hAnsi="Arial" w:cs="Tahoma"/>
          <w:i/>
        </w:rPr>
      </w:pPr>
      <w:r w:rsidRPr="00760923">
        <w:rPr>
          <w:rFonts w:ascii="Arial" w:hAnsi="Arial" w:cs="Tahoma"/>
          <w:i/>
        </w:rPr>
        <w:lastRenderedPageBreak/>
        <w:t xml:space="preserve">El concepto de </w:t>
      </w:r>
      <w:r w:rsidRPr="00760923">
        <w:rPr>
          <w:rFonts w:ascii="Arial" w:hAnsi="Arial" w:cs="Tahoma"/>
          <w:b/>
          <w:i/>
        </w:rPr>
        <w:t>cátedra paralela</w:t>
      </w:r>
      <w:r w:rsidRPr="00760923">
        <w:rPr>
          <w:rFonts w:ascii="Arial" w:hAnsi="Arial" w:cs="Tahoma"/>
          <w:i/>
        </w:rPr>
        <w:t xml:space="preserve"> sostiene la necesidad de que existan múltiples opciones para los estudiantes, quienes a su vez pueden elegir libremente entre ellas, es decir la misma materia, año, período pero con contenidos distintos</w:t>
      </w:r>
      <w:r w:rsidRPr="00760923">
        <w:rPr>
          <w:rFonts w:ascii="Arial" w:hAnsi="Arial" w:cs="Tahoma"/>
          <w:i/>
        </w:rPr>
        <w:t>.</w:t>
      </w:r>
    </w:p>
    <w:p w:rsidR="00760923" w:rsidRDefault="00760923" w:rsidP="00817E1F">
      <w:pPr>
        <w:jc w:val="both"/>
        <w:rPr>
          <w:rFonts w:ascii="Arial" w:hAnsi="Arial" w:cs="Tahoma"/>
        </w:rPr>
      </w:pPr>
    </w:p>
    <w:p w:rsidR="00294D3A" w:rsidRDefault="005205F2" w:rsidP="00817E1F">
      <w:pPr>
        <w:jc w:val="both"/>
        <w:rPr>
          <w:rFonts w:ascii="Arial" w:hAnsi="Arial" w:cs="Tahoma"/>
        </w:rPr>
      </w:pPr>
      <w:r>
        <w:rPr>
          <w:rFonts w:ascii="Arial" w:hAnsi="Arial" w:cs="Tahoma"/>
        </w:rPr>
        <w:t>Si la materia no tiene cátedras paralelas entonces seleccionar módulo 1,2…6, por ejemplo</w:t>
      </w:r>
      <w:r w:rsidR="002F1C0A">
        <w:rPr>
          <w:rFonts w:ascii="Arial" w:hAnsi="Arial" w:cs="Tahoma"/>
        </w:rPr>
        <w:t>:</w:t>
      </w:r>
      <w:r>
        <w:rPr>
          <w:rFonts w:ascii="Arial" w:hAnsi="Arial" w:cs="Tahoma"/>
        </w:rPr>
        <w:t xml:space="preserve"> la materia se dicta con los mismos contenidos un módulo a la mañana y otro a la tarde, entonces</w:t>
      </w:r>
      <w:r w:rsidR="00294D3A">
        <w:rPr>
          <w:rFonts w:ascii="Arial" w:hAnsi="Arial" w:cs="Tahoma"/>
        </w:rPr>
        <w:t xml:space="preserve"> </w:t>
      </w:r>
      <w:r>
        <w:rPr>
          <w:rFonts w:ascii="Arial" w:hAnsi="Arial" w:cs="Tahoma"/>
        </w:rPr>
        <w:t xml:space="preserve">indicar que el docente de la mañana corresponde a módulo 1 y el de la tarde a módulo 2. </w:t>
      </w:r>
      <w:r w:rsidR="00294D3A">
        <w:rPr>
          <w:rFonts w:ascii="Arial" w:hAnsi="Arial" w:cs="Tahoma"/>
        </w:rPr>
        <w:t>Si no hubiera distintos módulos para el dictado de la materia entonces indicar</w:t>
      </w:r>
      <w:r>
        <w:rPr>
          <w:rFonts w:ascii="Arial" w:hAnsi="Arial" w:cs="Tahoma"/>
        </w:rPr>
        <w:t xml:space="preserve"> </w:t>
      </w:r>
      <w:r w:rsidR="00294D3A">
        <w:rPr>
          <w:rFonts w:ascii="Arial" w:hAnsi="Arial" w:cs="Tahoma"/>
        </w:rPr>
        <w:t xml:space="preserve"> “módulo 1”</w:t>
      </w:r>
      <w:r w:rsidR="00BC0DDD">
        <w:rPr>
          <w:rFonts w:ascii="Arial" w:hAnsi="Arial" w:cs="Tahoma"/>
        </w:rPr>
        <w:t>.</w:t>
      </w:r>
    </w:p>
    <w:p w:rsidR="00AE5890" w:rsidRDefault="00A30F59" w:rsidP="00817E1F">
      <w:pPr>
        <w:jc w:val="both"/>
        <w:rPr>
          <w:rFonts w:ascii="Arial" w:hAnsi="Arial" w:cs="Tahoma"/>
        </w:rPr>
      </w:pPr>
      <w:r>
        <w:rPr>
          <w:rFonts w:ascii="Arial" w:hAnsi="Arial" w:cs="Tahoma"/>
        </w:rPr>
        <w:t xml:space="preserve">En el campo </w:t>
      </w:r>
      <w:r w:rsidRPr="00AE2229">
        <w:rPr>
          <w:rFonts w:ascii="Arial" w:hAnsi="Arial" w:cs="Tahoma"/>
          <w:b/>
          <w:i/>
        </w:rPr>
        <w:t>Carga Horaria Semanal</w:t>
      </w:r>
      <w:r>
        <w:rPr>
          <w:rFonts w:ascii="Arial" w:hAnsi="Arial" w:cs="Tahoma"/>
        </w:rPr>
        <w:t xml:space="preserve"> indicar la cantidad de horas semanales que el docente le dedica al dictado de clases, toma de exámenes de la materia correspondiente.</w:t>
      </w:r>
      <w:r w:rsidR="00AD4879">
        <w:rPr>
          <w:rFonts w:ascii="Arial" w:hAnsi="Arial" w:cs="Tahoma"/>
        </w:rPr>
        <w:t xml:space="preserve"> </w:t>
      </w:r>
    </w:p>
    <w:p w:rsidR="00294D3A" w:rsidRDefault="00294D3A" w:rsidP="00817E1F">
      <w:pPr>
        <w:jc w:val="both"/>
        <w:rPr>
          <w:rFonts w:ascii="Arial" w:hAnsi="Arial" w:cs="Tahoma"/>
        </w:rPr>
      </w:pPr>
      <w:r>
        <w:rPr>
          <w:rFonts w:ascii="Arial" w:hAnsi="Arial" w:cs="Tahoma"/>
        </w:rPr>
        <w:t xml:space="preserve">En el campo </w:t>
      </w:r>
      <w:r w:rsidRPr="0039444B">
        <w:rPr>
          <w:rFonts w:ascii="Arial" w:hAnsi="Arial" w:cs="Tahoma"/>
          <w:b/>
          <w:i/>
        </w:rPr>
        <w:t>Año</w:t>
      </w:r>
      <w:r>
        <w:rPr>
          <w:rFonts w:ascii="Arial" w:hAnsi="Arial" w:cs="Tahoma"/>
        </w:rPr>
        <w:t xml:space="preserve"> </w:t>
      </w:r>
      <w:r w:rsidR="00BC0DDD">
        <w:rPr>
          <w:rFonts w:ascii="Arial" w:hAnsi="Arial" w:cs="Tahoma"/>
        </w:rPr>
        <w:t>completar con</w:t>
      </w:r>
      <w:r>
        <w:rPr>
          <w:rFonts w:ascii="Arial" w:hAnsi="Arial" w:cs="Tahoma"/>
        </w:rPr>
        <w:t xml:space="preserve"> el año académico al que corresponde la asignación.</w:t>
      </w:r>
    </w:p>
    <w:p w:rsidR="008B2165" w:rsidRDefault="008B2165" w:rsidP="00817E1F">
      <w:pPr>
        <w:jc w:val="both"/>
        <w:rPr>
          <w:rFonts w:ascii="Arial" w:hAnsi="Arial" w:cs="Tahoma"/>
        </w:rPr>
      </w:pPr>
    </w:p>
    <w:p w:rsidR="008B2165" w:rsidRPr="00BC0DDD" w:rsidRDefault="008B2165" w:rsidP="00817E1F">
      <w:pPr>
        <w:jc w:val="both"/>
        <w:rPr>
          <w:rFonts w:ascii="Trebuchet MS" w:hAnsi="Trebuchet MS"/>
          <w:b/>
          <w:color w:val="943634"/>
          <w:sz w:val="28"/>
          <w:szCs w:val="28"/>
        </w:rPr>
      </w:pPr>
      <w:r w:rsidRPr="00BC0DDD">
        <w:rPr>
          <w:rFonts w:ascii="Trebuchet MS" w:hAnsi="Trebuchet MS"/>
          <w:b/>
          <w:color w:val="943634"/>
          <w:sz w:val="28"/>
          <w:szCs w:val="28"/>
        </w:rPr>
        <w:t>Actualización</w:t>
      </w:r>
      <w:r w:rsidRPr="00BC0DDD">
        <w:rPr>
          <w:rFonts w:ascii="Trebuchet MS" w:hAnsi="Trebuchet MS"/>
          <w:b/>
          <w:color w:val="943634"/>
          <w:sz w:val="28"/>
          <w:szCs w:val="28"/>
        </w:rPr>
        <w:sym w:font="Wingdings" w:char="F0E0"/>
      </w:r>
      <w:r w:rsidRPr="00BC0DDD">
        <w:rPr>
          <w:rFonts w:ascii="Trebuchet MS" w:hAnsi="Trebuchet MS"/>
          <w:b/>
          <w:color w:val="943634"/>
          <w:sz w:val="28"/>
          <w:szCs w:val="28"/>
        </w:rPr>
        <w:t>Asignación Materias</w:t>
      </w:r>
    </w:p>
    <w:p w:rsidR="0081507E" w:rsidRDefault="008B2165" w:rsidP="00817E1F">
      <w:pPr>
        <w:jc w:val="both"/>
        <w:rPr>
          <w:rFonts w:ascii="Arial" w:hAnsi="Arial" w:cs="Tahoma"/>
        </w:rPr>
      </w:pPr>
      <w:r>
        <w:rPr>
          <w:rFonts w:ascii="Arial" w:hAnsi="Arial" w:cs="Tahoma"/>
        </w:rPr>
        <w:t>Otra forma de asociar materias a designaciones es buscando primero la materia y luego asociar a la misma todas las designaciones que se desempeñan en ella.</w:t>
      </w:r>
    </w:p>
    <w:p w:rsidR="008B2165" w:rsidRDefault="008B2165" w:rsidP="00817E1F">
      <w:pPr>
        <w:jc w:val="both"/>
        <w:rPr>
          <w:rFonts w:ascii="Arial" w:hAnsi="Arial" w:cs="Tahoma"/>
        </w:rPr>
      </w:pPr>
      <w:r>
        <w:rPr>
          <w:rFonts w:ascii="Arial" w:hAnsi="Arial" w:cs="Tahoma"/>
        </w:rPr>
        <w:t>Para hacerlo</w:t>
      </w:r>
      <w:r w:rsidR="00817E1F">
        <w:rPr>
          <w:rFonts w:ascii="Arial" w:hAnsi="Arial" w:cs="Tahoma"/>
        </w:rPr>
        <w:t xml:space="preserve"> de esta manera</w:t>
      </w:r>
      <w:r>
        <w:rPr>
          <w:rFonts w:ascii="Arial" w:hAnsi="Arial" w:cs="Tahoma"/>
        </w:rPr>
        <w:t>:</w:t>
      </w:r>
    </w:p>
    <w:p w:rsidR="008B2165" w:rsidRPr="008B2165" w:rsidRDefault="00CA154E" w:rsidP="00817E1F">
      <w:pPr>
        <w:pStyle w:val="Prrafodelista"/>
        <w:numPr>
          <w:ilvl w:val="0"/>
          <w:numId w:val="1"/>
        </w:numPr>
        <w:jc w:val="both"/>
        <w:rPr>
          <w:rFonts w:ascii="Arial" w:hAnsi="Arial" w:cs="Tahoma"/>
          <w:b/>
        </w:rPr>
      </w:pPr>
      <w:r>
        <w:rPr>
          <w:rFonts w:ascii="Arial" w:hAnsi="Arial" w:cs="Tahoma"/>
        </w:rPr>
        <w:t xml:space="preserve"> I</w:t>
      </w:r>
      <w:r w:rsidR="008B2165" w:rsidRPr="008B2165">
        <w:rPr>
          <w:rFonts w:ascii="Arial" w:hAnsi="Arial" w:cs="Tahoma"/>
        </w:rPr>
        <w:t xml:space="preserve">r a </w:t>
      </w:r>
      <w:r w:rsidR="008B2165" w:rsidRPr="008B2165">
        <w:rPr>
          <w:rFonts w:ascii="Arial" w:hAnsi="Arial" w:cs="Tahoma"/>
          <w:b/>
        </w:rPr>
        <w:t>Actualización</w:t>
      </w:r>
      <w:r w:rsidR="008B2165" w:rsidRPr="008B2165">
        <w:sym w:font="Wingdings" w:char="F0E0"/>
      </w:r>
      <w:r w:rsidR="008B2165" w:rsidRPr="008B2165">
        <w:rPr>
          <w:rFonts w:ascii="Arial" w:hAnsi="Arial" w:cs="Tahoma"/>
          <w:b/>
        </w:rPr>
        <w:t>Asignación Materias</w:t>
      </w:r>
    </w:p>
    <w:p w:rsidR="008B2165" w:rsidRDefault="008B2165" w:rsidP="00817E1F">
      <w:pPr>
        <w:pStyle w:val="Prrafodelista"/>
        <w:numPr>
          <w:ilvl w:val="0"/>
          <w:numId w:val="1"/>
        </w:numPr>
        <w:jc w:val="both"/>
        <w:rPr>
          <w:rFonts w:ascii="Arial" w:hAnsi="Arial" w:cs="Tahoma"/>
        </w:rPr>
      </w:pPr>
      <w:r w:rsidRPr="008B2165">
        <w:rPr>
          <w:rFonts w:ascii="Arial" w:hAnsi="Arial" w:cs="Tahoma"/>
        </w:rPr>
        <w:t>Buscar</w:t>
      </w:r>
      <w:r>
        <w:rPr>
          <w:rFonts w:ascii="Arial" w:hAnsi="Arial" w:cs="Tahoma"/>
        </w:rPr>
        <w:t xml:space="preserve"> la materia </w:t>
      </w:r>
      <w:r w:rsidR="00817E1F">
        <w:rPr>
          <w:rFonts w:ascii="Arial" w:hAnsi="Arial" w:cs="Tahoma"/>
        </w:rPr>
        <w:t>utilizando</w:t>
      </w:r>
      <w:r>
        <w:rPr>
          <w:rFonts w:ascii="Arial" w:hAnsi="Arial" w:cs="Tahoma"/>
        </w:rPr>
        <w:t xml:space="preserve"> los filtros que necesite: Unidad Académica, Carrera, Plan, Nombre Materia</w:t>
      </w:r>
      <w:r w:rsidR="00CA154E">
        <w:rPr>
          <w:rFonts w:ascii="Arial" w:hAnsi="Arial" w:cs="Tahoma"/>
        </w:rPr>
        <w:t>.</w:t>
      </w:r>
    </w:p>
    <w:p w:rsidR="008B2165" w:rsidRDefault="00CA154E" w:rsidP="00817E1F">
      <w:pPr>
        <w:pStyle w:val="Prrafodelista"/>
        <w:numPr>
          <w:ilvl w:val="0"/>
          <w:numId w:val="1"/>
        </w:numPr>
        <w:jc w:val="both"/>
        <w:rPr>
          <w:rFonts w:ascii="Arial" w:hAnsi="Arial" w:cs="Tahoma"/>
        </w:rPr>
      </w:pPr>
      <w:r>
        <w:rPr>
          <w:rFonts w:ascii="Arial" w:hAnsi="Arial" w:cs="Tahoma"/>
        </w:rPr>
        <w:t>P</w:t>
      </w:r>
      <w:r w:rsidR="008B2165">
        <w:rPr>
          <w:rFonts w:ascii="Arial" w:hAnsi="Arial" w:cs="Tahoma"/>
        </w:rPr>
        <w:t xml:space="preserve">resionar el botón </w:t>
      </w:r>
      <w:r w:rsidR="008B2165">
        <w:rPr>
          <w:rFonts w:ascii="Arial" w:hAnsi="Arial" w:cs="Tahoma"/>
          <w:noProof/>
          <w:lang w:eastAsia="es-AR" w:bidi="ar-SA"/>
        </w:rPr>
        <w:drawing>
          <wp:inline distT="0" distB="0" distL="0" distR="0" wp14:anchorId="191B8A40" wp14:editId="50937DA9">
            <wp:extent cx="1095375" cy="171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8B2165">
        <w:rPr>
          <w:rFonts w:ascii="Arial" w:hAnsi="Arial" w:cs="Tahoma"/>
        </w:rPr>
        <w:t xml:space="preserve"> de la materia deseada. Aparecerá una pantalla como la que </w:t>
      </w:r>
      <w:r w:rsidR="00DD7EF1">
        <w:rPr>
          <w:rFonts w:ascii="Arial" w:hAnsi="Arial" w:cs="Tahoma"/>
        </w:rPr>
        <w:t>se muestra</w:t>
      </w:r>
      <w:r w:rsidR="008B2165">
        <w:rPr>
          <w:rFonts w:ascii="Arial" w:hAnsi="Arial" w:cs="Tahoma"/>
        </w:rPr>
        <w:t xml:space="preserve"> a continuación:</w:t>
      </w:r>
    </w:p>
    <w:p w:rsidR="008B2165" w:rsidRDefault="008B2165" w:rsidP="00817E1F">
      <w:pPr>
        <w:pStyle w:val="Prrafodelista"/>
        <w:jc w:val="both"/>
        <w:rPr>
          <w:rFonts w:ascii="Arial" w:hAnsi="Arial" w:cs="Tahoma"/>
        </w:rPr>
      </w:pPr>
    </w:p>
    <w:p w:rsidR="008B2165" w:rsidRDefault="008B2165" w:rsidP="00817E1F">
      <w:pPr>
        <w:jc w:val="both"/>
        <w:rPr>
          <w:rFonts w:ascii="Arial" w:hAnsi="Arial" w:cs="Tahoma"/>
        </w:rPr>
      </w:pPr>
      <w:r>
        <w:rPr>
          <w:rFonts w:ascii="Arial" w:hAnsi="Arial" w:cs="Tahoma"/>
          <w:noProof/>
        </w:rPr>
        <w:drawing>
          <wp:inline distT="0" distB="0" distL="0" distR="0" wp14:anchorId="45489004" wp14:editId="0BC9B835">
            <wp:extent cx="5610225" cy="1133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133475"/>
                    </a:xfrm>
                    <a:prstGeom prst="rect">
                      <a:avLst/>
                    </a:prstGeom>
                    <a:noFill/>
                    <a:ln>
                      <a:noFill/>
                    </a:ln>
                  </pic:spPr>
                </pic:pic>
              </a:graphicData>
            </a:graphic>
          </wp:inline>
        </w:drawing>
      </w:r>
    </w:p>
    <w:p w:rsidR="000071E0" w:rsidRPr="008B2165" w:rsidRDefault="000071E0" w:rsidP="00817E1F">
      <w:pPr>
        <w:jc w:val="both"/>
        <w:rPr>
          <w:rFonts w:ascii="Arial" w:hAnsi="Arial" w:cs="Tahoma"/>
        </w:rPr>
      </w:pPr>
    </w:p>
    <w:p w:rsidR="008B2165" w:rsidRDefault="000071E0" w:rsidP="00817E1F">
      <w:pPr>
        <w:jc w:val="both"/>
        <w:rPr>
          <w:rFonts w:ascii="Arial" w:hAnsi="Arial" w:cs="Tahoma"/>
        </w:rPr>
      </w:pPr>
      <w:r>
        <w:rPr>
          <w:rFonts w:ascii="Arial" w:hAnsi="Arial" w:cs="Tahoma"/>
        </w:rPr>
        <w:t xml:space="preserve">Indicar el año académico al que corresponderá la asignación de materia y luego presionar el botón </w:t>
      </w:r>
      <w:r w:rsidRPr="00D34CCF">
        <w:rPr>
          <w:rFonts w:ascii="Arial" w:hAnsi="Arial" w:cs="Tahoma"/>
          <w:b/>
        </w:rPr>
        <w:t>Mostrar</w:t>
      </w:r>
      <w:r w:rsidR="00CB55D1">
        <w:rPr>
          <w:rFonts w:ascii="Arial" w:hAnsi="Arial" w:cs="Tahoma"/>
          <w:b/>
        </w:rPr>
        <w:t xml:space="preserve"> </w:t>
      </w:r>
      <w:r w:rsidR="00CB55D1" w:rsidRPr="00CB55D1">
        <w:rPr>
          <w:rFonts w:ascii="Arial" w:hAnsi="Arial" w:cs="Tahoma"/>
        </w:rPr>
        <w:t>que aparece a la derecha</w:t>
      </w:r>
      <w:r w:rsidR="00CB55D1">
        <w:rPr>
          <w:rFonts w:ascii="Arial" w:hAnsi="Arial" w:cs="Tahoma"/>
        </w:rPr>
        <w:t>.</w:t>
      </w:r>
    </w:p>
    <w:p w:rsidR="000071E0" w:rsidRDefault="00BB6071" w:rsidP="00817E1F">
      <w:pPr>
        <w:jc w:val="both"/>
        <w:rPr>
          <w:rFonts w:ascii="Arial" w:hAnsi="Arial" w:cs="Tahoma"/>
        </w:rPr>
      </w:pPr>
      <w:r>
        <w:rPr>
          <w:rFonts w:ascii="Arial" w:hAnsi="Arial" w:cs="Tahoma"/>
        </w:rPr>
        <w:t>Por ú</w:t>
      </w:r>
      <w:r w:rsidR="000071E0">
        <w:rPr>
          <w:rFonts w:ascii="Arial" w:hAnsi="Arial" w:cs="Tahoma"/>
        </w:rPr>
        <w:t xml:space="preserve">ltimo ir agregando de a una las designaciones que se encuentren vinculadas a esa materia para ese año académico utilizando el botón </w:t>
      </w:r>
      <w:r w:rsidR="00D34CCF">
        <w:rPr>
          <w:rFonts w:ascii="Arial" w:hAnsi="Arial" w:cs="Tahoma"/>
          <w:noProof/>
        </w:rPr>
        <w:drawing>
          <wp:inline distT="0" distB="0" distL="0" distR="0" wp14:anchorId="54AC790F" wp14:editId="77AD09F0">
            <wp:extent cx="209550" cy="180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rsidR="00D13AD8" w:rsidRDefault="00D13AD8" w:rsidP="00625AEB">
      <w:pPr>
        <w:rPr>
          <w:rFonts w:ascii="Arial" w:hAnsi="Arial" w:cs="Tahoma"/>
        </w:rPr>
      </w:pPr>
      <w:r>
        <w:rPr>
          <w:rFonts w:ascii="Arial" w:hAnsi="Arial" w:cs="Tahoma"/>
        </w:rPr>
        <w:t xml:space="preserve">Presionar el botón </w:t>
      </w:r>
      <w:r>
        <w:rPr>
          <w:rFonts w:ascii="Arial" w:hAnsi="Arial" w:cs="Tahoma"/>
          <w:noProof/>
        </w:rPr>
        <w:drawing>
          <wp:inline distT="0" distB="0" distL="0" distR="0">
            <wp:extent cx="83820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00817E1F">
        <w:rPr>
          <w:rFonts w:ascii="Arial" w:hAnsi="Arial" w:cs="Tahoma"/>
        </w:rPr>
        <w:t xml:space="preserve"> para g</w:t>
      </w:r>
      <w:r>
        <w:rPr>
          <w:rFonts w:ascii="Arial" w:hAnsi="Arial" w:cs="Tahoma"/>
        </w:rPr>
        <w:t>uardar los cambios</w:t>
      </w:r>
      <w:r w:rsidR="00CB55D1">
        <w:rPr>
          <w:rFonts w:ascii="Arial" w:hAnsi="Arial" w:cs="Tahoma"/>
        </w:rPr>
        <w:t>.</w:t>
      </w:r>
    </w:p>
    <w:p w:rsidR="00110D3E" w:rsidRDefault="00110D3E" w:rsidP="00625AEB">
      <w:pPr>
        <w:rPr>
          <w:rFonts w:ascii="Arial" w:hAnsi="Arial" w:cs="Tahoma"/>
        </w:rPr>
      </w:pPr>
    </w:p>
    <w:p w:rsidR="000071E0" w:rsidRDefault="000071E0" w:rsidP="00625AEB">
      <w:pPr>
        <w:rPr>
          <w:rFonts w:ascii="Arial" w:hAnsi="Arial" w:cs="Tahoma"/>
        </w:rPr>
      </w:pPr>
    </w:p>
    <w:p w:rsidR="0053188C" w:rsidRDefault="00035D4C"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G</w:t>
      </w:r>
      <w:r w:rsidR="0053188C">
        <w:rPr>
          <w:rFonts w:ascii="Trebuchet MS" w:eastAsia="Droid Sans Fallback" w:hAnsi="Trebuchet MS" w:cs="FreeSans"/>
          <w:b/>
          <w:color w:val="943634"/>
          <w:kern w:val="1"/>
          <w:sz w:val="28"/>
          <w:szCs w:val="28"/>
          <w:lang w:val="es-AR" w:eastAsia="zh-CN" w:bidi="hi-IN"/>
        </w:rPr>
        <w:t>estió</w:t>
      </w:r>
      <w:r w:rsidR="0053188C" w:rsidRPr="002B2200">
        <w:rPr>
          <w:rFonts w:ascii="Trebuchet MS" w:eastAsia="Droid Sans Fallback" w:hAnsi="Trebuchet MS" w:cs="FreeSans"/>
          <w:b/>
          <w:color w:val="943634"/>
          <w:kern w:val="1"/>
          <w:sz w:val="28"/>
          <w:szCs w:val="28"/>
          <w:lang w:val="es-AR" w:eastAsia="zh-CN" w:bidi="hi-IN"/>
        </w:rPr>
        <w:t>n</w:t>
      </w:r>
    </w:p>
    <w:p w:rsidR="0053188C" w:rsidRDefault="0053188C" w:rsidP="0053188C">
      <w:pPr>
        <w:pStyle w:val="NormalWeb"/>
        <w:spacing w:after="0" w:afterAutospacing="0"/>
        <w:jc w:val="both"/>
        <w:rPr>
          <w:rFonts w:ascii="Arial" w:hAnsi="Arial" w:cs="Tahoma"/>
          <w:lang w:val="es-AR" w:eastAsia="es-AR"/>
        </w:rPr>
      </w:pPr>
      <w:r>
        <w:rPr>
          <w:rFonts w:ascii="Arial" w:hAnsi="Arial" w:cs="Tahoma"/>
          <w:lang w:val="es-AR" w:eastAsia="es-AR"/>
        </w:rPr>
        <w:lastRenderedPageBreak/>
        <w:t>Si el docente se desempeña en un cargo de gestión además de su cargo docente, i</w:t>
      </w:r>
      <w:r w:rsidRPr="0053188C">
        <w:rPr>
          <w:rFonts w:ascii="Arial" w:hAnsi="Arial" w:cs="Tahoma"/>
          <w:lang w:val="es-AR" w:eastAsia="es-AR"/>
        </w:rPr>
        <w:t>ndicar el cargo de gestión que desempeña y el número de Ordena</w:t>
      </w:r>
      <w:r>
        <w:rPr>
          <w:rFonts w:ascii="Arial" w:hAnsi="Arial" w:cs="Tahoma"/>
          <w:lang w:val="es-AR" w:eastAsia="es-AR"/>
        </w:rPr>
        <w:t xml:space="preserve">nza </w:t>
      </w:r>
      <w:proofErr w:type="spellStart"/>
      <w:r>
        <w:rPr>
          <w:rFonts w:ascii="Arial" w:hAnsi="Arial" w:cs="Tahoma"/>
          <w:lang w:val="es-AR" w:eastAsia="es-AR"/>
        </w:rPr>
        <w:t>ó</w:t>
      </w:r>
      <w:proofErr w:type="spellEnd"/>
      <w:r>
        <w:rPr>
          <w:rFonts w:ascii="Arial" w:hAnsi="Arial" w:cs="Tahoma"/>
          <w:lang w:val="es-AR" w:eastAsia="es-AR"/>
        </w:rPr>
        <w:t xml:space="preserve"> Resolución que lo designa desde la solapa Gestión de la designación</w:t>
      </w:r>
    </w:p>
    <w:p w:rsidR="00F42D34" w:rsidRPr="0053188C" w:rsidRDefault="00F42D34" w:rsidP="0053188C">
      <w:pPr>
        <w:pStyle w:val="NormalWeb"/>
        <w:spacing w:after="0" w:afterAutospacing="0"/>
        <w:jc w:val="both"/>
        <w:rPr>
          <w:rFonts w:ascii="Arial" w:hAnsi="Arial" w:cs="Tahoma"/>
          <w:lang w:val="es-AR" w:eastAsia="es-AR"/>
        </w:rPr>
      </w:pPr>
      <w:r>
        <w:rPr>
          <w:rFonts w:ascii="Arial" w:hAnsi="Arial" w:cs="Tahoma"/>
          <w:noProof/>
          <w:lang w:val="es-AR" w:eastAsia="es-AR"/>
        </w:rPr>
        <w:drawing>
          <wp:inline distT="0" distB="0" distL="0" distR="0">
            <wp:extent cx="5610225" cy="1695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3188C" w:rsidRPr="002B2200" w:rsidRDefault="0053188C" w:rsidP="0053188C">
      <w:pPr>
        <w:pStyle w:val="NormalWeb"/>
        <w:spacing w:after="0" w:afterAutospacing="0"/>
        <w:jc w:val="both"/>
        <w:rPr>
          <w:rFonts w:ascii="Trebuchet MS" w:eastAsia="Droid Sans Fallback" w:hAnsi="Trebuchet MS" w:cs="FreeSans"/>
          <w:b/>
          <w:color w:val="943634"/>
          <w:kern w:val="1"/>
          <w:sz w:val="28"/>
          <w:szCs w:val="28"/>
          <w:lang w:eastAsia="zh-CN" w:bidi="hi-IN"/>
        </w:rPr>
      </w:pPr>
    </w:p>
    <w:p w:rsidR="00003D2A" w:rsidRDefault="00003D2A" w:rsidP="00003D2A">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Asignación de Otras Actividades</w:t>
      </w:r>
    </w:p>
    <w:p w:rsidR="00E43B1A" w:rsidRDefault="00E43B1A" w:rsidP="00E43B1A">
      <w:pPr>
        <w:pStyle w:val="NormalWeb"/>
        <w:spacing w:after="0" w:afterAutospacing="0"/>
        <w:jc w:val="center"/>
        <w:rPr>
          <w:rFonts w:ascii="Trebuchet MS" w:eastAsia="Droid Sans Fallback" w:hAnsi="Trebuchet MS" w:cs="FreeSans"/>
          <w:b/>
          <w:color w:val="943634"/>
          <w:kern w:val="1"/>
          <w:sz w:val="28"/>
          <w:szCs w:val="28"/>
          <w:lang w:val="es-AR" w:eastAsia="zh-CN" w:bidi="hi-IN"/>
        </w:rPr>
      </w:pPr>
      <w:r>
        <w:rPr>
          <w:rFonts w:ascii="Trebuchet MS" w:hAnsi="Trebuchet MS"/>
          <w:b/>
          <w:noProof/>
          <w:color w:val="943634"/>
          <w:sz w:val="28"/>
          <w:szCs w:val="28"/>
          <w:lang w:val="es-AR" w:eastAsia="es-AR"/>
        </w:rPr>
        <w:drawing>
          <wp:inline distT="0" distB="0" distL="0" distR="0" wp14:anchorId="302F80E8" wp14:editId="2970FFC7">
            <wp:extent cx="4124325" cy="1209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003D2A" w:rsidRPr="00E91921" w:rsidRDefault="00003D2A" w:rsidP="00003D2A">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bookmarkStart w:id="0" w:name="OLE_LINK9"/>
      <w:bookmarkStart w:id="1" w:name="OLE_LINK10"/>
      <w:bookmarkStart w:id="2" w:name="OLE_LINK11"/>
      <w:r w:rsidRPr="00E91921">
        <w:rPr>
          <w:rFonts w:ascii="Trebuchet MS" w:eastAsia="Droid Sans Fallback" w:hAnsi="Trebuchet MS" w:cs="FreeSans"/>
          <w:b/>
          <w:color w:val="7F7F7F" w:themeColor="text1" w:themeTint="80"/>
          <w:kern w:val="1"/>
          <w:sz w:val="28"/>
          <w:szCs w:val="28"/>
          <w:u w:val="single"/>
          <w:lang w:val="es-AR" w:eastAsia="zh-CN" w:bidi="hi-IN"/>
        </w:rPr>
        <w:t>Postgrado</w:t>
      </w:r>
    </w:p>
    <w:bookmarkEnd w:id="0"/>
    <w:bookmarkEnd w:id="1"/>
    <w:bookmarkEnd w:id="2"/>
    <w:p w:rsidR="00200519" w:rsidRPr="00E43B1A" w:rsidRDefault="00003D2A" w:rsidP="00E43B1A">
      <w:pPr>
        <w:pStyle w:val="NormalWeb"/>
        <w:spacing w:after="0" w:afterAutospacing="0"/>
        <w:jc w:val="both"/>
        <w:rPr>
          <w:rFonts w:ascii="Arial" w:eastAsia="Droid Sans Fallback" w:hAnsi="Arial" w:cs="Tahoma"/>
          <w:kern w:val="1"/>
          <w:lang w:val="es-AR" w:eastAsia="zh-CN" w:bidi="hi-IN"/>
        </w:rPr>
      </w:pPr>
      <w:r w:rsidRPr="001B0C80">
        <w:rPr>
          <w:rFonts w:ascii="Arial" w:eastAsia="Droid Sans Fallback" w:hAnsi="Arial" w:cs="Tahoma"/>
          <w:kern w:val="1"/>
          <w:lang w:val="es-AR" w:eastAsia="zh-CN" w:bidi="hi-IN"/>
        </w:rPr>
        <w:t>En el caso de que el docente dicte materias o cursos de posgrado, i</w:t>
      </w:r>
      <w:r w:rsidR="00B374C4">
        <w:rPr>
          <w:rFonts w:ascii="Arial" w:eastAsia="Droid Sans Fallback" w:hAnsi="Arial" w:cs="Tahoma"/>
          <w:kern w:val="1"/>
          <w:lang w:val="es-AR" w:eastAsia="zh-CN" w:bidi="hi-IN"/>
        </w:rPr>
        <w:t>ngresar</w:t>
      </w:r>
      <w:r w:rsidRPr="001B0C80">
        <w:rPr>
          <w:rFonts w:ascii="Arial" w:eastAsia="Droid Sans Fallback" w:hAnsi="Arial" w:cs="Tahoma"/>
          <w:kern w:val="1"/>
          <w:lang w:val="es-AR" w:eastAsia="zh-CN" w:bidi="hi-IN"/>
        </w:rPr>
        <w:t xml:space="preserve"> la carrera o denominación del mismo</w:t>
      </w:r>
      <w:r w:rsidR="00B374C4">
        <w:rPr>
          <w:rFonts w:ascii="Arial" w:eastAsia="Droid Sans Fallback" w:hAnsi="Arial" w:cs="Tahoma"/>
          <w:kern w:val="1"/>
          <w:lang w:val="es-AR" w:eastAsia="zh-CN" w:bidi="hi-IN"/>
        </w:rPr>
        <w:t xml:space="preserve"> utilizando la operación de “</w:t>
      </w:r>
      <w:r w:rsidR="00B374C4" w:rsidRPr="00AC7F3D">
        <w:rPr>
          <w:rFonts w:ascii="Arial" w:eastAsia="Droid Sans Fallback" w:hAnsi="Arial" w:cs="Tahoma"/>
          <w:i/>
          <w:kern w:val="1"/>
          <w:lang w:val="es-AR" w:eastAsia="zh-CN" w:bidi="hi-IN"/>
        </w:rPr>
        <w:t xml:space="preserve">Asignación </w:t>
      </w:r>
      <w:r w:rsidR="008B5235">
        <w:rPr>
          <w:rFonts w:ascii="Arial" w:eastAsia="Droid Sans Fallback" w:hAnsi="Arial" w:cs="Tahoma"/>
          <w:i/>
          <w:kern w:val="1"/>
          <w:lang w:val="es-AR" w:eastAsia="zh-CN" w:bidi="hi-IN"/>
        </w:rPr>
        <w:t>O</w:t>
      </w:r>
      <w:r w:rsidR="00B374C4" w:rsidRPr="00AC7F3D">
        <w:rPr>
          <w:rFonts w:ascii="Arial" w:eastAsia="Droid Sans Fallback" w:hAnsi="Arial" w:cs="Tahoma"/>
          <w:i/>
          <w:kern w:val="1"/>
          <w:lang w:val="es-AR" w:eastAsia="zh-CN" w:bidi="hi-IN"/>
        </w:rPr>
        <w:t xml:space="preserve">tras </w:t>
      </w:r>
      <w:r w:rsidR="008B5235">
        <w:rPr>
          <w:rFonts w:ascii="Arial" w:eastAsia="Droid Sans Fallback" w:hAnsi="Arial" w:cs="Tahoma"/>
          <w:i/>
          <w:kern w:val="1"/>
          <w:lang w:val="es-AR" w:eastAsia="zh-CN" w:bidi="hi-IN"/>
        </w:rPr>
        <w:t>A</w:t>
      </w:r>
      <w:r w:rsidR="00B374C4" w:rsidRPr="00AC7F3D">
        <w:rPr>
          <w:rFonts w:ascii="Arial" w:eastAsia="Droid Sans Fallback" w:hAnsi="Arial" w:cs="Tahoma"/>
          <w:i/>
          <w:kern w:val="1"/>
          <w:lang w:val="es-AR" w:eastAsia="zh-CN" w:bidi="hi-IN"/>
        </w:rPr>
        <w:t>ctividades</w:t>
      </w:r>
      <w:r w:rsidR="00B374C4">
        <w:rPr>
          <w:rFonts w:ascii="Arial" w:eastAsia="Droid Sans Fallback" w:hAnsi="Arial" w:cs="Tahoma"/>
          <w:kern w:val="1"/>
          <w:lang w:val="es-AR" w:eastAsia="zh-CN" w:bidi="hi-IN"/>
        </w:rPr>
        <w:t>”</w:t>
      </w:r>
      <w:r w:rsidRPr="001B0C80">
        <w:rPr>
          <w:rFonts w:ascii="Arial" w:eastAsia="Droid Sans Fallback" w:hAnsi="Arial" w:cs="Tahoma"/>
          <w:kern w:val="1"/>
          <w:lang w:val="es-AR" w:eastAsia="zh-CN" w:bidi="hi-IN"/>
        </w:rPr>
        <w:t xml:space="preserve">. </w:t>
      </w:r>
    </w:p>
    <w:p w:rsidR="00200519" w:rsidRPr="005077E0" w:rsidRDefault="00200519" w:rsidP="00200519">
      <w:pPr>
        <w:rPr>
          <w:rFonts w:ascii="Trebuchet MS" w:hAnsi="Trebuchet MS"/>
          <w:b/>
          <w:color w:val="943634"/>
          <w:sz w:val="28"/>
          <w:szCs w:val="28"/>
        </w:rPr>
      </w:pPr>
    </w:p>
    <w:p w:rsidR="00386548" w:rsidRDefault="00386548" w:rsidP="001E0A4D">
      <w:pPr>
        <w:rPr>
          <w:rFonts w:ascii="Arial" w:hAnsi="Arial" w:cs="Tahoma"/>
          <w:b/>
        </w:rPr>
      </w:pPr>
    </w:p>
    <w:p w:rsidR="00386548" w:rsidRPr="00D41C7F" w:rsidRDefault="00D41C7F" w:rsidP="001E0A4D">
      <w:pPr>
        <w:rPr>
          <w:rFonts w:ascii="Arial" w:hAnsi="Arial" w:cs="Tahoma"/>
        </w:rPr>
      </w:pPr>
      <w:r w:rsidRPr="00D41C7F">
        <w:rPr>
          <w:rFonts w:ascii="Arial" w:hAnsi="Arial" w:cs="Tahoma"/>
          <w:noProof/>
        </w:rPr>
        <w:drawing>
          <wp:inline distT="0" distB="0" distL="0" distR="0" wp14:anchorId="021F2321" wp14:editId="7F934755">
            <wp:extent cx="56007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638175"/>
                    </a:xfrm>
                    <a:prstGeom prst="rect">
                      <a:avLst/>
                    </a:prstGeom>
                    <a:noFill/>
                    <a:ln>
                      <a:noFill/>
                    </a:ln>
                  </pic:spPr>
                </pic:pic>
              </a:graphicData>
            </a:graphic>
          </wp:inline>
        </w:drawing>
      </w:r>
    </w:p>
    <w:p w:rsidR="00D41C7F" w:rsidRDefault="00D41C7F" w:rsidP="001E0A4D">
      <w:pPr>
        <w:rPr>
          <w:rFonts w:ascii="Arial" w:hAnsi="Arial" w:cs="Tahoma"/>
        </w:rPr>
      </w:pPr>
    </w:p>
    <w:p w:rsidR="00AF0969" w:rsidRDefault="00BD0B7B" w:rsidP="004B352F">
      <w:pPr>
        <w:pStyle w:val="HTMLconformatoprevio"/>
        <w:rPr>
          <w:rFonts w:ascii="Arial" w:eastAsia="Droid Sans Fallback" w:hAnsi="Arial" w:cs="Tahoma"/>
          <w:kern w:val="1"/>
          <w:sz w:val="24"/>
          <w:szCs w:val="24"/>
          <w:lang w:eastAsia="zh-CN" w:bidi="hi-IN"/>
        </w:rPr>
      </w:pPr>
      <w:r>
        <w:rPr>
          <w:rFonts w:ascii="Arial" w:eastAsia="Droid Sans Fallback" w:hAnsi="Arial" w:cs="Tahoma"/>
          <w:kern w:val="1"/>
          <w:sz w:val="24"/>
          <w:szCs w:val="24"/>
          <w:lang w:eastAsia="zh-CN" w:bidi="hi-IN"/>
        </w:rPr>
        <w:t>Una vez guardado el curso o materia p</w:t>
      </w:r>
      <w:r w:rsidR="00D41C7F" w:rsidRPr="00AF0969">
        <w:rPr>
          <w:rFonts w:ascii="Arial" w:eastAsia="Droid Sans Fallback" w:hAnsi="Arial" w:cs="Tahoma"/>
          <w:kern w:val="1"/>
          <w:sz w:val="24"/>
          <w:szCs w:val="24"/>
          <w:lang w:eastAsia="zh-CN" w:bidi="hi-IN"/>
        </w:rPr>
        <w:t xml:space="preserve">resionar el botón </w:t>
      </w:r>
      <w:r w:rsidR="00810B7E">
        <w:rPr>
          <w:rFonts w:ascii="Arial" w:eastAsia="Droid Sans Fallback" w:hAnsi="Arial" w:cs="Tahoma"/>
          <w:i/>
          <w:noProof/>
          <w:kern w:val="1"/>
          <w:sz w:val="24"/>
          <w:szCs w:val="24"/>
        </w:rPr>
        <w:drawing>
          <wp:inline distT="0" distB="0" distL="0" distR="0">
            <wp:extent cx="10191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00810B7E">
        <w:rPr>
          <w:rFonts w:ascii="Arial" w:eastAsia="Droid Sans Fallback" w:hAnsi="Arial" w:cs="Tahoma"/>
          <w:kern w:val="1"/>
          <w:sz w:val="24"/>
          <w:szCs w:val="24"/>
          <w:lang w:eastAsia="zh-CN" w:bidi="hi-IN"/>
        </w:rPr>
        <w:t xml:space="preserve"> </w:t>
      </w:r>
      <w:r w:rsidR="00D41C7F" w:rsidRPr="00AF0969">
        <w:rPr>
          <w:rFonts w:ascii="Arial" w:eastAsia="Droid Sans Fallback" w:hAnsi="Arial" w:cs="Tahoma"/>
          <w:kern w:val="1"/>
          <w:sz w:val="24"/>
          <w:szCs w:val="24"/>
          <w:lang w:eastAsia="zh-CN" w:bidi="hi-IN"/>
        </w:rPr>
        <w:t xml:space="preserve"> </w:t>
      </w:r>
      <w:r>
        <w:rPr>
          <w:rFonts w:ascii="Arial" w:eastAsia="Droid Sans Fallback" w:hAnsi="Arial" w:cs="Tahoma"/>
          <w:kern w:val="1"/>
          <w:sz w:val="24"/>
          <w:szCs w:val="24"/>
          <w:lang w:eastAsia="zh-CN" w:bidi="hi-IN"/>
        </w:rPr>
        <w:t xml:space="preserve">correspondiente </w:t>
      </w:r>
      <w:r w:rsidR="00D41C7F" w:rsidRPr="00AF0969">
        <w:rPr>
          <w:rFonts w:ascii="Arial" w:eastAsia="Droid Sans Fallback" w:hAnsi="Arial" w:cs="Tahoma"/>
          <w:kern w:val="1"/>
          <w:sz w:val="24"/>
          <w:szCs w:val="24"/>
          <w:lang w:eastAsia="zh-CN" w:bidi="hi-IN"/>
        </w:rPr>
        <w:t xml:space="preserve">para comenzar a cargar los docentes asociados a esta actividad. </w:t>
      </w:r>
      <w:r w:rsidR="00AF0969">
        <w:rPr>
          <w:rFonts w:ascii="Arial" w:eastAsia="Droid Sans Fallback" w:hAnsi="Arial" w:cs="Tahoma"/>
          <w:kern w:val="1"/>
          <w:sz w:val="24"/>
          <w:szCs w:val="24"/>
          <w:lang w:eastAsia="zh-CN" w:bidi="hi-IN"/>
        </w:rPr>
        <w:t>Indicar para cada uno:</w:t>
      </w:r>
    </w:p>
    <w:p w:rsidR="00D41C7F" w:rsidRPr="00AF0969" w:rsidRDefault="00AF0969" w:rsidP="00AF0969">
      <w:pPr>
        <w:pStyle w:val="HTMLconformatoprevio"/>
        <w:numPr>
          <w:ilvl w:val="0"/>
          <w:numId w:val="5"/>
        </w:numPr>
        <w:rPr>
          <w:rFonts w:ascii="Arial" w:hAnsi="Arial" w:cs="Tahoma"/>
        </w:rPr>
      </w:pPr>
      <w:r w:rsidRPr="0022680C">
        <w:rPr>
          <w:rFonts w:ascii="Arial" w:eastAsia="Droid Sans Fallback" w:hAnsi="Arial" w:cs="Tahoma"/>
          <w:i/>
          <w:kern w:val="1"/>
          <w:sz w:val="24"/>
          <w:szCs w:val="24"/>
          <w:lang w:eastAsia="zh-CN" w:bidi="hi-IN"/>
        </w:rPr>
        <w:t>Rol</w:t>
      </w:r>
      <w:r>
        <w:rPr>
          <w:rFonts w:ascii="Arial" w:eastAsia="Droid Sans Fallback" w:hAnsi="Arial" w:cs="Tahoma"/>
          <w:kern w:val="1"/>
          <w:sz w:val="24"/>
          <w:szCs w:val="24"/>
          <w:lang w:eastAsia="zh-CN" w:bidi="hi-IN"/>
        </w:rPr>
        <w:t>:</w:t>
      </w:r>
      <w:r w:rsidR="00D41C7F" w:rsidRPr="00AF0969">
        <w:rPr>
          <w:rFonts w:ascii="Arial" w:eastAsia="Droid Sans Fallback" w:hAnsi="Arial" w:cs="Tahoma"/>
          <w:kern w:val="1"/>
          <w:sz w:val="24"/>
          <w:szCs w:val="24"/>
          <w:lang w:eastAsia="zh-CN" w:bidi="hi-IN"/>
        </w:rPr>
        <w:t xml:space="preserve"> “</w:t>
      </w:r>
      <w:r w:rsidRPr="00AF0969">
        <w:rPr>
          <w:rFonts w:ascii="Arial" w:eastAsia="Droid Sans Fallback" w:hAnsi="Arial" w:cs="Tahoma"/>
          <w:b/>
          <w:i/>
          <w:kern w:val="1"/>
          <w:sz w:val="24"/>
          <w:szCs w:val="24"/>
          <w:lang w:eastAsia="zh-CN" w:bidi="hi-IN"/>
        </w:rPr>
        <w:t>Dicta Postgrado</w:t>
      </w:r>
      <w:r w:rsidR="004B352F" w:rsidRPr="00AF0969">
        <w:rPr>
          <w:rFonts w:ascii="Arial" w:eastAsia="Droid Sans Fallback" w:hAnsi="Arial" w:cs="Tahoma"/>
          <w:kern w:val="1"/>
          <w:sz w:val="24"/>
          <w:szCs w:val="24"/>
          <w:lang w:eastAsia="zh-CN" w:bidi="hi-IN"/>
        </w:rPr>
        <w:t>”</w:t>
      </w:r>
    </w:p>
    <w:p w:rsidR="00AF0969" w:rsidRPr="0022680C" w:rsidRDefault="00AF0969" w:rsidP="00AF0969">
      <w:pPr>
        <w:pStyle w:val="HTMLconformatoprevio"/>
        <w:numPr>
          <w:ilvl w:val="0"/>
          <w:numId w:val="5"/>
        </w:numPr>
        <w:rPr>
          <w:rFonts w:ascii="Arial" w:eastAsia="Droid Sans Fallback" w:hAnsi="Arial" w:cs="Tahoma"/>
          <w:i/>
          <w:kern w:val="1"/>
          <w:sz w:val="24"/>
          <w:szCs w:val="24"/>
          <w:lang w:eastAsia="zh-CN" w:bidi="hi-IN"/>
        </w:rPr>
      </w:pPr>
      <w:r w:rsidRPr="0022680C">
        <w:rPr>
          <w:rFonts w:ascii="Arial" w:eastAsia="Droid Sans Fallback" w:hAnsi="Arial" w:cs="Tahoma"/>
          <w:i/>
          <w:kern w:val="1"/>
          <w:sz w:val="24"/>
          <w:szCs w:val="24"/>
          <w:lang w:eastAsia="zh-CN" w:bidi="hi-IN"/>
        </w:rPr>
        <w:lastRenderedPageBreak/>
        <w:t>Carga Horaria</w:t>
      </w:r>
      <w:r>
        <w:rPr>
          <w:rFonts w:ascii="Arial" w:eastAsia="Droid Sans Fallback" w:hAnsi="Arial" w:cs="Tahoma"/>
          <w:kern w:val="1"/>
          <w:sz w:val="24"/>
          <w:szCs w:val="24"/>
          <w:lang w:eastAsia="zh-CN" w:bidi="hi-IN"/>
        </w:rPr>
        <w:t>:</w:t>
      </w:r>
      <w:r w:rsidRPr="00AF0969">
        <w:rPr>
          <w:rFonts w:ascii="Arial" w:hAnsi="Arial" w:cs="Tahoma"/>
        </w:rPr>
        <w:t xml:space="preserve"> </w:t>
      </w:r>
      <w:r w:rsidRPr="00AF0969">
        <w:rPr>
          <w:rFonts w:ascii="Arial" w:eastAsia="Droid Sans Fallback" w:hAnsi="Arial" w:cs="Tahoma"/>
          <w:kern w:val="1"/>
          <w:sz w:val="24"/>
          <w:szCs w:val="24"/>
          <w:lang w:eastAsia="zh-CN" w:bidi="hi-IN"/>
        </w:rPr>
        <w:t xml:space="preserve">indicar la cantidad de horas semanales que le dedica a </w:t>
      </w:r>
      <w:r>
        <w:rPr>
          <w:rFonts w:ascii="Arial" w:eastAsia="Droid Sans Fallback" w:hAnsi="Arial" w:cs="Tahoma"/>
          <w:kern w:val="1"/>
          <w:sz w:val="24"/>
          <w:szCs w:val="24"/>
          <w:lang w:eastAsia="zh-CN" w:bidi="hi-IN"/>
        </w:rPr>
        <w:t>ese curso o materia de postgrado</w:t>
      </w:r>
    </w:p>
    <w:p w:rsidR="00AF0969" w:rsidRPr="00AF0969" w:rsidRDefault="00AF0969" w:rsidP="00AF0969">
      <w:pPr>
        <w:pStyle w:val="HTMLconformatoprevio"/>
        <w:numPr>
          <w:ilvl w:val="0"/>
          <w:numId w:val="5"/>
        </w:numPr>
        <w:rPr>
          <w:rFonts w:ascii="Arial" w:eastAsia="Droid Sans Fallback" w:hAnsi="Arial" w:cs="Tahoma"/>
          <w:kern w:val="1"/>
          <w:sz w:val="24"/>
          <w:szCs w:val="24"/>
          <w:lang w:eastAsia="zh-CN" w:bidi="hi-IN"/>
        </w:rPr>
      </w:pPr>
      <w:r w:rsidRPr="00AB65FA">
        <w:rPr>
          <w:rFonts w:ascii="Arial" w:eastAsia="Droid Sans Fallback" w:hAnsi="Arial" w:cs="Tahoma"/>
          <w:i/>
          <w:kern w:val="1"/>
          <w:sz w:val="24"/>
          <w:szCs w:val="24"/>
          <w:lang w:eastAsia="zh-CN" w:bidi="hi-IN"/>
        </w:rPr>
        <w:t>Períod</w:t>
      </w:r>
      <w:r w:rsidRPr="0022680C">
        <w:rPr>
          <w:rFonts w:ascii="Arial" w:eastAsia="Droid Sans Fallback" w:hAnsi="Arial" w:cs="Tahoma"/>
          <w:i/>
          <w:kern w:val="1"/>
          <w:sz w:val="24"/>
          <w:szCs w:val="24"/>
          <w:lang w:eastAsia="zh-CN" w:bidi="hi-IN"/>
        </w:rPr>
        <w:t>o</w:t>
      </w:r>
      <w:r w:rsidRPr="00AF0969">
        <w:rPr>
          <w:rFonts w:ascii="Arial" w:eastAsia="Droid Sans Fallback" w:hAnsi="Arial" w:cs="Tahoma"/>
          <w:kern w:val="1"/>
          <w:sz w:val="24"/>
          <w:szCs w:val="24"/>
          <w:lang w:eastAsia="zh-CN" w:bidi="hi-IN"/>
        </w:rPr>
        <w:t>: cuatrimestre dentro del año en el cual realiza la actividad</w:t>
      </w:r>
    </w:p>
    <w:p w:rsidR="00D41C7F" w:rsidRPr="00D41C7F" w:rsidRDefault="00D41C7F" w:rsidP="001E0A4D">
      <w:pPr>
        <w:rPr>
          <w:rFonts w:ascii="Arial" w:hAnsi="Arial" w:cs="Tahoma"/>
        </w:rPr>
      </w:pPr>
    </w:p>
    <w:p w:rsidR="00D41C7F" w:rsidRDefault="00D41C7F" w:rsidP="00BD0B7B">
      <w:pPr>
        <w:jc w:val="center"/>
        <w:rPr>
          <w:rFonts w:ascii="Arial" w:hAnsi="Arial" w:cs="Tahoma"/>
          <w:b/>
        </w:rPr>
      </w:pPr>
      <w:r>
        <w:rPr>
          <w:rFonts w:ascii="Arial" w:hAnsi="Arial" w:cs="Tahoma"/>
          <w:b/>
          <w:noProof/>
        </w:rPr>
        <w:drawing>
          <wp:inline distT="0" distB="0" distL="0" distR="0">
            <wp:extent cx="5610225" cy="2105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88246B" w:rsidRDefault="0088246B" w:rsidP="001E0A4D">
      <w:pPr>
        <w:rPr>
          <w:rFonts w:ascii="Arial" w:hAnsi="Arial" w:cs="Tahoma"/>
        </w:rPr>
      </w:pPr>
    </w:p>
    <w:p w:rsidR="0088246B" w:rsidRPr="0088246B" w:rsidRDefault="0088246B" w:rsidP="001E0A4D">
      <w:pPr>
        <w:rPr>
          <w:rFonts w:ascii="Arial" w:hAnsi="Arial" w:cs="Tahoma"/>
        </w:rPr>
      </w:pPr>
      <w:r w:rsidRPr="0088246B">
        <w:rPr>
          <w:rFonts w:ascii="Arial" w:hAnsi="Arial" w:cs="Tahoma"/>
        </w:rPr>
        <w:t xml:space="preserve">Presionar </w:t>
      </w:r>
      <w:r w:rsidR="00882120">
        <w:rPr>
          <w:rFonts w:ascii="Arial" w:hAnsi="Arial" w:cs="Tahoma"/>
          <w:noProof/>
        </w:rPr>
        <w:drawing>
          <wp:inline distT="0" distB="0" distL="0" distR="0">
            <wp:extent cx="76200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882120">
        <w:rPr>
          <w:rFonts w:ascii="Arial" w:hAnsi="Arial" w:cs="Tahoma"/>
        </w:rPr>
        <w:t xml:space="preserve"> </w:t>
      </w:r>
      <w:r w:rsidRPr="0088246B">
        <w:rPr>
          <w:rFonts w:ascii="Arial" w:hAnsi="Arial" w:cs="Tahoma"/>
        </w:rPr>
        <w:t>para resguardar los cambios.</w:t>
      </w:r>
    </w:p>
    <w:p w:rsidR="0088246B" w:rsidRDefault="0088246B" w:rsidP="001E0A4D">
      <w:pPr>
        <w:rPr>
          <w:rFonts w:ascii="Arial" w:hAnsi="Arial" w:cs="Tahoma"/>
          <w:b/>
        </w:rPr>
      </w:pPr>
    </w:p>
    <w:p w:rsidR="00592491" w:rsidRPr="00E91921" w:rsidRDefault="00592491" w:rsidP="00592491">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r w:rsidRPr="00E91921">
        <w:rPr>
          <w:rFonts w:ascii="Trebuchet MS" w:eastAsia="Droid Sans Fallback" w:hAnsi="Trebuchet MS" w:cs="FreeSans"/>
          <w:b/>
          <w:color w:val="7F7F7F" w:themeColor="text1" w:themeTint="80"/>
          <w:kern w:val="1"/>
          <w:sz w:val="28"/>
          <w:szCs w:val="28"/>
          <w:u w:val="single"/>
          <w:lang w:val="es-AR" w:eastAsia="zh-CN" w:bidi="hi-IN"/>
        </w:rPr>
        <w:t>Maestrías</w:t>
      </w:r>
    </w:p>
    <w:p w:rsidR="00592491" w:rsidRDefault="0022680C" w:rsidP="00592491">
      <w:pPr>
        <w:pStyle w:val="NormalWeb"/>
        <w:spacing w:after="0" w:afterAutospacing="0"/>
        <w:jc w:val="both"/>
        <w:rPr>
          <w:rFonts w:ascii="Arial" w:hAnsi="Arial" w:cs="Tahoma"/>
          <w:lang w:val="es-AR" w:eastAsia="es-AR"/>
        </w:rPr>
      </w:pPr>
      <w:r>
        <w:rPr>
          <w:rFonts w:ascii="Arial" w:hAnsi="Arial" w:cs="Tahoma"/>
          <w:lang w:val="es-AR" w:eastAsia="es-AR"/>
        </w:rPr>
        <w:t>Proceder de la misma manera que para los</w:t>
      </w:r>
      <w:r w:rsidR="00592491" w:rsidRPr="00592491">
        <w:rPr>
          <w:rFonts w:ascii="Arial" w:hAnsi="Arial" w:cs="Tahoma"/>
          <w:lang w:val="es-AR" w:eastAsia="es-AR"/>
        </w:rPr>
        <w:t xml:space="preserve"> post</w:t>
      </w:r>
      <w:r w:rsidR="00810B7E">
        <w:rPr>
          <w:rFonts w:ascii="Arial" w:hAnsi="Arial" w:cs="Tahoma"/>
          <w:lang w:val="es-AR" w:eastAsia="es-AR"/>
        </w:rPr>
        <w:t>g</w:t>
      </w:r>
      <w:r w:rsidR="00592491" w:rsidRPr="00592491">
        <w:rPr>
          <w:rFonts w:ascii="Arial" w:hAnsi="Arial" w:cs="Tahoma"/>
          <w:lang w:val="es-AR" w:eastAsia="es-AR"/>
        </w:rPr>
        <w:t xml:space="preserve">rados pero </w:t>
      </w:r>
      <w:r w:rsidR="00810B7E">
        <w:rPr>
          <w:rFonts w:ascii="Arial" w:hAnsi="Arial" w:cs="Tahoma"/>
          <w:lang w:val="es-AR" w:eastAsia="es-AR"/>
        </w:rPr>
        <w:t>completando</w:t>
      </w:r>
      <w:r w:rsidR="00592491" w:rsidRPr="00592491">
        <w:rPr>
          <w:rFonts w:ascii="Arial" w:hAnsi="Arial" w:cs="Tahoma"/>
          <w:lang w:val="es-AR" w:eastAsia="es-AR"/>
        </w:rPr>
        <w:t xml:space="preserve"> en el campo rol: </w:t>
      </w:r>
      <w:r w:rsidR="00592491">
        <w:rPr>
          <w:rFonts w:ascii="Arial" w:hAnsi="Arial" w:cs="Tahoma"/>
          <w:lang w:val="es-AR" w:eastAsia="es-AR"/>
        </w:rPr>
        <w:t>“</w:t>
      </w:r>
      <w:r w:rsidR="00592491" w:rsidRPr="00810B7E">
        <w:rPr>
          <w:rFonts w:ascii="Arial" w:hAnsi="Arial" w:cs="Tahoma"/>
          <w:i/>
          <w:lang w:val="es-AR" w:eastAsia="es-AR"/>
        </w:rPr>
        <w:t>Tutor de Tutoría</w:t>
      </w:r>
      <w:r w:rsidR="00592491">
        <w:rPr>
          <w:rFonts w:ascii="Arial" w:hAnsi="Arial" w:cs="Tahoma"/>
          <w:lang w:val="es-AR" w:eastAsia="es-AR"/>
        </w:rPr>
        <w:t xml:space="preserve">” </w:t>
      </w:r>
      <w:proofErr w:type="spellStart"/>
      <w:r w:rsidR="00592491">
        <w:rPr>
          <w:rFonts w:ascii="Arial" w:hAnsi="Arial" w:cs="Tahoma"/>
          <w:lang w:val="es-AR" w:eastAsia="es-AR"/>
        </w:rPr>
        <w:t>ó</w:t>
      </w:r>
      <w:proofErr w:type="spellEnd"/>
      <w:r w:rsidR="00592491">
        <w:rPr>
          <w:rFonts w:ascii="Arial" w:hAnsi="Arial" w:cs="Tahoma"/>
          <w:lang w:val="es-AR" w:eastAsia="es-AR"/>
        </w:rPr>
        <w:t xml:space="preserve"> “</w:t>
      </w:r>
      <w:r w:rsidR="00592491" w:rsidRPr="00810B7E">
        <w:rPr>
          <w:rFonts w:ascii="Arial" w:hAnsi="Arial" w:cs="Tahoma"/>
          <w:i/>
          <w:lang w:val="es-AR" w:eastAsia="es-AR"/>
        </w:rPr>
        <w:t>Coordinador de Tutoría</w:t>
      </w:r>
      <w:r w:rsidR="00592491">
        <w:rPr>
          <w:rFonts w:ascii="Arial" w:hAnsi="Arial" w:cs="Tahoma"/>
          <w:lang w:val="es-AR" w:eastAsia="es-AR"/>
        </w:rPr>
        <w:t>”</w:t>
      </w:r>
      <w:r w:rsidR="00810B7E">
        <w:rPr>
          <w:rFonts w:ascii="Arial" w:hAnsi="Arial" w:cs="Tahoma"/>
          <w:lang w:val="es-AR" w:eastAsia="es-AR"/>
        </w:rPr>
        <w:t>.</w:t>
      </w:r>
    </w:p>
    <w:p w:rsidR="00555271" w:rsidRPr="00592491" w:rsidRDefault="00555271" w:rsidP="00D125A3">
      <w:pPr>
        <w:pStyle w:val="NormalWeb"/>
        <w:spacing w:after="0" w:afterAutospacing="0"/>
        <w:jc w:val="both"/>
        <w:rPr>
          <w:rFonts w:ascii="Arial" w:hAnsi="Arial" w:cs="Tahoma"/>
          <w:lang w:val="es-AR" w:eastAsia="es-AR"/>
        </w:rPr>
      </w:pPr>
      <w:r>
        <w:rPr>
          <w:rFonts w:ascii="Arial" w:hAnsi="Arial" w:cs="Tahoma"/>
          <w:lang w:val="es-AR" w:eastAsia="es-AR"/>
        </w:rPr>
        <w:t xml:space="preserve">Para cualquier otra actividad </w:t>
      </w:r>
      <w:r w:rsidR="00D125A3">
        <w:rPr>
          <w:rFonts w:ascii="Arial" w:hAnsi="Arial" w:cs="Tahoma"/>
          <w:lang w:val="es-AR" w:eastAsia="es-AR"/>
        </w:rPr>
        <w:t>seleccionar</w:t>
      </w:r>
      <w:r>
        <w:rPr>
          <w:rFonts w:ascii="Arial" w:hAnsi="Arial" w:cs="Tahoma"/>
          <w:lang w:val="es-AR" w:eastAsia="es-AR"/>
        </w:rPr>
        <w:t xml:space="preserve"> en el campo rol: “</w:t>
      </w:r>
      <w:r w:rsidRPr="00D125A3">
        <w:rPr>
          <w:rFonts w:ascii="Arial" w:hAnsi="Arial" w:cs="Tahoma"/>
          <w:i/>
          <w:lang w:val="es-AR" w:eastAsia="es-AR"/>
        </w:rPr>
        <w:t>Otro</w:t>
      </w:r>
      <w:r>
        <w:rPr>
          <w:rFonts w:ascii="Arial" w:hAnsi="Arial" w:cs="Tahoma"/>
          <w:lang w:val="es-AR" w:eastAsia="es-AR"/>
        </w:rPr>
        <w:t>”</w:t>
      </w:r>
    </w:p>
    <w:p w:rsidR="00E20B13" w:rsidRDefault="00E20B13" w:rsidP="00E20B13">
      <w:pPr>
        <w:rPr>
          <w:rFonts w:ascii="Trebuchet MS" w:hAnsi="Trebuchet MS"/>
          <w:b/>
          <w:color w:val="943634"/>
          <w:sz w:val="28"/>
          <w:szCs w:val="28"/>
        </w:rPr>
      </w:pPr>
      <w:bookmarkStart w:id="3" w:name="OLE_LINK1"/>
      <w:bookmarkStart w:id="4" w:name="OLE_LINK2"/>
    </w:p>
    <w:p w:rsidR="007128A3" w:rsidRDefault="00E13F45" w:rsidP="00E20B13">
      <w:pPr>
        <w:rPr>
          <w:rFonts w:ascii="Trebuchet MS" w:eastAsia="Droid Sans Fallback" w:hAnsi="Trebuchet MS" w:cs="FreeSans"/>
          <w:b/>
          <w:color w:val="943634"/>
          <w:kern w:val="1"/>
          <w:sz w:val="28"/>
          <w:szCs w:val="28"/>
          <w:lang w:eastAsia="zh-CN" w:bidi="hi-IN"/>
        </w:rPr>
      </w:pPr>
      <w:r>
        <w:rPr>
          <w:rFonts w:ascii="Trebuchet MS" w:eastAsia="Droid Sans Fallback" w:hAnsi="Trebuchet MS" w:cs="FreeSans"/>
          <w:b/>
          <w:color w:val="943634"/>
          <w:kern w:val="1"/>
          <w:sz w:val="28"/>
          <w:szCs w:val="28"/>
          <w:lang w:eastAsia="zh-CN" w:bidi="hi-IN"/>
        </w:rPr>
        <w:t xml:space="preserve">Programas y Planificaciones </w:t>
      </w:r>
    </w:p>
    <w:p w:rsidR="00693391" w:rsidRDefault="007561A1" w:rsidP="00E47DD5">
      <w:pPr>
        <w:jc w:val="both"/>
        <w:rPr>
          <w:rFonts w:ascii="Arial" w:hAnsi="Arial" w:cs="Tahoma"/>
        </w:rPr>
      </w:pPr>
      <w:r>
        <w:rPr>
          <w:rFonts w:ascii="Arial" w:hAnsi="Arial" w:cs="Tahoma"/>
        </w:rPr>
        <w:t>Se puede acceder de</w:t>
      </w:r>
      <w:r w:rsidR="0054432F">
        <w:rPr>
          <w:rFonts w:ascii="Arial" w:hAnsi="Arial" w:cs="Tahoma"/>
        </w:rPr>
        <w:t xml:space="preserve">sde </w:t>
      </w:r>
      <w:r w:rsidR="0054432F" w:rsidRPr="003B213B">
        <w:rPr>
          <w:rFonts w:ascii="Arial" w:hAnsi="Arial" w:cs="Tahoma"/>
        </w:rPr>
        <w:t>Informes</w:t>
      </w:r>
      <w:r w:rsidR="0054432F" w:rsidRPr="003B213B">
        <w:rPr>
          <w:rFonts w:ascii="Arial" w:hAnsi="Arial" w:cs="Tahoma"/>
        </w:rPr>
        <w:sym w:font="Wingdings" w:char="F0E0"/>
      </w:r>
      <w:r w:rsidR="0054432F" w:rsidRPr="003B213B">
        <w:rPr>
          <w:rFonts w:ascii="Arial" w:hAnsi="Arial" w:cs="Tahoma"/>
        </w:rPr>
        <w:t>Académicos</w:t>
      </w:r>
      <w:r w:rsidR="0054432F" w:rsidRPr="003B213B">
        <w:rPr>
          <w:rFonts w:ascii="Arial" w:hAnsi="Arial" w:cs="Tahoma"/>
        </w:rPr>
        <w:sym w:font="Wingdings" w:char="F0E0"/>
      </w:r>
      <w:r w:rsidR="0054432F" w:rsidRPr="003B213B">
        <w:rPr>
          <w:rFonts w:ascii="Arial" w:hAnsi="Arial" w:cs="Tahoma"/>
        </w:rPr>
        <w:t>Programas y Planificaciones</w:t>
      </w:r>
      <w:r w:rsidR="000C5210">
        <w:rPr>
          <w:rFonts w:ascii="Arial" w:hAnsi="Arial" w:cs="Tahoma"/>
        </w:rPr>
        <w:t>.</w:t>
      </w:r>
    </w:p>
    <w:p w:rsidR="007561A1" w:rsidRDefault="000C5210" w:rsidP="00E47DD5">
      <w:pPr>
        <w:jc w:val="both"/>
        <w:rPr>
          <w:rFonts w:ascii="Arial" w:hAnsi="Arial" w:cs="Tahoma"/>
        </w:rPr>
      </w:pPr>
      <w:r>
        <w:rPr>
          <w:rFonts w:ascii="Arial" w:hAnsi="Arial" w:cs="Tahoma"/>
        </w:rPr>
        <w:t xml:space="preserve">El cuadro </w:t>
      </w:r>
      <w:r w:rsidR="004453F9">
        <w:rPr>
          <w:rFonts w:ascii="Arial" w:hAnsi="Arial" w:cs="Tahoma"/>
        </w:rPr>
        <w:t>inicial muestra</w:t>
      </w:r>
      <w:r>
        <w:rPr>
          <w:rFonts w:ascii="Arial" w:hAnsi="Arial" w:cs="Tahoma"/>
        </w:rPr>
        <w:t xml:space="preserve"> un listado de los responsables de las distintas cátedras</w:t>
      </w:r>
      <w:r w:rsidR="007561A1">
        <w:rPr>
          <w:rFonts w:ascii="Arial" w:hAnsi="Arial" w:cs="Tahoma"/>
        </w:rPr>
        <w:t xml:space="preserve"> que permite </w:t>
      </w:r>
      <w:r w:rsidR="004453F9">
        <w:rPr>
          <w:rFonts w:ascii="Arial" w:hAnsi="Arial" w:cs="Tahoma"/>
        </w:rPr>
        <w:t>llevar un seguimiento de la entrega de programas.</w:t>
      </w:r>
    </w:p>
    <w:p w:rsidR="004453F9" w:rsidRDefault="004453F9" w:rsidP="00E47DD5">
      <w:pPr>
        <w:jc w:val="both"/>
        <w:rPr>
          <w:rFonts w:ascii="Arial" w:hAnsi="Arial" w:cs="Tahoma"/>
        </w:rPr>
      </w:pPr>
      <w:r>
        <w:rPr>
          <w:rFonts w:ascii="Arial" w:hAnsi="Arial" w:cs="Tahoma"/>
        </w:rPr>
        <w:t xml:space="preserve">Existen 3 </w:t>
      </w:r>
      <w:r w:rsidR="007561A1">
        <w:rPr>
          <w:rFonts w:ascii="Arial" w:hAnsi="Arial" w:cs="Tahoma"/>
        </w:rPr>
        <w:t xml:space="preserve">posibles </w:t>
      </w:r>
      <w:r>
        <w:rPr>
          <w:rFonts w:ascii="Arial" w:hAnsi="Arial" w:cs="Tahoma"/>
        </w:rPr>
        <w:t>estados</w:t>
      </w:r>
      <w:r w:rsidR="007561A1">
        <w:rPr>
          <w:rFonts w:ascii="Arial" w:hAnsi="Arial" w:cs="Tahoma"/>
        </w:rPr>
        <w:t xml:space="preserve"> en los que puede estar un</w:t>
      </w:r>
      <w:r>
        <w:rPr>
          <w:rFonts w:ascii="Arial" w:hAnsi="Arial" w:cs="Tahoma"/>
        </w:rPr>
        <w:t xml:space="preserve"> programa presen</w:t>
      </w:r>
      <w:r w:rsidR="00E47DD5">
        <w:rPr>
          <w:rFonts w:ascii="Arial" w:hAnsi="Arial" w:cs="Tahoma"/>
        </w:rPr>
        <w:t>tado por el responsable de la cá</w:t>
      </w:r>
      <w:r>
        <w:rPr>
          <w:rFonts w:ascii="Arial" w:hAnsi="Arial" w:cs="Tahoma"/>
        </w:rPr>
        <w:t>tedra:</w:t>
      </w:r>
    </w:p>
    <w:p w:rsidR="004453F9" w:rsidRPr="004453F9" w:rsidRDefault="004453F9" w:rsidP="00E47DD5">
      <w:pPr>
        <w:pStyle w:val="Prrafodelista"/>
        <w:numPr>
          <w:ilvl w:val="0"/>
          <w:numId w:val="12"/>
        </w:numPr>
        <w:jc w:val="both"/>
        <w:rPr>
          <w:rFonts w:ascii="Arial" w:hAnsi="Arial" w:cs="Tahoma"/>
        </w:rPr>
      </w:pPr>
      <w:r w:rsidRPr="008D5378">
        <w:rPr>
          <w:rFonts w:ascii="Arial" w:hAnsi="Arial" w:cs="Tahoma"/>
          <w:b/>
        </w:rPr>
        <w:t xml:space="preserve">E </w:t>
      </w:r>
      <w:r w:rsidRPr="004453F9">
        <w:rPr>
          <w:rFonts w:ascii="Arial" w:hAnsi="Arial" w:cs="Tahoma"/>
        </w:rPr>
        <w:t>(en revisión</w:t>
      </w:r>
      <w:r w:rsidR="007561A1">
        <w:rPr>
          <w:rFonts w:ascii="Arial" w:hAnsi="Arial" w:cs="Tahoma"/>
        </w:rPr>
        <w:t>)</w:t>
      </w:r>
      <w:proofErr w:type="gramStart"/>
      <w:r w:rsidR="00693391">
        <w:rPr>
          <w:rFonts w:ascii="Arial" w:hAnsi="Arial" w:cs="Tahoma"/>
        </w:rPr>
        <w:t xml:space="preserve">: </w:t>
      </w:r>
      <w:r w:rsidRPr="004453F9">
        <w:rPr>
          <w:rFonts w:ascii="Arial" w:hAnsi="Arial" w:cs="Tahoma"/>
        </w:rPr>
        <w:t xml:space="preserve"> indica</w:t>
      </w:r>
      <w:proofErr w:type="gramEnd"/>
      <w:r w:rsidRPr="004453F9">
        <w:rPr>
          <w:rFonts w:ascii="Arial" w:hAnsi="Arial" w:cs="Tahoma"/>
        </w:rPr>
        <w:t xml:space="preserve"> que el programa fue entregado </w:t>
      </w:r>
      <w:r w:rsidR="007561A1">
        <w:rPr>
          <w:rFonts w:ascii="Arial" w:hAnsi="Arial" w:cs="Tahoma"/>
        </w:rPr>
        <w:t xml:space="preserve">por el responsable </w:t>
      </w:r>
      <w:r w:rsidRPr="004453F9">
        <w:rPr>
          <w:rFonts w:ascii="Arial" w:hAnsi="Arial" w:cs="Tahoma"/>
        </w:rPr>
        <w:t xml:space="preserve">en </w:t>
      </w:r>
      <w:proofErr w:type="spellStart"/>
      <w:r w:rsidRPr="004453F9">
        <w:rPr>
          <w:rFonts w:ascii="Arial" w:hAnsi="Arial" w:cs="Tahoma"/>
        </w:rPr>
        <w:t>Sec</w:t>
      </w:r>
      <w:proofErr w:type="spellEnd"/>
      <w:r w:rsidRPr="004453F9">
        <w:rPr>
          <w:rFonts w:ascii="Arial" w:hAnsi="Arial" w:cs="Tahoma"/>
        </w:rPr>
        <w:t xml:space="preserve"> Académica para su revisión</w:t>
      </w:r>
      <w:r w:rsidR="007561A1">
        <w:rPr>
          <w:rFonts w:ascii="Arial" w:hAnsi="Arial" w:cs="Tahoma"/>
        </w:rPr>
        <w:t>.</w:t>
      </w:r>
    </w:p>
    <w:p w:rsidR="00E13F45" w:rsidRDefault="004453F9" w:rsidP="00E47DD5">
      <w:pPr>
        <w:pStyle w:val="Prrafodelista"/>
        <w:numPr>
          <w:ilvl w:val="0"/>
          <w:numId w:val="12"/>
        </w:numPr>
        <w:jc w:val="both"/>
        <w:rPr>
          <w:rFonts w:ascii="Arial" w:hAnsi="Arial" w:cs="Tahoma"/>
        </w:rPr>
      </w:pPr>
      <w:proofErr w:type="gramStart"/>
      <w:r w:rsidRPr="008D5378">
        <w:rPr>
          <w:rFonts w:ascii="Arial" w:hAnsi="Arial" w:cs="Tahoma"/>
          <w:b/>
        </w:rPr>
        <w:t>A</w:t>
      </w:r>
      <w:proofErr w:type="gramEnd"/>
      <w:r w:rsidRPr="008D5378">
        <w:rPr>
          <w:rFonts w:ascii="Arial" w:hAnsi="Arial" w:cs="Tahoma"/>
          <w:b/>
        </w:rPr>
        <w:t xml:space="preserve"> </w:t>
      </w:r>
      <w:r w:rsidRPr="004453F9">
        <w:rPr>
          <w:rFonts w:ascii="Arial" w:hAnsi="Arial" w:cs="Tahoma"/>
        </w:rPr>
        <w:t xml:space="preserve">(Aprobado): ha </w:t>
      </w:r>
      <w:r>
        <w:rPr>
          <w:rFonts w:ascii="Arial" w:hAnsi="Arial" w:cs="Tahoma"/>
        </w:rPr>
        <w:t>sido</w:t>
      </w:r>
      <w:r w:rsidRPr="004453F9">
        <w:rPr>
          <w:rFonts w:ascii="Arial" w:hAnsi="Arial" w:cs="Tahoma"/>
        </w:rPr>
        <w:t xml:space="preserve"> aprobado </w:t>
      </w:r>
      <w:r w:rsidR="007561A1">
        <w:rPr>
          <w:rFonts w:ascii="Arial" w:hAnsi="Arial" w:cs="Tahoma"/>
        </w:rPr>
        <w:t xml:space="preserve">y firmado </w:t>
      </w:r>
      <w:r w:rsidRPr="004453F9">
        <w:rPr>
          <w:rFonts w:ascii="Arial" w:hAnsi="Arial" w:cs="Tahoma"/>
        </w:rPr>
        <w:t>por la Sec. Académica</w:t>
      </w:r>
      <w:r w:rsidR="007561A1">
        <w:rPr>
          <w:rFonts w:ascii="Arial" w:hAnsi="Arial" w:cs="Tahoma"/>
        </w:rPr>
        <w:t xml:space="preserve"> </w:t>
      </w:r>
    </w:p>
    <w:p w:rsidR="007561A1" w:rsidRPr="004453F9" w:rsidRDefault="007561A1" w:rsidP="00E47DD5">
      <w:pPr>
        <w:pStyle w:val="Prrafodelista"/>
        <w:numPr>
          <w:ilvl w:val="0"/>
          <w:numId w:val="12"/>
        </w:numPr>
        <w:jc w:val="both"/>
        <w:rPr>
          <w:rFonts w:ascii="Arial" w:hAnsi="Arial" w:cs="Tahoma"/>
        </w:rPr>
      </w:pPr>
      <w:r w:rsidRPr="008D5378">
        <w:rPr>
          <w:rFonts w:ascii="Arial" w:hAnsi="Arial" w:cs="Tahoma"/>
          <w:b/>
        </w:rPr>
        <w:t xml:space="preserve">D </w:t>
      </w:r>
      <w:r>
        <w:rPr>
          <w:rFonts w:ascii="Arial" w:hAnsi="Arial" w:cs="Tahoma"/>
        </w:rPr>
        <w:t xml:space="preserve">(Desaprobado): no ha pasado los controles </w:t>
      </w:r>
      <w:r w:rsidR="00634BD4">
        <w:rPr>
          <w:rFonts w:ascii="Arial" w:hAnsi="Arial" w:cs="Tahoma"/>
        </w:rPr>
        <w:t xml:space="preserve">por parte de la </w:t>
      </w:r>
      <w:proofErr w:type="spellStart"/>
      <w:r w:rsidR="00634BD4">
        <w:rPr>
          <w:rFonts w:ascii="Arial" w:hAnsi="Arial" w:cs="Tahoma"/>
        </w:rPr>
        <w:t>Sec</w:t>
      </w:r>
      <w:proofErr w:type="spellEnd"/>
      <w:r w:rsidR="00634BD4">
        <w:rPr>
          <w:rFonts w:ascii="Arial" w:hAnsi="Arial" w:cs="Tahoma"/>
        </w:rPr>
        <w:t xml:space="preserve"> Académica y se devuelve para su corrección.</w:t>
      </w:r>
    </w:p>
    <w:p w:rsidR="005252CC" w:rsidRDefault="005252CC" w:rsidP="00E47DD5">
      <w:pPr>
        <w:jc w:val="both"/>
        <w:rPr>
          <w:rFonts w:ascii="Arial" w:hAnsi="Arial" w:cs="Tahoma"/>
        </w:rPr>
      </w:pPr>
      <w:r>
        <w:rPr>
          <w:rFonts w:ascii="Arial" w:hAnsi="Arial" w:cs="Tahoma"/>
        </w:rPr>
        <w:t>Cuando la</w:t>
      </w:r>
      <w:r w:rsidR="00223C4E">
        <w:rPr>
          <w:rFonts w:ascii="Arial" w:hAnsi="Arial" w:cs="Tahoma"/>
        </w:rPr>
        <w:t xml:space="preserve"> secretaria de la</w:t>
      </w:r>
      <w:r>
        <w:rPr>
          <w:rFonts w:ascii="Arial" w:hAnsi="Arial" w:cs="Tahoma"/>
        </w:rPr>
        <w:t xml:space="preserve"> Secretaría Académica recibe un programa</w:t>
      </w:r>
      <w:r w:rsidR="00634BD4">
        <w:rPr>
          <w:rFonts w:ascii="Arial" w:hAnsi="Arial" w:cs="Tahoma"/>
        </w:rPr>
        <w:t xml:space="preserve"> ya firmado </w:t>
      </w:r>
      <w:r w:rsidR="00223C4E">
        <w:rPr>
          <w:rFonts w:ascii="Arial" w:hAnsi="Arial" w:cs="Tahoma"/>
        </w:rPr>
        <w:t>por los docentes y los directo</w:t>
      </w:r>
      <w:r>
        <w:rPr>
          <w:rFonts w:ascii="Arial" w:hAnsi="Arial" w:cs="Tahoma"/>
        </w:rPr>
        <w:t xml:space="preserve">res o delegados departamentales, selecciona la materia cuyo programa acaba de </w:t>
      </w:r>
      <w:r w:rsidR="003B213B">
        <w:rPr>
          <w:rFonts w:ascii="Arial" w:hAnsi="Arial" w:cs="Tahoma"/>
        </w:rPr>
        <w:t>recibir</w:t>
      </w:r>
      <w:r w:rsidR="00693391">
        <w:rPr>
          <w:rFonts w:ascii="Arial" w:hAnsi="Arial" w:cs="Tahoma"/>
        </w:rPr>
        <w:t xml:space="preserve"> y</w:t>
      </w:r>
      <w:r>
        <w:rPr>
          <w:rFonts w:ascii="Arial" w:hAnsi="Arial" w:cs="Tahoma"/>
        </w:rPr>
        <w:t xml:space="preserve"> </w:t>
      </w:r>
      <w:r w:rsidR="00693391">
        <w:rPr>
          <w:rFonts w:ascii="Arial" w:hAnsi="Arial" w:cs="Tahoma"/>
        </w:rPr>
        <w:t>lo</w:t>
      </w:r>
      <w:r w:rsidR="003B213B">
        <w:rPr>
          <w:rFonts w:ascii="Arial" w:hAnsi="Arial" w:cs="Tahoma"/>
        </w:rPr>
        <w:t xml:space="preserve"> </w:t>
      </w:r>
      <w:r>
        <w:rPr>
          <w:rFonts w:ascii="Arial" w:hAnsi="Arial" w:cs="Tahoma"/>
        </w:rPr>
        <w:t>registra e</w:t>
      </w:r>
      <w:r w:rsidR="003B213B">
        <w:rPr>
          <w:rFonts w:ascii="Arial" w:hAnsi="Arial" w:cs="Tahoma"/>
        </w:rPr>
        <w:t>n</w:t>
      </w:r>
      <w:r w:rsidR="007561A1">
        <w:rPr>
          <w:rFonts w:ascii="Arial" w:hAnsi="Arial" w:cs="Tahoma"/>
        </w:rPr>
        <w:t xml:space="preserve"> estado </w:t>
      </w:r>
      <w:r w:rsidR="007561A1" w:rsidRPr="007561A1">
        <w:rPr>
          <w:rFonts w:ascii="Arial" w:hAnsi="Arial" w:cs="Tahoma"/>
          <w:b/>
        </w:rPr>
        <w:t>E</w:t>
      </w:r>
      <w:r>
        <w:rPr>
          <w:rFonts w:ascii="Arial" w:hAnsi="Arial" w:cs="Tahoma"/>
        </w:rPr>
        <w:t xml:space="preserve">, </w:t>
      </w:r>
      <w:r w:rsidR="007561A1">
        <w:rPr>
          <w:rFonts w:ascii="Arial" w:hAnsi="Arial" w:cs="Tahoma"/>
        </w:rPr>
        <w:t>indica</w:t>
      </w:r>
      <w:r w:rsidR="00693391">
        <w:rPr>
          <w:rFonts w:ascii="Arial" w:hAnsi="Arial" w:cs="Tahoma"/>
        </w:rPr>
        <w:t>ndo</w:t>
      </w:r>
      <w:r w:rsidR="007561A1">
        <w:rPr>
          <w:rFonts w:ascii="Arial" w:hAnsi="Arial" w:cs="Tahoma"/>
        </w:rPr>
        <w:t xml:space="preserve"> </w:t>
      </w:r>
      <w:r>
        <w:rPr>
          <w:rFonts w:ascii="Arial" w:hAnsi="Arial" w:cs="Tahoma"/>
        </w:rPr>
        <w:t>la fecha en que recibe y alguna observación en caso de que</w:t>
      </w:r>
      <w:r w:rsidR="007561A1">
        <w:rPr>
          <w:rFonts w:ascii="Arial" w:hAnsi="Arial" w:cs="Tahoma"/>
        </w:rPr>
        <w:t xml:space="preserve"> corresponda</w:t>
      </w:r>
      <w:r w:rsidR="003B213B">
        <w:rPr>
          <w:rFonts w:ascii="Arial" w:hAnsi="Arial" w:cs="Tahoma"/>
        </w:rPr>
        <w:t>.</w:t>
      </w:r>
    </w:p>
    <w:p w:rsidR="00634BD4" w:rsidRDefault="003B213B" w:rsidP="00E47DD5">
      <w:pPr>
        <w:jc w:val="both"/>
        <w:rPr>
          <w:rFonts w:ascii="Arial" w:hAnsi="Arial" w:cs="Tahoma"/>
        </w:rPr>
      </w:pPr>
      <w:r>
        <w:rPr>
          <w:rFonts w:ascii="Arial" w:hAnsi="Arial" w:cs="Tahoma"/>
        </w:rPr>
        <w:lastRenderedPageBreak/>
        <w:t xml:space="preserve">Una vez que la </w:t>
      </w:r>
      <w:r w:rsidR="00693391">
        <w:rPr>
          <w:rFonts w:ascii="Arial" w:hAnsi="Arial" w:cs="Tahoma"/>
        </w:rPr>
        <w:t>Secretarí</w:t>
      </w:r>
      <w:r>
        <w:rPr>
          <w:rFonts w:ascii="Arial" w:hAnsi="Arial" w:cs="Tahoma"/>
        </w:rPr>
        <w:t xml:space="preserve">a Académica revisa el programa, si pasa el control </w:t>
      </w:r>
      <w:r w:rsidR="00693391">
        <w:rPr>
          <w:rFonts w:ascii="Arial" w:hAnsi="Arial" w:cs="Tahoma"/>
        </w:rPr>
        <w:t xml:space="preserve">registra el </w:t>
      </w:r>
      <w:r>
        <w:rPr>
          <w:rFonts w:ascii="Arial" w:hAnsi="Arial" w:cs="Tahoma"/>
        </w:rPr>
        <w:t xml:space="preserve">programa </w:t>
      </w:r>
      <w:r w:rsidR="00693391">
        <w:rPr>
          <w:rFonts w:ascii="Arial" w:hAnsi="Arial" w:cs="Tahoma"/>
        </w:rPr>
        <w:t>en estado</w:t>
      </w:r>
      <w:r>
        <w:rPr>
          <w:rFonts w:ascii="Arial" w:hAnsi="Arial" w:cs="Tahoma"/>
        </w:rPr>
        <w:t xml:space="preserve"> </w:t>
      </w:r>
      <w:r w:rsidRPr="007561A1">
        <w:rPr>
          <w:rFonts w:ascii="Arial" w:hAnsi="Arial" w:cs="Tahoma"/>
          <w:b/>
        </w:rPr>
        <w:t>A</w:t>
      </w:r>
      <w:r>
        <w:rPr>
          <w:rFonts w:ascii="Arial" w:hAnsi="Arial" w:cs="Tahoma"/>
        </w:rPr>
        <w:t xml:space="preserve"> y actualiza la fecha. En este punto el programa puede ser escaneado para su publicación</w:t>
      </w:r>
      <w:r w:rsidR="00634BD4">
        <w:rPr>
          <w:rFonts w:ascii="Arial" w:hAnsi="Arial" w:cs="Tahoma"/>
        </w:rPr>
        <w:t xml:space="preserve"> y</w:t>
      </w:r>
      <w:r w:rsidR="007561A1">
        <w:rPr>
          <w:rFonts w:ascii="Arial" w:hAnsi="Arial" w:cs="Tahoma"/>
        </w:rPr>
        <w:t xml:space="preserve"> además se puede</w:t>
      </w:r>
      <w:r>
        <w:rPr>
          <w:rFonts w:ascii="Arial" w:hAnsi="Arial" w:cs="Tahoma"/>
        </w:rPr>
        <w:t xml:space="preserve"> pegar el link en el campo link para su posterior acceso.</w:t>
      </w:r>
    </w:p>
    <w:p w:rsidR="003B213B" w:rsidRDefault="003B213B" w:rsidP="00E47DD5">
      <w:pPr>
        <w:jc w:val="both"/>
        <w:rPr>
          <w:rFonts w:ascii="Arial" w:hAnsi="Arial" w:cs="Tahoma"/>
        </w:rPr>
      </w:pPr>
      <w:r>
        <w:rPr>
          <w:rFonts w:ascii="Arial" w:hAnsi="Arial" w:cs="Tahoma"/>
        </w:rPr>
        <w:t>Si no pasa el control</w:t>
      </w:r>
      <w:r w:rsidR="00634BD4">
        <w:rPr>
          <w:rFonts w:ascii="Arial" w:hAnsi="Arial" w:cs="Tahoma"/>
        </w:rPr>
        <w:t xml:space="preserve"> de la </w:t>
      </w:r>
      <w:proofErr w:type="spellStart"/>
      <w:r w:rsidR="00634BD4">
        <w:rPr>
          <w:rFonts w:ascii="Arial" w:hAnsi="Arial" w:cs="Tahoma"/>
        </w:rPr>
        <w:t>Sec</w:t>
      </w:r>
      <w:proofErr w:type="spellEnd"/>
      <w:r w:rsidR="00634BD4">
        <w:rPr>
          <w:rFonts w:ascii="Arial" w:hAnsi="Arial" w:cs="Tahoma"/>
        </w:rPr>
        <w:t xml:space="preserve"> Académica</w:t>
      </w:r>
      <w:r>
        <w:rPr>
          <w:rFonts w:ascii="Arial" w:hAnsi="Arial" w:cs="Tahoma"/>
        </w:rPr>
        <w:t xml:space="preserve"> se </w:t>
      </w:r>
      <w:r w:rsidR="00634BD4">
        <w:rPr>
          <w:rFonts w:ascii="Arial" w:hAnsi="Arial" w:cs="Tahoma"/>
        </w:rPr>
        <w:t>registra</w:t>
      </w:r>
      <w:r>
        <w:rPr>
          <w:rFonts w:ascii="Arial" w:hAnsi="Arial" w:cs="Tahoma"/>
        </w:rPr>
        <w:t xml:space="preserve"> con estado </w:t>
      </w:r>
      <w:r w:rsidRPr="00634BD4">
        <w:rPr>
          <w:rFonts w:ascii="Arial" w:hAnsi="Arial" w:cs="Tahoma"/>
          <w:b/>
        </w:rPr>
        <w:t>D</w:t>
      </w:r>
      <w:r>
        <w:rPr>
          <w:rFonts w:ascii="Arial" w:hAnsi="Arial" w:cs="Tahoma"/>
        </w:rPr>
        <w:t xml:space="preserve"> </w:t>
      </w:r>
      <w:r w:rsidR="00447426">
        <w:rPr>
          <w:rFonts w:ascii="Arial" w:hAnsi="Arial" w:cs="Tahoma"/>
        </w:rPr>
        <w:t xml:space="preserve">para </w:t>
      </w:r>
      <w:r>
        <w:rPr>
          <w:rFonts w:ascii="Arial" w:hAnsi="Arial" w:cs="Tahoma"/>
        </w:rPr>
        <w:t>indica</w:t>
      </w:r>
      <w:r w:rsidR="00447426">
        <w:rPr>
          <w:rFonts w:ascii="Arial" w:hAnsi="Arial" w:cs="Tahoma"/>
        </w:rPr>
        <w:t>r</w:t>
      </w:r>
      <w:r>
        <w:rPr>
          <w:rFonts w:ascii="Arial" w:hAnsi="Arial" w:cs="Tahoma"/>
        </w:rPr>
        <w:t xml:space="preserve"> que vuelve al departamento para su corrección</w:t>
      </w:r>
      <w:r w:rsidR="00447426">
        <w:rPr>
          <w:rFonts w:ascii="Arial" w:hAnsi="Arial" w:cs="Tahoma"/>
        </w:rPr>
        <w:t xml:space="preserve"> y</w:t>
      </w:r>
      <w:r>
        <w:rPr>
          <w:rFonts w:ascii="Arial" w:hAnsi="Arial" w:cs="Tahoma"/>
        </w:rPr>
        <w:t xml:space="preserve"> actualiza la fecha.</w:t>
      </w:r>
    </w:p>
    <w:p w:rsidR="003B213B" w:rsidRDefault="00634BD4" w:rsidP="00E47DD5">
      <w:pPr>
        <w:jc w:val="both"/>
        <w:rPr>
          <w:rFonts w:ascii="Arial" w:hAnsi="Arial" w:cs="Tahoma"/>
        </w:rPr>
      </w:pPr>
      <w:r>
        <w:rPr>
          <w:rFonts w:ascii="Arial" w:hAnsi="Arial" w:cs="Tahoma"/>
        </w:rPr>
        <w:t xml:space="preserve">Esta operación es útil para conocer </w:t>
      </w:r>
      <w:r w:rsidR="00693391">
        <w:rPr>
          <w:rFonts w:ascii="Arial" w:hAnsi="Arial" w:cs="Tahoma"/>
        </w:rPr>
        <w:t>cuáles</w:t>
      </w:r>
      <w:r>
        <w:rPr>
          <w:rFonts w:ascii="Arial" w:hAnsi="Arial" w:cs="Tahoma"/>
        </w:rPr>
        <w:t xml:space="preserve"> son los docentes que ya entregaron los programas, cuales todavía no entregaron y hay que reclamar, cuantos se devolvieron para su corrección y no regresaron a la </w:t>
      </w:r>
      <w:proofErr w:type="spellStart"/>
      <w:r>
        <w:rPr>
          <w:rFonts w:ascii="Arial" w:hAnsi="Arial" w:cs="Tahoma"/>
        </w:rPr>
        <w:t>Sec</w:t>
      </w:r>
      <w:proofErr w:type="spellEnd"/>
      <w:r>
        <w:rPr>
          <w:rFonts w:ascii="Arial" w:hAnsi="Arial" w:cs="Tahoma"/>
        </w:rPr>
        <w:t xml:space="preserve"> Académica, entre otras cosas.</w:t>
      </w:r>
    </w:p>
    <w:p w:rsidR="00223C4E" w:rsidRPr="00223C4E" w:rsidRDefault="00223C4E" w:rsidP="00223C4E">
      <w:pPr>
        <w:pStyle w:val="Prrafodelista"/>
        <w:rPr>
          <w:rFonts w:ascii="Trebuchet MS" w:hAnsi="Trebuchet MS"/>
          <w:b/>
          <w:color w:val="943634"/>
          <w:sz w:val="28"/>
          <w:szCs w:val="28"/>
        </w:rPr>
      </w:pPr>
    </w:p>
    <w:bookmarkEnd w:id="3"/>
    <w:bookmarkEnd w:id="4"/>
    <w:p w:rsidR="00B92C25" w:rsidRPr="005077E0" w:rsidRDefault="00B92C25" w:rsidP="00B92C25">
      <w:pPr>
        <w:rPr>
          <w:rFonts w:ascii="Trebuchet MS" w:hAnsi="Trebuchet MS"/>
          <w:b/>
          <w:color w:val="943634"/>
          <w:sz w:val="28"/>
          <w:szCs w:val="28"/>
        </w:rPr>
      </w:pPr>
      <w:r w:rsidRPr="005077E0">
        <w:rPr>
          <w:rFonts w:ascii="Trebuchet MS" w:hAnsi="Trebuchet MS"/>
          <w:b/>
          <w:color w:val="943634"/>
          <w:sz w:val="28"/>
          <w:szCs w:val="28"/>
        </w:rPr>
        <w:t>Reportes</w:t>
      </w:r>
    </w:p>
    <w:p w:rsidR="00B92C25" w:rsidRDefault="00B92C25" w:rsidP="00B92C25">
      <w:pPr>
        <w:jc w:val="both"/>
        <w:rPr>
          <w:rFonts w:ascii="Arial" w:hAnsi="Arial" w:cs="Tahoma"/>
        </w:rPr>
      </w:pPr>
      <w:r>
        <w:rPr>
          <w:rFonts w:ascii="Arial" w:hAnsi="Arial" w:cs="Tahoma"/>
        </w:rPr>
        <w:t xml:space="preserve">Los datos ingresados a partir de las operaciones anteriores pueden ser visualizados utilizando las </w:t>
      </w:r>
      <w:r w:rsidR="001F0050">
        <w:rPr>
          <w:rFonts w:ascii="Arial" w:hAnsi="Arial" w:cs="Tahoma"/>
        </w:rPr>
        <w:t xml:space="preserve">siguientes </w:t>
      </w:r>
      <w:r>
        <w:rPr>
          <w:rFonts w:ascii="Arial" w:hAnsi="Arial" w:cs="Tahoma"/>
        </w:rPr>
        <w:t>operaciones:</w:t>
      </w:r>
    </w:p>
    <w:p w:rsidR="00100E7F" w:rsidRDefault="00100E7F" w:rsidP="00B92C25">
      <w:pPr>
        <w:jc w:val="both"/>
        <w:rPr>
          <w:rFonts w:ascii="Arial" w:hAnsi="Arial" w:cs="Tahoma"/>
        </w:rPr>
      </w:pPr>
    </w:p>
    <w:p w:rsidR="00B92C25" w:rsidRPr="001C13C8"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 xml:space="preserve">Equipos de Cátedra: </w:t>
      </w:r>
      <w:r w:rsidRPr="001C13C8">
        <w:rPr>
          <w:rFonts w:ascii="Arial" w:hAnsi="Arial" w:cs="Tahoma"/>
        </w:rPr>
        <w:t xml:space="preserve">Muestra las designaciones y sus materias asociadas correspondientes </w:t>
      </w:r>
      <w:r w:rsidR="00100E7F">
        <w:rPr>
          <w:rFonts w:ascii="Arial" w:hAnsi="Arial" w:cs="Tahoma"/>
        </w:rPr>
        <w:t>a la UA y perí</w:t>
      </w:r>
      <w:r w:rsidRPr="001C13C8">
        <w:rPr>
          <w:rFonts w:ascii="Arial" w:hAnsi="Arial" w:cs="Tahoma"/>
        </w:rPr>
        <w:t>odo seleccionado.</w:t>
      </w:r>
    </w:p>
    <w:p w:rsidR="00B92C25" w:rsidRPr="001C13C8" w:rsidRDefault="00B92C25" w:rsidP="00B92C25">
      <w:pPr>
        <w:pStyle w:val="Prrafodelista"/>
        <w:jc w:val="both"/>
        <w:rPr>
          <w:rFonts w:ascii="Arial" w:hAnsi="Arial" w:cs="Tahoma"/>
        </w:rPr>
      </w:pPr>
    </w:p>
    <w:p w:rsidR="00B92C25"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Permutas</w:t>
      </w:r>
      <w:r>
        <w:rPr>
          <w:rFonts w:ascii="Arial" w:hAnsi="Arial" w:cs="Tahoma"/>
          <w:b/>
        </w:rPr>
        <w:t xml:space="preserve"> y Servicios: </w:t>
      </w:r>
      <w:r w:rsidRPr="00274D37">
        <w:rPr>
          <w:rFonts w:ascii="Arial" w:hAnsi="Arial" w:cs="Tahoma"/>
        </w:rPr>
        <w:t xml:space="preserve">Muestra un listado de las designaciones de su Unidad Académica que se desempeñan en materias </w:t>
      </w:r>
      <w:r>
        <w:rPr>
          <w:rFonts w:ascii="Arial" w:hAnsi="Arial" w:cs="Tahoma"/>
        </w:rPr>
        <w:t>otra Unidad Académica</w:t>
      </w:r>
      <w:r w:rsidR="00E92DAD">
        <w:rPr>
          <w:rFonts w:ascii="Arial" w:hAnsi="Arial" w:cs="Tahoma"/>
        </w:rPr>
        <w:t xml:space="preserve"> (la que se ingresa en el filtro)</w:t>
      </w:r>
      <w:r>
        <w:rPr>
          <w:rFonts w:ascii="Arial" w:hAnsi="Arial" w:cs="Tahoma"/>
        </w:rPr>
        <w:t>. Es decir, aquellas designaciones que corresponden a la prestación de servicios en otra facultad.</w:t>
      </w:r>
      <w:r w:rsidR="00E92DAD">
        <w:rPr>
          <w:rFonts w:ascii="Arial" w:hAnsi="Arial" w:cs="Tahoma"/>
        </w:rPr>
        <w:t xml:space="preserve"> </w:t>
      </w:r>
      <w:r w:rsidR="00CE1517">
        <w:rPr>
          <w:rFonts w:ascii="Arial" w:hAnsi="Arial" w:cs="Tahoma"/>
        </w:rPr>
        <w:t>Por ejemplo, si el secretario académico de la Facultad de Economía quisiera saber cuáles de sus docentes prestan servicios en materias de Facultad de Ingeniería durante el período 2016, entonces debería seleccionar UA: Facultad de Ingeniería y período: 2016</w:t>
      </w:r>
    </w:p>
    <w:p w:rsidR="00E92DAD" w:rsidRPr="00E92DAD" w:rsidRDefault="00E92DAD" w:rsidP="00E92DAD">
      <w:pPr>
        <w:pStyle w:val="Prrafodelista"/>
        <w:rPr>
          <w:rFonts w:ascii="Arial" w:hAnsi="Arial" w:cs="Tahoma"/>
        </w:rPr>
      </w:pPr>
    </w:p>
    <w:p w:rsidR="00E92DAD" w:rsidRDefault="00E92DAD" w:rsidP="00B92C25">
      <w:pPr>
        <w:pStyle w:val="Prrafodelista"/>
        <w:numPr>
          <w:ilvl w:val="0"/>
          <w:numId w:val="3"/>
        </w:numPr>
        <w:jc w:val="both"/>
        <w:rPr>
          <w:rFonts w:ascii="Arial" w:hAnsi="Arial" w:cs="Tahoma"/>
        </w:rPr>
      </w:pPr>
      <w:r w:rsidRPr="00ED3FA9">
        <w:rPr>
          <w:rFonts w:ascii="Arial" w:hAnsi="Arial" w:cs="Tahoma"/>
          <w:b/>
        </w:rPr>
        <w:t>Informes</w:t>
      </w:r>
      <w:r w:rsidRPr="00ED3FA9">
        <w:rPr>
          <w:rFonts w:ascii="Arial" w:hAnsi="Arial" w:cs="Tahoma"/>
          <w:b/>
        </w:rPr>
        <w:sym w:font="Wingdings" w:char="F0E0"/>
      </w:r>
      <w:r w:rsidRPr="00ED3FA9">
        <w:rPr>
          <w:rFonts w:ascii="Arial" w:hAnsi="Arial" w:cs="Tahoma"/>
          <w:b/>
        </w:rPr>
        <w:t>Académicos</w:t>
      </w:r>
      <w:r w:rsidRPr="00ED3FA9">
        <w:rPr>
          <w:rFonts w:ascii="Arial" w:hAnsi="Arial" w:cs="Tahoma"/>
          <w:b/>
        </w:rPr>
        <w:sym w:font="Wingdings" w:char="F0E0"/>
      </w:r>
      <w:r w:rsidRPr="00ED3FA9">
        <w:rPr>
          <w:rFonts w:ascii="Arial" w:hAnsi="Arial" w:cs="Tahoma"/>
          <w:b/>
        </w:rPr>
        <w:t xml:space="preserve"> </w:t>
      </w:r>
      <w:r w:rsidR="004801C0" w:rsidRPr="00ED3FA9">
        <w:rPr>
          <w:rFonts w:ascii="Arial" w:hAnsi="Arial" w:cs="Tahoma"/>
          <w:b/>
        </w:rPr>
        <w:t>Permutas y Servicios Externos</w:t>
      </w:r>
      <w:r w:rsidR="004801C0">
        <w:rPr>
          <w:rFonts w:ascii="Arial" w:hAnsi="Arial" w:cs="Tahoma"/>
        </w:rPr>
        <w:t xml:space="preserve">: </w:t>
      </w:r>
      <w:r w:rsidR="00BB146A">
        <w:rPr>
          <w:rFonts w:ascii="Arial" w:hAnsi="Arial" w:cs="Tahoma"/>
        </w:rPr>
        <w:t>Muestra un</w:t>
      </w:r>
      <w:r>
        <w:rPr>
          <w:rFonts w:ascii="Arial" w:hAnsi="Arial" w:cs="Tahoma"/>
        </w:rPr>
        <w:t xml:space="preserve"> listado de las designaciones </w:t>
      </w:r>
      <w:r w:rsidR="00816F4A">
        <w:rPr>
          <w:rFonts w:ascii="Arial" w:hAnsi="Arial" w:cs="Tahoma"/>
        </w:rPr>
        <w:t xml:space="preserve">de otras Unidades Académicas </w:t>
      </w:r>
      <w:r>
        <w:rPr>
          <w:rFonts w:ascii="Arial" w:hAnsi="Arial" w:cs="Tahoma"/>
        </w:rPr>
        <w:t>que prestan servicio en materias de carreras de su facultad</w:t>
      </w:r>
      <w:r w:rsidR="004801C0">
        <w:rPr>
          <w:rFonts w:ascii="Arial" w:hAnsi="Arial" w:cs="Tahoma"/>
        </w:rPr>
        <w:t>. Si seguimos con el ejempl</w:t>
      </w:r>
      <w:r w:rsidR="00816F4A">
        <w:rPr>
          <w:rFonts w:ascii="Arial" w:hAnsi="Arial" w:cs="Tahoma"/>
        </w:rPr>
        <w:t>o del ítem anterior, supongamos que ahora el s</w:t>
      </w:r>
      <w:r w:rsidR="004801C0">
        <w:rPr>
          <w:rFonts w:ascii="Arial" w:hAnsi="Arial" w:cs="Tahoma"/>
        </w:rPr>
        <w:t>ec</w:t>
      </w:r>
      <w:r w:rsidR="00816F4A">
        <w:rPr>
          <w:rFonts w:ascii="Arial" w:hAnsi="Arial" w:cs="Tahoma"/>
        </w:rPr>
        <w:t>retario a</w:t>
      </w:r>
      <w:r w:rsidR="004801C0">
        <w:rPr>
          <w:rFonts w:ascii="Arial" w:hAnsi="Arial" w:cs="Tahoma"/>
        </w:rPr>
        <w:t>cadém</w:t>
      </w:r>
      <w:r w:rsidR="00816F4A">
        <w:rPr>
          <w:rFonts w:ascii="Arial" w:hAnsi="Arial" w:cs="Tahoma"/>
        </w:rPr>
        <w:t>ico de Facultad de Economía</w:t>
      </w:r>
      <w:r w:rsidR="00ED3FA9">
        <w:rPr>
          <w:rFonts w:ascii="Arial" w:hAnsi="Arial" w:cs="Tahoma"/>
        </w:rPr>
        <w:t xml:space="preserve"> quisiera conocer cuá</w:t>
      </w:r>
      <w:r w:rsidR="004801C0">
        <w:rPr>
          <w:rFonts w:ascii="Arial" w:hAnsi="Arial" w:cs="Tahoma"/>
        </w:rPr>
        <w:t xml:space="preserve">les son las designaciones de la Facultad de Informática que se desempeñan durante el 2016 para materias de sus carreras (carreras de FAEA) entonces </w:t>
      </w:r>
      <w:r w:rsidR="00BB146A">
        <w:rPr>
          <w:rFonts w:ascii="Arial" w:hAnsi="Arial" w:cs="Tahoma"/>
        </w:rPr>
        <w:t xml:space="preserve">debería </w:t>
      </w:r>
      <w:r w:rsidR="004801C0">
        <w:rPr>
          <w:rFonts w:ascii="Arial" w:hAnsi="Arial" w:cs="Tahoma"/>
        </w:rPr>
        <w:t>seleccionar UA: FAEA y período 2016</w:t>
      </w:r>
      <w:r w:rsidR="00BB146A">
        <w:rPr>
          <w:rFonts w:ascii="Arial" w:hAnsi="Arial" w:cs="Tahoma"/>
        </w:rPr>
        <w:t>.</w:t>
      </w:r>
    </w:p>
    <w:p w:rsidR="001F4938" w:rsidRPr="001F4938" w:rsidRDefault="001F4938" w:rsidP="001F4938">
      <w:pPr>
        <w:pStyle w:val="Prrafodelista"/>
        <w:rPr>
          <w:rFonts w:ascii="Arial" w:hAnsi="Arial" w:cs="Tahoma"/>
        </w:rPr>
      </w:pPr>
    </w:p>
    <w:p w:rsidR="00436AE9"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00402548">
        <w:rPr>
          <w:rFonts w:ascii="Arial" w:hAnsi="Arial" w:cs="Tahoma"/>
          <w:b/>
        </w:rPr>
        <w:t xml:space="preserve">Anexo </w:t>
      </w:r>
      <w:r w:rsidRPr="001C13C8">
        <w:rPr>
          <w:rFonts w:ascii="Arial" w:hAnsi="Arial" w:cs="Tahoma"/>
          <w:b/>
        </w:rPr>
        <w:t>A</w:t>
      </w:r>
      <w:r w:rsidRPr="001C13C8">
        <w:rPr>
          <w:rFonts w:ascii="Arial" w:hAnsi="Arial" w:cs="Tahoma"/>
        </w:rPr>
        <w:t>: Muestra</w:t>
      </w:r>
      <w:r w:rsidR="00436AE9">
        <w:rPr>
          <w:rFonts w:ascii="Arial" w:hAnsi="Arial" w:cs="Tahoma"/>
        </w:rPr>
        <w:t xml:space="preserve"> la actividad académica de las </w:t>
      </w:r>
      <w:r w:rsidR="00745BFC">
        <w:rPr>
          <w:rFonts w:ascii="Arial" w:hAnsi="Arial" w:cs="Tahoma"/>
        </w:rPr>
        <w:t>designaciones. En las primeras 6 columnas aparecen las</w:t>
      </w:r>
      <w:r w:rsidRPr="001C13C8">
        <w:rPr>
          <w:rFonts w:ascii="Arial" w:hAnsi="Arial" w:cs="Tahoma"/>
        </w:rPr>
        <w:t xml:space="preserve"> materias en las que </w:t>
      </w:r>
      <w:r w:rsidR="00436AE9">
        <w:rPr>
          <w:rFonts w:ascii="Arial" w:hAnsi="Arial" w:cs="Tahoma"/>
        </w:rPr>
        <w:t xml:space="preserve">se </w:t>
      </w:r>
      <w:r w:rsidRPr="001C13C8">
        <w:rPr>
          <w:rFonts w:ascii="Arial" w:hAnsi="Arial" w:cs="Tahoma"/>
        </w:rPr>
        <w:t xml:space="preserve">desempeña </w:t>
      </w:r>
      <w:r w:rsidR="00745BFC">
        <w:rPr>
          <w:rFonts w:ascii="Arial" w:hAnsi="Arial" w:cs="Tahoma"/>
        </w:rPr>
        <w:t xml:space="preserve">el </w:t>
      </w:r>
      <w:r w:rsidRPr="001C13C8">
        <w:rPr>
          <w:rFonts w:ascii="Arial" w:hAnsi="Arial" w:cs="Tahoma"/>
        </w:rPr>
        <w:t>docente para cada designación.</w:t>
      </w:r>
      <w:r w:rsidR="00436AE9">
        <w:rPr>
          <w:rFonts w:ascii="Arial" w:hAnsi="Arial" w:cs="Tahoma"/>
        </w:rPr>
        <w:t xml:space="preserve"> </w:t>
      </w:r>
    </w:p>
    <w:p w:rsidR="00402548" w:rsidRPr="00402548" w:rsidRDefault="00402548" w:rsidP="00402548">
      <w:pPr>
        <w:pStyle w:val="Prrafodelista"/>
        <w:rPr>
          <w:rFonts w:ascii="Arial" w:hAnsi="Arial" w:cs="Tahoma"/>
        </w:rPr>
      </w:pPr>
    </w:p>
    <w:p w:rsidR="00B47923" w:rsidRDefault="00402548" w:rsidP="00B47923">
      <w:pPr>
        <w:pStyle w:val="NormalWeb"/>
        <w:numPr>
          <w:ilvl w:val="0"/>
          <w:numId w:val="3"/>
        </w:numPr>
        <w:spacing w:after="0" w:afterAutospacing="0"/>
        <w:jc w:val="both"/>
        <w:rPr>
          <w:rFonts w:ascii="Arial" w:eastAsia="Droid Sans Fallback" w:hAnsi="Arial" w:cs="Tahoma"/>
          <w:kern w:val="1"/>
          <w:lang w:val="es-AR" w:eastAsia="zh-CN" w:bidi="hi-IN"/>
        </w:rPr>
      </w:pPr>
      <w:r w:rsidRPr="001C13C8">
        <w:rPr>
          <w:rFonts w:ascii="Arial" w:hAnsi="Arial" w:cs="Tahoma"/>
          <w:b/>
        </w:rPr>
        <w:lastRenderedPageBreak/>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Pr="001C13C8">
        <w:rPr>
          <w:rFonts w:ascii="Arial" w:hAnsi="Arial" w:cs="Tahoma"/>
          <w:b/>
        </w:rPr>
        <w:t xml:space="preserve">Anexo </w:t>
      </w:r>
      <w:r>
        <w:rPr>
          <w:rFonts w:ascii="Arial" w:hAnsi="Arial" w:cs="Tahoma"/>
          <w:b/>
        </w:rPr>
        <w:t>B</w:t>
      </w:r>
      <w:r w:rsidRPr="001C13C8">
        <w:rPr>
          <w:rFonts w:ascii="Arial" w:hAnsi="Arial" w:cs="Tahoma"/>
        </w:rPr>
        <w:t>:</w:t>
      </w:r>
      <w:r>
        <w:rPr>
          <w:rFonts w:ascii="Arial" w:hAnsi="Arial" w:cs="Tahoma"/>
        </w:rPr>
        <w:t xml:space="preserve"> Muestra la participación de cada designación docente en proyectos de extensión, investigación, posgrado, tutorías y otros.  En las columnas Investigación y Extensión aparecerá de la siguiente manera:</w:t>
      </w:r>
      <w:r w:rsidRPr="00436AE9">
        <w:rPr>
          <w:rFonts w:ascii="Arial" w:hAnsi="Arial" w:cs="Tahoma"/>
        </w:rPr>
        <w:t xml:space="preserve"> el código del proyecto</w:t>
      </w:r>
      <w:r>
        <w:rPr>
          <w:rFonts w:ascii="Arial" w:hAnsi="Arial" w:cs="Tahoma"/>
        </w:rPr>
        <w:t xml:space="preserve"> seguido de </w:t>
      </w:r>
      <w:r w:rsidRPr="00436AE9">
        <w:rPr>
          <w:rFonts w:ascii="Arial" w:hAnsi="Arial" w:cs="Tahoma"/>
        </w:rPr>
        <w:t>la función</w:t>
      </w:r>
      <w:r>
        <w:rPr>
          <w:rFonts w:ascii="Arial" w:hAnsi="Arial" w:cs="Tahoma"/>
        </w:rPr>
        <w:t xml:space="preserve"> descripta con una abreviatura</w:t>
      </w:r>
      <w:r w:rsidRPr="00436AE9">
        <w:rPr>
          <w:rFonts w:ascii="Arial" w:hAnsi="Arial" w:cs="Tahoma"/>
        </w:rPr>
        <w:t xml:space="preserve"> </w:t>
      </w:r>
      <w:r>
        <w:rPr>
          <w:rFonts w:ascii="Arial" w:hAnsi="Arial" w:cs="Tahoma"/>
        </w:rPr>
        <w:t>(</w:t>
      </w:r>
      <w:r w:rsidRPr="00E70CC8">
        <w:rPr>
          <w:rFonts w:ascii="Arial" w:hAnsi="Arial" w:cs="Tahoma"/>
        </w:rPr>
        <w:t>D-Director, C-Co-director, A-Asesor, P-Participante</w:t>
      </w:r>
      <w:r>
        <w:rPr>
          <w:rFonts w:ascii="Arial" w:hAnsi="Arial" w:cs="Tahoma"/>
        </w:rPr>
        <w:t xml:space="preserve">) </w:t>
      </w:r>
      <w:r w:rsidRPr="00436AE9">
        <w:rPr>
          <w:rFonts w:ascii="Arial" w:hAnsi="Arial" w:cs="Tahoma"/>
        </w:rPr>
        <w:t>y las horas dedicadas</w:t>
      </w:r>
      <w:r>
        <w:rPr>
          <w:rFonts w:ascii="Arial" w:hAnsi="Arial" w:cs="Tahoma"/>
        </w:rPr>
        <w:t>.</w:t>
      </w:r>
      <w:r w:rsidRPr="00E70CC8">
        <w:rPr>
          <w:rFonts w:ascii="Trebuchet MS" w:hAnsi="Trebuchet MS"/>
        </w:rPr>
        <w:t xml:space="preserve"> </w:t>
      </w:r>
      <w:r w:rsidR="00B47923" w:rsidRPr="002B2200">
        <w:rPr>
          <w:rFonts w:ascii="Arial" w:eastAsia="Droid Sans Fallback" w:hAnsi="Arial" w:cs="Tahoma"/>
          <w:kern w:val="1"/>
          <w:lang w:val="es-AR" w:eastAsia="zh-CN" w:bidi="hi-IN"/>
        </w:rPr>
        <w:t>Si el docente participara de más de un proyecto los mismos aparecerán separados por una</w:t>
      </w:r>
      <w:r w:rsidR="00B47923">
        <w:rPr>
          <w:rFonts w:ascii="Arial" w:eastAsia="Droid Sans Fallback" w:hAnsi="Arial" w:cs="Tahoma"/>
          <w:kern w:val="1"/>
          <w:lang w:val="es-AR" w:eastAsia="zh-CN" w:bidi="hi-IN"/>
        </w:rPr>
        <w:t xml:space="preserve"> barra</w:t>
      </w:r>
      <w:r w:rsidR="00B47923" w:rsidRPr="002B2200">
        <w:rPr>
          <w:rFonts w:ascii="Arial" w:eastAsia="Droid Sans Fallback" w:hAnsi="Arial" w:cs="Tahoma"/>
          <w:kern w:val="1"/>
          <w:lang w:val="es-AR" w:eastAsia="zh-CN" w:bidi="hi-IN"/>
        </w:rPr>
        <w:t xml:space="preserve"> </w:t>
      </w:r>
      <w:r w:rsidR="00B47923">
        <w:rPr>
          <w:rFonts w:ascii="Arial" w:eastAsia="Droid Sans Fallback" w:hAnsi="Arial" w:cs="Tahoma"/>
          <w:kern w:val="1"/>
          <w:lang w:val="es-AR" w:eastAsia="zh-CN" w:bidi="hi-IN"/>
        </w:rPr>
        <w:t>(</w:t>
      </w:r>
      <w:r w:rsidR="00B47923" w:rsidRPr="002B2200">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p>
    <w:p w:rsidR="00B47923" w:rsidRDefault="00B47923" w:rsidP="00B47923">
      <w:pPr>
        <w:pStyle w:val="Prrafodelista"/>
        <w:rPr>
          <w:rFonts w:ascii="Arial" w:hAnsi="Arial" w:cs="Tahoma"/>
        </w:rPr>
      </w:pPr>
    </w:p>
    <w:p w:rsidR="00B47923" w:rsidRPr="00B47923" w:rsidRDefault="00B47923" w:rsidP="00B47923">
      <w:pPr>
        <w:pStyle w:val="Prrafodelista"/>
        <w:jc w:val="both"/>
        <w:rPr>
          <w:rFonts w:ascii="Arial" w:hAnsi="Arial" w:cs="Tahoma"/>
        </w:rPr>
      </w:pPr>
      <w:r w:rsidRPr="00B47923">
        <w:rPr>
          <w:rFonts w:ascii="Arial" w:hAnsi="Arial" w:cs="Tahoma"/>
        </w:rPr>
        <w:t>En la columna de Gestión aparecerá la categoría del cargo de gestión en caso de que cumpla con tareas de gestión durante dicha designación.</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Investigación muestra: </w:t>
      </w:r>
      <w:r w:rsidRPr="00591B55">
        <w:rPr>
          <w:rFonts w:ascii="Trebuchet MS" w:hAnsi="Trebuchet MS"/>
          <w:b/>
        </w:rPr>
        <w:t>CODIGO-FUNCION-HS</w:t>
      </w:r>
      <w:r>
        <w:rPr>
          <w:rFonts w:ascii="Trebuchet MS" w:hAnsi="Trebuchet MS"/>
          <w:b/>
        </w:rPr>
        <w:t xml:space="preserve"> </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Extensión muestra: NRORESOL-FUNCION-HS </w:t>
      </w:r>
    </w:p>
    <w:p w:rsidR="00402548" w:rsidRPr="00B47923" w:rsidRDefault="00402548" w:rsidP="00B47923">
      <w:pPr>
        <w:jc w:val="both"/>
        <w:rPr>
          <w:rFonts w:ascii="Arial" w:hAnsi="Arial" w:cs="Tahoma"/>
          <w:lang w:val="es-ES_tradnl"/>
        </w:rPr>
      </w:pPr>
    </w:p>
    <w:p w:rsidR="00BB6071" w:rsidRPr="00BB6071" w:rsidRDefault="00BB6071" w:rsidP="00BB6071">
      <w:pPr>
        <w:pStyle w:val="Prrafodelista"/>
        <w:rPr>
          <w:rFonts w:ascii="Arial" w:hAnsi="Arial" w:cs="Tahoma"/>
        </w:rPr>
      </w:pPr>
    </w:p>
    <w:p w:rsidR="00D125A3" w:rsidRDefault="00BB6071" w:rsidP="00386548">
      <w:pPr>
        <w:pStyle w:val="Prrafodelista"/>
        <w:numPr>
          <w:ilvl w:val="0"/>
          <w:numId w:val="3"/>
        </w:numPr>
        <w:jc w:val="both"/>
        <w:rPr>
          <w:rFonts w:ascii="Arial" w:hAnsi="Arial" w:cs="Tahoma"/>
        </w:rPr>
      </w:pPr>
      <w:r w:rsidRPr="00BB6071">
        <w:rPr>
          <w:rFonts w:ascii="Arial" w:hAnsi="Arial" w:cs="Tahoma"/>
          <w:b/>
        </w:rPr>
        <w:t>Informes</w:t>
      </w:r>
      <w:r w:rsidRPr="002B7F65">
        <w:rPr>
          <w:b/>
        </w:rPr>
        <w:sym w:font="Wingdings" w:char="F0E0"/>
      </w:r>
      <w:r w:rsidRPr="00BB6071">
        <w:rPr>
          <w:rFonts w:ascii="Arial" w:hAnsi="Arial" w:cs="Tahoma"/>
          <w:b/>
        </w:rPr>
        <w:t>Académicos</w:t>
      </w:r>
      <w:r w:rsidRPr="002B7F65">
        <w:rPr>
          <w:b/>
        </w:rPr>
        <w:sym w:font="Wingdings" w:char="F0E0"/>
      </w:r>
      <w:r w:rsidRPr="00BB6071">
        <w:rPr>
          <w:rFonts w:ascii="Arial" w:hAnsi="Arial" w:cs="Tahoma"/>
          <w:b/>
        </w:rPr>
        <w:t>Dictados Conjuntos</w:t>
      </w:r>
      <w:r w:rsidRPr="00BB6071">
        <w:rPr>
          <w:rFonts w:ascii="Arial" w:hAnsi="Arial" w:cs="Tahoma"/>
        </w:rPr>
        <w:t xml:space="preserve"> </w:t>
      </w:r>
      <w:r>
        <w:rPr>
          <w:rFonts w:ascii="Arial" w:hAnsi="Arial" w:cs="Tahoma"/>
        </w:rPr>
        <w:t xml:space="preserve">este reporte permite </w:t>
      </w:r>
      <w:r w:rsidRPr="00BB6071">
        <w:rPr>
          <w:rFonts w:ascii="Arial" w:hAnsi="Arial" w:cs="Tahoma"/>
        </w:rPr>
        <w:t xml:space="preserve">visualizar las designaciones correspondientes a la unidad académica y período seleccionadas que </w:t>
      </w:r>
      <w:r w:rsidR="006D62C4">
        <w:rPr>
          <w:rFonts w:ascii="Arial" w:hAnsi="Arial" w:cs="Tahoma"/>
        </w:rPr>
        <w:t>son</w:t>
      </w:r>
      <w:r w:rsidRPr="00BB6071">
        <w:rPr>
          <w:rFonts w:ascii="Arial" w:hAnsi="Arial" w:cs="Tahoma"/>
        </w:rPr>
        <w:t xml:space="preserve"> dictados conjuntos.</w:t>
      </w:r>
      <w:r w:rsidR="00402548">
        <w:rPr>
          <w:rFonts w:ascii="Arial" w:hAnsi="Arial" w:cs="Tahoma"/>
        </w:rPr>
        <w:t xml:space="preserve"> </w:t>
      </w:r>
    </w:p>
    <w:p w:rsidR="00C714A2" w:rsidRDefault="00C714A2" w:rsidP="00C714A2">
      <w:pPr>
        <w:pStyle w:val="Prrafodelista"/>
        <w:jc w:val="both"/>
        <w:rPr>
          <w:rFonts w:ascii="Arial" w:hAnsi="Arial" w:cs="Tahoma"/>
        </w:rPr>
      </w:pPr>
    </w:p>
    <w:p w:rsidR="00D9567C" w:rsidRDefault="00C714A2" w:rsidP="00386548">
      <w:pPr>
        <w:pStyle w:val="Prrafodelista"/>
        <w:numPr>
          <w:ilvl w:val="0"/>
          <w:numId w:val="3"/>
        </w:numPr>
        <w:jc w:val="both"/>
        <w:rPr>
          <w:rFonts w:ascii="Arial" w:hAnsi="Arial" w:cs="Tahoma"/>
        </w:rPr>
      </w:pPr>
      <w:r>
        <w:rPr>
          <w:rFonts w:ascii="Arial" w:hAnsi="Arial" w:cs="Tahoma"/>
          <w:b/>
        </w:rPr>
        <w:t>Informes</w:t>
      </w:r>
      <w:r w:rsidRPr="00C714A2">
        <w:rPr>
          <w:rFonts w:ascii="Arial" w:hAnsi="Arial" w:cs="Tahoma"/>
          <w:b/>
        </w:rPr>
        <w:sym w:font="Wingdings" w:char="F0E0"/>
      </w:r>
      <w:r>
        <w:rPr>
          <w:rFonts w:ascii="Arial" w:hAnsi="Arial" w:cs="Tahoma"/>
          <w:b/>
        </w:rPr>
        <w:t xml:space="preserve"> Ver designaciones</w:t>
      </w:r>
      <w:r w:rsidRPr="00C714A2">
        <w:rPr>
          <w:rFonts w:ascii="Arial" w:hAnsi="Arial" w:cs="Tahoma"/>
        </w:rPr>
        <w:t>:</w:t>
      </w:r>
      <w:r>
        <w:rPr>
          <w:rFonts w:ascii="Arial" w:hAnsi="Arial" w:cs="Tahoma"/>
        </w:rPr>
        <w:t xml:space="preserve"> permite buscar las designaciones de cualquier docente</w:t>
      </w:r>
      <w:r w:rsidRPr="00D9567C">
        <w:rPr>
          <w:rFonts w:ascii="Arial" w:hAnsi="Arial" w:cs="Tahoma"/>
        </w:rPr>
        <w:t>, independientemente de la unidad académica en la que haya sido designado</w:t>
      </w:r>
      <w:r>
        <w:rPr>
          <w:rFonts w:ascii="Arial" w:hAnsi="Arial" w:cs="Tahoma"/>
        </w:rPr>
        <w:t>.</w:t>
      </w:r>
      <w:r w:rsidR="00D9567C">
        <w:rPr>
          <w:rFonts w:ascii="Arial" w:hAnsi="Arial" w:cs="Tahoma"/>
        </w:rPr>
        <w:t xml:space="preserve"> Gracias a los filtros, que pueden ser utilizados solos o combinados, se pueden extraer distintos informes de acuerdo a las necesidades de cada Sec. Académica. Por ejemplo:</w:t>
      </w:r>
    </w:p>
    <w:p w:rsidR="00D9567C" w:rsidRPr="00D9567C" w:rsidRDefault="00D9567C" w:rsidP="00D9567C">
      <w:pPr>
        <w:pStyle w:val="Prrafodelista"/>
        <w:rPr>
          <w:rFonts w:ascii="Arial" w:hAnsi="Arial" w:cs="Tahoma"/>
        </w:rPr>
      </w:pPr>
    </w:p>
    <w:p w:rsidR="00D9567C" w:rsidRDefault="00D9567C" w:rsidP="00D9567C">
      <w:pPr>
        <w:pStyle w:val="Prrafodelista"/>
        <w:numPr>
          <w:ilvl w:val="1"/>
          <w:numId w:val="3"/>
        </w:numPr>
        <w:jc w:val="both"/>
        <w:rPr>
          <w:rFonts w:ascii="Arial" w:hAnsi="Arial" w:cs="Tahoma"/>
        </w:rPr>
      </w:pPr>
      <w:r>
        <w:rPr>
          <w:rFonts w:ascii="Arial" w:hAnsi="Arial" w:cs="Tahoma"/>
        </w:rPr>
        <w:t xml:space="preserve"> si se desea saber cuáles son todas las designaciones de un docente en particular, seleccionar el filtro docente.</w:t>
      </w:r>
    </w:p>
    <w:p w:rsidR="00D9567C" w:rsidRDefault="00D9567C" w:rsidP="00D9567C">
      <w:pPr>
        <w:pStyle w:val="Prrafodelista"/>
        <w:numPr>
          <w:ilvl w:val="1"/>
          <w:numId w:val="3"/>
        </w:numPr>
        <w:jc w:val="both"/>
        <w:rPr>
          <w:rFonts w:ascii="Arial" w:hAnsi="Arial" w:cs="Tahoma"/>
        </w:rPr>
      </w:pPr>
      <w:r w:rsidRPr="007A2369">
        <w:rPr>
          <w:rFonts w:ascii="Arial" w:hAnsi="Arial" w:cs="Tahoma"/>
        </w:rPr>
        <w:t xml:space="preserve">Si </w:t>
      </w:r>
      <w:r w:rsidR="00912C48" w:rsidRPr="007A2369">
        <w:rPr>
          <w:rFonts w:ascii="Arial" w:hAnsi="Arial" w:cs="Tahoma"/>
        </w:rPr>
        <w:t>se desea saber cuá</w:t>
      </w:r>
      <w:r w:rsidRPr="007A2369">
        <w:rPr>
          <w:rFonts w:ascii="Arial" w:hAnsi="Arial" w:cs="Tahoma"/>
        </w:rPr>
        <w:t xml:space="preserve">les son todas las designaciones </w:t>
      </w:r>
      <w:r w:rsidR="00912C48" w:rsidRPr="007A2369">
        <w:rPr>
          <w:rFonts w:ascii="Arial" w:hAnsi="Arial" w:cs="Tahoma"/>
        </w:rPr>
        <w:t>del 2017 correspondiente</w:t>
      </w:r>
      <w:r w:rsidR="00E71E06" w:rsidRPr="007A2369">
        <w:rPr>
          <w:rFonts w:ascii="Arial" w:hAnsi="Arial" w:cs="Tahoma"/>
        </w:rPr>
        <w:t>s</w:t>
      </w:r>
      <w:r w:rsidR="00912C48" w:rsidRPr="007A2369">
        <w:rPr>
          <w:rFonts w:ascii="Arial" w:hAnsi="Arial" w:cs="Tahoma"/>
        </w:rPr>
        <w:t xml:space="preserve"> al departamento MATEMATICA, entonces dejar los filtro</w:t>
      </w:r>
      <w:r w:rsidR="00E71E06" w:rsidRPr="007A2369">
        <w:rPr>
          <w:rFonts w:ascii="Arial" w:hAnsi="Arial" w:cs="Tahoma"/>
        </w:rPr>
        <w:t>s</w:t>
      </w:r>
      <w:r w:rsidR="00912C48" w:rsidRPr="007A2369">
        <w:rPr>
          <w:rFonts w:ascii="Arial" w:hAnsi="Arial" w:cs="Tahoma"/>
        </w:rPr>
        <w:t xml:space="preserve"> año y Departamento</w:t>
      </w:r>
      <w:r w:rsidR="00E71E06" w:rsidRPr="007A2369">
        <w:rPr>
          <w:rFonts w:ascii="Arial" w:hAnsi="Arial" w:cs="Tahoma"/>
        </w:rPr>
        <w:t>.</w:t>
      </w:r>
      <w:r w:rsidR="007A2369" w:rsidRPr="007A2369">
        <w:rPr>
          <w:rFonts w:ascii="Arial" w:hAnsi="Arial" w:cs="Tahoma"/>
        </w:rPr>
        <w:t xml:space="preserve"> </w:t>
      </w:r>
      <w:r w:rsidR="009445F6">
        <w:rPr>
          <w:rFonts w:ascii="Arial" w:hAnsi="Arial" w:cs="Tahoma"/>
        </w:rPr>
        <w:t xml:space="preserve">El sistema listará todas las designaciones que estén asociadas a dicho departamento independientemente de la unidad académica a la que pertenece. Si luego se agrega el filtro Unidad Académica entonces se podría extraer </w:t>
      </w:r>
      <w:r w:rsidR="00CF02D9">
        <w:rPr>
          <w:rFonts w:ascii="Arial" w:hAnsi="Arial" w:cs="Tahoma"/>
        </w:rPr>
        <w:t>cuales de las anteriores son de la unidad académica seleccionada.</w:t>
      </w:r>
      <w:r w:rsidR="009445F6">
        <w:rPr>
          <w:rFonts w:ascii="Arial" w:hAnsi="Arial" w:cs="Tahoma"/>
        </w:rPr>
        <w:t xml:space="preserve"> </w:t>
      </w:r>
    </w:p>
    <w:p w:rsidR="007A2369" w:rsidRDefault="007A2369" w:rsidP="00386548">
      <w:pPr>
        <w:jc w:val="both"/>
        <w:rPr>
          <w:rFonts w:ascii="Trebuchet MS" w:hAnsi="Trebuchet MS"/>
          <w:b/>
          <w:color w:val="943634"/>
          <w:sz w:val="28"/>
          <w:szCs w:val="28"/>
        </w:rPr>
      </w:pPr>
    </w:p>
    <w:p w:rsidR="00E52A98" w:rsidRPr="00937594" w:rsidRDefault="00E52A98" w:rsidP="00386548">
      <w:pPr>
        <w:jc w:val="both"/>
        <w:rPr>
          <w:rFonts w:ascii="Trebuchet MS" w:hAnsi="Trebuchet MS"/>
          <w:b/>
          <w:color w:val="943634"/>
          <w:sz w:val="28"/>
          <w:szCs w:val="28"/>
        </w:rPr>
      </w:pPr>
      <w:r w:rsidRPr="00937594">
        <w:rPr>
          <w:rFonts w:ascii="Trebuchet MS" w:hAnsi="Trebuchet MS"/>
          <w:b/>
          <w:color w:val="943634"/>
          <w:sz w:val="28"/>
          <w:szCs w:val="28"/>
        </w:rPr>
        <w:t>Conjuntos</w:t>
      </w:r>
    </w:p>
    <w:p w:rsidR="00E52A98" w:rsidRDefault="00E52A98" w:rsidP="00386548">
      <w:pPr>
        <w:jc w:val="both"/>
        <w:rPr>
          <w:rFonts w:ascii="Arial" w:hAnsi="Arial" w:cs="Tahoma"/>
        </w:rPr>
      </w:pPr>
      <w:r>
        <w:rPr>
          <w:rFonts w:ascii="Arial" w:hAnsi="Arial" w:cs="Tahoma"/>
        </w:rPr>
        <w:t>A</w:t>
      </w:r>
      <w:r w:rsidRPr="00E52A98">
        <w:rPr>
          <w:rFonts w:ascii="Arial" w:hAnsi="Arial" w:cs="Tahoma"/>
        </w:rPr>
        <w:t xml:space="preserve">l </w:t>
      </w:r>
      <w:r>
        <w:rPr>
          <w:rFonts w:ascii="Arial" w:hAnsi="Arial" w:cs="Tahoma"/>
        </w:rPr>
        <w:t>inicio</w:t>
      </w:r>
      <w:r w:rsidRPr="00E52A98">
        <w:rPr>
          <w:rFonts w:ascii="Arial" w:hAnsi="Arial" w:cs="Tahoma"/>
        </w:rPr>
        <w:t xml:space="preserve"> de cada cuatrimestre se definen las materias que se van a dictar en conjunto</w:t>
      </w:r>
      <w:r>
        <w:rPr>
          <w:rFonts w:ascii="Arial" w:hAnsi="Arial" w:cs="Tahoma"/>
        </w:rPr>
        <w:t>. Por ejemplo,</w:t>
      </w:r>
      <w:r w:rsidR="00937594">
        <w:rPr>
          <w:rFonts w:ascii="Arial" w:hAnsi="Arial" w:cs="Tahoma"/>
        </w:rPr>
        <w:t xml:space="preserve"> l</w:t>
      </w:r>
      <w:r>
        <w:rPr>
          <w:rFonts w:ascii="Arial" w:hAnsi="Arial" w:cs="Tahoma"/>
        </w:rPr>
        <w:t>a materia "Resolución de Problemas y Algoritmos</w:t>
      </w:r>
      <w:r w:rsidRPr="00E52A98">
        <w:rPr>
          <w:rFonts w:ascii="Arial" w:hAnsi="Arial" w:cs="Tahoma"/>
        </w:rPr>
        <w:t>" de la</w:t>
      </w:r>
      <w:r w:rsidR="00F66FAB">
        <w:rPr>
          <w:rFonts w:ascii="Arial" w:hAnsi="Arial" w:cs="Tahoma"/>
        </w:rPr>
        <w:t>s</w:t>
      </w:r>
      <w:r w:rsidRPr="00E52A98">
        <w:rPr>
          <w:rFonts w:ascii="Arial" w:hAnsi="Arial" w:cs="Tahoma"/>
        </w:rPr>
        <w:t xml:space="preserve"> carrera</w:t>
      </w:r>
      <w:r w:rsidR="00F66FAB">
        <w:rPr>
          <w:rFonts w:ascii="Arial" w:hAnsi="Arial" w:cs="Tahoma"/>
        </w:rPr>
        <w:t>s</w:t>
      </w:r>
      <w:r w:rsidRPr="00E52A98">
        <w:rPr>
          <w:rFonts w:ascii="Arial" w:hAnsi="Arial" w:cs="Tahoma"/>
        </w:rPr>
        <w:t xml:space="preserve"> de Profesorado</w:t>
      </w:r>
      <w:r>
        <w:rPr>
          <w:rFonts w:ascii="Arial" w:hAnsi="Arial" w:cs="Tahoma"/>
        </w:rPr>
        <w:t xml:space="preserve"> (PINFO)</w:t>
      </w:r>
      <w:r w:rsidRPr="00E52A98">
        <w:rPr>
          <w:rFonts w:ascii="Arial" w:hAnsi="Arial" w:cs="Tahoma"/>
        </w:rPr>
        <w:t xml:space="preserve"> y de Licenciat</w:t>
      </w:r>
      <w:r>
        <w:rPr>
          <w:rFonts w:ascii="Arial" w:hAnsi="Arial" w:cs="Tahoma"/>
        </w:rPr>
        <w:t>ura en Ciencias de la Computació</w:t>
      </w:r>
      <w:r w:rsidRPr="00E52A98">
        <w:rPr>
          <w:rFonts w:ascii="Arial" w:hAnsi="Arial" w:cs="Tahoma"/>
        </w:rPr>
        <w:t xml:space="preserve">n </w:t>
      </w:r>
      <w:r>
        <w:rPr>
          <w:rFonts w:ascii="Arial" w:hAnsi="Arial" w:cs="Tahoma"/>
        </w:rPr>
        <w:t xml:space="preserve">(LCOM) </w:t>
      </w:r>
      <w:r w:rsidRPr="00E52A98">
        <w:rPr>
          <w:rFonts w:ascii="Arial" w:hAnsi="Arial" w:cs="Tahoma"/>
        </w:rPr>
        <w:t>se dictan en conjunto</w:t>
      </w:r>
      <w:r w:rsidR="00017DED">
        <w:rPr>
          <w:rFonts w:ascii="Arial" w:hAnsi="Arial" w:cs="Tahoma"/>
        </w:rPr>
        <w:t>, es decir, el profesor que la dicta tendrá alumnos tanto del Profesorado como de la Licenciatura</w:t>
      </w:r>
      <w:r w:rsidR="002000AB">
        <w:rPr>
          <w:rFonts w:ascii="Arial" w:hAnsi="Arial" w:cs="Tahoma"/>
        </w:rPr>
        <w:t xml:space="preserve">. Para reflejar esto en el sistema se debe </w:t>
      </w:r>
      <w:r>
        <w:rPr>
          <w:rFonts w:ascii="Arial" w:hAnsi="Arial" w:cs="Tahoma"/>
        </w:rPr>
        <w:t>crear un conjunto y asociarle</w:t>
      </w:r>
      <w:r w:rsidR="00964E15">
        <w:rPr>
          <w:rFonts w:ascii="Arial" w:hAnsi="Arial" w:cs="Tahoma"/>
        </w:rPr>
        <w:t xml:space="preserve"> amba</w:t>
      </w:r>
      <w:r w:rsidR="002000AB">
        <w:rPr>
          <w:rFonts w:ascii="Arial" w:hAnsi="Arial" w:cs="Tahoma"/>
        </w:rPr>
        <w:t>s materias</w:t>
      </w:r>
      <w:r>
        <w:rPr>
          <w:rFonts w:ascii="Arial" w:hAnsi="Arial" w:cs="Tahoma"/>
        </w:rPr>
        <w:t>:</w:t>
      </w:r>
    </w:p>
    <w:p w:rsidR="00E52A98" w:rsidRDefault="00E52A98" w:rsidP="00E52A98">
      <w:pPr>
        <w:pStyle w:val="Prrafodelista"/>
        <w:numPr>
          <w:ilvl w:val="0"/>
          <w:numId w:val="4"/>
        </w:numPr>
        <w:jc w:val="both"/>
        <w:rPr>
          <w:rFonts w:ascii="Arial" w:hAnsi="Arial" w:cs="Tahoma"/>
        </w:rPr>
      </w:pPr>
      <w:r>
        <w:rPr>
          <w:rFonts w:ascii="Arial" w:hAnsi="Arial" w:cs="Tahoma"/>
        </w:rPr>
        <w:lastRenderedPageBreak/>
        <w:t>Resolución de Problemas y Algoritmos (311 de LCOM)</w:t>
      </w:r>
    </w:p>
    <w:p w:rsidR="00E52A98" w:rsidRP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(489 de PINFO)</w:t>
      </w:r>
    </w:p>
    <w:p w:rsidR="00E52A98" w:rsidRDefault="00937594" w:rsidP="00386548">
      <w:pPr>
        <w:jc w:val="both"/>
        <w:rPr>
          <w:rFonts w:ascii="Arial" w:hAnsi="Arial" w:cs="Tahoma"/>
        </w:rPr>
      </w:pPr>
      <w:r>
        <w:rPr>
          <w:rFonts w:ascii="Arial" w:hAnsi="Arial" w:cs="Tahoma"/>
        </w:rPr>
        <w:t xml:space="preserve">Es importante poder identificar las materias que se dictan en conjunto </w:t>
      </w:r>
      <w:r w:rsidR="00964E15">
        <w:rPr>
          <w:rFonts w:ascii="Arial" w:hAnsi="Arial" w:cs="Tahoma"/>
        </w:rPr>
        <w:t>para luego conocer</w:t>
      </w:r>
      <w:r w:rsidR="002000AB">
        <w:rPr>
          <w:rFonts w:ascii="Arial" w:hAnsi="Arial" w:cs="Tahoma"/>
        </w:rPr>
        <w:t xml:space="preserve"> cómo se conforman las clases.</w:t>
      </w:r>
    </w:p>
    <w:p w:rsidR="00273CC1" w:rsidRPr="00F2314E" w:rsidRDefault="00273CC1" w:rsidP="00386548">
      <w:pPr>
        <w:jc w:val="both"/>
        <w:rPr>
          <w:rFonts w:ascii="Arial" w:hAnsi="Arial" w:cs="Tahoma"/>
          <w:b/>
          <w:i/>
        </w:rPr>
      </w:pPr>
      <w:r w:rsidRPr="00F2314E">
        <w:rPr>
          <w:rFonts w:ascii="Arial" w:hAnsi="Arial" w:cs="Tahoma"/>
          <w:b/>
          <w:i/>
        </w:rPr>
        <w:t xml:space="preserve">A la hora de asociar materias a un docente alcanzará con asociarle </w:t>
      </w:r>
      <w:r w:rsidR="00964E15" w:rsidRPr="00F2314E">
        <w:rPr>
          <w:rFonts w:ascii="Arial" w:hAnsi="Arial" w:cs="Tahoma"/>
          <w:b/>
          <w:i/>
        </w:rPr>
        <w:t xml:space="preserve">sólo </w:t>
      </w:r>
      <w:r w:rsidRPr="00F2314E">
        <w:rPr>
          <w:rFonts w:ascii="Arial" w:hAnsi="Arial" w:cs="Tahoma"/>
          <w:b/>
          <w:i/>
        </w:rPr>
        <w:t>una de las materias del conjunto.</w:t>
      </w:r>
    </w:p>
    <w:p w:rsidR="000F78EE" w:rsidRDefault="000F78EE" w:rsidP="00386548">
      <w:pPr>
        <w:jc w:val="both"/>
        <w:rPr>
          <w:rFonts w:ascii="Arial" w:hAnsi="Arial" w:cs="Tahoma"/>
        </w:rPr>
      </w:pPr>
    </w:p>
    <w:p w:rsidR="000F78EE" w:rsidRDefault="000F78EE" w:rsidP="00386548">
      <w:pPr>
        <w:jc w:val="both"/>
        <w:rPr>
          <w:rFonts w:ascii="Arial" w:hAnsi="Arial" w:cs="Tahoma"/>
        </w:rPr>
      </w:pPr>
      <w:r>
        <w:rPr>
          <w:rFonts w:ascii="Arial" w:hAnsi="Arial" w:cs="Tahoma"/>
        </w:rPr>
        <w:t xml:space="preserve">Ejemplo: </w:t>
      </w:r>
    </w:p>
    <w:p w:rsidR="000F78EE" w:rsidRDefault="00D462F8" w:rsidP="00386548">
      <w:pPr>
        <w:jc w:val="both"/>
        <w:rPr>
          <w:rFonts w:ascii="Arial" w:hAnsi="Arial" w:cs="Tahoma"/>
        </w:rPr>
      </w:pPr>
      <w:r>
        <w:rPr>
          <w:rFonts w:ascii="Arial" w:hAnsi="Arial" w:cs="Tahoma"/>
        </w:rPr>
        <w:t>Desde</w:t>
      </w:r>
      <w:r w:rsidR="00DD5CF2" w:rsidRPr="00DD5CF2">
        <w:rPr>
          <w:rFonts w:ascii="Arial" w:hAnsi="Arial" w:cs="Tahoma"/>
          <w:b/>
        </w:rPr>
        <w:t xml:space="preserve"> Actualización </w:t>
      </w:r>
      <w:r w:rsidR="00DD5CF2" w:rsidRPr="00DD5CF2">
        <w:rPr>
          <w:rFonts w:ascii="Arial" w:hAnsi="Arial" w:cs="Tahoma"/>
          <w:b/>
        </w:rPr>
        <w:sym w:font="Wingdings" w:char="F0E0"/>
      </w:r>
      <w:r w:rsidR="00DD5CF2" w:rsidRPr="00DD5CF2">
        <w:rPr>
          <w:rFonts w:ascii="Arial" w:hAnsi="Arial" w:cs="Tahoma"/>
          <w:b/>
        </w:rPr>
        <w:t xml:space="preserve"> Conjuntos</w:t>
      </w:r>
      <w:r w:rsidR="00DD5CF2">
        <w:rPr>
          <w:rFonts w:ascii="Arial" w:hAnsi="Arial" w:cs="Tahoma"/>
        </w:rPr>
        <w:t xml:space="preserve"> </w:t>
      </w:r>
      <w:r>
        <w:rPr>
          <w:rFonts w:ascii="Arial" w:hAnsi="Arial" w:cs="Tahoma"/>
        </w:rPr>
        <w:t>p</w:t>
      </w:r>
      <w:r w:rsidR="000F78EE">
        <w:rPr>
          <w:rFonts w:ascii="Arial" w:hAnsi="Arial" w:cs="Tahoma"/>
        </w:rPr>
        <w:t xml:space="preserve">resionar el botón </w:t>
      </w:r>
      <w:r w:rsidR="000F78EE">
        <w:rPr>
          <w:rFonts w:ascii="Arial" w:hAnsi="Arial" w:cs="Tahoma"/>
          <w:noProof/>
        </w:rPr>
        <w:drawing>
          <wp:inline distT="0" distB="0" distL="0" distR="0">
            <wp:extent cx="66675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000F78EE">
        <w:rPr>
          <w:rFonts w:ascii="Arial" w:hAnsi="Arial" w:cs="Tahoma"/>
        </w:rPr>
        <w:t xml:space="preserve"> para que aparezca el formulario de alta</w:t>
      </w:r>
      <w:r>
        <w:rPr>
          <w:rFonts w:ascii="Arial" w:hAnsi="Arial" w:cs="Tahoma"/>
        </w:rPr>
        <w:t xml:space="preserve"> de un conjunto</w:t>
      </w:r>
      <w:r w:rsidR="000F78EE">
        <w:rPr>
          <w:rFonts w:ascii="Arial" w:hAnsi="Arial" w:cs="Tahoma"/>
        </w:rPr>
        <w:t>, como se muestra a continuación:</w:t>
      </w:r>
    </w:p>
    <w:p w:rsidR="000F78EE" w:rsidRDefault="000F78EE" w:rsidP="00386548">
      <w:pPr>
        <w:jc w:val="both"/>
        <w:rPr>
          <w:rFonts w:ascii="Arial" w:hAnsi="Arial" w:cs="Tahoma"/>
        </w:rPr>
      </w:pPr>
    </w:p>
    <w:p w:rsidR="000F78EE" w:rsidRDefault="000F78EE" w:rsidP="00DD5CF2">
      <w:pPr>
        <w:jc w:val="center"/>
        <w:rPr>
          <w:rFonts w:ascii="Arial" w:hAnsi="Arial" w:cs="Tahoma"/>
        </w:rPr>
      </w:pPr>
      <w:r>
        <w:rPr>
          <w:rFonts w:ascii="Arial" w:hAnsi="Arial" w:cs="Tahoma"/>
          <w:noProof/>
        </w:rPr>
        <w:drawing>
          <wp:inline distT="0" distB="0" distL="0" distR="0">
            <wp:extent cx="3552825" cy="1095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rsidR="000F78EE" w:rsidRDefault="000F78EE" w:rsidP="00386548">
      <w:pPr>
        <w:jc w:val="both"/>
        <w:rPr>
          <w:rFonts w:ascii="Arial" w:hAnsi="Arial" w:cs="Tahoma"/>
        </w:rPr>
      </w:pPr>
    </w:p>
    <w:p w:rsidR="000F78EE" w:rsidRDefault="000F78EE" w:rsidP="000F78EE">
      <w:pPr>
        <w:jc w:val="both"/>
        <w:rPr>
          <w:rFonts w:ascii="Arial" w:hAnsi="Arial" w:cs="Tahoma"/>
        </w:rPr>
      </w:pPr>
      <w:r>
        <w:rPr>
          <w:rFonts w:ascii="Arial" w:hAnsi="Arial" w:cs="Tahoma"/>
        </w:rPr>
        <w:t xml:space="preserve">Completar los datos del </w:t>
      </w:r>
      <w:r w:rsidR="005351CF">
        <w:rPr>
          <w:rFonts w:ascii="Arial" w:hAnsi="Arial" w:cs="Tahoma"/>
        </w:rPr>
        <w:t>mismo</w:t>
      </w:r>
      <w:r>
        <w:rPr>
          <w:rFonts w:ascii="Arial" w:hAnsi="Arial" w:cs="Tahoma"/>
        </w:rPr>
        <w:t xml:space="preserve"> y presionar </w:t>
      </w:r>
      <w:r w:rsidR="00D462F8">
        <w:rPr>
          <w:rFonts w:ascii="Arial" w:hAnsi="Arial" w:cs="Tahoma"/>
        </w:rPr>
        <w:t xml:space="preserve">el botón </w:t>
      </w:r>
      <w:r>
        <w:rPr>
          <w:rFonts w:ascii="Arial" w:hAnsi="Arial" w:cs="Tahoma"/>
          <w:noProof/>
        </w:rPr>
        <w:drawing>
          <wp:inline distT="0" distB="0" distL="0" distR="0" wp14:anchorId="5A8C5FDB" wp14:editId="56463D3B">
            <wp:extent cx="762000" cy="219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5351CF" w:rsidRDefault="005351CF" w:rsidP="000F78EE">
      <w:pPr>
        <w:jc w:val="both"/>
        <w:rPr>
          <w:rFonts w:ascii="Arial" w:hAnsi="Arial" w:cs="Tahoma"/>
        </w:rPr>
      </w:pPr>
      <w:r>
        <w:rPr>
          <w:rFonts w:ascii="Arial" w:hAnsi="Arial" w:cs="Tahoma"/>
        </w:rPr>
        <w:t xml:space="preserve">Luego </w:t>
      </w:r>
      <w:r w:rsidR="002728FD">
        <w:rPr>
          <w:rFonts w:ascii="Arial" w:hAnsi="Arial" w:cs="Tahoma"/>
        </w:rPr>
        <w:t>pinchar en</w:t>
      </w:r>
      <w:r>
        <w:rPr>
          <w:rFonts w:ascii="Arial" w:hAnsi="Arial" w:cs="Tahoma"/>
        </w:rPr>
        <w:t xml:space="preserve"> la flecha </w:t>
      </w:r>
      <w:proofErr w:type="spellStart"/>
      <w:r w:rsidR="002728FD">
        <w:rPr>
          <w:rFonts w:ascii="Arial" w:hAnsi="Arial" w:cs="Tahoma"/>
        </w:rPr>
        <w:t>azúl</w:t>
      </w:r>
      <w:proofErr w:type="spellEnd"/>
      <w:r>
        <w:rPr>
          <w:rFonts w:ascii="Arial" w:hAnsi="Arial" w:cs="Tahoma"/>
        </w:rPr>
        <w:t xml:space="preserve"> del conjunto correspondiente para pasar a asociarle las materias:</w:t>
      </w:r>
    </w:p>
    <w:p w:rsidR="000F78EE" w:rsidRDefault="000F78EE" w:rsidP="00386548">
      <w:pPr>
        <w:jc w:val="both"/>
        <w:rPr>
          <w:rFonts w:ascii="Arial" w:hAnsi="Arial" w:cs="Tahoma"/>
        </w:rPr>
      </w:pPr>
    </w:p>
    <w:p w:rsidR="000F78EE" w:rsidRDefault="000F78EE" w:rsidP="002728FD">
      <w:pPr>
        <w:jc w:val="center"/>
        <w:rPr>
          <w:rFonts w:ascii="Arial" w:hAnsi="Arial" w:cs="Tahoma"/>
        </w:rPr>
      </w:pPr>
      <w:r>
        <w:rPr>
          <w:rFonts w:ascii="Arial" w:hAnsi="Arial" w:cs="Tahoma"/>
          <w:noProof/>
        </w:rPr>
        <w:drawing>
          <wp:inline distT="0" distB="0" distL="0" distR="0">
            <wp:extent cx="4686300" cy="8096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809625"/>
                    </a:xfrm>
                    <a:prstGeom prst="rect">
                      <a:avLst/>
                    </a:prstGeom>
                    <a:noFill/>
                    <a:ln>
                      <a:noFill/>
                    </a:ln>
                  </pic:spPr>
                </pic:pic>
              </a:graphicData>
            </a:graphic>
          </wp:inline>
        </w:drawing>
      </w:r>
    </w:p>
    <w:p w:rsidR="005351CF" w:rsidRDefault="005351CF" w:rsidP="00386548">
      <w:pPr>
        <w:jc w:val="both"/>
        <w:rPr>
          <w:rFonts w:ascii="Arial" w:hAnsi="Arial" w:cs="Tahoma"/>
        </w:rPr>
      </w:pPr>
      <w:r>
        <w:rPr>
          <w:rFonts w:ascii="Arial" w:hAnsi="Arial" w:cs="Tahoma"/>
        </w:rPr>
        <w:t xml:space="preserve">Seleccionar las materias y pasarlas a la columna de </w:t>
      </w:r>
      <w:r w:rsidRPr="005351CF">
        <w:rPr>
          <w:rFonts w:ascii="Arial" w:hAnsi="Arial" w:cs="Tahoma"/>
          <w:i/>
        </w:rPr>
        <w:t>Seleccionados</w:t>
      </w:r>
      <w:r>
        <w:rPr>
          <w:rFonts w:ascii="Arial" w:hAnsi="Arial" w:cs="Tahoma"/>
        </w:rPr>
        <w:t xml:space="preserve"> con la flecha </w:t>
      </w:r>
      <w:r>
        <w:rPr>
          <w:rFonts w:ascii="Arial" w:hAnsi="Arial" w:cs="Tahoma"/>
          <w:noProof/>
        </w:rPr>
        <w:drawing>
          <wp:inline distT="0" distB="0" distL="0" distR="0">
            <wp:extent cx="200025" cy="219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2728FD">
      <w:pPr>
        <w:jc w:val="center"/>
        <w:rPr>
          <w:rFonts w:ascii="Arial" w:hAnsi="Arial" w:cs="Tahoma"/>
        </w:rPr>
      </w:pPr>
      <w:r>
        <w:rPr>
          <w:rFonts w:ascii="Arial" w:hAnsi="Arial" w:cs="Tahoma"/>
          <w:noProof/>
        </w:rPr>
        <w:lastRenderedPageBreak/>
        <w:drawing>
          <wp:inline distT="0" distB="0" distL="0" distR="0">
            <wp:extent cx="56102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386548">
      <w:pPr>
        <w:jc w:val="both"/>
        <w:rPr>
          <w:rFonts w:ascii="Arial" w:hAnsi="Arial" w:cs="Tahoma"/>
        </w:rPr>
      </w:pPr>
      <w:r>
        <w:rPr>
          <w:rFonts w:ascii="Arial" w:hAnsi="Arial" w:cs="Tahoma"/>
        </w:rPr>
        <w:t xml:space="preserve">Al finalizar presionar </w:t>
      </w:r>
      <w:r>
        <w:rPr>
          <w:rFonts w:ascii="Arial" w:hAnsi="Arial" w:cs="Tahoma"/>
          <w:noProof/>
        </w:rPr>
        <w:drawing>
          <wp:inline distT="0" distB="0" distL="0" distR="0">
            <wp:extent cx="800100" cy="2190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p w:rsidR="005351CF" w:rsidRDefault="005351CF" w:rsidP="002728FD">
      <w:pPr>
        <w:jc w:val="center"/>
        <w:rPr>
          <w:rFonts w:ascii="Arial" w:hAnsi="Arial" w:cs="Tahoma"/>
        </w:rPr>
      </w:pPr>
      <w:r>
        <w:rPr>
          <w:rFonts w:ascii="Arial" w:hAnsi="Arial" w:cs="Tahoma"/>
          <w:noProof/>
        </w:rPr>
        <w:drawing>
          <wp:inline distT="0" distB="0" distL="0" distR="0">
            <wp:extent cx="5610225" cy="2228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1F4938" w:rsidRDefault="001F4938" w:rsidP="002728FD">
      <w:pPr>
        <w:jc w:val="center"/>
        <w:rPr>
          <w:rFonts w:ascii="Arial" w:hAnsi="Arial" w:cs="Tahoma"/>
        </w:rPr>
      </w:pPr>
    </w:p>
    <w:p w:rsidR="00732D25" w:rsidRDefault="00732D25" w:rsidP="001F4938">
      <w:pPr>
        <w:jc w:val="both"/>
        <w:rPr>
          <w:rFonts w:ascii="Arial" w:hAnsi="Arial" w:cs="Tahoma"/>
        </w:rPr>
      </w:pPr>
      <w:r>
        <w:rPr>
          <w:rFonts w:ascii="Arial" w:hAnsi="Arial" w:cs="Tahoma"/>
        </w:rPr>
        <w:t>Una materia tiene que estar solo en un conjunto para un determinado añ</w:t>
      </w:r>
      <w:r w:rsidR="00171DC5">
        <w:rPr>
          <w:rFonts w:ascii="Arial" w:hAnsi="Arial" w:cs="Tahoma"/>
        </w:rPr>
        <w:t>o y perí</w:t>
      </w:r>
      <w:r>
        <w:rPr>
          <w:rFonts w:ascii="Arial" w:hAnsi="Arial" w:cs="Tahoma"/>
        </w:rPr>
        <w:t>odo, es decir, no puede haber dos conjuntos del m</w:t>
      </w:r>
      <w:r w:rsidR="00017DED">
        <w:rPr>
          <w:rFonts w:ascii="Arial" w:hAnsi="Arial" w:cs="Tahoma"/>
        </w:rPr>
        <w:t>ismo año y periodo en donde esté</w:t>
      </w:r>
      <w:r>
        <w:rPr>
          <w:rFonts w:ascii="Arial" w:hAnsi="Arial" w:cs="Tahoma"/>
        </w:rPr>
        <w:t xml:space="preserve"> la misma materia.</w:t>
      </w:r>
    </w:p>
    <w:p w:rsidR="00504D6D" w:rsidRDefault="00504D6D" w:rsidP="001F4938">
      <w:pPr>
        <w:jc w:val="both"/>
        <w:rPr>
          <w:rFonts w:ascii="Arial" w:hAnsi="Arial" w:cs="Tahoma"/>
        </w:rPr>
      </w:pPr>
    </w:p>
    <w:p w:rsidR="00BD3BF0" w:rsidRDefault="00BD3BF0" w:rsidP="001F4938">
      <w:pPr>
        <w:jc w:val="both"/>
        <w:rPr>
          <w:rFonts w:ascii="Arial" w:hAnsi="Arial" w:cs="Tahoma"/>
        </w:rPr>
      </w:pPr>
    </w:p>
    <w:p w:rsidR="00504D6D" w:rsidRDefault="00504D6D" w:rsidP="001F4938">
      <w:pPr>
        <w:jc w:val="both"/>
        <w:rPr>
          <w:rFonts w:ascii="Arial" w:hAnsi="Arial" w:cs="Tahoma"/>
        </w:rPr>
      </w:pPr>
      <w:r w:rsidRPr="00455D0D">
        <w:rPr>
          <w:rFonts w:ascii="Arial" w:hAnsi="Arial" w:cs="Tahoma"/>
          <w:b/>
        </w:rPr>
        <w:t>Ejemplo 1</w:t>
      </w:r>
      <w:r>
        <w:rPr>
          <w:rFonts w:ascii="Arial" w:hAnsi="Arial" w:cs="Tahoma"/>
        </w:rPr>
        <w:t>:</w:t>
      </w:r>
    </w:p>
    <w:p w:rsidR="00504D6D" w:rsidRDefault="00504D6D" w:rsidP="001F4938">
      <w:pPr>
        <w:jc w:val="both"/>
        <w:rPr>
          <w:rFonts w:ascii="Arial" w:hAnsi="Arial" w:cs="Tahoma"/>
        </w:rPr>
      </w:pPr>
      <w:r w:rsidRPr="00504D6D">
        <w:rPr>
          <w:rFonts w:ascii="Arial" w:hAnsi="Arial" w:cs="Tahoma"/>
          <w:b/>
        </w:rPr>
        <w:t>CONJUNTO</w:t>
      </w:r>
      <w:r>
        <w:rPr>
          <w:rFonts w:ascii="Arial" w:hAnsi="Arial" w:cs="Tahoma"/>
        </w:rPr>
        <w:t xml:space="preserve">: PROBABILIDAD Y ESTADISTICA </w:t>
      </w:r>
      <w:r w:rsidRPr="00504D6D">
        <w:rPr>
          <w:rFonts w:ascii="Arial" w:hAnsi="Arial" w:cs="Tahoma"/>
          <w:highlight w:val="yellow"/>
        </w:rPr>
        <w:t>1CUAT 2016</w:t>
      </w:r>
      <w:r>
        <w:rPr>
          <w:rFonts w:ascii="Arial" w:hAnsi="Arial" w:cs="Tahoma"/>
        </w:rPr>
        <w:t>. Conformado por:</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ESTADISTICA#IELEC(443)</w:t>
      </w:r>
    </w:p>
    <w:p w:rsidR="00504D6D" w:rsidRPr="00504D6D" w:rsidRDefault="00504D6D" w:rsidP="00504D6D">
      <w:pPr>
        <w:pStyle w:val="Prrafodelista"/>
        <w:numPr>
          <w:ilvl w:val="0"/>
          <w:numId w:val="9"/>
        </w:numPr>
        <w:jc w:val="both"/>
        <w:rPr>
          <w:rFonts w:ascii="Arial" w:hAnsi="Arial" w:cs="Tahoma"/>
          <w:sz w:val="20"/>
        </w:rPr>
      </w:pPr>
      <w:r w:rsidRPr="00504D6D">
        <w:rPr>
          <w:rFonts w:ascii="Arial" w:eastAsia="Times New Roman" w:hAnsi="Arial" w:cs="Tahoma"/>
          <w:kern w:val="0"/>
          <w:sz w:val="20"/>
          <w:szCs w:val="24"/>
          <w:lang w:eastAsia="es-AR" w:bidi="ar-SA"/>
        </w:rPr>
        <w:t>PROBABILIDAD Y ESTADISTICA#IELTR(324)</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ESTADISTICA#INCIV(363)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ESTADISTICA#INQUI(293)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ESTADISTICA#IPETR(241)</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lastRenderedPageBreak/>
        <w:t>PROBABILIDAD Y ESTADISTICA#PRFCA(597)</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ESTADISTICA#PRQCA(638)</w:t>
      </w:r>
    </w:p>
    <w:p w:rsidR="00A76AC4" w:rsidRDefault="00A76AC4" w:rsidP="001F4938">
      <w:pPr>
        <w:jc w:val="both"/>
        <w:rPr>
          <w:rFonts w:ascii="Arial" w:hAnsi="Arial" w:cs="Tahoma"/>
        </w:rPr>
      </w:pPr>
    </w:p>
    <w:p w:rsidR="00CD6C05" w:rsidRPr="00504D6D" w:rsidRDefault="00504D6D" w:rsidP="00CD6C05">
      <w:pPr>
        <w:jc w:val="both"/>
        <w:rPr>
          <w:rFonts w:ascii="Arial" w:hAnsi="Arial" w:cs="Tahoma"/>
          <w:b/>
          <w:color w:val="000000" w:themeColor="text1"/>
        </w:rPr>
      </w:pPr>
      <w:r>
        <w:rPr>
          <w:rFonts w:ascii="Arial" w:hAnsi="Arial" w:cs="Tahoma"/>
        </w:rPr>
        <w:t xml:space="preserve">Luego al docente </w:t>
      </w:r>
      <w:r w:rsidR="00CD6C05" w:rsidRPr="00504D6D">
        <w:rPr>
          <w:rFonts w:ascii="Arial" w:hAnsi="Arial" w:cs="Tahoma"/>
        </w:rPr>
        <w:t>AGUILERA,</w:t>
      </w:r>
      <w:r>
        <w:rPr>
          <w:rFonts w:ascii="Arial" w:hAnsi="Arial" w:cs="Tahoma"/>
        </w:rPr>
        <w:t xml:space="preserve"> </w:t>
      </w:r>
      <w:r w:rsidR="00CD6C05" w:rsidRPr="00504D6D">
        <w:rPr>
          <w:rFonts w:ascii="Arial" w:hAnsi="Arial" w:cs="Tahoma"/>
        </w:rPr>
        <w:t xml:space="preserve">ALEJANDRO EMILIO </w:t>
      </w:r>
      <w:r w:rsidRPr="00504D6D">
        <w:rPr>
          <w:rFonts w:ascii="Arial" w:hAnsi="Arial" w:cs="Tahoma"/>
        </w:rPr>
        <w:t xml:space="preserve">en su designación se le asocia </w:t>
      </w:r>
      <w:r w:rsidRPr="00504D6D">
        <w:rPr>
          <w:rFonts w:ascii="Arial" w:hAnsi="Arial" w:cs="Tahoma"/>
        </w:rPr>
        <w:sym w:font="Wingdings" w:char="F0E0"/>
      </w:r>
      <w:r w:rsidR="00CD6C05" w:rsidRPr="00504D6D">
        <w:rPr>
          <w:rFonts w:ascii="Arial" w:hAnsi="Arial" w:cs="Tahoma"/>
        </w:rPr>
        <w:t xml:space="preserve"> FAIN#PROBABILIDAD Y ESTADISTICA#</w:t>
      </w:r>
      <w:proofErr w:type="gramStart"/>
      <w:r w:rsidR="00CD6C05" w:rsidRPr="00504D6D">
        <w:rPr>
          <w:rFonts w:ascii="Arial" w:hAnsi="Arial" w:cs="Tahoma"/>
        </w:rPr>
        <w:t>IELEC(</w:t>
      </w:r>
      <w:proofErr w:type="gramEnd"/>
      <w:r w:rsidR="00CD6C05" w:rsidRPr="00504D6D">
        <w:rPr>
          <w:rFonts w:ascii="Arial" w:hAnsi="Arial" w:cs="Tahoma"/>
        </w:rPr>
        <w:t>443)</w:t>
      </w:r>
      <w:r w:rsidRPr="00504D6D">
        <w:rPr>
          <w:rFonts w:ascii="Arial" w:hAnsi="Arial" w:cs="Tahoma"/>
        </w:rPr>
        <w:t xml:space="preserve"> para el </w:t>
      </w:r>
      <w:r w:rsidRPr="00504D6D">
        <w:rPr>
          <w:rFonts w:ascii="Arial" w:hAnsi="Arial" w:cs="Tahoma"/>
          <w:b/>
          <w:color w:val="000000" w:themeColor="text1"/>
          <w:highlight w:val="yellow"/>
        </w:rPr>
        <w:t>1CUAT</w:t>
      </w:r>
      <w:r w:rsidR="00CD6C05" w:rsidRPr="00504D6D">
        <w:rPr>
          <w:rFonts w:ascii="Arial" w:hAnsi="Arial" w:cs="Tahoma"/>
          <w:b/>
          <w:color w:val="000000" w:themeColor="text1"/>
          <w:highlight w:val="yellow"/>
        </w:rPr>
        <w:t xml:space="preserve"> 2016</w:t>
      </w:r>
    </w:p>
    <w:p w:rsidR="003138F1" w:rsidRPr="003138F1" w:rsidRDefault="003138F1" w:rsidP="003138F1">
      <w:pPr>
        <w:jc w:val="both"/>
        <w:rPr>
          <w:rFonts w:ascii="Arial" w:hAnsi="Arial" w:cs="Tahoma"/>
        </w:rPr>
      </w:pPr>
      <w:r w:rsidRPr="00121DA3">
        <w:rPr>
          <w:rFonts w:ascii="Arial" w:hAnsi="Arial" w:cs="Tahoma"/>
          <w:b/>
        </w:rPr>
        <w:t>Ejemplo 2</w:t>
      </w:r>
      <w:r w:rsidRPr="003138F1">
        <w:rPr>
          <w:rFonts w:ascii="Arial" w:hAnsi="Arial" w:cs="Tahoma"/>
        </w:rPr>
        <w:t xml:space="preserve">: </w:t>
      </w:r>
    </w:p>
    <w:p w:rsidR="003138F1" w:rsidRPr="003138F1" w:rsidRDefault="003138F1" w:rsidP="003138F1">
      <w:pPr>
        <w:jc w:val="both"/>
        <w:rPr>
          <w:rFonts w:ascii="Arial" w:hAnsi="Arial" w:cs="Tahoma"/>
        </w:rPr>
      </w:pPr>
      <w:r w:rsidRPr="003138F1">
        <w:rPr>
          <w:rFonts w:ascii="Arial" w:hAnsi="Arial" w:cs="Tahoma"/>
        </w:rPr>
        <w:t xml:space="preserve">Las carreras de PROFESORADO EN HISTORIA (PHIST) y LICENCIATURA EN HISTORIA (LHIST) de la Facultad de Humanidades, tienen ambas la materia ANTROPOLOGIA CULTURAL en el 1CUAT del 1er año. Además ambas carreras se cursan en Neuquén y en San Carlos de Bariloche. Para reflejar esto </w:t>
      </w:r>
      <w:r w:rsidR="004D64F6">
        <w:rPr>
          <w:rFonts w:ascii="Arial" w:hAnsi="Arial" w:cs="Tahoma"/>
        </w:rPr>
        <w:t>deberíamos crear un conjunto</w:t>
      </w:r>
      <w:r w:rsidRPr="003138F1">
        <w:rPr>
          <w:rFonts w:ascii="Arial" w:hAnsi="Arial" w:cs="Tahoma"/>
        </w:rPr>
        <w:t>:</w:t>
      </w:r>
    </w:p>
    <w:p w:rsidR="004D64F6" w:rsidRDefault="00121DA3" w:rsidP="003138F1">
      <w:pPr>
        <w:jc w:val="both"/>
        <w:rPr>
          <w:rFonts w:ascii="Arial" w:hAnsi="Arial" w:cs="Tahoma"/>
        </w:rPr>
      </w:pPr>
      <w:r w:rsidRPr="003138F1">
        <w:rPr>
          <w:rFonts w:ascii="Arial" w:hAnsi="Arial" w:cs="Tahoma"/>
        </w:rPr>
        <w:t>Antropología</w:t>
      </w:r>
      <w:r w:rsidR="003138F1" w:rsidRPr="003138F1">
        <w:rPr>
          <w:rFonts w:ascii="Arial" w:hAnsi="Arial" w:cs="Tahoma"/>
        </w:rPr>
        <w:t xml:space="preserve"> Cultural (</w:t>
      </w:r>
      <w:proofErr w:type="spellStart"/>
      <w:r w:rsidR="003138F1" w:rsidRPr="003138F1">
        <w:rPr>
          <w:rFonts w:ascii="Arial" w:hAnsi="Arial" w:cs="Tahoma"/>
        </w:rPr>
        <w:t>Fa</w:t>
      </w:r>
      <w:r w:rsidR="004D64F6">
        <w:rPr>
          <w:rFonts w:ascii="Arial" w:hAnsi="Arial" w:cs="Tahoma"/>
        </w:rPr>
        <w:t>hu</w:t>
      </w:r>
      <w:proofErr w:type="spellEnd"/>
      <w:r w:rsidR="004D64F6">
        <w:rPr>
          <w:rFonts w:ascii="Arial" w:hAnsi="Arial" w:cs="Tahoma"/>
        </w:rPr>
        <w:t xml:space="preserve">) </w:t>
      </w:r>
      <w:r>
        <w:rPr>
          <w:rFonts w:ascii="Arial" w:hAnsi="Arial" w:cs="Tahoma"/>
        </w:rPr>
        <w:t xml:space="preserve">correspondiente al </w:t>
      </w:r>
      <w:r w:rsidR="004D64F6">
        <w:rPr>
          <w:rFonts w:ascii="Arial" w:hAnsi="Arial" w:cs="Tahoma"/>
        </w:rPr>
        <w:t>1CUAT 2017 y luego asociarle las dos materias:</w:t>
      </w:r>
    </w:p>
    <w:p w:rsidR="004D64F6" w:rsidRDefault="00121DA3" w:rsidP="004D64F6">
      <w:pPr>
        <w:pStyle w:val="Prrafodelista"/>
        <w:numPr>
          <w:ilvl w:val="0"/>
          <w:numId w:val="13"/>
        </w:numPr>
        <w:jc w:val="both"/>
        <w:rPr>
          <w:rFonts w:ascii="Arial" w:hAnsi="Arial" w:cs="Tahoma"/>
        </w:rPr>
      </w:pPr>
      <w:r>
        <w:rPr>
          <w:rFonts w:ascii="Arial" w:hAnsi="Arial" w:cs="Tahoma"/>
        </w:rPr>
        <w:t>Antropología</w:t>
      </w:r>
      <w:r w:rsidR="004D64F6">
        <w:rPr>
          <w:rFonts w:ascii="Arial" w:hAnsi="Arial" w:cs="Tahoma"/>
        </w:rPr>
        <w:t xml:space="preserve"> Cultural del Profesorado en Historia (PHIST)</w:t>
      </w:r>
    </w:p>
    <w:p w:rsidR="003138F1" w:rsidRPr="004D64F6" w:rsidRDefault="00121DA3" w:rsidP="003138F1">
      <w:pPr>
        <w:pStyle w:val="Prrafodelista"/>
        <w:numPr>
          <w:ilvl w:val="0"/>
          <w:numId w:val="13"/>
        </w:numPr>
        <w:jc w:val="both"/>
        <w:rPr>
          <w:rFonts w:ascii="Arial" w:hAnsi="Arial" w:cs="Tahoma"/>
        </w:rPr>
      </w:pPr>
      <w:r w:rsidRPr="004D64F6">
        <w:rPr>
          <w:rFonts w:ascii="Arial" w:hAnsi="Arial" w:cs="Tahoma"/>
        </w:rPr>
        <w:t>Antropología</w:t>
      </w:r>
      <w:r w:rsidR="004D64F6" w:rsidRPr="004D64F6">
        <w:rPr>
          <w:rFonts w:ascii="Arial" w:hAnsi="Arial" w:cs="Tahoma"/>
        </w:rPr>
        <w:t xml:space="preserve"> Cultural de la Licenciatura en Historia</w:t>
      </w:r>
      <w:r w:rsidR="004D64F6">
        <w:rPr>
          <w:rFonts w:ascii="Arial" w:hAnsi="Arial" w:cs="Tahoma"/>
        </w:rPr>
        <w:t xml:space="preserve"> (LHIST)</w:t>
      </w:r>
      <w:r w:rsidR="003138F1" w:rsidRPr="004D64F6">
        <w:rPr>
          <w:rFonts w:ascii="Arial" w:hAnsi="Arial" w:cs="Tahoma"/>
        </w:rPr>
        <w:t xml:space="preserve"> </w:t>
      </w:r>
    </w:p>
    <w:p w:rsidR="003138F1" w:rsidRDefault="004D64F6" w:rsidP="003138F1">
      <w:pPr>
        <w:jc w:val="both"/>
        <w:rPr>
          <w:rFonts w:ascii="Arial" w:hAnsi="Arial" w:cs="Tahoma"/>
        </w:rPr>
      </w:pPr>
      <w:r>
        <w:rPr>
          <w:rFonts w:ascii="Arial" w:hAnsi="Arial" w:cs="Tahoma"/>
        </w:rPr>
        <w:t xml:space="preserve">En </w:t>
      </w:r>
      <w:r w:rsidR="00121DA3">
        <w:rPr>
          <w:rFonts w:ascii="Arial" w:hAnsi="Arial" w:cs="Tahoma"/>
        </w:rPr>
        <w:t>este</w:t>
      </w:r>
      <w:r>
        <w:rPr>
          <w:rFonts w:ascii="Arial" w:hAnsi="Arial" w:cs="Tahoma"/>
        </w:rPr>
        <w:t xml:space="preserve"> ejemplo el mismo </w:t>
      </w:r>
      <w:bookmarkStart w:id="5" w:name="_GoBack"/>
      <w:bookmarkEnd w:id="5"/>
      <w:r>
        <w:rPr>
          <w:rFonts w:ascii="Arial" w:hAnsi="Arial" w:cs="Tahoma"/>
        </w:rPr>
        <w:t>docente dicta</w:t>
      </w:r>
      <w:r w:rsidR="0032423B">
        <w:rPr>
          <w:rFonts w:ascii="Arial" w:hAnsi="Arial" w:cs="Tahoma"/>
        </w:rPr>
        <w:t xml:space="preserve"> la materia</w:t>
      </w:r>
      <w:r>
        <w:rPr>
          <w:rFonts w:ascii="Arial" w:hAnsi="Arial" w:cs="Tahoma"/>
        </w:rPr>
        <w:t xml:space="preserve"> en Neuquén y en San Carlos de Bariloche, por lo tanto hay que asociarle </w:t>
      </w:r>
      <w:r w:rsidR="0032423B">
        <w:rPr>
          <w:rFonts w:ascii="Arial" w:hAnsi="Arial" w:cs="Tahoma"/>
        </w:rPr>
        <w:t>a su designación docente dos módulos (módulo 1 y módulo 2) para identificar ambas clases:</w:t>
      </w:r>
    </w:p>
    <w:p w:rsidR="0032423B" w:rsidRDefault="00121DA3" w:rsidP="0032423B">
      <w:pPr>
        <w:pStyle w:val="Prrafodelista"/>
        <w:numPr>
          <w:ilvl w:val="0"/>
          <w:numId w:val="14"/>
        </w:numPr>
        <w:jc w:val="both"/>
        <w:rPr>
          <w:rFonts w:ascii="Arial" w:hAnsi="Arial" w:cs="Tahoma"/>
        </w:rPr>
      </w:pPr>
      <w:r>
        <w:rPr>
          <w:rFonts w:ascii="Arial" w:hAnsi="Arial" w:cs="Tahoma"/>
        </w:rPr>
        <w:t>Antropología</w:t>
      </w:r>
      <w:r w:rsidR="0032423B">
        <w:rPr>
          <w:rFonts w:ascii="Arial" w:hAnsi="Arial" w:cs="Tahoma"/>
        </w:rPr>
        <w:t xml:space="preserve"> Cultural de PHIST  1CUAT 2017 módulo 1</w:t>
      </w:r>
      <w:r w:rsidR="0032423B" w:rsidRPr="0032423B">
        <w:rPr>
          <w:rFonts w:ascii="Arial" w:hAnsi="Arial" w:cs="Tahoma"/>
        </w:rPr>
        <w:sym w:font="Wingdings" w:char="F0E0"/>
      </w:r>
      <w:r w:rsidR="0032423B">
        <w:rPr>
          <w:rFonts w:ascii="Arial" w:hAnsi="Arial" w:cs="Tahoma"/>
        </w:rPr>
        <w:t xml:space="preserve"> para las clases de Neuquén</w:t>
      </w:r>
    </w:p>
    <w:p w:rsidR="0032423B" w:rsidRDefault="00121DA3" w:rsidP="0032423B">
      <w:pPr>
        <w:pStyle w:val="Prrafodelista"/>
        <w:numPr>
          <w:ilvl w:val="0"/>
          <w:numId w:val="14"/>
        </w:numPr>
        <w:jc w:val="both"/>
        <w:rPr>
          <w:rFonts w:ascii="Arial" w:hAnsi="Arial" w:cs="Tahoma"/>
        </w:rPr>
      </w:pPr>
      <w:r>
        <w:rPr>
          <w:rFonts w:ascii="Arial" w:hAnsi="Arial" w:cs="Tahoma"/>
        </w:rPr>
        <w:t>Antropología</w:t>
      </w:r>
      <w:r w:rsidR="0032423B">
        <w:rPr>
          <w:rFonts w:ascii="Arial" w:hAnsi="Arial" w:cs="Tahoma"/>
        </w:rPr>
        <w:t xml:space="preserve"> Cultural de PHIST  1CUAT 2017 m</w:t>
      </w:r>
      <w:r w:rsidR="0032423B">
        <w:rPr>
          <w:rFonts w:ascii="Arial" w:hAnsi="Arial" w:cs="Tahoma"/>
        </w:rPr>
        <w:t>ódulo 2</w:t>
      </w:r>
      <w:r w:rsidR="0032423B" w:rsidRPr="0032423B">
        <w:rPr>
          <w:rFonts w:ascii="Arial" w:hAnsi="Arial" w:cs="Tahoma"/>
        </w:rPr>
        <w:sym w:font="Wingdings" w:char="F0E0"/>
      </w:r>
      <w:r w:rsidR="0032423B">
        <w:rPr>
          <w:rFonts w:ascii="Arial" w:hAnsi="Arial" w:cs="Tahoma"/>
        </w:rPr>
        <w:t xml:space="preserve"> para las clases de </w:t>
      </w:r>
      <w:r w:rsidR="0032423B">
        <w:rPr>
          <w:rFonts w:ascii="Arial" w:hAnsi="Arial" w:cs="Tahoma"/>
        </w:rPr>
        <w:t>Bariloche</w:t>
      </w:r>
    </w:p>
    <w:p w:rsidR="0032423B" w:rsidRPr="0032423B" w:rsidRDefault="0032423B" w:rsidP="0032423B">
      <w:pPr>
        <w:pStyle w:val="Prrafodelista"/>
        <w:jc w:val="both"/>
        <w:rPr>
          <w:rFonts w:ascii="Arial" w:hAnsi="Arial" w:cs="Tahoma"/>
        </w:rPr>
      </w:pPr>
    </w:p>
    <w:sectPr w:rsidR="0032423B" w:rsidRPr="0032423B">
      <w:headerReference w:type="default" r:id="rId31"/>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0AC" w:rsidRDefault="00BC20AC" w:rsidP="00625AEB">
      <w:r>
        <w:separator/>
      </w:r>
    </w:p>
  </w:endnote>
  <w:endnote w:type="continuationSeparator" w:id="0">
    <w:p w:rsidR="00BC20AC" w:rsidRDefault="00BC20AC" w:rsidP="006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Heros">
    <w:altName w:val="Arial Unicode MS"/>
    <w:charset w:val="80"/>
    <w:family w:val="swiss"/>
    <w:pitch w:val="variable"/>
  </w:font>
  <w:font w:name="Droid Sans Fallback">
    <w:altName w:val="MS Mincho"/>
    <w:charset w:val="80"/>
    <w:family w:val="auto"/>
    <w:pitch w:val="variable"/>
  </w:font>
  <w:font w:name="FreeSans">
    <w:altName w:val="MS Mincho"/>
    <w:charset w:val="80"/>
    <w:family w:val="auto"/>
    <w:pitch w:val="variable"/>
  </w:font>
  <w:font w:name="Nimbus Roman No9 L">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65" w:rsidRPr="00131365" w:rsidRDefault="00131365" w:rsidP="00131365">
    <w:pPr>
      <w:jc w:val="center"/>
    </w:pPr>
    <w:r w:rsidRPr="00131365">
      <w:rPr>
        <w:rFonts w:ascii="Verdana" w:hAnsi="Verdana"/>
        <w:color w:val="999999"/>
        <w:sz w:val="15"/>
      </w:rPr>
      <w:t>Desarrollado por </w:t>
    </w:r>
    <w:r>
      <w:rPr>
        <w:noProof/>
      </w:rPr>
      <w:drawing>
        <wp:inline distT="0" distB="0" distL="0" distR="0" wp14:anchorId="20059796" wp14:editId="11950706">
          <wp:extent cx="200025" cy="190500"/>
          <wp:effectExtent l="0" t="0" r="9525" b="0"/>
          <wp:docPr id="1" name="Imagen 1" descr="isosu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sub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1365">
      <w:rPr>
        <w:rFonts w:ascii="Verdana" w:hAnsi="Verdana"/>
        <w:bCs/>
        <w:color w:val="999999"/>
        <w:sz w:val="15"/>
      </w:rPr>
      <w:t>Equipo de Desarrollo TOBA </w:t>
    </w:r>
    <w:hyperlink r:id="rId2" w:anchor="_blank" w:history="1">
      <w:r w:rsidRPr="00131365">
        <w:rPr>
          <w:rFonts w:hAnsi="Verdana"/>
          <w:bCs/>
          <w:color w:val="999999"/>
          <w:sz w:val="15"/>
        </w:rPr>
        <w:t>- UNCOMA</w:t>
      </w:r>
    </w:hyperlink>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sidRPr="00B80964">
      <w:rPr>
        <w:rFonts w:hAnsi="Verdana"/>
        <w:bCs/>
        <w:color w:val="999999"/>
        <w:sz w:val="15"/>
        <w:lang w:val="es-ES"/>
      </w:rPr>
      <w:t>P</w:t>
    </w:r>
    <w:r w:rsidR="00B80964" w:rsidRPr="00B80964">
      <w:rPr>
        <w:rFonts w:hAnsi="Verdana"/>
        <w:bCs/>
        <w:color w:val="999999"/>
        <w:sz w:val="15"/>
        <w:lang w:val="es-ES"/>
      </w:rPr>
      <w:t>á</w:t>
    </w:r>
    <w:r w:rsidR="00B80964" w:rsidRPr="00B80964">
      <w:rPr>
        <w:rFonts w:hAnsi="Verdana"/>
        <w:bCs/>
        <w:color w:val="999999"/>
        <w:sz w:val="15"/>
        <w:lang w:val="es-ES"/>
      </w:rPr>
      <w:t xml:space="preserve">gina </w:t>
    </w:r>
    <w:r w:rsidR="00B80964" w:rsidRPr="00B80964">
      <w:rPr>
        <w:rFonts w:hAnsi="Verdana"/>
        <w:b/>
        <w:bCs/>
        <w:color w:val="999999"/>
        <w:sz w:val="15"/>
      </w:rPr>
      <w:fldChar w:fldCharType="begin"/>
    </w:r>
    <w:r w:rsidR="00B80964" w:rsidRPr="00B80964">
      <w:rPr>
        <w:rFonts w:hAnsi="Verdana"/>
        <w:b/>
        <w:bCs/>
        <w:color w:val="999999"/>
        <w:sz w:val="15"/>
      </w:rPr>
      <w:instrText>PAGE  \* Arabic  \* MERGEFORMAT</w:instrText>
    </w:r>
    <w:r w:rsidR="00B80964" w:rsidRPr="00B80964">
      <w:rPr>
        <w:rFonts w:hAnsi="Verdana"/>
        <w:b/>
        <w:bCs/>
        <w:color w:val="999999"/>
        <w:sz w:val="15"/>
      </w:rPr>
      <w:fldChar w:fldCharType="separate"/>
    </w:r>
    <w:r w:rsidR="00121DA3" w:rsidRPr="00121DA3">
      <w:rPr>
        <w:rFonts w:hAnsi="Verdana"/>
        <w:b/>
        <w:bCs/>
        <w:noProof/>
        <w:color w:val="999999"/>
        <w:sz w:val="15"/>
        <w:lang w:val="es-ES"/>
      </w:rPr>
      <w:t>10</w:t>
    </w:r>
    <w:r w:rsidR="00B80964" w:rsidRPr="00B80964">
      <w:rPr>
        <w:rFonts w:hAnsi="Verdana"/>
        <w:b/>
        <w:bCs/>
        <w:color w:val="999999"/>
        <w:sz w:val="15"/>
      </w:rPr>
      <w:fldChar w:fldCharType="end"/>
    </w:r>
    <w:r w:rsidR="00B80964" w:rsidRPr="00B80964">
      <w:rPr>
        <w:rFonts w:hAnsi="Verdana"/>
        <w:bCs/>
        <w:color w:val="999999"/>
        <w:sz w:val="15"/>
        <w:lang w:val="es-ES"/>
      </w:rPr>
      <w:t xml:space="preserve"> de </w:t>
    </w:r>
    <w:r w:rsidR="00B80964" w:rsidRPr="00B80964">
      <w:rPr>
        <w:rFonts w:hAnsi="Verdana"/>
        <w:b/>
        <w:bCs/>
        <w:color w:val="999999"/>
        <w:sz w:val="15"/>
      </w:rPr>
      <w:fldChar w:fldCharType="begin"/>
    </w:r>
    <w:r w:rsidR="00B80964" w:rsidRPr="00B80964">
      <w:rPr>
        <w:rFonts w:hAnsi="Verdana"/>
        <w:b/>
        <w:bCs/>
        <w:color w:val="999999"/>
        <w:sz w:val="15"/>
      </w:rPr>
      <w:instrText>NUMPAGES  \* Arabic  \* MERGEFORMAT</w:instrText>
    </w:r>
    <w:r w:rsidR="00B80964" w:rsidRPr="00B80964">
      <w:rPr>
        <w:rFonts w:hAnsi="Verdana"/>
        <w:b/>
        <w:bCs/>
        <w:color w:val="999999"/>
        <w:sz w:val="15"/>
      </w:rPr>
      <w:fldChar w:fldCharType="separate"/>
    </w:r>
    <w:r w:rsidR="00121DA3" w:rsidRPr="00121DA3">
      <w:rPr>
        <w:rFonts w:hAnsi="Verdana"/>
        <w:b/>
        <w:bCs/>
        <w:noProof/>
        <w:color w:val="999999"/>
        <w:sz w:val="15"/>
        <w:lang w:val="es-ES"/>
      </w:rPr>
      <w:t>10</w:t>
    </w:r>
    <w:r w:rsidR="00B80964" w:rsidRPr="00B80964">
      <w:rPr>
        <w:rFonts w:hAnsi="Verdana"/>
        <w:b/>
        <w:bCs/>
        <w:color w:val="999999"/>
        <w:sz w:val="15"/>
      </w:rPr>
      <w:fldChar w:fldCharType="end"/>
    </w:r>
  </w:p>
  <w:p w:rsidR="00131365" w:rsidRDefault="001313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0AC" w:rsidRDefault="00BC20AC" w:rsidP="00625AEB">
      <w:r>
        <w:separator/>
      </w:r>
    </w:p>
  </w:footnote>
  <w:footnote w:type="continuationSeparator" w:id="0">
    <w:p w:rsidR="00BC20AC" w:rsidRDefault="00BC20AC" w:rsidP="006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EB" w:rsidRDefault="00B80964" w:rsidP="00625AEB">
    <w:pPr>
      <w:pStyle w:val="Textoindependiente"/>
      <w:ind w:left="1474"/>
      <w:rPr>
        <w:color w:val="999999"/>
        <w:sz w:val="20"/>
        <w:szCs w:val="20"/>
      </w:rPr>
    </w:pPr>
    <w:r>
      <w:rPr>
        <w:noProof/>
        <w:lang w:eastAsia="es-AR" w:bidi="ar-SA"/>
      </w:rPr>
      <w:drawing>
        <wp:anchor distT="0" distB="0" distL="0" distR="0" simplePos="0" relativeHeight="251659264" behindDoc="0" locked="0" layoutInCell="1" allowOverlap="1" wp14:anchorId="1F9B5792" wp14:editId="257B3390">
          <wp:simplePos x="0" y="0"/>
          <wp:positionH relativeFrom="column">
            <wp:posOffset>1815465</wp:posOffset>
          </wp:positionH>
          <wp:positionV relativeFrom="paragraph">
            <wp:posOffset>-230505</wp:posOffset>
          </wp:positionV>
          <wp:extent cx="694690" cy="608330"/>
          <wp:effectExtent l="0" t="0" r="0" b="127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08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AR" w:bidi="ar-SA"/>
      </w:rPr>
      <w:drawing>
        <wp:anchor distT="0" distB="0" distL="114300" distR="114300" simplePos="0" relativeHeight="251660288" behindDoc="0" locked="0" layoutInCell="1" allowOverlap="1" wp14:anchorId="0275E5A5" wp14:editId="7FF7A59B">
          <wp:simplePos x="0" y="0"/>
          <wp:positionH relativeFrom="column">
            <wp:posOffset>2987040</wp:posOffset>
          </wp:positionH>
          <wp:positionV relativeFrom="paragraph">
            <wp:posOffset>-163830</wp:posOffset>
          </wp:positionV>
          <wp:extent cx="1661795" cy="5772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795" cy="577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3B1A" w:rsidRDefault="00E43B1A" w:rsidP="00E43B1A">
    <w:pPr>
      <w:pStyle w:val="Textoindependiente"/>
      <w:ind w:left="1474"/>
      <w:jc w:val="right"/>
      <w:rPr>
        <w:color w:val="999999"/>
        <w:sz w:val="20"/>
        <w:szCs w:val="20"/>
      </w:rPr>
    </w:pPr>
  </w:p>
  <w:p w:rsidR="00625AEB" w:rsidRPr="00E43B1A" w:rsidRDefault="00625AEB" w:rsidP="00B80964">
    <w:pPr>
      <w:pStyle w:val="Textoindependiente"/>
      <w:rPr>
        <w:rFonts w:eastAsia="Nimbus Roman No9 L"/>
        <w:color w:val="7F7F7F" w:themeColor="text1" w:themeTint="80"/>
        <w:kern w:val="20"/>
        <w:sz w:val="20"/>
        <w:szCs w:val="20"/>
      </w:rPr>
    </w:pPr>
    <w:r w:rsidRPr="00E43B1A">
      <w:rPr>
        <w:rFonts w:eastAsia="Nimbus Roman No9 L"/>
        <w:noProof/>
        <w:color w:val="7F7F7F" w:themeColor="text1" w:themeTint="80"/>
        <w:kern w:val="20"/>
        <w:sz w:val="20"/>
        <w:szCs w:val="20"/>
        <w:lang w:eastAsia="es-AR" w:bidi="ar-SA"/>
      </w:rPr>
      <mc:AlternateContent>
        <mc:Choice Requires="wps">
          <w:drawing>
            <wp:anchor distT="0" distB="0" distL="114300" distR="114300" simplePos="0" relativeHeight="251661312" behindDoc="0" locked="0" layoutInCell="1" allowOverlap="1" wp14:anchorId="5A993421" wp14:editId="4271BA51">
              <wp:simplePos x="0" y="0"/>
              <wp:positionH relativeFrom="column">
                <wp:posOffset>-139065</wp:posOffset>
              </wp:positionH>
              <wp:positionV relativeFrom="paragraph">
                <wp:posOffset>205740</wp:posOffset>
              </wp:positionV>
              <wp:extent cx="6362700" cy="635"/>
              <wp:effectExtent l="13335" t="5715" r="5715" b="1270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 o:spid="_x0000_s1026" type="#_x0000_t32" style="position:absolute;margin-left:-10.95pt;margin-top:16.2pt;width:50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"/>
          </w:pict>
        </mc:Fallback>
      </mc:AlternateContent>
    </w:r>
    <w:r w:rsidR="00E43B1A" w:rsidRPr="00E43B1A">
      <w:rPr>
        <w:rFonts w:eastAsia="Nimbus Roman No9 L"/>
        <w:color w:val="7F7F7F" w:themeColor="text1" w:themeTint="80"/>
        <w:kern w:val="20"/>
        <w:sz w:val="20"/>
        <w:szCs w:val="20"/>
      </w:rPr>
      <w:t>Instructivo Módulo Designaciones Docentes</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Actividad Académica</w:t>
    </w:r>
  </w:p>
  <w:p w:rsidR="00625AEB" w:rsidRDefault="00625AEB" w:rsidP="00625AEB">
    <w:pPr>
      <w:pStyle w:val="Encabezado"/>
      <w:pBdr>
        <w:between w:val="single" w:sz="4" w:space="1" w:color="4F81BD" w:themeColor="accent1"/>
      </w:pBdr>
      <w:spacing w:line="276" w:lineRule="auto"/>
    </w:pPr>
  </w:p>
  <w:p w:rsidR="009D41FC" w:rsidRDefault="009D4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437"/>
    <w:multiLevelType w:val="hybridMultilevel"/>
    <w:tmpl w:val="2C344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01873"/>
    <w:multiLevelType w:val="hybridMultilevel"/>
    <w:tmpl w:val="618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A465B3"/>
    <w:multiLevelType w:val="hybridMultilevel"/>
    <w:tmpl w:val="F6EA2D66"/>
    <w:lvl w:ilvl="0" w:tplc="2A566E4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E1605"/>
    <w:multiLevelType w:val="hybridMultilevel"/>
    <w:tmpl w:val="00E81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BE6DD5"/>
    <w:multiLevelType w:val="hybridMultilevel"/>
    <w:tmpl w:val="BF26C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F01FE2"/>
    <w:multiLevelType w:val="hybridMultilevel"/>
    <w:tmpl w:val="6C1865C2"/>
    <w:lvl w:ilvl="0" w:tplc="283E26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7AD31EE"/>
    <w:multiLevelType w:val="hybridMultilevel"/>
    <w:tmpl w:val="77E4F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9967AE2"/>
    <w:multiLevelType w:val="hybridMultilevel"/>
    <w:tmpl w:val="F92245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nsid w:val="3ADD7028"/>
    <w:multiLevelType w:val="hybridMultilevel"/>
    <w:tmpl w:val="04EC3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0440458"/>
    <w:multiLevelType w:val="hybridMultilevel"/>
    <w:tmpl w:val="9738A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3BB00FF"/>
    <w:multiLevelType w:val="hybridMultilevel"/>
    <w:tmpl w:val="E1A0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969549B"/>
    <w:multiLevelType w:val="hybridMultilevel"/>
    <w:tmpl w:val="1980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C6A1EFD"/>
    <w:multiLevelType w:val="hybridMultilevel"/>
    <w:tmpl w:val="BCCC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5F70072"/>
    <w:multiLevelType w:val="hybridMultilevel"/>
    <w:tmpl w:val="824046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4"/>
  </w:num>
  <w:num w:numId="5">
    <w:abstractNumId w:val="12"/>
  </w:num>
  <w:num w:numId="6">
    <w:abstractNumId w:val="7"/>
  </w:num>
  <w:num w:numId="7">
    <w:abstractNumId w:val="11"/>
  </w:num>
  <w:num w:numId="8">
    <w:abstractNumId w:val="9"/>
  </w:num>
  <w:num w:numId="9">
    <w:abstractNumId w:val="1"/>
  </w:num>
  <w:num w:numId="10">
    <w:abstractNumId w:val="3"/>
  </w:num>
  <w:num w:numId="11">
    <w:abstractNumId w:val="6"/>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B"/>
    <w:rsid w:val="00001E9D"/>
    <w:rsid w:val="000029E9"/>
    <w:rsid w:val="00002FB9"/>
    <w:rsid w:val="00003929"/>
    <w:rsid w:val="00003D2A"/>
    <w:rsid w:val="00004CB7"/>
    <w:rsid w:val="00004DE3"/>
    <w:rsid w:val="000071E0"/>
    <w:rsid w:val="0001016C"/>
    <w:rsid w:val="000148A5"/>
    <w:rsid w:val="000170D4"/>
    <w:rsid w:val="00017DED"/>
    <w:rsid w:val="00022D84"/>
    <w:rsid w:val="00023958"/>
    <w:rsid w:val="0002463F"/>
    <w:rsid w:val="00032561"/>
    <w:rsid w:val="00035D4C"/>
    <w:rsid w:val="000404F4"/>
    <w:rsid w:val="00041F1A"/>
    <w:rsid w:val="00042389"/>
    <w:rsid w:val="000431F7"/>
    <w:rsid w:val="00045D49"/>
    <w:rsid w:val="000504F2"/>
    <w:rsid w:val="00050548"/>
    <w:rsid w:val="00054968"/>
    <w:rsid w:val="0006278F"/>
    <w:rsid w:val="000630BB"/>
    <w:rsid w:val="00063425"/>
    <w:rsid w:val="00064BAF"/>
    <w:rsid w:val="00072EBC"/>
    <w:rsid w:val="000740AF"/>
    <w:rsid w:val="00074B6B"/>
    <w:rsid w:val="000760B2"/>
    <w:rsid w:val="00076410"/>
    <w:rsid w:val="00077302"/>
    <w:rsid w:val="00081D66"/>
    <w:rsid w:val="00083010"/>
    <w:rsid w:val="00083D34"/>
    <w:rsid w:val="000867AD"/>
    <w:rsid w:val="00092A3E"/>
    <w:rsid w:val="00092E64"/>
    <w:rsid w:val="00093C32"/>
    <w:rsid w:val="00094435"/>
    <w:rsid w:val="000B0A90"/>
    <w:rsid w:val="000B1711"/>
    <w:rsid w:val="000B43AA"/>
    <w:rsid w:val="000B60CD"/>
    <w:rsid w:val="000C1464"/>
    <w:rsid w:val="000C3800"/>
    <w:rsid w:val="000C5210"/>
    <w:rsid w:val="000D1D3F"/>
    <w:rsid w:val="000D3689"/>
    <w:rsid w:val="000D4820"/>
    <w:rsid w:val="000D496A"/>
    <w:rsid w:val="000D5815"/>
    <w:rsid w:val="000E1994"/>
    <w:rsid w:val="000E51C7"/>
    <w:rsid w:val="000E6EC0"/>
    <w:rsid w:val="000F19BB"/>
    <w:rsid w:val="000F787F"/>
    <w:rsid w:val="000F78EE"/>
    <w:rsid w:val="00100265"/>
    <w:rsid w:val="00100E7F"/>
    <w:rsid w:val="0010257D"/>
    <w:rsid w:val="00104517"/>
    <w:rsid w:val="00110A22"/>
    <w:rsid w:val="00110D3E"/>
    <w:rsid w:val="00113A3F"/>
    <w:rsid w:val="001159AE"/>
    <w:rsid w:val="00117B68"/>
    <w:rsid w:val="0012026F"/>
    <w:rsid w:val="00121968"/>
    <w:rsid w:val="00121DA3"/>
    <w:rsid w:val="0012277D"/>
    <w:rsid w:val="0012422E"/>
    <w:rsid w:val="00126435"/>
    <w:rsid w:val="00131365"/>
    <w:rsid w:val="001313B5"/>
    <w:rsid w:val="001322BE"/>
    <w:rsid w:val="001325A4"/>
    <w:rsid w:val="0013673A"/>
    <w:rsid w:val="00136A76"/>
    <w:rsid w:val="00137103"/>
    <w:rsid w:val="00137F84"/>
    <w:rsid w:val="001418BA"/>
    <w:rsid w:val="00143155"/>
    <w:rsid w:val="001476BC"/>
    <w:rsid w:val="00147759"/>
    <w:rsid w:val="00150C7A"/>
    <w:rsid w:val="0015125A"/>
    <w:rsid w:val="00151CE8"/>
    <w:rsid w:val="0015359C"/>
    <w:rsid w:val="00153DC4"/>
    <w:rsid w:val="001568DB"/>
    <w:rsid w:val="00156E1D"/>
    <w:rsid w:val="00157400"/>
    <w:rsid w:val="00157C83"/>
    <w:rsid w:val="00160C85"/>
    <w:rsid w:val="001618BF"/>
    <w:rsid w:val="001630BC"/>
    <w:rsid w:val="00171DC5"/>
    <w:rsid w:val="001737FA"/>
    <w:rsid w:val="00174D30"/>
    <w:rsid w:val="00175157"/>
    <w:rsid w:val="00175337"/>
    <w:rsid w:val="001769F6"/>
    <w:rsid w:val="00182FE6"/>
    <w:rsid w:val="0018488D"/>
    <w:rsid w:val="001914DA"/>
    <w:rsid w:val="00191E29"/>
    <w:rsid w:val="00192B06"/>
    <w:rsid w:val="00195353"/>
    <w:rsid w:val="001954B9"/>
    <w:rsid w:val="00196E17"/>
    <w:rsid w:val="001A46E1"/>
    <w:rsid w:val="001A63D7"/>
    <w:rsid w:val="001B0C80"/>
    <w:rsid w:val="001B1867"/>
    <w:rsid w:val="001B5486"/>
    <w:rsid w:val="001B5A21"/>
    <w:rsid w:val="001C13C8"/>
    <w:rsid w:val="001C1E8A"/>
    <w:rsid w:val="001C2DD4"/>
    <w:rsid w:val="001C5C51"/>
    <w:rsid w:val="001C5CF5"/>
    <w:rsid w:val="001C660E"/>
    <w:rsid w:val="001D1F65"/>
    <w:rsid w:val="001D2BC6"/>
    <w:rsid w:val="001D3595"/>
    <w:rsid w:val="001D5AAD"/>
    <w:rsid w:val="001D6B88"/>
    <w:rsid w:val="001D6CE4"/>
    <w:rsid w:val="001D7FE9"/>
    <w:rsid w:val="001E0A4D"/>
    <w:rsid w:val="001E20D1"/>
    <w:rsid w:val="001E452B"/>
    <w:rsid w:val="001E6287"/>
    <w:rsid w:val="001F0050"/>
    <w:rsid w:val="001F44BC"/>
    <w:rsid w:val="001F4938"/>
    <w:rsid w:val="001F52DC"/>
    <w:rsid w:val="001F7A5C"/>
    <w:rsid w:val="002000AB"/>
    <w:rsid w:val="002003FF"/>
    <w:rsid w:val="00200519"/>
    <w:rsid w:val="002014DD"/>
    <w:rsid w:val="002020F9"/>
    <w:rsid w:val="00203531"/>
    <w:rsid w:val="0020382D"/>
    <w:rsid w:val="00203F20"/>
    <w:rsid w:val="00205046"/>
    <w:rsid w:val="0021466B"/>
    <w:rsid w:val="00220BD9"/>
    <w:rsid w:val="00222C9C"/>
    <w:rsid w:val="0022301E"/>
    <w:rsid w:val="00223C4E"/>
    <w:rsid w:val="00223DDE"/>
    <w:rsid w:val="00225AC5"/>
    <w:rsid w:val="0022680C"/>
    <w:rsid w:val="00226E0E"/>
    <w:rsid w:val="00242A51"/>
    <w:rsid w:val="00242B5C"/>
    <w:rsid w:val="00243674"/>
    <w:rsid w:val="00244904"/>
    <w:rsid w:val="00245491"/>
    <w:rsid w:val="00250FB0"/>
    <w:rsid w:val="00252773"/>
    <w:rsid w:val="00253B01"/>
    <w:rsid w:val="00254068"/>
    <w:rsid w:val="0025455A"/>
    <w:rsid w:val="0026185F"/>
    <w:rsid w:val="0026277E"/>
    <w:rsid w:val="00262959"/>
    <w:rsid w:val="00264800"/>
    <w:rsid w:val="002653D6"/>
    <w:rsid w:val="00267478"/>
    <w:rsid w:val="002700BD"/>
    <w:rsid w:val="0027256F"/>
    <w:rsid w:val="00272610"/>
    <w:rsid w:val="002728FD"/>
    <w:rsid w:val="00273CC1"/>
    <w:rsid w:val="00274C1B"/>
    <w:rsid w:val="00274D37"/>
    <w:rsid w:val="00275CF0"/>
    <w:rsid w:val="00276823"/>
    <w:rsid w:val="00276857"/>
    <w:rsid w:val="00277026"/>
    <w:rsid w:val="00277406"/>
    <w:rsid w:val="0027740E"/>
    <w:rsid w:val="00277856"/>
    <w:rsid w:val="00282165"/>
    <w:rsid w:val="00285434"/>
    <w:rsid w:val="00286A4C"/>
    <w:rsid w:val="00286E8A"/>
    <w:rsid w:val="00287DF9"/>
    <w:rsid w:val="00290A4D"/>
    <w:rsid w:val="002911B3"/>
    <w:rsid w:val="00292A1B"/>
    <w:rsid w:val="00294D3A"/>
    <w:rsid w:val="00295D38"/>
    <w:rsid w:val="002964B8"/>
    <w:rsid w:val="00296B5D"/>
    <w:rsid w:val="002A1F49"/>
    <w:rsid w:val="002A2284"/>
    <w:rsid w:val="002A2EE0"/>
    <w:rsid w:val="002A37FF"/>
    <w:rsid w:val="002A70DB"/>
    <w:rsid w:val="002B2200"/>
    <w:rsid w:val="002B31D6"/>
    <w:rsid w:val="002B7F65"/>
    <w:rsid w:val="002C013D"/>
    <w:rsid w:val="002C0FF7"/>
    <w:rsid w:val="002C230D"/>
    <w:rsid w:val="002C258C"/>
    <w:rsid w:val="002C3CD9"/>
    <w:rsid w:val="002C7599"/>
    <w:rsid w:val="002D1F9A"/>
    <w:rsid w:val="002D360F"/>
    <w:rsid w:val="002D47C1"/>
    <w:rsid w:val="002D6EB5"/>
    <w:rsid w:val="002D7218"/>
    <w:rsid w:val="002E1328"/>
    <w:rsid w:val="002E3B24"/>
    <w:rsid w:val="002E68B1"/>
    <w:rsid w:val="002F1C0A"/>
    <w:rsid w:val="002F284F"/>
    <w:rsid w:val="002F4590"/>
    <w:rsid w:val="002F5240"/>
    <w:rsid w:val="002F5888"/>
    <w:rsid w:val="002F5CF0"/>
    <w:rsid w:val="002F70DA"/>
    <w:rsid w:val="002F7966"/>
    <w:rsid w:val="002F7D36"/>
    <w:rsid w:val="003021BD"/>
    <w:rsid w:val="00302A07"/>
    <w:rsid w:val="0030450F"/>
    <w:rsid w:val="00311448"/>
    <w:rsid w:val="00311B36"/>
    <w:rsid w:val="00311C7F"/>
    <w:rsid w:val="00312218"/>
    <w:rsid w:val="003138F1"/>
    <w:rsid w:val="0031510D"/>
    <w:rsid w:val="00316119"/>
    <w:rsid w:val="00316706"/>
    <w:rsid w:val="00317DF8"/>
    <w:rsid w:val="0032423B"/>
    <w:rsid w:val="00327615"/>
    <w:rsid w:val="00327DC2"/>
    <w:rsid w:val="00330D31"/>
    <w:rsid w:val="00331279"/>
    <w:rsid w:val="0033593B"/>
    <w:rsid w:val="00335F80"/>
    <w:rsid w:val="003364DB"/>
    <w:rsid w:val="00336ED5"/>
    <w:rsid w:val="00340453"/>
    <w:rsid w:val="003451ED"/>
    <w:rsid w:val="003452D0"/>
    <w:rsid w:val="00346998"/>
    <w:rsid w:val="00350748"/>
    <w:rsid w:val="00350F22"/>
    <w:rsid w:val="0035152B"/>
    <w:rsid w:val="003517C4"/>
    <w:rsid w:val="00351E31"/>
    <w:rsid w:val="00352BF3"/>
    <w:rsid w:val="0035334C"/>
    <w:rsid w:val="003557FE"/>
    <w:rsid w:val="0035674E"/>
    <w:rsid w:val="00357ADE"/>
    <w:rsid w:val="00364577"/>
    <w:rsid w:val="00366814"/>
    <w:rsid w:val="003676D6"/>
    <w:rsid w:val="00367DE0"/>
    <w:rsid w:val="00370114"/>
    <w:rsid w:val="0037038E"/>
    <w:rsid w:val="0037051E"/>
    <w:rsid w:val="00371336"/>
    <w:rsid w:val="003747CA"/>
    <w:rsid w:val="00374838"/>
    <w:rsid w:val="00374A30"/>
    <w:rsid w:val="00377C12"/>
    <w:rsid w:val="00386548"/>
    <w:rsid w:val="0038727F"/>
    <w:rsid w:val="003878D4"/>
    <w:rsid w:val="00390BD5"/>
    <w:rsid w:val="003941FD"/>
    <w:rsid w:val="0039444B"/>
    <w:rsid w:val="003963AF"/>
    <w:rsid w:val="003A5615"/>
    <w:rsid w:val="003A5F40"/>
    <w:rsid w:val="003A758A"/>
    <w:rsid w:val="003B0171"/>
    <w:rsid w:val="003B213B"/>
    <w:rsid w:val="003B3FF9"/>
    <w:rsid w:val="003B4E3D"/>
    <w:rsid w:val="003C1A55"/>
    <w:rsid w:val="003C1F87"/>
    <w:rsid w:val="003C4E7D"/>
    <w:rsid w:val="003C4FC6"/>
    <w:rsid w:val="003D0A8C"/>
    <w:rsid w:val="003D2FA8"/>
    <w:rsid w:val="003D4648"/>
    <w:rsid w:val="003D57CC"/>
    <w:rsid w:val="003D7115"/>
    <w:rsid w:val="003E0877"/>
    <w:rsid w:val="003E53EA"/>
    <w:rsid w:val="003E5CF5"/>
    <w:rsid w:val="003E66E2"/>
    <w:rsid w:val="003E6B89"/>
    <w:rsid w:val="003F0D6E"/>
    <w:rsid w:val="00400208"/>
    <w:rsid w:val="00402548"/>
    <w:rsid w:val="00404B5A"/>
    <w:rsid w:val="00406782"/>
    <w:rsid w:val="004075D4"/>
    <w:rsid w:val="004100FE"/>
    <w:rsid w:val="0041252D"/>
    <w:rsid w:val="00417284"/>
    <w:rsid w:val="0041782F"/>
    <w:rsid w:val="00417E6E"/>
    <w:rsid w:val="00421375"/>
    <w:rsid w:val="00422005"/>
    <w:rsid w:val="00423470"/>
    <w:rsid w:val="00423D2D"/>
    <w:rsid w:val="00427747"/>
    <w:rsid w:val="004301AB"/>
    <w:rsid w:val="004329F4"/>
    <w:rsid w:val="00432B99"/>
    <w:rsid w:val="00433704"/>
    <w:rsid w:val="004338AD"/>
    <w:rsid w:val="00436AE9"/>
    <w:rsid w:val="0044091B"/>
    <w:rsid w:val="00442031"/>
    <w:rsid w:val="00442A0D"/>
    <w:rsid w:val="004453F9"/>
    <w:rsid w:val="004466A0"/>
    <w:rsid w:val="00447426"/>
    <w:rsid w:val="00450610"/>
    <w:rsid w:val="00451623"/>
    <w:rsid w:val="00451C6B"/>
    <w:rsid w:val="004549CA"/>
    <w:rsid w:val="00454A33"/>
    <w:rsid w:val="004555E0"/>
    <w:rsid w:val="00455D0D"/>
    <w:rsid w:val="0046061B"/>
    <w:rsid w:val="00462CDF"/>
    <w:rsid w:val="00463435"/>
    <w:rsid w:val="00463FFC"/>
    <w:rsid w:val="00466352"/>
    <w:rsid w:val="00471620"/>
    <w:rsid w:val="00471FD5"/>
    <w:rsid w:val="004727FF"/>
    <w:rsid w:val="00474FFA"/>
    <w:rsid w:val="00476478"/>
    <w:rsid w:val="004801C0"/>
    <w:rsid w:val="004803AB"/>
    <w:rsid w:val="004836A5"/>
    <w:rsid w:val="00493186"/>
    <w:rsid w:val="0049343A"/>
    <w:rsid w:val="00494113"/>
    <w:rsid w:val="00495443"/>
    <w:rsid w:val="004960FC"/>
    <w:rsid w:val="0049669F"/>
    <w:rsid w:val="004A28FD"/>
    <w:rsid w:val="004A2BDE"/>
    <w:rsid w:val="004A2EA1"/>
    <w:rsid w:val="004A3FDA"/>
    <w:rsid w:val="004A4230"/>
    <w:rsid w:val="004A5216"/>
    <w:rsid w:val="004A5901"/>
    <w:rsid w:val="004B0172"/>
    <w:rsid w:val="004B0615"/>
    <w:rsid w:val="004B352F"/>
    <w:rsid w:val="004B50B6"/>
    <w:rsid w:val="004B5A43"/>
    <w:rsid w:val="004B7B91"/>
    <w:rsid w:val="004C110F"/>
    <w:rsid w:val="004C338A"/>
    <w:rsid w:val="004C43F0"/>
    <w:rsid w:val="004C4D58"/>
    <w:rsid w:val="004C52BB"/>
    <w:rsid w:val="004C6ADC"/>
    <w:rsid w:val="004C707E"/>
    <w:rsid w:val="004C73F8"/>
    <w:rsid w:val="004D2010"/>
    <w:rsid w:val="004D21D5"/>
    <w:rsid w:val="004D2B6B"/>
    <w:rsid w:val="004D38E3"/>
    <w:rsid w:val="004D4FA3"/>
    <w:rsid w:val="004D5877"/>
    <w:rsid w:val="004D64F6"/>
    <w:rsid w:val="004E0EDB"/>
    <w:rsid w:val="004E3C47"/>
    <w:rsid w:val="004F0FA9"/>
    <w:rsid w:val="004F34B9"/>
    <w:rsid w:val="004F3BFF"/>
    <w:rsid w:val="004F4E1D"/>
    <w:rsid w:val="004F6424"/>
    <w:rsid w:val="004F7096"/>
    <w:rsid w:val="004F746C"/>
    <w:rsid w:val="005020B9"/>
    <w:rsid w:val="005025C8"/>
    <w:rsid w:val="00502CBB"/>
    <w:rsid w:val="00503A88"/>
    <w:rsid w:val="00504D6D"/>
    <w:rsid w:val="0050524A"/>
    <w:rsid w:val="005077E0"/>
    <w:rsid w:val="00510C8A"/>
    <w:rsid w:val="005128FC"/>
    <w:rsid w:val="0051559A"/>
    <w:rsid w:val="005168CD"/>
    <w:rsid w:val="005169CE"/>
    <w:rsid w:val="00517246"/>
    <w:rsid w:val="00520578"/>
    <w:rsid w:val="005205F2"/>
    <w:rsid w:val="00522309"/>
    <w:rsid w:val="005244DD"/>
    <w:rsid w:val="0052501C"/>
    <w:rsid w:val="005252CC"/>
    <w:rsid w:val="0052671E"/>
    <w:rsid w:val="005267FE"/>
    <w:rsid w:val="005277E6"/>
    <w:rsid w:val="00531660"/>
    <w:rsid w:val="0053188C"/>
    <w:rsid w:val="005320FD"/>
    <w:rsid w:val="005326B2"/>
    <w:rsid w:val="00532A78"/>
    <w:rsid w:val="00533A17"/>
    <w:rsid w:val="0053482D"/>
    <w:rsid w:val="005351CF"/>
    <w:rsid w:val="00543976"/>
    <w:rsid w:val="00543BE4"/>
    <w:rsid w:val="0054432F"/>
    <w:rsid w:val="00546E5A"/>
    <w:rsid w:val="005504A0"/>
    <w:rsid w:val="00550E93"/>
    <w:rsid w:val="00551106"/>
    <w:rsid w:val="005511A6"/>
    <w:rsid w:val="00553D90"/>
    <w:rsid w:val="00554C27"/>
    <w:rsid w:val="00555271"/>
    <w:rsid w:val="00555D7F"/>
    <w:rsid w:val="00555FE6"/>
    <w:rsid w:val="00556E92"/>
    <w:rsid w:val="005604A1"/>
    <w:rsid w:val="00562186"/>
    <w:rsid w:val="00562B12"/>
    <w:rsid w:val="00563CD6"/>
    <w:rsid w:val="005668CE"/>
    <w:rsid w:val="00566A0D"/>
    <w:rsid w:val="00567F6D"/>
    <w:rsid w:val="00570626"/>
    <w:rsid w:val="00570653"/>
    <w:rsid w:val="00571E7C"/>
    <w:rsid w:val="00572B6B"/>
    <w:rsid w:val="0057402F"/>
    <w:rsid w:val="00576AA6"/>
    <w:rsid w:val="00576E78"/>
    <w:rsid w:val="00581B47"/>
    <w:rsid w:val="00582A28"/>
    <w:rsid w:val="00583B32"/>
    <w:rsid w:val="0058527A"/>
    <w:rsid w:val="005853B4"/>
    <w:rsid w:val="00590517"/>
    <w:rsid w:val="00591B55"/>
    <w:rsid w:val="00592491"/>
    <w:rsid w:val="005955E1"/>
    <w:rsid w:val="005A3406"/>
    <w:rsid w:val="005A4A91"/>
    <w:rsid w:val="005A72FE"/>
    <w:rsid w:val="005A748E"/>
    <w:rsid w:val="005B120C"/>
    <w:rsid w:val="005B2222"/>
    <w:rsid w:val="005B730B"/>
    <w:rsid w:val="005C4078"/>
    <w:rsid w:val="005C5937"/>
    <w:rsid w:val="005D3135"/>
    <w:rsid w:val="005D430D"/>
    <w:rsid w:val="005E13D8"/>
    <w:rsid w:val="005E3F36"/>
    <w:rsid w:val="005E651C"/>
    <w:rsid w:val="005F0F9A"/>
    <w:rsid w:val="005F177F"/>
    <w:rsid w:val="005F200B"/>
    <w:rsid w:val="005F363D"/>
    <w:rsid w:val="005F5A4D"/>
    <w:rsid w:val="00603533"/>
    <w:rsid w:val="00604230"/>
    <w:rsid w:val="006047AB"/>
    <w:rsid w:val="00605A64"/>
    <w:rsid w:val="00610631"/>
    <w:rsid w:val="0061121D"/>
    <w:rsid w:val="00611761"/>
    <w:rsid w:val="00612EDF"/>
    <w:rsid w:val="00613117"/>
    <w:rsid w:val="00613A3D"/>
    <w:rsid w:val="00616085"/>
    <w:rsid w:val="00616756"/>
    <w:rsid w:val="00617AAE"/>
    <w:rsid w:val="00621532"/>
    <w:rsid w:val="0062506F"/>
    <w:rsid w:val="00625AEB"/>
    <w:rsid w:val="006270A2"/>
    <w:rsid w:val="006275B5"/>
    <w:rsid w:val="00631A93"/>
    <w:rsid w:val="00631B74"/>
    <w:rsid w:val="00633643"/>
    <w:rsid w:val="00633DB9"/>
    <w:rsid w:val="00634BD4"/>
    <w:rsid w:val="00634CC1"/>
    <w:rsid w:val="00637FA4"/>
    <w:rsid w:val="0064012A"/>
    <w:rsid w:val="00641A46"/>
    <w:rsid w:val="006421C1"/>
    <w:rsid w:val="006432D8"/>
    <w:rsid w:val="006447F5"/>
    <w:rsid w:val="00645F34"/>
    <w:rsid w:val="00651258"/>
    <w:rsid w:val="00656211"/>
    <w:rsid w:val="006575B0"/>
    <w:rsid w:val="00662EA6"/>
    <w:rsid w:val="0066446B"/>
    <w:rsid w:val="00664CB5"/>
    <w:rsid w:val="0066723C"/>
    <w:rsid w:val="006709A5"/>
    <w:rsid w:val="00674114"/>
    <w:rsid w:val="00674740"/>
    <w:rsid w:val="006759A5"/>
    <w:rsid w:val="00680890"/>
    <w:rsid w:val="00680C9D"/>
    <w:rsid w:val="00680E65"/>
    <w:rsid w:val="00681147"/>
    <w:rsid w:val="006822D5"/>
    <w:rsid w:val="00682DBF"/>
    <w:rsid w:val="006834EE"/>
    <w:rsid w:val="00683BFE"/>
    <w:rsid w:val="006859F9"/>
    <w:rsid w:val="0068723A"/>
    <w:rsid w:val="00692761"/>
    <w:rsid w:val="00693391"/>
    <w:rsid w:val="006946DF"/>
    <w:rsid w:val="006964F9"/>
    <w:rsid w:val="006A453B"/>
    <w:rsid w:val="006A54E1"/>
    <w:rsid w:val="006A627E"/>
    <w:rsid w:val="006A63D3"/>
    <w:rsid w:val="006B1E6D"/>
    <w:rsid w:val="006B2251"/>
    <w:rsid w:val="006B6A64"/>
    <w:rsid w:val="006B7A9C"/>
    <w:rsid w:val="006C1BBD"/>
    <w:rsid w:val="006C2032"/>
    <w:rsid w:val="006C2F86"/>
    <w:rsid w:val="006C4DB8"/>
    <w:rsid w:val="006C5CFB"/>
    <w:rsid w:val="006C6B6C"/>
    <w:rsid w:val="006D3633"/>
    <w:rsid w:val="006D3C83"/>
    <w:rsid w:val="006D62C4"/>
    <w:rsid w:val="006D7B58"/>
    <w:rsid w:val="006E0C24"/>
    <w:rsid w:val="006E30F7"/>
    <w:rsid w:val="006E5BD8"/>
    <w:rsid w:val="006E7C99"/>
    <w:rsid w:val="006F01D3"/>
    <w:rsid w:val="006F17B0"/>
    <w:rsid w:val="006F4979"/>
    <w:rsid w:val="006F643D"/>
    <w:rsid w:val="006F6563"/>
    <w:rsid w:val="0070022D"/>
    <w:rsid w:val="00701842"/>
    <w:rsid w:val="00701AA9"/>
    <w:rsid w:val="007051EB"/>
    <w:rsid w:val="00706620"/>
    <w:rsid w:val="00706F31"/>
    <w:rsid w:val="007101A4"/>
    <w:rsid w:val="007128A3"/>
    <w:rsid w:val="0071653A"/>
    <w:rsid w:val="0072049B"/>
    <w:rsid w:val="00720870"/>
    <w:rsid w:val="00722782"/>
    <w:rsid w:val="00724619"/>
    <w:rsid w:val="00732D25"/>
    <w:rsid w:val="00733B27"/>
    <w:rsid w:val="007340F8"/>
    <w:rsid w:val="00735446"/>
    <w:rsid w:val="00736229"/>
    <w:rsid w:val="00740DE1"/>
    <w:rsid w:val="00741C63"/>
    <w:rsid w:val="007432BE"/>
    <w:rsid w:val="0074351C"/>
    <w:rsid w:val="00744B09"/>
    <w:rsid w:val="00745234"/>
    <w:rsid w:val="00745BFC"/>
    <w:rsid w:val="00750E26"/>
    <w:rsid w:val="00753454"/>
    <w:rsid w:val="007561A1"/>
    <w:rsid w:val="00760923"/>
    <w:rsid w:val="00760EFE"/>
    <w:rsid w:val="0076553C"/>
    <w:rsid w:val="00766861"/>
    <w:rsid w:val="007712A8"/>
    <w:rsid w:val="00771D9A"/>
    <w:rsid w:val="00774D46"/>
    <w:rsid w:val="0077505A"/>
    <w:rsid w:val="007755FA"/>
    <w:rsid w:val="00776160"/>
    <w:rsid w:val="00777508"/>
    <w:rsid w:val="00780FDF"/>
    <w:rsid w:val="00781F66"/>
    <w:rsid w:val="00783879"/>
    <w:rsid w:val="0078532A"/>
    <w:rsid w:val="00787742"/>
    <w:rsid w:val="007909C3"/>
    <w:rsid w:val="00791C89"/>
    <w:rsid w:val="0079223D"/>
    <w:rsid w:val="007955ED"/>
    <w:rsid w:val="007A06F5"/>
    <w:rsid w:val="007A0E36"/>
    <w:rsid w:val="007A1036"/>
    <w:rsid w:val="007A2369"/>
    <w:rsid w:val="007A67A2"/>
    <w:rsid w:val="007A6EBA"/>
    <w:rsid w:val="007A7113"/>
    <w:rsid w:val="007B2437"/>
    <w:rsid w:val="007B25E7"/>
    <w:rsid w:val="007B2738"/>
    <w:rsid w:val="007B33D3"/>
    <w:rsid w:val="007B675A"/>
    <w:rsid w:val="007B6DA8"/>
    <w:rsid w:val="007C7521"/>
    <w:rsid w:val="007D011D"/>
    <w:rsid w:val="007D078C"/>
    <w:rsid w:val="007D0839"/>
    <w:rsid w:val="007D174E"/>
    <w:rsid w:val="007D3BA8"/>
    <w:rsid w:val="007D4128"/>
    <w:rsid w:val="007D533F"/>
    <w:rsid w:val="007D5DB1"/>
    <w:rsid w:val="007D79E0"/>
    <w:rsid w:val="007D7D1E"/>
    <w:rsid w:val="007D7E88"/>
    <w:rsid w:val="007E0879"/>
    <w:rsid w:val="007E15D3"/>
    <w:rsid w:val="007E1AFB"/>
    <w:rsid w:val="007E1D51"/>
    <w:rsid w:val="007E611C"/>
    <w:rsid w:val="007E6E54"/>
    <w:rsid w:val="007E7CF1"/>
    <w:rsid w:val="007F02F2"/>
    <w:rsid w:val="007F1C78"/>
    <w:rsid w:val="007F432A"/>
    <w:rsid w:val="0080320C"/>
    <w:rsid w:val="00803935"/>
    <w:rsid w:val="00803CD0"/>
    <w:rsid w:val="008059F5"/>
    <w:rsid w:val="00805EED"/>
    <w:rsid w:val="00805F85"/>
    <w:rsid w:val="00807C4B"/>
    <w:rsid w:val="00810B7E"/>
    <w:rsid w:val="00810CE8"/>
    <w:rsid w:val="008124C2"/>
    <w:rsid w:val="0081255C"/>
    <w:rsid w:val="00812D7E"/>
    <w:rsid w:val="0081507E"/>
    <w:rsid w:val="00816D6E"/>
    <w:rsid w:val="00816EF5"/>
    <w:rsid w:val="00816F4A"/>
    <w:rsid w:val="00817E1F"/>
    <w:rsid w:val="0082183A"/>
    <w:rsid w:val="008235A3"/>
    <w:rsid w:val="00823AA1"/>
    <w:rsid w:val="0082400D"/>
    <w:rsid w:val="008277A6"/>
    <w:rsid w:val="00827F06"/>
    <w:rsid w:val="00830821"/>
    <w:rsid w:val="00830916"/>
    <w:rsid w:val="0083092A"/>
    <w:rsid w:val="008313A7"/>
    <w:rsid w:val="0083316A"/>
    <w:rsid w:val="00833EEF"/>
    <w:rsid w:val="00834FD3"/>
    <w:rsid w:val="00835B07"/>
    <w:rsid w:val="0083626D"/>
    <w:rsid w:val="00837AD9"/>
    <w:rsid w:val="00845892"/>
    <w:rsid w:val="00847163"/>
    <w:rsid w:val="00847B8A"/>
    <w:rsid w:val="00847D2C"/>
    <w:rsid w:val="0085128D"/>
    <w:rsid w:val="00851D8D"/>
    <w:rsid w:val="00852135"/>
    <w:rsid w:val="00852286"/>
    <w:rsid w:val="008540CB"/>
    <w:rsid w:val="00860F1F"/>
    <w:rsid w:val="0086247F"/>
    <w:rsid w:val="00862815"/>
    <w:rsid w:val="0086308F"/>
    <w:rsid w:val="00864C48"/>
    <w:rsid w:val="008662A2"/>
    <w:rsid w:val="00866701"/>
    <w:rsid w:val="008706B6"/>
    <w:rsid w:val="00871E2D"/>
    <w:rsid w:val="00871E5F"/>
    <w:rsid w:val="00875FE4"/>
    <w:rsid w:val="00876973"/>
    <w:rsid w:val="00881DFB"/>
    <w:rsid w:val="00882120"/>
    <w:rsid w:val="0088246B"/>
    <w:rsid w:val="00892995"/>
    <w:rsid w:val="00892A91"/>
    <w:rsid w:val="00892CE5"/>
    <w:rsid w:val="008931AE"/>
    <w:rsid w:val="00895108"/>
    <w:rsid w:val="00897A5B"/>
    <w:rsid w:val="008A0DD3"/>
    <w:rsid w:val="008A29F9"/>
    <w:rsid w:val="008A302C"/>
    <w:rsid w:val="008A3CB6"/>
    <w:rsid w:val="008A65BD"/>
    <w:rsid w:val="008A66B1"/>
    <w:rsid w:val="008A6C33"/>
    <w:rsid w:val="008B2165"/>
    <w:rsid w:val="008B3031"/>
    <w:rsid w:val="008B30CB"/>
    <w:rsid w:val="008B44CD"/>
    <w:rsid w:val="008B5235"/>
    <w:rsid w:val="008B69B4"/>
    <w:rsid w:val="008B78EE"/>
    <w:rsid w:val="008C44A5"/>
    <w:rsid w:val="008C65BD"/>
    <w:rsid w:val="008C7FA6"/>
    <w:rsid w:val="008D10E3"/>
    <w:rsid w:val="008D21A8"/>
    <w:rsid w:val="008D28CA"/>
    <w:rsid w:val="008D2B91"/>
    <w:rsid w:val="008D33C3"/>
    <w:rsid w:val="008D5378"/>
    <w:rsid w:val="008D5850"/>
    <w:rsid w:val="008D64C3"/>
    <w:rsid w:val="008E0D66"/>
    <w:rsid w:val="008E0E27"/>
    <w:rsid w:val="008E1B1C"/>
    <w:rsid w:val="008E33D5"/>
    <w:rsid w:val="008E6290"/>
    <w:rsid w:val="008F00E9"/>
    <w:rsid w:val="008F2AAE"/>
    <w:rsid w:val="008F3582"/>
    <w:rsid w:val="008F37FA"/>
    <w:rsid w:val="00900434"/>
    <w:rsid w:val="00901908"/>
    <w:rsid w:val="00904BC7"/>
    <w:rsid w:val="00910E2C"/>
    <w:rsid w:val="0091123F"/>
    <w:rsid w:val="00911471"/>
    <w:rsid w:val="00912B90"/>
    <w:rsid w:val="00912C48"/>
    <w:rsid w:val="00915079"/>
    <w:rsid w:val="009167DC"/>
    <w:rsid w:val="00922619"/>
    <w:rsid w:val="00937594"/>
    <w:rsid w:val="00942350"/>
    <w:rsid w:val="00943527"/>
    <w:rsid w:val="00943824"/>
    <w:rsid w:val="009445F6"/>
    <w:rsid w:val="0094471B"/>
    <w:rsid w:val="00945C8A"/>
    <w:rsid w:val="00945CE4"/>
    <w:rsid w:val="0094677A"/>
    <w:rsid w:val="00946EF5"/>
    <w:rsid w:val="00950652"/>
    <w:rsid w:val="009507F6"/>
    <w:rsid w:val="00950B50"/>
    <w:rsid w:val="00951E1E"/>
    <w:rsid w:val="00951F8C"/>
    <w:rsid w:val="00954D15"/>
    <w:rsid w:val="00960250"/>
    <w:rsid w:val="00960A8D"/>
    <w:rsid w:val="00963E1D"/>
    <w:rsid w:val="00964E15"/>
    <w:rsid w:val="00970036"/>
    <w:rsid w:val="00971369"/>
    <w:rsid w:val="009744F9"/>
    <w:rsid w:val="00975B30"/>
    <w:rsid w:val="00976377"/>
    <w:rsid w:val="00976B3E"/>
    <w:rsid w:val="00977854"/>
    <w:rsid w:val="0098183C"/>
    <w:rsid w:val="00981A66"/>
    <w:rsid w:val="00982303"/>
    <w:rsid w:val="009845F0"/>
    <w:rsid w:val="00990643"/>
    <w:rsid w:val="009911AA"/>
    <w:rsid w:val="0099466E"/>
    <w:rsid w:val="0099489A"/>
    <w:rsid w:val="00997849"/>
    <w:rsid w:val="009A1103"/>
    <w:rsid w:val="009A2213"/>
    <w:rsid w:val="009A2F8D"/>
    <w:rsid w:val="009A323B"/>
    <w:rsid w:val="009A3F0C"/>
    <w:rsid w:val="009A6CAE"/>
    <w:rsid w:val="009B0DDF"/>
    <w:rsid w:val="009B43AE"/>
    <w:rsid w:val="009B43F7"/>
    <w:rsid w:val="009B473F"/>
    <w:rsid w:val="009C0567"/>
    <w:rsid w:val="009C414C"/>
    <w:rsid w:val="009C7923"/>
    <w:rsid w:val="009D10E2"/>
    <w:rsid w:val="009D1514"/>
    <w:rsid w:val="009D1B76"/>
    <w:rsid w:val="009D32F6"/>
    <w:rsid w:val="009D41FC"/>
    <w:rsid w:val="009E0043"/>
    <w:rsid w:val="009E3CDD"/>
    <w:rsid w:val="009E3F14"/>
    <w:rsid w:val="009E3F30"/>
    <w:rsid w:val="009E5012"/>
    <w:rsid w:val="009E5BA2"/>
    <w:rsid w:val="009E7E1F"/>
    <w:rsid w:val="009F2E48"/>
    <w:rsid w:val="009F37B5"/>
    <w:rsid w:val="009F3BFB"/>
    <w:rsid w:val="009F5A44"/>
    <w:rsid w:val="009F7030"/>
    <w:rsid w:val="00A0252C"/>
    <w:rsid w:val="00A12121"/>
    <w:rsid w:val="00A14C26"/>
    <w:rsid w:val="00A15095"/>
    <w:rsid w:val="00A152BB"/>
    <w:rsid w:val="00A20995"/>
    <w:rsid w:val="00A20B96"/>
    <w:rsid w:val="00A20F55"/>
    <w:rsid w:val="00A22E04"/>
    <w:rsid w:val="00A30F59"/>
    <w:rsid w:val="00A31489"/>
    <w:rsid w:val="00A31907"/>
    <w:rsid w:val="00A3453D"/>
    <w:rsid w:val="00A36647"/>
    <w:rsid w:val="00A40CBD"/>
    <w:rsid w:val="00A41E1F"/>
    <w:rsid w:val="00A427E0"/>
    <w:rsid w:val="00A44842"/>
    <w:rsid w:val="00A542CB"/>
    <w:rsid w:val="00A6079F"/>
    <w:rsid w:val="00A60E63"/>
    <w:rsid w:val="00A6230C"/>
    <w:rsid w:val="00A62C15"/>
    <w:rsid w:val="00A644C8"/>
    <w:rsid w:val="00A6451E"/>
    <w:rsid w:val="00A64C73"/>
    <w:rsid w:val="00A64E4A"/>
    <w:rsid w:val="00A6609B"/>
    <w:rsid w:val="00A70C72"/>
    <w:rsid w:val="00A73588"/>
    <w:rsid w:val="00A745B4"/>
    <w:rsid w:val="00A74982"/>
    <w:rsid w:val="00A75E61"/>
    <w:rsid w:val="00A76AC4"/>
    <w:rsid w:val="00A86AF5"/>
    <w:rsid w:val="00A94E88"/>
    <w:rsid w:val="00A9606E"/>
    <w:rsid w:val="00AA127A"/>
    <w:rsid w:val="00AA51B2"/>
    <w:rsid w:val="00AA5692"/>
    <w:rsid w:val="00AB007C"/>
    <w:rsid w:val="00AB098A"/>
    <w:rsid w:val="00AB11B8"/>
    <w:rsid w:val="00AB2271"/>
    <w:rsid w:val="00AB29E2"/>
    <w:rsid w:val="00AB2AB8"/>
    <w:rsid w:val="00AB3398"/>
    <w:rsid w:val="00AB5C2B"/>
    <w:rsid w:val="00AB65FA"/>
    <w:rsid w:val="00AC102A"/>
    <w:rsid w:val="00AC2B41"/>
    <w:rsid w:val="00AC4590"/>
    <w:rsid w:val="00AC7F3D"/>
    <w:rsid w:val="00AD40C6"/>
    <w:rsid w:val="00AD4879"/>
    <w:rsid w:val="00AD57EB"/>
    <w:rsid w:val="00AE10BF"/>
    <w:rsid w:val="00AE2229"/>
    <w:rsid w:val="00AE5890"/>
    <w:rsid w:val="00AF05DE"/>
    <w:rsid w:val="00AF0723"/>
    <w:rsid w:val="00AF0969"/>
    <w:rsid w:val="00AF3BA9"/>
    <w:rsid w:val="00AF6510"/>
    <w:rsid w:val="00AF65F2"/>
    <w:rsid w:val="00AF70C1"/>
    <w:rsid w:val="00AF7766"/>
    <w:rsid w:val="00B00769"/>
    <w:rsid w:val="00B01AB8"/>
    <w:rsid w:val="00B03316"/>
    <w:rsid w:val="00B033B8"/>
    <w:rsid w:val="00B04698"/>
    <w:rsid w:val="00B0719A"/>
    <w:rsid w:val="00B07330"/>
    <w:rsid w:val="00B1037E"/>
    <w:rsid w:val="00B10776"/>
    <w:rsid w:val="00B113E2"/>
    <w:rsid w:val="00B155A1"/>
    <w:rsid w:val="00B3354F"/>
    <w:rsid w:val="00B368F9"/>
    <w:rsid w:val="00B374C4"/>
    <w:rsid w:val="00B41729"/>
    <w:rsid w:val="00B427DC"/>
    <w:rsid w:val="00B444DB"/>
    <w:rsid w:val="00B45221"/>
    <w:rsid w:val="00B4653C"/>
    <w:rsid w:val="00B46B2F"/>
    <w:rsid w:val="00B47923"/>
    <w:rsid w:val="00B47AF6"/>
    <w:rsid w:val="00B51FEA"/>
    <w:rsid w:val="00B56CC7"/>
    <w:rsid w:val="00B573FF"/>
    <w:rsid w:val="00B631BC"/>
    <w:rsid w:val="00B65772"/>
    <w:rsid w:val="00B65F9C"/>
    <w:rsid w:val="00B72D28"/>
    <w:rsid w:val="00B730CE"/>
    <w:rsid w:val="00B7511C"/>
    <w:rsid w:val="00B77A17"/>
    <w:rsid w:val="00B8025C"/>
    <w:rsid w:val="00B8086E"/>
    <w:rsid w:val="00B80964"/>
    <w:rsid w:val="00B83C77"/>
    <w:rsid w:val="00B85B32"/>
    <w:rsid w:val="00B86E24"/>
    <w:rsid w:val="00B8756F"/>
    <w:rsid w:val="00B902C4"/>
    <w:rsid w:val="00B902F9"/>
    <w:rsid w:val="00B90C84"/>
    <w:rsid w:val="00B91FBC"/>
    <w:rsid w:val="00B924FB"/>
    <w:rsid w:val="00B92C25"/>
    <w:rsid w:val="00B937F8"/>
    <w:rsid w:val="00B960FD"/>
    <w:rsid w:val="00B97BC7"/>
    <w:rsid w:val="00BA0698"/>
    <w:rsid w:val="00BA16D5"/>
    <w:rsid w:val="00BA45F5"/>
    <w:rsid w:val="00BB031A"/>
    <w:rsid w:val="00BB146A"/>
    <w:rsid w:val="00BB171B"/>
    <w:rsid w:val="00BB1E6C"/>
    <w:rsid w:val="00BB233E"/>
    <w:rsid w:val="00BB4002"/>
    <w:rsid w:val="00BB41FC"/>
    <w:rsid w:val="00BB4455"/>
    <w:rsid w:val="00BB6071"/>
    <w:rsid w:val="00BB6361"/>
    <w:rsid w:val="00BB6995"/>
    <w:rsid w:val="00BC057B"/>
    <w:rsid w:val="00BC0DDD"/>
    <w:rsid w:val="00BC1A97"/>
    <w:rsid w:val="00BC20AC"/>
    <w:rsid w:val="00BC3B7D"/>
    <w:rsid w:val="00BC402E"/>
    <w:rsid w:val="00BC63B2"/>
    <w:rsid w:val="00BC64ED"/>
    <w:rsid w:val="00BD0B7B"/>
    <w:rsid w:val="00BD1F43"/>
    <w:rsid w:val="00BD3BF0"/>
    <w:rsid w:val="00BD3C7D"/>
    <w:rsid w:val="00BD5882"/>
    <w:rsid w:val="00BD6123"/>
    <w:rsid w:val="00BE0C77"/>
    <w:rsid w:val="00BE4249"/>
    <w:rsid w:val="00BE4C54"/>
    <w:rsid w:val="00BE75C0"/>
    <w:rsid w:val="00BF019C"/>
    <w:rsid w:val="00BF2BFB"/>
    <w:rsid w:val="00BF36B0"/>
    <w:rsid w:val="00BF5526"/>
    <w:rsid w:val="00BF5CE9"/>
    <w:rsid w:val="00BF7435"/>
    <w:rsid w:val="00BF7895"/>
    <w:rsid w:val="00C00AE0"/>
    <w:rsid w:val="00C01A01"/>
    <w:rsid w:val="00C02DE0"/>
    <w:rsid w:val="00C02DEE"/>
    <w:rsid w:val="00C05340"/>
    <w:rsid w:val="00C05766"/>
    <w:rsid w:val="00C070B1"/>
    <w:rsid w:val="00C07726"/>
    <w:rsid w:val="00C12AD6"/>
    <w:rsid w:val="00C1631C"/>
    <w:rsid w:val="00C2059E"/>
    <w:rsid w:val="00C2176A"/>
    <w:rsid w:val="00C21D86"/>
    <w:rsid w:val="00C23F2E"/>
    <w:rsid w:val="00C242FC"/>
    <w:rsid w:val="00C268AD"/>
    <w:rsid w:val="00C270FF"/>
    <w:rsid w:val="00C2719A"/>
    <w:rsid w:val="00C400B0"/>
    <w:rsid w:val="00C4287C"/>
    <w:rsid w:val="00C43B8A"/>
    <w:rsid w:val="00C4668E"/>
    <w:rsid w:val="00C46E6B"/>
    <w:rsid w:val="00C47883"/>
    <w:rsid w:val="00C52715"/>
    <w:rsid w:val="00C54905"/>
    <w:rsid w:val="00C5576D"/>
    <w:rsid w:val="00C627C7"/>
    <w:rsid w:val="00C62A32"/>
    <w:rsid w:val="00C67C4F"/>
    <w:rsid w:val="00C714A2"/>
    <w:rsid w:val="00C72428"/>
    <w:rsid w:val="00C7295E"/>
    <w:rsid w:val="00C738C7"/>
    <w:rsid w:val="00C7595A"/>
    <w:rsid w:val="00C7682E"/>
    <w:rsid w:val="00C77293"/>
    <w:rsid w:val="00C77665"/>
    <w:rsid w:val="00C77A24"/>
    <w:rsid w:val="00C8162F"/>
    <w:rsid w:val="00C90EFE"/>
    <w:rsid w:val="00C92CA0"/>
    <w:rsid w:val="00C968E1"/>
    <w:rsid w:val="00CA07C5"/>
    <w:rsid w:val="00CA154E"/>
    <w:rsid w:val="00CA6941"/>
    <w:rsid w:val="00CA74CE"/>
    <w:rsid w:val="00CB04B4"/>
    <w:rsid w:val="00CB0CCA"/>
    <w:rsid w:val="00CB1A4C"/>
    <w:rsid w:val="00CB55D1"/>
    <w:rsid w:val="00CC0453"/>
    <w:rsid w:val="00CC1397"/>
    <w:rsid w:val="00CC1F0F"/>
    <w:rsid w:val="00CC30B7"/>
    <w:rsid w:val="00CC37C9"/>
    <w:rsid w:val="00CC4231"/>
    <w:rsid w:val="00CC7241"/>
    <w:rsid w:val="00CC7542"/>
    <w:rsid w:val="00CD0639"/>
    <w:rsid w:val="00CD0BD1"/>
    <w:rsid w:val="00CD0CE9"/>
    <w:rsid w:val="00CD0D12"/>
    <w:rsid w:val="00CD218D"/>
    <w:rsid w:val="00CD34D3"/>
    <w:rsid w:val="00CD3FB9"/>
    <w:rsid w:val="00CD5D39"/>
    <w:rsid w:val="00CD65BC"/>
    <w:rsid w:val="00CD668B"/>
    <w:rsid w:val="00CD6C05"/>
    <w:rsid w:val="00CE0629"/>
    <w:rsid w:val="00CE0C81"/>
    <w:rsid w:val="00CE1517"/>
    <w:rsid w:val="00CE2404"/>
    <w:rsid w:val="00CE356F"/>
    <w:rsid w:val="00CE5219"/>
    <w:rsid w:val="00CE65FF"/>
    <w:rsid w:val="00CF02D9"/>
    <w:rsid w:val="00CF0467"/>
    <w:rsid w:val="00CF2299"/>
    <w:rsid w:val="00CF34AC"/>
    <w:rsid w:val="00CF4AD7"/>
    <w:rsid w:val="00D01B5F"/>
    <w:rsid w:val="00D02C2C"/>
    <w:rsid w:val="00D04519"/>
    <w:rsid w:val="00D04E8D"/>
    <w:rsid w:val="00D06FBD"/>
    <w:rsid w:val="00D07042"/>
    <w:rsid w:val="00D103A1"/>
    <w:rsid w:val="00D10CF1"/>
    <w:rsid w:val="00D11101"/>
    <w:rsid w:val="00D125A3"/>
    <w:rsid w:val="00D12BBE"/>
    <w:rsid w:val="00D13062"/>
    <w:rsid w:val="00D1311D"/>
    <w:rsid w:val="00D13AD8"/>
    <w:rsid w:val="00D1461A"/>
    <w:rsid w:val="00D14D66"/>
    <w:rsid w:val="00D174ED"/>
    <w:rsid w:val="00D17DF1"/>
    <w:rsid w:val="00D2074F"/>
    <w:rsid w:val="00D20D29"/>
    <w:rsid w:val="00D21260"/>
    <w:rsid w:val="00D2291A"/>
    <w:rsid w:val="00D2339F"/>
    <w:rsid w:val="00D24950"/>
    <w:rsid w:val="00D264F5"/>
    <w:rsid w:val="00D3231A"/>
    <w:rsid w:val="00D332F6"/>
    <w:rsid w:val="00D34CBC"/>
    <w:rsid w:val="00D34CCF"/>
    <w:rsid w:val="00D37247"/>
    <w:rsid w:val="00D41C7F"/>
    <w:rsid w:val="00D430F3"/>
    <w:rsid w:val="00D45F25"/>
    <w:rsid w:val="00D462F8"/>
    <w:rsid w:val="00D51A5D"/>
    <w:rsid w:val="00D53ED3"/>
    <w:rsid w:val="00D5498C"/>
    <w:rsid w:val="00D54D1F"/>
    <w:rsid w:val="00D55484"/>
    <w:rsid w:val="00D60FFE"/>
    <w:rsid w:val="00D62A36"/>
    <w:rsid w:val="00D66D52"/>
    <w:rsid w:val="00D673A4"/>
    <w:rsid w:val="00D713DB"/>
    <w:rsid w:val="00D861F8"/>
    <w:rsid w:val="00D875D9"/>
    <w:rsid w:val="00D875FA"/>
    <w:rsid w:val="00D90E75"/>
    <w:rsid w:val="00D9114B"/>
    <w:rsid w:val="00D9184B"/>
    <w:rsid w:val="00D919AE"/>
    <w:rsid w:val="00D9567C"/>
    <w:rsid w:val="00D95AC1"/>
    <w:rsid w:val="00DA1247"/>
    <w:rsid w:val="00DA1B9E"/>
    <w:rsid w:val="00DA28A2"/>
    <w:rsid w:val="00DA324A"/>
    <w:rsid w:val="00DA3311"/>
    <w:rsid w:val="00DA5857"/>
    <w:rsid w:val="00DB10AF"/>
    <w:rsid w:val="00DB2C0C"/>
    <w:rsid w:val="00DC02F2"/>
    <w:rsid w:val="00DC0A86"/>
    <w:rsid w:val="00DC1114"/>
    <w:rsid w:val="00DC13AC"/>
    <w:rsid w:val="00DC14D2"/>
    <w:rsid w:val="00DC1685"/>
    <w:rsid w:val="00DC1EDE"/>
    <w:rsid w:val="00DC31E9"/>
    <w:rsid w:val="00DC520F"/>
    <w:rsid w:val="00DC5B50"/>
    <w:rsid w:val="00DC72D7"/>
    <w:rsid w:val="00DC7920"/>
    <w:rsid w:val="00DC7D65"/>
    <w:rsid w:val="00DD0D7C"/>
    <w:rsid w:val="00DD23C9"/>
    <w:rsid w:val="00DD3C97"/>
    <w:rsid w:val="00DD5CF2"/>
    <w:rsid w:val="00DD7EF1"/>
    <w:rsid w:val="00DE1240"/>
    <w:rsid w:val="00DE2726"/>
    <w:rsid w:val="00DE57FC"/>
    <w:rsid w:val="00DE7B18"/>
    <w:rsid w:val="00DE7C9C"/>
    <w:rsid w:val="00DF005F"/>
    <w:rsid w:val="00DF0371"/>
    <w:rsid w:val="00DF1E46"/>
    <w:rsid w:val="00DF3D3A"/>
    <w:rsid w:val="00DF66EB"/>
    <w:rsid w:val="00DF7BA6"/>
    <w:rsid w:val="00E00601"/>
    <w:rsid w:val="00E01997"/>
    <w:rsid w:val="00E04179"/>
    <w:rsid w:val="00E0493A"/>
    <w:rsid w:val="00E05168"/>
    <w:rsid w:val="00E11371"/>
    <w:rsid w:val="00E13F45"/>
    <w:rsid w:val="00E20B13"/>
    <w:rsid w:val="00E20CFB"/>
    <w:rsid w:val="00E235A7"/>
    <w:rsid w:val="00E23CD7"/>
    <w:rsid w:val="00E2592C"/>
    <w:rsid w:val="00E27EB4"/>
    <w:rsid w:val="00E30236"/>
    <w:rsid w:val="00E3174B"/>
    <w:rsid w:val="00E34FD5"/>
    <w:rsid w:val="00E4120B"/>
    <w:rsid w:val="00E4306A"/>
    <w:rsid w:val="00E43B1A"/>
    <w:rsid w:val="00E45EEA"/>
    <w:rsid w:val="00E47DD5"/>
    <w:rsid w:val="00E5178C"/>
    <w:rsid w:val="00E51802"/>
    <w:rsid w:val="00E521ED"/>
    <w:rsid w:val="00E52719"/>
    <w:rsid w:val="00E52A98"/>
    <w:rsid w:val="00E55FD0"/>
    <w:rsid w:val="00E579B2"/>
    <w:rsid w:val="00E57C3A"/>
    <w:rsid w:val="00E63834"/>
    <w:rsid w:val="00E64171"/>
    <w:rsid w:val="00E644C5"/>
    <w:rsid w:val="00E67E93"/>
    <w:rsid w:val="00E7024B"/>
    <w:rsid w:val="00E70CC8"/>
    <w:rsid w:val="00E71E06"/>
    <w:rsid w:val="00E727C2"/>
    <w:rsid w:val="00E72AAC"/>
    <w:rsid w:val="00E72B1F"/>
    <w:rsid w:val="00E738C6"/>
    <w:rsid w:val="00E73F5B"/>
    <w:rsid w:val="00E773CA"/>
    <w:rsid w:val="00E778CD"/>
    <w:rsid w:val="00E77C0F"/>
    <w:rsid w:val="00E81A38"/>
    <w:rsid w:val="00E85291"/>
    <w:rsid w:val="00E86C1E"/>
    <w:rsid w:val="00E8780E"/>
    <w:rsid w:val="00E87C33"/>
    <w:rsid w:val="00E91921"/>
    <w:rsid w:val="00E92DAD"/>
    <w:rsid w:val="00E94508"/>
    <w:rsid w:val="00E94AA1"/>
    <w:rsid w:val="00E962AE"/>
    <w:rsid w:val="00E967E8"/>
    <w:rsid w:val="00EA07DF"/>
    <w:rsid w:val="00EA0AA5"/>
    <w:rsid w:val="00EA209A"/>
    <w:rsid w:val="00EA52C2"/>
    <w:rsid w:val="00EA58B5"/>
    <w:rsid w:val="00EA6CA4"/>
    <w:rsid w:val="00EB0F34"/>
    <w:rsid w:val="00EB27D9"/>
    <w:rsid w:val="00EB391D"/>
    <w:rsid w:val="00EC065A"/>
    <w:rsid w:val="00EC45D9"/>
    <w:rsid w:val="00EC6A5D"/>
    <w:rsid w:val="00ED02E5"/>
    <w:rsid w:val="00ED075E"/>
    <w:rsid w:val="00ED3CFA"/>
    <w:rsid w:val="00ED3F82"/>
    <w:rsid w:val="00ED3FA9"/>
    <w:rsid w:val="00ED49C4"/>
    <w:rsid w:val="00ED4C56"/>
    <w:rsid w:val="00ED54E6"/>
    <w:rsid w:val="00ED7E4D"/>
    <w:rsid w:val="00EE77BC"/>
    <w:rsid w:val="00EF25D7"/>
    <w:rsid w:val="00EF5723"/>
    <w:rsid w:val="00F018C9"/>
    <w:rsid w:val="00F0680D"/>
    <w:rsid w:val="00F07CB9"/>
    <w:rsid w:val="00F11E13"/>
    <w:rsid w:val="00F11FCE"/>
    <w:rsid w:val="00F1344E"/>
    <w:rsid w:val="00F15656"/>
    <w:rsid w:val="00F16155"/>
    <w:rsid w:val="00F177BD"/>
    <w:rsid w:val="00F17A08"/>
    <w:rsid w:val="00F22FE4"/>
    <w:rsid w:val="00F2314E"/>
    <w:rsid w:val="00F2322D"/>
    <w:rsid w:val="00F25A8A"/>
    <w:rsid w:val="00F25CB8"/>
    <w:rsid w:val="00F277DD"/>
    <w:rsid w:val="00F27D96"/>
    <w:rsid w:val="00F31397"/>
    <w:rsid w:val="00F3436E"/>
    <w:rsid w:val="00F35E90"/>
    <w:rsid w:val="00F37181"/>
    <w:rsid w:val="00F37F31"/>
    <w:rsid w:val="00F40FA1"/>
    <w:rsid w:val="00F42210"/>
    <w:rsid w:val="00F42D34"/>
    <w:rsid w:val="00F43239"/>
    <w:rsid w:val="00F44AED"/>
    <w:rsid w:val="00F5074B"/>
    <w:rsid w:val="00F50BDD"/>
    <w:rsid w:val="00F51398"/>
    <w:rsid w:val="00F5201D"/>
    <w:rsid w:val="00F526F9"/>
    <w:rsid w:val="00F528C4"/>
    <w:rsid w:val="00F535E7"/>
    <w:rsid w:val="00F54FBA"/>
    <w:rsid w:val="00F60A6D"/>
    <w:rsid w:val="00F64A51"/>
    <w:rsid w:val="00F6517C"/>
    <w:rsid w:val="00F66FAB"/>
    <w:rsid w:val="00F73E58"/>
    <w:rsid w:val="00F752E9"/>
    <w:rsid w:val="00F77DEF"/>
    <w:rsid w:val="00F80BEC"/>
    <w:rsid w:val="00F814E1"/>
    <w:rsid w:val="00F8154B"/>
    <w:rsid w:val="00F82C4B"/>
    <w:rsid w:val="00F842C6"/>
    <w:rsid w:val="00F84851"/>
    <w:rsid w:val="00F852F7"/>
    <w:rsid w:val="00F87767"/>
    <w:rsid w:val="00F87837"/>
    <w:rsid w:val="00F90EFB"/>
    <w:rsid w:val="00F9201B"/>
    <w:rsid w:val="00F922FA"/>
    <w:rsid w:val="00F942A9"/>
    <w:rsid w:val="00FA1AF2"/>
    <w:rsid w:val="00FA222A"/>
    <w:rsid w:val="00FA64DD"/>
    <w:rsid w:val="00FA6B3A"/>
    <w:rsid w:val="00FB0909"/>
    <w:rsid w:val="00FB1087"/>
    <w:rsid w:val="00FB40D3"/>
    <w:rsid w:val="00FB7605"/>
    <w:rsid w:val="00FC11B5"/>
    <w:rsid w:val="00FC1A16"/>
    <w:rsid w:val="00FC1A70"/>
    <w:rsid w:val="00FC2679"/>
    <w:rsid w:val="00FC4889"/>
    <w:rsid w:val="00FC7823"/>
    <w:rsid w:val="00FD311B"/>
    <w:rsid w:val="00FD3285"/>
    <w:rsid w:val="00FE11F3"/>
    <w:rsid w:val="00FE47ED"/>
    <w:rsid w:val="00FE4EEA"/>
    <w:rsid w:val="00FE5137"/>
    <w:rsid w:val="00FE5D4A"/>
    <w:rsid w:val="00FE62D3"/>
    <w:rsid w:val="00FE6332"/>
    <w:rsid w:val="00FE6A2D"/>
    <w:rsid w:val="00FE7B4A"/>
    <w:rsid w:val="00FF26CF"/>
    <w:rsid w:val="00FF32A1"/>
    <w:rsid w:val="00FF3696"/>
    <w:rsid w:val="00FF562A"/>
    <w:rsid w:val="00FF58B6"/>
    <w:rsid w:val="00FF5BD0"/>
    <w:rsid w:val="00FF6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449">
      <w:bodyDiv w:val="1"/>
      <w:marLeft w:val="0"/>
      <w:marRight w:val="0"/>
      <w:marTop w:val="0"/>
      <w:marBottom w:val="0"/>
      <w:divBdr>
        <w:top w:val="none" w:sz="0" w:space="0" w:color="auto"/>
        <w:left w:val="none" w:sz="0" w:space="0" w:color="auto"/>
        <w:bottom w:val="none" w:sz="0" w:space="0" w:color="auto"/>
        <w:right w:val="none" w:sz="0" w:space="0" w:color="auto"/>
      </w:divBdr>
      <w:divsChild>
        <w:div w:id="916210169">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 w:id="263734809">
      <w:bodyDiv w:val="1"/>
      <w:marLeft w:val="0"/>
      <w:marRight w:val="0"/>
      <w:marTop w:val="0"/>
      <w:marBottom w:val="0"/>
      <w:divBdr>
        <w:top w:val="none" w:sz="0" w:space="0" w:color="auto"/>
        <w:left w:val="none" w:sz="0" w:space="0" w:color="auto"/>
        <w:bottom w:val="none" w:sz="0" w:space="0" w:color="auto"/>
        <w:right w:val="none" w:sz="0" w:space="0" w:color="auto"/>
      </w:divBdr>
    </w:div>
    <w:div w:id="420568058">
      <w:bodyDiv w:val="1"/>
      <w:marLeft w:val="0"/>
      <w:marRight w:val="0"/>
      <w:marTop w:val="0"/>
      <w:marBottom w:val="0"/>
      <w:divBdr>
        <w:top w:val="none" w:sz="0" w:space="0" w:color="auto"/>
        <w:left w:val="none" w:sz="0" w:space="0" w:color="auto"/>
        <w:bottom w:val="none" w:sz="0" w:space="0" w:color="auto"/>
        <w:right w:val="none" w:sz="0" w:space="0" w:color="auto"/>
      </w:divBdr>
    </w:div>
    <w:div w:id="622619387">
      <w:bodyDiv w:val="1"/>
      <w:marLeft w:val="0"/>
      <w:marRight w:val="0"/>
      <w:marTop w:val="0"/>
      <w:marBottom w:val="0"/>
      <w:divBdr>
        <w:top w:val="none" w:sz="0" w:space="0" w:color="auto"/>
        <w:left w:val="none" w:sz="0" w:space="0" w:color="auto"/>
        <w:bottom w:val="none" w:sz="0" w:space="0" w:color="auto"/>
        <w:right w:val="none" w:sz="0" w:space="0" w:color="auto"/>
      </w:divBdr>
    </w:div>
    <w:div w:id="642779903">
      <w:bodyDiv w:val="1"/>
      <w:marLeft w:val="0"/>
      <w:marRight w:val="0"/>
      <w:marTop w:val="0"/>
      <w:marBottom w:val="0"/>
      <w:divBdr>
        <w:top w:val="none" w:sz="0" w:space="0" w:color="auto"/>
        <w:left w:val="none" w:sz="0" w:space="0" w:color="auto"/>
        <w:bottom w:val="none" w:sz="0" w:space="0" w:color="auto"/>
        <w:right w:val="none" w:sz="0" w:space="0" w:color="auto"/>
      </w:divBdr>
    </w:div>
    <w:div w:id="833952694">
      <w:bodyDiv w:val="1"/>
      <w:marLeft w:val="0"/>
      <w:marRight w:val="0"/>
      <w:marTop w:val="0"/>
      <w:marBottom w:val="0"/>
      <w:divBdr>
        <w:top w:val="none" w:sz="0" w:space="0" w:color="auto"/>
        <w:left w:val="none" w:sz="0" w:space="0" w:color="auto"/>
        <w:bottom w:val="none" w:sz="0" w:space="0" w:color="auto"/>
        <w:right w:val="none" w:sz="0" w:space="0" w:color="auto"/>
      </w:divBdr>
    </w:div>
    <w:div w:id="10552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9481A-AAB2-4D84-AA2D-4884D2B4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10</Pages>
  <Words>1973</Words>
  <Characters>10857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dc:creator>
  <cp:lastModifiedBy>Andrea</cp:lastModifiedBy>
  <cp:revision>32</cp:revision>
  <cp:lastPrinted>2017-10-24T16:45:00Z</cp:lastPrinted>
  <dcterms:created xsi:type="dcterms:W3CDTF">2017-08-28T13:25:00Z</dcterms:created>
  <dcterms:modified xsi:type="dcterms:W3CDTF">2017-11-19T14:51:00Z</dcterms:modified>
</cp:coreProperties>
</file>