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D90A43" w14:textId="340FE390" w:rsidR="00D62435" w:rsidRDefault="00573836">
      <w:r>
        <w:t>Merge to master</w:t>
      </w:r>
    </w:p>
    <w:p w14:paraId="6099CD79" w14:textId="08E65F2E" w:rsidR="003A26FB" w:rsidRDefault="003A26FB">
      <w:r>
        <w:t>Test again</w:t>
      </w:r>
    </w:p>
    <w:sectPr w:rsidR="003A26F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C3D"/>
    <w:rsid w:val="003A26FB"/>
    <w:rsid w:val="005137EB"/>
    <w:rsid w:val="00573836"/>
    <w:rsid w:val="006B1C3D"/>
    <w:rsid w:val="00925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4381B"/>
  <w15:chartTrackingRefBased/>
  <w15:docId w15:val="{54567EFD-5BDC-46CF-BC33-8283E9DF5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Hoeg</dc:creator>
  <cp:keywords/>
  <dc:description/>
  <cp:lastModifiedBy>Andrea Hoeg</cp:lastModifiedBy>
  <cp:revision>3</cp:revision>
  <dcterms:created xsi:type="dcterms:W3CDTF">2020-09-11T12:58:00Z</dcterms:created>
  <dcterms:modified xsi:type="dcterms:W3CDTF">2020-09-11T13:00:00Z</dcterms:modified>
</cp:coreProperties>
</file>