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Andrea</w:t>
      </w:r>
    </w:p>
    <w:p>
      <w:pPr>
        <w:pStyle w:val="Date"/>
      </w:pPr>
      <w:r>
        <w:t xml:space="preserve">25/7/2020</w:t>
      </w:r>
    </w:p>
    <w:p>
      <w:pPr>
        <w:pStyle w:val="Heading2"/>
      </w:pPr>
      <w:bookmarkStart w:id="20" w:name="este-es-un-archivo-de-reducción"/>
      <w:r>
        <w:t xml:space="preserve">Este es un archivo de reducción</w:t>
      </w:r>
      <w:bookmarkEnd w:id="2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Andrea</dc:creator>
  <cp:keywords/>
  <dcterms:created xsi:type="dcterms:W3CDTF">2020-07-25T21:22:43Z</dcterms:created>
  <dcterms:modified xsi:type="dcterms:W3CDTF">2020-07-25T21:22:43Z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25/7/2020</vt:lpwstr>
  </property>
  <property fmtid="{D5CDD505-2E9C-101B-9397-08002B2CF9AE}" pid="3" name="output">
    <vt:lpwstr>word_document</vt:lpwstr>
  </property>
</Properties>
</file>