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A40BF" w14:textId="77777777" w:rsidR="007D7254" w:rsidRDefault="007D7254" w:rsidP="007A12E6">
      <w:pPr>
        <w:jc w:val="center"/>
        <w:rPr>
          <w:rFonts w:asciiTheme="majorHAnsi" w:eastAsiaTheme="majorEastAsia" w:hAnsiTheme="majorHAnsi" w:cstheme="majorBidi"/>
          <w:b/>
          <w:bCs/>
          <w:color w:val="2F5496" w:themeColor="accent1" w:themeShade="BF"/>
          <w:sz w:val="40"/>
          <w:szCs w:val="40"/>
          <w14:ligatures w14:val="none"/>
        </w:rPr>
      </w:pPr>
      <w:r w:rsidRPr="007D7254">
        <w:rPr>
          <w:rFonts w:asciiTheme="majorHAnsi" w:eastAsiaTheme="majorEastAsia" w:hAnsiTheme="majorHAnsi" w:cstheme="majorBidi"/>
          <w:b/>
          <w:bCs/>
          <w:color w:val="2F5496" w:themeColor="accent1" w:themeShade="BF"/>
          <w:sz w:val="40"/>
          <w:szCs w:val="40"/>
          <w14:ligatures w14:val="none"/>
        </w:rPr>
        <w:t>Behavioral-Tractography-Toolbox</w:t>
      </w:r>
    </w:p>
    <w:p w14:paraId="53EC5C91" w14:textId="77777777" w:rsidR="007A12E6" w:rsidRPr="007D7254" w:rsidRDefault="007A12E6" w:rsidP="007A12E6">
      <w:pPr>
        <w:jc w:val="center"/>
        <w:rPr>
          <w:rFonts w:asciiTheme="majorHAnsi" w:eastAsiaTheme="majorEastAsia" w:hAnsiTheme="majorHAnsi" w:cstheme="majorBidi"/>
          <w:b/>
          <w:bCs/>
          <w:color w:val="2F5496" w:themeColor="accent1" w:themeShade="BF"/>
          <w:sz w:val="40"/>
          <w:szCs w:val="40"/>
          <w14:ligatures w14:val="none"/>
        </w:rPr>
      </w:pPr>
    </w:p>
    <w:p w14:paraId="43A608B7" w14:textId="77777777" w:rsidR="007D7254" w:rsidRDefault="007D7254">
      <w:pPr>
        <w:pStyle w:val="TOCHeading"/>
      </w:pPr>
    </w:p>
    <w:sdt>
      <w:sdtPr>
        <w:rPr>
          <w:rFonts w:asciiTheme="minorHAnsi" w:eastAsiaTheme="minorHAnsi" w:hAnsiTheme="minorHAnsi" w:cstheme="minorBidi"/>
          <w:color w:val="auto"/>
          <w:sz w:val="22"/>
          <w:szCs w:val="22"/>
          <w14:ligatures w14:val="standardContextual"/>
        </w:rPr>
        <w:id w:val="744613008"/>
        <w:docPartObj>
          <w:docPartGallery w:val="Table of Contents"/>
          <w:docPartUnique/>
        </w:docPartObj>
      </w:sdtPr>
      <w:sdtEndPr>
        <w:rPr>
          <w:b/>
          <w:bCs/>
          <w:noProof/>
        </w:rPr>
      </w:sdtEndPr>
      <w:sdtContent>
        <w:p w14:paraId="37FCE9E9" w14:textId="246EA469" w:rsidR="007D7254" w:rsidRPr="007D7254" w:rsidRDefault="007D7254">
          <w:pPr>
            <w:pStyle w:val="TOCHeading"/>
            <w:rPr>
              <w:sz w:val="40"/>
              <w:szCs w:val="40"/>
            </w:rPr>
          </w:pPr>
          <w:r w:rsidRPr="007D7254">
            <w:rPr>
              <w:sz w:val="40"/>
              <w:szCs w:val="40"/>
            </w:rPr>
            <w:t>Table of Contents</w:t>
          </w:r>
        </w:p>
        <w:p w14:paraId="69E8EDD9" w14:textId="1595369B" w:rsidR="007A12E6" w:rsidRDefault="007D7254">
          <w:pPr>
            <w:pStyle w:val="TOC1"/>
            <w:tabs>
              <w:tab w:val="right" w:leader="dot" w:pos="9628"/>
            </w:tabs>
            <w:rPr>
              <w:rFonts w:eastAsiaTheme="minorEastAsia"/>
              <w:noProof/>
              <w:kern w:val="2"/>
              <w:sz w:val="24"/>
              <w:szCs w:val="24"/>
            </w:rPr>
          </w:pPr>
          <w:r>
            <w:fldChar w:fldCharType="begin"/>
          </w:r>
          <w:r>
            <w:instrText xml:space="preserve"> TOC \o "1-3" \h \z \u </w:instrText>
          </w:r>
          <w:r>
            <w:fldChar w:fldCharType="separate"/>
          </w:r>
          <w:hyperlink w:anchor="_Toc170745208" w:history="1">
            <w:r w:rsidR="007A12E6" w:rsidRPr="00B36665">
              <w:rPr>
                <w:rStyle w:val="Hyperlink"/>
                <w:noProof/>
              </w:rPr>
              <w:t>General GitHub Architecture:</w:t>
            </w:r>
            <w:r w:rsidR="007A12E6">
              <w:rPr>
                <w:noProof/>
                <w:webHidden/>
              </w:rPr>
              <w:tab/>
            </w:r>
            <w:r w:rsidR="007A12E6">
              <w:rPr>
                <w:noProof/>
                <w:webHidden/>
              </w:rPr>
              <w:fldChar w:fldCharType="begin"/>
            </w:r>
            <w:r w:rsidR="007A12E6">
              <w:rPr>
                <w:noProof/>
                <w:webHidden/>
              </w:rPr>
              <w:instrText xml:space="preserve"> PAGEREF _Toc170745208 \h </w:instrText>
            </w:r>
            <w:r w:rsidR="007A12E6">
              <w:rPr>
                <w:noProof/>
                <w:webHidden/>
              </w:rPr>
            </w:r>
            <w:r w:rsidR="007A12E6">
              <w:rPr>
                <w:noProof/>
                <w:webHidden/>
              </w:rPr>
              <w:fldChar w:fldCharType="separate"/>
            </w:r>
            <w:r w:rsidR="007A12E6">
              <w:rPr>
                <w:noProof/>
                <w:webHidden/>
              </w:rPr>
              <w:t>1</w:t>
            </w:r>
            <w:r w:rsidR="007A12E6">
              <w:rPr>
                <w:noProof/>
                <w:webHidden/>
              </w:rPr>
              <w:fldChar w:fldCharType="end"/>
            </w:r>
          </w:hyperlink>
        </w:p>
        <w:p w14:paraId="27F99C8A" w14:textId="5F80D900" w:rsidR="007A12E6" w:rsidRDefault="00000000">
          <w:pPr>
            <w:pStyle w:val="TOC1"/>
            <w:tabs>
              <w:tab w:val="right" w:leader="dot" w:pos="9628"/>
            </w:tabs>
            <w:rPr>
              <w:rFonts w:eastAsiaTheme="minorEastAsia"/>
              <w:noProof/>
              <w:kern w:val="2"/>
              <w:sz w:val="24"/>
              <w:szCs w:val="24"/>
            </w:rPr>
          </w:pPr>
          <w:hyperlink w:anchor="_Toc170745209" w:history="1">
            <w:r w:rsidR="007A12E6" w:rsidRPr="00B36665">
              <w:rPr>
                <w:rStyle w:val="Hyperlink"/>
                <w:noProof/>
              </w:rPr>
              <w:t>Scripts</w:t>
            </w:r>
            <w:r w:rsidR="007A12E6">
              <w:rPr>
                <w:noProof/>
                <w:webHidden/>
              </w:rPr>
              <w:tab/>
            </w:r>
            <w:r w:rsidR="007A12E6">
              <w:rPr>
                <w:noProof/>
                <w:webHidden/>
              </w:rPr>
              <w:fldChar w:fldCharType="begin"/>
            </w:r>
            <w:r w:rsidR="007A12E6">
              <w:rPr>
                <w:noProof/>
                <w:webHidden/>
              </w:rPr>
              <w:instrText xml:space="preserve"> PAGEREF _Toc170745209 \h </w:instrText>
            </w:r>
            <w:r w:rsidR="007A12E6">
              <w:rPr>
                <w:noProof/>
                <w:webHidden/>
              </w:rPr>
            </w:r>
            <w:r w:rsidR="007A12E6">
              <w:rPr>
                <w:noProof/>
                <w:webHidden/>
              </w:rPr>
              <w:fldChar w:fldCharType="separate"/>
            </w:r>
            <w:r w:rsidR="007A12E6">
              <w:rPr>
                <w:noProof/>
                <w:webHidden/>
              </w:rPr>
              <w:t>1</w:t>
            </w:r>
            <w:r w:rsidR="007A12E6">
              <w:rPr>
                <w:noProof/>
                <w:webHidden/>
              </w:rPr>
              <w:fldChar w:fldCharType="end"/>
            </w:r>
          </w:hyperlink>
        </w:p>
        <w:p w14:paraId="2DF71388" w14:textId="164FD947" w:rsidR="007A12E6" w:rsidRDefault="00000000">
          <w:pPr>
            <w:pStyle w:val="TOC1"/>
            <w:tabs>
              <w:tab w:val="right" w:leader="dot" w:pos="9628"/>
            </w:tabs>
            <w:rPr>
              <w:rFonts w:eastAsiaTheme="minorEastAsia"/>
              <w:noProof/>
              <w:kern w:val="2"/>
              <w:sz w:val="24"/>
              <w:szCs w:val="24"/>
            </w:rPr>
          </w:pPr>
          <w:hyperlink w:anchor="_Toc170745210" w:history="1">
            <w:r w:rsidR="007A12E6" w:rsidRPr="00B36665">
              <w:rPr>
                <w:rStyle w:val="Hyperlink"/>
                <w:noProof/>
              </w:rPr>
              <w:t>Functions</w:t>
            </w:r>
            <w:r w:rsidR="007A12E6">
              <w:rPr>
                <w:noProof/>
                <w:webHidden/>
              </w:rPr>
              <w:tab/>
            </w:r>
            <w:r w:rsidR="007A12E6">
              <w:rPr>
                <w:noProof/>
                <w:webHidden/>
              </w:rPr>
              <w:fldChar w:fldCharType="begin"/>
            </w:r>
            <w:r w:rsidR="007A12E6">
              <w:rPr>
                <w:noProof/>
                <w:webHidden/>
              </w:rPr>
              <w:instrText xml:space="preserve"> PAGEREF _Toc170745210 \h </w:instrText>
            </w:r>
            <w:r w:rsidR="007A12E6">
              <w:rPr>
                <w:noProof/>
                <w:webHidden/>
              </w:rPr>
            </w:r>
            <w:r w:rsidR="007A12E6">
              <w:rPr>
                <w:noProof/>
                <w:webHidden/>
              </w:rPr>
              <w:fldChar w:fldCharType="separate"/>
            </w:r>
            <w:r w:rsidR="007A12E6">
              <w:rPr>
                <w:noProof/>
                <w:webHidden/>
              </w:rPr>
              <w:t>2</w:t>
            </w:r>
            <w:r w:rsidR="007A12E6">
              <w:rPr>
                <w:noProof/>
                <w:webHidden/>
              </w:rPr>
              <w:fldChar w:fldCharType="end"/>
            </w:r>
          </w:hyperlink>
        </w:p>
        <w:p w14:paraId="7AB50120" w14:textId="5863BEDA" w:rsidR="007A12E6" w:rsidRDefault="00000000">
          <w:pPr>
            <w:pStyle w:val="TOC1"/>
            <w:tabs>
              <w:tab w:val="right" w:leader="dot" w:pos="9628"/>
            </w:tabs>
            <w:rPr>
              <w:rFonts w:eastAsiaTheme="minorEastAsia"/>
              <w:noProof/>
              <w:kern w:val="2"/>
              <w:sz w:val="24"/>
              <w:szCs w:val="24"/>
            </w:rPr>
          </w:pPr>
          <w:hyperlink w:anchor="_Toc170745211" w:history="1">
            <w:r w:rsidR="007A12E6" w:rsidRPr="00B36665">
              <w:rPr>
                <w:rStyle w:val="Hyperlink"/>
                <w:noProof/>
              </w:rPr>
              <w:t>Inputs</w:t>
            </w:r>
            <w:r w:rsidR="007A12E6">
              <w:rPr>
                <w:noProof/>
                <w:webHidden/>
              </w:rPr>
              <w:tab/>
            </w:r>
            <w:r w:rsidR="007A12E6">
              <w:rPr>
                <w:noProof/>
                <w:webHidden/>
              </w:rPr>
              <w:fldChar w:fldCharType="begin"/>
            </w:r>
            <w:r w:rsidR="007A12E6">
              <w:rPr>
                <w:noProof/>
                <w:webHidden/>
              </w:rPr>
              <w:instrText xml:space="preserve"> PAGEREF _Toc170745211 \h </w:instrText>
            </w:r>
            <w:r w:rsidR="007A12E6">
              <w:rPr>
                <w:noProof/>
                <w:webHidden/>
              </w:rPr>
            </w:r>
            <w:r w:rsidR="007A12E6">
              <w:rPr>
                <w:noProof/>
                <w:webHidden/>
              </w:rPr>
              <w:fldChar w:fldCharType="separate"/>
            </w:r>
            <w:r w:rsidR="007A12E6">
              <w:rPr>
                <w:noProof/>
                <w:webHidden/>
              </w:rPr>
              <w:t>3</w:t>
            </w:r>
            <w:r w:rsidR="007A12E6">
              <w:rPr>
                <w:noProof/>
                <w:webHidden/>
              </w:rPr>
              <w:fldChar w:fldCharType="end"/>
            </w:r>
          </w:hyperlink>
        </w:p>
        <w:p w14:paraId="0CF915B9" w14:textId="0696F0E2" w:rsidR="007A12E6" w:rsidRDefault="00000000">
          <w:pPr>
            <w:pStyle w:val="TOC1"/>
            <w:tabs>
              <w:tab w:val="right" w:leader="dot" w:pos="9628"/>
            </w:tabs>
            <w:rPr>
              <w:rFonts w:eastAsiaTheme="minorEastAsia"/>
              <w:noProof/>
              <w:kern w:val="2"/>
              <w:sz w:val="24"/>
              <w:szCs w:val="24"/>
            </w:rPr>
          </w:pPr>
          <w:hyperlink w:anchor="_Toc170745212" w:history="1">
            <w:r w:rsidR="007A12E6" w:rsidRPr="00B36665">
              <w:rPr>
                <w:rStyle w:val="Hyperlink"/>
                <w:noProof/>
              </w:rPr>
              <w:t>Repository Authors</w:t>
            </w:r>
            <w:r w:rsidR="007A12E6">
              <w:rPr>
                <w:noProof/>
                <w:webHidden/>
              </w:rPr>
              <w:tab/>
            </w:r>
            <w:r w:rsidR="007A12E6">
              <w:rPr>
                <w:noProof/>
                <w:webHidden/>
              </w:rPr>
              <w:fldChar w:fldCharType="begin"/>
            </w:r>
            <w:r w:rsidR="007A12E6">
              <w:rPr>
                <w:noProof/>
                <w:webHidden/>
              </w:rPr>
              <w:instrText xml:space="preserve"> PAGEREF _Toc170745212 \h </w:instrText>
            </w:r>
            <w:r w:rsidR="007A12E6">
              <w:rPr>
                <w:noProof/>
                <w:webHidden/>
              </w:rPr>
            </w:r>
            <w:r w:rsidR="007A12E6">
              <w:rPr>
                <w:noProof/>
                <w:webHidden/>
              </w:rPr>
              <w:fldChar w:fldCharType="separate"/>
            </w:r>
            <w:r w:rsidR="007A12E6">
              <w:rPr>
                <w:noProof/>
                <w:webHidden/>
              </w:rPr>
              <w:t>3</w:t>
            </w:r>
            <w:r w:rsidR="007A12E6">
              <w:rPr>
                <w:noProof/>
                <w:webHidden/>
              </w:rPr>
              <w:fldChar w:fldCharType="end"/>
            </w:r>
          </w:hyperlink>
        </w:p>
        <w:p w14:paraId="7CA661B0" w14:textId="4AC31FAA" w:rsidR="007D7254" w:rsidRDefault="007D7254">
          <w:r>
            <w:rPr>
              <w:b/>
              <w:bCs/>
              <w:noProof/>
            </w:rPr>
            <w:fldChar w:fldCharType="end"/>
          </w:r>
        </w:p>
      </w:sdtContent>
    </w:sdt>
    <w:p w14:paraId="15429FE6" w14:textId="77777777" w:rsidR="007D7254" w:rsidRDefault="007D7254" w:rsidP="00346D65">
      <w:pPr>
        <w:rPr>
          <w:b/>
          <w:bCs/>
        </w:rPr>
      </w:pPr>
    </w:p>
    <w:p w14:paraId="2AF19B47" w14:textId="0F0F0B50" w:rsidR="00AD4633" w:rsidRPr="002273A3" w:rsidRDefault="00AD4633" w:rsidP="00AD4633">
      <w:pPr>
        <w:pStyle w:val="Heading1"/>
      </w:pPr>
      <w:bookmarkStart w:id="0" w:name="_Toc170745208"/>
      <w:r>
        <w:t>General GitHub Architecture</w:t>
      </w:r>
      <w:r w:rsidRPr="002273A3">
        <w:t>:</w:t>
      </w:r>
      <w:bookmarkEnd w:id="0"/>
    </w:p>
    <w:p w14:paraId="23C72AE7" w14:textId="02942775" w:rsidR="008F09E5" w:rsidRDefault="007D7254" w:rsidP="00346D65">
      <w:r>
        <w:t xml:space="preserve">This GitHub repository provides the complete project structure, enabling direct execution. Three distinct folders comprise this structure: </w:t>
      </w:r>
      <w:r>
        <w:rPr>
          <w:rStyle w:val="HTMLCode"/>
          <w:rFonts w:eastAsiaTheme="majorEastAsia"/>
        </w:rPr>
        <w:t>scripts</w:t>
      </w:r>
      <w:r>
        <w:t xml:space="preserve">, </w:t>
      </w:r>
      <w:r>
        <w:rPr>
          <w:rStyle w:val="HTMLCode"/>
          <w:rFonts w:eastAsiaTheme="majorEastAsia"/>
        </w:rPr>
        <w:t>functions</w:t>
      </w:r>
      <w:r>
        <w:t xml:space="preserve">, and </w:t>
      </w:r>
      <w:r>
        <w:rPr>
          <w:rStyle w:val="HTMLCode"/>
          <w:rFonts w:eastAsiaTheme="majorEastAsia"/>
        </w:rPr>
        <w:t>data</w:t>
      </w:r>
      <w:r>
        <w:t xml:space="preserve">. The </w:t>
      </w:r>
      <w:r>
        <w:rPr>
          <w:rStyle w:val="HTMLCode"/>
          <w:rFonts w:eastAsiaTheme="majorEastAsia"/>
        </w:rPr>
        <w:t>scripts</w:t>
      </w:r>
      <w:r>
        <w:t xml:space="preserve"> folder houses the primary MATLAB files responsible for the project’s core functionality. These scripts rely upon functions stored within the </w:t>
      </w:r>
      <w:r>
        <w:rPr>
          <w:rStyle w:val="HTMLCode"/>
          <w:rFonts w:eastAsiaTheme="majorEastAsia"/>
        </w:rPr>
        <w:t>functions</w:t>
      </w:r>
      <w:r>
        <w:t xml:space="preserve"> folder to execute specific tasks. Finally, the </w:t>
      </w:r>
      <w:r>
        <w:rPr>
          <w:rStyle w:val="HTMLCode"/>
          <w:rFonts w:eastAsiaTheme="majorEastAsia"/>
        </w:rPr>
        <w:t>data</w:t>
      </w:r>
      <w:r>
        <w:t xml:space="preserve"> folder acts as a repository for any requisite MATLAB data files (typically </w:t>
      </w:r>
      <w:r>
        <w:rPr>
          <w:rStyle w:val="HTMLCode"/>
          <w:rFonts w:eastAsiaTheme="majorEastAsia"/>
        </w:rPr>
        <w:t>.mat</w:t>
      </w:r>
      <w:r>
        <w:t xml:space="preserve"> format) that the scripts necessitate for operation. </w:t>
      </w:r>
      <w:r w:rsidR="007A12E6" w:rsidRPr="007A12E6">
        <w:t>For any inquiries concerning the project structure or if further elucidation is required, please do not hesitate to contact the repository's authors.</w:t>
      </w:r>
    </w:p>
    <w:p w14:paraId="1A0F6E05" w14:textId="77777777" w:rsidR="00D26090" w:rsidRDefault="00D26090" w:rsidP="00346D65"/>
    <w:p w14:paraId="0F313808" w14:textId="0A75DD61" w:rsidR="00D26090" w:rsidRDefault="00D26090" w:rsidP="00D26090">
      <w:pPr>
        <w:pStyle w:val="Heading1"/>
      </w:pPr>
      <w:r>
        <w:t>System Requirements</w:t>
      </w:r>
      <w:r w:rsidRPr="002273A3">
        <w:t>:</w:t>
      </w:r>
    </w:p>
    <w:p w14:paraId="7CBA8A6F" w14:textId="77777777" w:rsidR="00D26090" w:rsidRPr="00D26090" w:rsidRDefault="00D26090" w:rsidP="00D26090">
      <w:pPr>
        <w:rPr>
          <w:b/>
          <w:bCs/>
        </w:rPr>
      </w:pPr>
      <w:r w:rsidRPr="00D26090">
        <w:rPr>
          <w:b/>
          <w:bCs/>
        </w:rPr>
        <w:t>Software Requirements</w:t>
      </w:r>
    </w:p>
    <w:p w14:paraId="1B5DC32E" w14:textId="77777777" w:rsidR="00D26090" w:rsidRPr="00D26090" w:rsidRDefault="00D26090" w:rsidP="00D26090">
      <w:pPr>
        <w:numPr>
          <w:ilvl w:val="0"/>
          <w:numId w:val="11"/>
        </w:numPr>
      </w:pPr>
      <w:r w:rsidRPr="00D26090">
        <w:t>MATLAB Version: R2024a</w:t>
      </w:r>
    </w:p>
    <w:p w14:paraId="7715831D" w14:textId="434009AD" w:rsidR="00D26090" w:rsidRPr="00D26090" w:rsidRDefault="00D26090" w:rsidP="00D26090">
      <w:pPr>
        <w:numPr>
          <w:ilvl w:val="1"/>
          <w:numId w:val="11"/>
        </w:numPr>
      </w:pPr>
      <w:r w:rsidRPr="00D26090">
        <w:t>The code has been tested and verified to work with MATLAB version R2024a. Other versions may work but have not been explicitly tested.</w:t>
      </w:r>
    </w:p>
    <w:p w14:paraId="0F53F3B6" w14:textId="77777777" w:rsidR="00D26090" w:rsidRPr="00D26090" w:rsidRDefault="00D26090" w:rsidP="00D26090">
      <w:pPr>
        <w:rPr>
          <w:b/>
          <w:bCs/>
        </w:rPr>
      </w:pPr>
      <w:r w:rsidRPr="00D26090">
        <w:rPr>
          <w:b/>
          <w:bCs/>
        </w:rPr>
        <w:t>Hardware Requirements</w:t>
      </w:r>
    </w:p>
    <w:p w14:paraId="22B9507B" w14:textId="0584657E" w:rsidR="00D26090" w:rsidRPr="00D26090" w:rsidRDefault="00D26090" w:rsidP="00D26090">
      <w:pPr>
        <w:numPr>
          <w:ilvl w:val="0"/>
          <w:numId w:val="12"/>
        </w:numPr>
      </w:pPr>
      <w:r w:rsidRPr="00D26090">
        <w:t xml:space="preserve">Standard Computer: </w:t>
      </w:r>
      <w:r>
        <w:t>t</w:t>
      </w:r>
      <w:r w:rsidRPr="00D26090">
        <w:t>he scripts are designed to run on a standard personal computer. No specialized hardware is required.</w:t>
      </w:r>
    </w:p>
    <w:p w14:paraId="3A513D79" w14:textId="77777777" w:rsidR="00D26090" w:rsidRPr="00D26090" w:rsidRDefault="00D26090" w:rsidP="00D26090">
      <w:pPr>
        <w:rPr>
          <w:b/>
          <w:bCs/>
        </w:rPr>
      </w:pPr>
      <w:r w:rsidRPr="00D26090">
        <w:rPr>
          <w:b/>
          <w:bCs/>
        </w:rPr>
        <w:t>Operating System</w:t>
      </w:r>
    </w:p>
    <w:p w14:paraId="59B02D09" w14:textId="77777777" w:rsidR="00D26090" w:rsidRPr="00D26090" w:rsidRDefault="00D26090" w:rsidP="00D26090">
      <w:pPr>
        <w:numPr>
          <w:ilvl w:val="0"/>
          <w:numId w:val="13"/>
        </w:numPr>
      </w:pPr>
      <w:r w:rsidRPr="00D26090">
        <w:t>The code is platform-independent and should run on any operating system that supports MATLAB R2024a, including Windows, macOS, and Linux.</w:t>
      </w:r>
    </w:p>
    <w:p w14:paraId="1C6C31DF" w14:textId="77777777" w:rsidR="00D26090" w:rsidRPr="00D26090" w:rsidRDefault="00D26090" w:rsidP="00D26090"/>
    <w:p w14:paraId="12C1E77B" w14:textId="50450518" w:rsidR="00D26090" w:rsidRDefault="00D26090" w:rsidP="00D26090">
      <w:pPr>
        <w:pStyle w:val="Heading1"/>
      </w:pPr>
      <w:r>
        <w:lastRenderedPageBreak/>
        <w:t>Installation</w:t>
      </w:r>
      <w:r w:rsidR="001544AC">
        <w:t xml:space="preserve"> and execution </w:t>
      </w:r>
      <w:r>
        <w:t>guide</w:t>
      </w:r>
      <w:r w:rsidRPr="002273A3">
        <w:t>:</w:t>
      </w:r>
    </w:p>
    <w:p w14:paraId="7EB77422" w14:textId="77777777" w:rsidR="00D26090" w:rsidRPr="00D26090" w:rsidRDefault="00D26090" w:rsidP="00D26090">
      <w:r w:rsidRPr="00D26090">
        <w:t>The MATLAB scripts in this repository do not require any special installation process. To get started, follow these simple steps:</w:t>
      </w:r>
    </w:p>
    <w:p w14:paraId="5EEF3390" w14:textId="77777777" w:rsidR="00D26090" w:rsidRPr="00D26090" w:rsidRDefault="00D26090" w:rsidP="00D26090">
      <w:pPr>
        <w:numPr>
          <w:ilvl w:val="0"/>
          <w:numId w:val="15"/>
        </w:numPr>
      </w:pPr>
      <w:r w:rsidRPr="00D26090">
        <w:rPr>
          <w:b/>
          <w:bCs/>
        </w:rPr>
        <w:t>MATLAB Installation</w:t>
      </w:r>
      <w:r w:rsidRPr="00D26090">
        <w:t>:</w:t>
      </w:r>
    </w:p>
    <w:p w14:paraId="1999F4DB" w14:textId="77777777" w:rsidR="00D26090" w:rsidRPr="00D26090" w:rsidRDefault="00D26090" w:rsidP="00D26090">
      <w:pPr>
        <w:numPr>
          <w:ilvl w:val="1"/>
          <w:numId w:val="15"/>
        </w:numPr>
      </w:pPr>
      <w:r w:rsidRPr="00D26090">
        <w:t>Ensure that MATLAB (version R2024a) is installed on your computer. This is the only version tested with these scripts. You can purchase and download MATLAB from the official MathWorks website.</w:t>
      </w:r>
    </w:p>
    <w:p w14:paraId="42532B5B" w14:textId="77777777" w:rsidR="00D26090" w:rsidRPr="00D26090" w:rsidRDefault="00D26090" w:rsidP="00D26090">
      <w:pPr>
        <w:numPr>
          <w:ilvl w:val="0"/>
          <w:numId w:val="15"/>
        </w:numPr>
      </w:pPr>
      <w:r w:rsidRPr="00D26090">
        <w:rPr>
          <w:b/>
          <w:bCs/>
        </w:rPr>
        <w:t>Repository Setup</w:t>
      </w:r>
      <w:r w:rsidRPr="00D26090">
        <w:t>:</w:t>
      </w:r>
    </w:p>
    <w:p w14:paraId="23F8D630" w14:textId="46F2A814" w:rsidR="00D26090" w:rsidRPr="00D26090" w:rsidRDefault="00D26090" w:rsidP="00D26090">
      <w:pPr>
        <w:numPr>
          <w:ilvl w:val="1"/>
          <w:numId w:val="15"/>
        </w:numPr>
      </w:pPr>
      <w:r w:rsidRPr="00D26090">
        <w:t xml:space="preserve">Clone or download this repository to your local machine. This can be done by clicking the "Download ZIP" button on the GitHub page </w:t>
      </w:r>
    </w:p>
    <w:p w14:paraId="1C3DBBB8" w14:textId="77777777" w:rsidR="00D26090" w:rsidRPr="00D26090" w:rsidRDefault="00D26090" w:rsidP="00D26090">
      <w:pPr>
        <w:numPr>
          <w:ilvl w:val="0"/>
          <w:numId w:val="15"/>
        </w:numPr>
      </w:pPr>
      <w:r w:rsidRPr="00D26090">
        <w:rPr>
          <w:b/>
          <w:bCs/>
        </w:rPr>
        <w:t>Execution</w:t>
      </w:r>
      <w:r w:rsidRPr="00D26090">
        <w:t>:</w:t>
      </w:r>
    </w:p>
    <w:p w14:paraId="075731E0" w14:textId="77777777" w:rsidR="00D26090" w:rsidRPr="00D26090" w:rsidRDefault="00D26090" w:rsidP="00D26090">
      <w:pPr>
        <w:numPr>
          <w:ilvl w:val="1"/>
          <w:numId w:val="15"/>
        </w:numPr>
      </w:pPr>
      <w:r w:rsidRPr="00D26090">
        <w:t>Open MATLAB and navigate to the directory where the repository is located.</w:t>
      </w:r>
    </w:p>
    <w:p w14:paraId="37212269" w14:textId="77777777" w:rsidR="00D26090" w:rsidRDefault="00D26090" w:rsidP="00D26090">
      <w:pPr>
        <w:numPr>
          <w:ilvl w:val="1"/>
          <w:numId w:val="15"/>
        </w:numPr>
      </w:pPr>
      <w:r w:rsidRPr="00D26090">
        <w:t>Run the desired script from the scripts folder to execute the analysis.</w:t>
      </w:r>
    </w:p>
    <w:p w14:paraId="38B03D80" w14:textId="36311BA7" w:rsidR="001544AC" w:rsidRPr="001544AC" w:rsidRDefault="001544AC" w:rsidP="001544AC">
      <w:pPr>
        <w:numPr>
          <w:ilvl w:val="0"/>
          <w:numId w:val="15"/>
        </w:numPr>
        <w:rPr>
          <w:b/>
          <w:bCs/>
        </w:rPr>
      </w:pPr>
      <w:r w:rsidRPr="001544AC">
        <w:rPr>
          <w:b/>
          <w:bCs/>
        </w:rPr>
        <w:t>Expected execution time</w:t>
      </w:r>
    </w:p>
    <w:p w14:paraId="16D88F9F" w14:textId="77777777" w:rsidR="001544AC" w:rsidRPr="001544AC" w:rsidRDefault="001544AC" w:rsidP="001544AC">
      <w:pPr>
        <w:pStyle w:val="ListParagraph"/>
        <w:numPr>
          <w:ilvl w:val="1"/>
          <w:numId w:val="15"/>
        </w:numPr>
      </w:pPr>
      <w:r w:rsidRPr="001544AC">
        <w:t>MLN_Network_1.m: Approximately 2 minutes and 30 seconds on a standard desktop computer.</w:t>
      </w:r>
    </w:p>
    <w:p w14:paraId="08526EE7" w14:textId="19AFD89A" w:rsidR="001544AC" w:rsidRDefault="00D31B89" w:rsidP="004335E7">
      <w:pPr>
        <w:pStyle w:val="ListParagraph"/>
        <w:numPr>
          <w:ilvl w:val="1"/>
          <w:numId w:val="15"/>
        </w:numPr>
      </w:pPr>
      <w:proofErr w:type="spellStart"/>
      <w:r>
        <w:t>BT_BDA</w:t>
      </w:r>
      <w:r w:rsidR="001544AC" w:rsidRPr="001544AC">
        <w:t>.m</w:t>
      </w:r>
      <w:proofErr w:type="spellEnd"/>
      <w:r w:rsidR="001544AC" w:rsidRPr="001544AC">
        <w:t xml:space="preserve">: </w:t>
      </w:r>
      <w:r w:rsidRPr="00D31B89">
        <w:t>A few seconds on a standard desktop computer.</w:t>
      </w:r>
    </w:p>
    <w:p w14:paraId="594E91AA" w14:textId="77777777" w:rsidR="00D31B89" w:rsidRPr="00D26090" w:rsidRDefault="00D31B89" w:rsidP="00D31B89">
      <w:pPr>
        <w:pStyle w:val="ListParagraph"/>
        <w:ind w:left="1440"/>
      </w:pPr>
    </w:p>
    <w:p w14:paraId="7EAD50F7" w14:textId="6EC52CB0" w:rsidR="002273A3" w:rsidRPr="002273A3" w:rsidRDefault="00AD4633" w:rsidP="00AD4633">
      <w:pPr>
        <w:pStyle w:val="Heading1"/>
      </w:pPr>
      <w:bookmarkStart w:id="1" w:name="_Toc170745209"/>
      <w:r>
        <w:t>Scripts</w:t>
      </w:r>
      <w:bookmarkEnd w:id="1"/>
    </w:p>
    <w:p w14:paraId="2EDC771E" w14:textId="3C70532A" w:rsidR="008F09E5" w:rsidRDefault="00D86418" w:rsidP="00346D65">
      <w:r>
        <w:t xml:space="preserve">In the following </w:t>
      </w:r>
      <w:r w:rsidR="007A12E6">
        <w:t>section</w:t>
      </w:r>
      <w:r>
        <w:t xml:space="preserve"> we provide a description of the overall structure and contents of the different </w:t>
      </w:r>
      <w:proofErr w:type="spellStart"/>
      <w:r>
        <w:t>Matlab</w:t>
      </w:r>
      <w:proofErr w:type="spellEnd"/>
      <w:r>
        <w:t xml:space="preserve"> scripts required to perform the analysis described in the main text. The reader is referred to the main text for a general overview of rational justifying each step of the analysis pipeline. Moreover</w:t>
      </w:r>
      <w:r w:rsidR="006F5359">
        <w:t>,</w:t>
      </w:r>
      <w:r>
        <w:t xml:space="preserve"> a precise description of the algorithms employed to implement the analysis is provided as commentary to the </w:t>
      </w:r>
      <w:proofErr w:type="spellStart"/>
      <w:r>
        <w:t>Matlab</w:t>
      </w:r>
      <w:proofErr w:type="spellEnd"/>
      <w:r>
        <w:t xml:space="preserve"> code. </w:t>
      </w:r>
    </w:p>
    <w:p w14:paraId="27558520" w14:textId="6DA704E2" w:rsidR="00A63753" w:rsidRPr="00A63753" w:rsidRDefault="00A63753" w:rsidP="00346D65">
      <w:pPr>
        <w:rPr>
          <w:b/>
          <w:bCs/>
        </w:rPr>
      </w:pPr>
      <w:r w:rsidRPr="00A63753">
        <w:rPr>
          <w:b/>
          <w:bCs/>
        </w:rPr>
        <w:t xml:space="preserve">General </w:t>
      </w:r>
      <w:r>
        <w:rPr>
          <w:b/>
          <w:bCs/>
        </w:rPr>
        <w:t>d</w:t>
      </w:r>
      <w:r w:rsidRPr="00A63753">
        <w:rPr>
          <w:b/>
          <w:bCs/>
        </w:rPr>
        <w:t xml:space="preserve">escription of the contents and purpose of different script: </w:t>
      </w:r>
    </w:p>
    <w:p w14:paraId="422B0414" w14:textId="61A0C28E" w:rsidR="00E21241" w:rsidRPr="00122AA5" w:rsidRDefault="00E2488D" w:rsidP="00122AA5">
      <w:pPr>
        <w:pStyle w:val="ListParagraph"/>
        <w:numPr>
          <w:ilvl w:val="0"/>
          <w:numId w:val="3"/>
        </w:numPr>
        <w:rPr>
          <w:b/>
          <w:bCs/>
        </w:rPr>
      </w:pPr>
      <w:r>
        <w:rPr>
          <w:b/>
          <w:bCs/>
        </w:rPr>
        <w:t>MLN_Network_1</w:t>
      </w:r>
      <w:r w:rsidR="000E5E81" w:rsidRPr="000E5E81">
        <w:rPr>
          <w:b/>
          <w:bCs/>
        </w:rPr>
        <w:t>:</w:t>
      </w:r>
    </w:p>
    <w:p w14:paraId="4DCB8F60" w14:textId="37508E5C" w:rsidR="00E2488D" w:rsidRDefault="00E2488D" w:rsidP="00E2488D">
      <w:pPr>
        <w:pStyle w:val="ListParagraph"/>
      </w:pPr>
      <w:r>
        <w:t xml:space="preserve">This scripts contains the analysis pipeline required for </w:t>
      </w:r>
      <w:r w:rsidR="00E21241">
        <w:t>construction</w:t>
      </w:r>
      <w:r>
        <w:t xml:space="preserve"> and visualization of 3D-Multi-Layer-Networks from time-series EMA data. The Inputs file that is loaded by the script and freely available contains the EMA timeseries data collected in the Typically-Developing-Replication sample described in the main text. </w:t>
      </w:r>
    </w:p>
    <w:p w14:paraId="724910B9" w14:textId="4E73019E" w:rsidR="00486DF0" w:rsidRDefault="00E2488D" w:rsidP="00486DF0">
      <w:pPr>
        <w:pStyle w:val="ListParagraph"/>
      </w:pPr>
      <w:r>
        <w:t>The scripts firstly computes both cross-sectional adjacency matrices using Mixed-Models-Linear-Regression. Then Network-Dimensionality-Reduction</w:t>
      </w:r>
      <w:r w:rsidR="006308F2">
        <w:t xml:space="preserve"> (NDR)</w:t>
      </w:r>
      <w:r>
        <w:t xml:space="preserve"> is performed on such cross-sectional </w:t>
      </w:r>
      <w:r w:rsidR="006308F2">
        <w:t xml:space="preserve">adjacency </w:t>
      </w:r>
      <w:r>
        <w:t>matrix and results of NDR are tested in terms of correlation of Euclidian-Distance and correlation strength as described in the main text. Subsequently a Multi-Layer Adjacency matrix is constructed considering both cross-sectional and longitudinal correlations between EMA variables. Such Multi-Layer</w:t>
      </w:r>
      <w:r w:rsidR="002E5D63">
        <w:t xml:space="preserve"> Adjacency </w:t>
      </w:r>
      <w:r>
        <w:t>matrix is then characterized in all the metrics required for 3D-MLN visualization.</w:t>
      </w:r>
      <w:r w:rsidR="00E21241">
        <w:t xml:space="preserve"> </w:t>
      </w:r>
      <w:r w:rsidR="00486DF0">
        <w:t>For instance</w:t>
      </w:r>
      <w:r w:rsidR="00E21241">
        <w:t>,</w:t>
      </w:r>
      <w:r w:rsidR="00486DF0">
        <w:t xml:space="preserve"> the size of Network nodes reflects the average connection strength of underlying EMA variables. Moreover, Graph-Theory analysis is performed to compute shortest paths connecting EMA variables across temporal layers. Such shortest path information is </w:t>
      </w:r>
      <w:r w:rsidR="00486DF0">
        <w:lastRenderedPageBreak/>
        <w:t xml:space="preserve">represented in the arrow settings of the 3D-MLN visualization and </w:t>
      </w:r>
      <w:r w:rsidR="00E21241">
        <w:t xml:space="preserve">is </w:t>
      </w:r>
      <w:r w:rsidR="00486DF0">
        <w:t>also employed to compute Dynamic-</w:t>
      </w:r>
      <w:r w:rsidR="00E21241">
        <w:t>Betweenness</w:t>
      </w:r>
      <w:r w:rsidR="00486DF0">
        <w:t xml:space="preserve">-Centrality measures for each EMA-Variable. As described in the main text such Dynamic-BTW estimates are then compared against a distribution of randomly structured networks to identify EMA variables that act as Gateways or Funnels for psychological-contextual interactions, and which are represented in the color-coding of network nodes. </w:t>
      </w:r>
    </w:p>
    <w:p w14:paraId="2D603C3B" w14:textId="1B9DEFE5" w:rsidR="00486DF0" w:rsidRDefault="00486DF0" w:rsidP="00486DF0">
      <w:pPr>
        <w:pStyle w:val="ListParagraph"/>
      </w:pPr>
      <w:r>
        <w:t xml:space="preserve">The relevant information required for representation of 3D-MLN is then directly embedded in a JSON file which can be uploaded in a dedicated online visualization platform </w:t>
      </w:r>
      <w:r w:rsidRPr="00122AA5">
        <w:t>(</w:t>
      </w:r>
      <w:r w:rsidR="00122AA5" w:rsidRPr="00122AA5">
        <w:t>https://dev.mlnetwork-diplab.ch/</w:t>
      </w:r>
      <w:r w:rsidRPr="00122AA5">
        <w:t>),</w:t>
      </w:r>
      <w:r>
        <w:t xml:space="preserve"> that is automatically launched at the end of the MLN_Network_1 script.  </w:t>
      </w:r>
    </w:p>
    <w:p w14:paraId="6ED3ADA7" w14:textId="54BD66DF" w:rsidR="00E2488D" w:rsidRDefault="00E2488D" w:rsidP="00E2488D">
      <w:pPr>
        <w:pStyle w:val="ListParagraph"/>
      </w:pPr>
    </w:p>
    <w:p w14:paraId="172B0A08" w14:textId="276DBF4B" w:rsidR="00907CC3" w:rsidRDefault="1A401F55" w:rsidP="1A401F55">
      <w:pPr>
        <w:pStyle w:val="ListParagraph"/>
        <w:numPr>
          <w:ilvl w:val="0"/>
          <w:numId w:val="2"/>
        </w:numPr>
        <w:rPr>
          <w:b/>
          <w:bCs/>
        </w:rPr>
      </w:pPr>
      <w:proofErr w:type="spellStart"/>
      <w:r w:rsidRPr="1A401F55">
        <w:rPr>
          <w:b/>
          <w:bCs/>
        </w:rPr>
        <w:t>MLNetwork</w:t>
      </w:r>
      <w:proofErr w:type="spellEnd"/>
      <w:r w:rsidRPr="1A401F55">
        <w:rPr>
          <w:b/>
          <w:bCs/>
        </w:rPr>
        <w:t xml:space="preserve"> web platform for 3D-Multi-Layer-Network Visualization:</w:t>
      </w:r>
    </w:p>
    <w:p w14:paraId="5F47F63A" w14:textId="3385BA62" w:rsidR="00907CC3" w:rsidRDefault="1A401F55" w:rsidP="00A63753">
      <w:pPr>
        <w:pStyle w:val="ListParagraph"/>
        <w:rPr>
          <w:b/>
          <w:bCs/>
        </w:rPr>
      </w:pPr>
      <w:r>
        <w:t>JSON files generated by the MLN_Network_1 scripts can be uploaded on the dedicated 3D-MLN web platform for visualization of 3D-Multi-Layer-Networks</w:t>
      </w:r>
      <w:r w:rsidR="00691162">
        <w:t xml:space="preserve"> </w:t>
      </w:r>
      <w:r w:rsidR="00691162" w:rsidRPr="00122AA5">
        <w:t>(https://dev.mlnetwork-diplab.ch/)</w:t>
      </w:r>
      <w:r>
        <w:t>. JSON files can be uploaded manually or via API. The platform allows visualization and 3D manipulation (rotation, translation, zooming) of 3D-Multi-Layer networks. Moreover</w:t>
      </w:r>
      <w:r w:rsidR="00691162">
        <w:t>,</w:t>
      </w:r>
      <w:r>
        <w:t xml:space="preserve"> the Network can be directly modified by selecting sub-portions of the network or modifying visualization parameters, including color and size of nodes and edges. Such changes can be exported in a JSON file that has an identical format as the originally uploaded one. </w:t>
      </w:r>
      <w:r w:rsidR="00691162">
        <w:t>T</w:t>
      </w:r>
      <w:r>
        <w:t xml:space="preserve">he platform allows to export high-resolution figures or videos of the 3D-MLN networks. A link to the 3D-MLN representation of the main networks described is available in the main text. </w:t>
      </w:r>
    </w:p>
    <w:p w14:paraId="0C6EF2A0" w14:textId="175E9462" w:rsidR="00907CC3" w:rsidRDefault="00907CC3" w:rsidP="00907CC3">
      <w:pPr>
        <w:ind w:firstLine="360"/>
      </w:pPr>
    </w:p>
    <w:p w14:paraId="226F262E" w14:textId="5EB469B2" w:rsidR="00907CC3" w:rsidRPr="00907CC3" w:rsidRDefault="1A401F55" w:rsidP="1A401F55">
      <w:pPr>
        <w:pStyle w:val="ListParagraph"/>
        <w:numPr>
          <w:ilvl w:val="0"/>
          <w:numId w:val="1"/>
        </w:numPr>
        <w:rPr>
          <w:b/>
          <w:bCs/>
        </w:rPr>
      </w:pPr>
      <w:r w:rsidRPr="1A401F55">
        <w:rPr>
          <w:b/>
          <w:bCs/>
        </w:rPr>
        <w:t xml:space="preserve">Behavioral-Tractography and Behavioral Diffusion Analysis: </w:t>
      </w:r>
    </w:p>
    <w:p w14:paraId="643E4ED6" w14:textId="17FB631B" w:rsidR="004E3DCF" w:rsidRDefault="009B5973" w:rsidP="009B5973">
      <w:pPr>
        <w:pStyle w:val="ListParagraph"/>
      </w:pPr>
      <w:r>
        <w:t xml:space="preserve">This scripts contains the analysis pipeline required </w:t>
      </w:r>
      <w:r w:rsidR="00EF265F">
        <w:t>to</w:t>
      </w:r>
      <w:r>
        <w:t xml:space="preserve"> </w:t>
      </w:r>
      <w:r w:rsidR="004E3DCF" w:rsidRPr="1A401F55">
        <w:rPr>
          <w:color w:val="212121"/>
          <w:shd w:val="clear" w:color="auto" w:fill="FFFFFF"/>
        </w:rPr>
        <w:t>compute both Behavioral-Tractography (BT) and Behavioral-Diffusion-Analysis (BDA) metrics</w:t>
      </w:r>
      <w:r>
        <w:t xml:space="preserve">. </w:t>
      </w:r>
      <w:r w:rsidR="00FB54F9" w:rsidRPr="00FB54F9">
        <w:t>Refer to the main text for the description and rationale for the use of these measures</w:t>
      </w:r>
      <w:r w:rsidR="00FB54F9">
        <w:t xml:space="preserve">. </w:t>
      </w:r>
      <w:r>
        <w:t xml:space="preserve">The </w:t>
      </w:r>
      <w:r w:rsidR="00EF265F">
        <w:t>i</w:t>
      </w:r>
      <w:r>
        <w:t xml:space="preserve">nputs file that is loaded by the script and freely available contains </w:t>
      </w:r>
      <w:r w:rsidR="004E3DCF">
        <w:t>t</w:t>
      </w:r>
      <w:r w:rsidR="00EF265F">
        <w:t xml:space="preserve">he </w:t>
      </w:r>
      <w:r w:rsidR="004E3DCF">
        <w:t>3d-MLN</w:t>
      </w:r>
      <w:r w:rsidR="00EF265F">
        <w:t xml:space="preserve"> and the cross-sectional coordinates</w:t>
      </w:r>
      <w:r w:rsidR="004E3DCF">
        <w:t xml:space="preserve"> </w:t>
      </w:r>
      <w:r w:rsidR="00EF265F">
        <w:t xml:space="preserve">both </w:t>
      </w:r>
      <w:r w:rsidR="004E3DCF">
        <w:t>obtained with the pipeline described above (MLN_Network_1)</w:t>
      </w:r>
      <w:r>
        <w:t>.</w:t>
      </w:r>
      <w:r w:rsidR="004E3DCF">
        <w:t xml:space="preserve"> </w:t>
      </w:r>
    </w:p>
    <w:p w14:paraId="15A75D36" w14:textId="2C4C0B7B" w:rsidR="00FB54F9" w:rsidRDefault="004E3DCF" w:rsidP="1A401F55">
      <w:pPr>
        <w:pStyle w:val="ListParagraph"/>
        <w:rPr>
          <w:color w:val="212121"/>
          <w:shd w:val="clear" w:color="auto" w:fill="FFFFFF"/>
        </w:rPr>
      </w:pPr>
      <w:r w:rsidRPr="1A401F55">
        <w:rPr>
          <w:color w:val="212121"/>
          <w:shd w:val="clear" w:color="auto" w:fill="FFFFFF"/>
        </w:rPr>
        <w:t xml:space="preserve">The first step </w:t>
      </w:r>
      <w:r w:rsidR="00EF265F" w:rsidRPr="1A401F55">
        <w:rPr>
          <w:color w:val="212121"/>
          <w:shd w:val="clear" w:color="auto" w:fill="FFFFFF"/>
        </w:rPr>
        <w:t>to</w:t>
      </w:r>
      <w:r w:rsidRPr="1A401F55">
        <w:rPr>
          <w:color w:val="212121"/>
          <w:shd w:val="clear" w:color="auto" w:fill="FFFFFF"/>
        </w:rPr>
        <w:t xml:space="preserve"> compute both BT and BDA, consists in computing the shortest paths connecting variables across temporal layers, as in MLN_Network_1. Subsequently trajectory of each path is codified as the 3D coordinates of the variables it traverses. Specifically, each path is decomposed in 4 XYZ coordinates of its TL1-starting-node, TL1-exit-node, TL1-entry-node and TL2-ending-node.</w:t>
      </w:r>
    </w:p>
    <w:p w14:paraId="246406CD" w14:textId="7D4FFB19" w:rsidR="0011099C" w:rsidRDefault="004E3DCF" w:rsidP="1A401F55">
      <w:pPr>
        <w:pStyle w:val="ListParagraph"/>
        <w:rPr>
          <w:color w:val="212121"/>
          <w:shd w:val="clear" w:color="auto" w:fill="FFFFFF"/>
        </w:rPr>
      </w:pPr>
      <w:r w:rsidRPr="1A401F55">
        <w:rPr>
          <w:color w:val="212121"/>
          <w:shd w:val="clear" w:color="auto" w:fill="FFFFFF"/>
        </w:rPr>
        <w:t xml:space="preserve">Then K-means clustering </w:t>
      </w:r>
      <w:r w:rsidR="00691162">
        <w:rPr>
          <w:color w:val="212121"/>
          <w:shd w:val="clear" w:color="auto" w:fill="FFFFFF"/>
        </w:rPr>
        <w:t>is</w:t>
      </w:r>
      <w:r w:rsidRPr="1A401F55">
        <w:rPr>
          <w:color w:val="212121"/>
          <w:shd w:val="clear" w:color="auto" w:fill="FFFFFF"/>
        </w:rPr>
        <w:t xml:space="preserve"> </w:t>
      </w:r>
      <w:r w:rsidR="1A401F55" w:rsidRPr="1A401F55">
        <w:rPr>
          <w:color w:val="212121"/>
        </w:rPr>
        <w:t>applied</w:t>
      </w:r>
      <w:r w:rsidRPr="1A401F55">
        <w:rPr>
          <w:color w:val="212121"/>
          <w:shd w:val="clear" w:color="auto" w:fill="FFFFFF"/>
        </w:rPr>
        <w:t xml:space="preserve"> to these coordinates, in order to </w:t>
      </w:r>
      <w:r w:rsidR="00EF265F" w:rsidRPr="1A401F55">
        <w:rPr>
          <w:color w:val="212121"/>
          <w:shd w:val="clear" w:color="auto" w:fill="FFFFFF"/>
        </w:rPr>
        <w:t>dissect</w:t>
      </w:r>
      <w:r w:rsidRPr="1A401F55">
        <w:rPr>
          <w:color w:val="212121"/>
          <w:shd w:val="clear" w:color="auto" w:fill="FFFFFF"/>
        </w:rPr>
        <w:t xml:space="preserve"> “bundles” of psychological-contextual pathways that shared similar 3D trajectories</w:t>
      </w:r>
      <w:r w:rsidR="00691162">
        <w:rPr>
          <w:color w:val="212121"/>
          <w:shd w:val="clear" w:color="auto" w:fill="FFFFFF"/>
        </w:rPr>
        <w:t xml:space="preserve">. The </w:t>
      </w:r>
      <w:r w:rsidRPr="1A401F55">
        <w:rPr>
          <w:color w:val="212121"/>
          <w:shd w:val="clear" w:color="auto" w:fill="FFFFFF"/>
        </w:rPr>
        <w:t xml:space="preserve">optimal number of </w:t>
      </w:r>
      <w:r w:rsidR="00691162">
        <w:rPr>
          <w:color w:val="212121"/>
          <w:shd w:val="clear" w:color="auto" w:fill="FFFFFF"/>
        </w:rPr>
        <w:t>Clusters/</w:t>
      </w:r>
      <w:r w:rsidRPr="1A401F55">
        <w:rPr>
          <w:color w:val="212121"/>
          <w:shd w:val="clear" w:color="auto" w:fill="FFFFFF"/>
        </w:rPr>
        <w:t xml:space="preserve">Bundles was determined using a consensus procedure across all samples, described in supplementary </w:t>
      </w:r>
      <w:r w:rsidR="00EF265F" w:rsidRPr="1A401F55">
        <w:rPr>
          <w:color w:val="212121"/>
          <w:shd w:val="clear" w:color="auto" w:fill="FFFFFF"/>
        </w:rPr>
        <w:t>analysis 1</w:t>
      </w:r>
      <w:r w:rsidRPr="1A401F55">
        <w:rPr>
          <w:color w:val="212121"/>
          <w:shd w:val="clear" w:color="auto" w:fill="FFFFFF"/>
        </w:rPr>
        <w:t xml:space="preserve">. </w:t>
      </w:r>
      <w:r w:rsidR="00FB54F9" w:rsidRPr="1A401F55">
        <w:rPr>
          <w:color w:val="212121"/>
          <w:shd w:val="clear" w:color="auto" w:fill="FFFFFF"/>
        </w:rPr>
        <w:t xml:space="preserve">To </w:t>
      </w:r>
      <w:r w:rsidR="00A63753">
        <w:rPr>
          <w:color w:val="212121"/>
          <w:shd w:val="clear" w:color="auto" w:fill="FFFFFF"/>
        </w:rPr>
        <w:t>estimate BDA</w:t>
      </w:r>
      <w:r w:rsidR="00FB54F9" w:rsidRPr="1A401F55">
        <w:rPr>
          <w:color w:val="212121"/>
          <w:shd w:val="clear" w:color="auto" w:fill="FFFFFF"/>
        </w:rPr>
        <w:t xml:space="preserve"> at the level of each symptom, we averaged the trajectories that each symptom mediates within each </w:t>
      </w:r>
      <w:r w:rsidR="00A63753">
        <w:rPr>
          <w:color w:val="212121"/>
          <w:shd w:val="clear" w:color="auto" w:fill="FFFFFF"/>
        </w:rPr>
        <w:t xml:space="preserve">BT </w:t>
      </w:r>
      <w:r w:rsidR="00FB54F9" w:rsidRPr="1A401F55">
        <w:rPr>
          <w:color w:val="212121"/>
          <w:shd w:val="clear" w:color="auto" w:fill="FFFFFF"/>
        </w:rPr>
        <w:t>bundle.</w:t>
      </w:r>
    </w:p>
    <w:p w14:paraId="088DAFBC" w14:textId="0060EBBE" w:rsidR="000E5E81" w:rsidRDefault="00691162" w:rsidP="00A63753">
      <w:pPr>
        <w:pStyle w:val="ListParagraph"/>
      </w:pPr>
      <w:r>
        <w:rPr>
          <w:color w:val="212121"/>
          <w:shd w:val="clear" w:color="auto" w:fill="FFFFFF"/>
        </w:rPr>
        <w:t>The second part of the script describes the analysis pipeline for visualization of BT results</w:t>
      </w:r>
      <w:r w:rsidR="00A63753">
        <w:rPr>
          <w:color w:val="212121"/>
          <w:shd w:val="clear" w:color="auto" w:fill="FFFFFF"/>
        </w:rPr>
        <w:t xml:space="preserve">. A JSON is generated for each BT bundle, which can be </w:t>
      </w:r>
      <w:r w:rsidR="0011099C">
        <w:t xml:space="preserve">uploaded in a dedicated online visualization platform </w:t>
      </w:r>
      <w:r w:rsidR="0011099C" w:rsidRPr="00122AA5">
        <w:t>(https://dev.mlnetwork-diplab.ch/),</w:t>
      </w:r>
      <w:r w:rsidR="0011099C">
        <w:t xml:space="preserve"> that is automatically launched at the end of the script.  </w:t>
      </w:r>
    </w:p>
    <w:p w14:paraId="58D32280" w14:textId="36DF69AF" w:rsidR="00A63753" w:rsidRDefault="00A63753" w:rsidP="00A63753">
      <w:pPr>
        <w:pStyle w:val="ListParagraph"/>
      </w:pPr>
    </w:p>
    <w:p w14:paraId="54986493" w14:textId="1D504909" w:rsidR="00AD4633" w:rsidRDefault="00AD4633" w:rsidP="00AD4633">
      <w:pPr>
        <w:pStyle w:val="Heading1"/>
      </w:pPr>
      <w:bookmarkStart w:id="2" w:name="_Toc170745210"/>
      <w:r>
        <w:t>Functions</w:t>
      </w:r>
      <w:bookmarkEnd w:id="2"/>
    </w:p>
    <w:p w14:paraId="4B27553B" w14:textId="77777777" w:rsidR="00C60805"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bookmarkStart w:id="3" w:name="_Toc170745211"/>
      <w:r w:rsidRPr="00C60805">
        <w:rPr>
          <w:rFonts w:asciiTheme="minorHAnsi" w:eastAsiaTheme="minorHAnsi" w:hAnsiTheme="minorHAnsi" w:cstheme="minorBidi"/>
          <w:sz w:val="22"/>
          <w:szCs w:val="22"/>
          <w14:ligatures w14:val="standardContextual"/>
        </w:rPr>
        <w:t>The scripts within this repository rely on a complement of internal and external functions to achieve their functionality.</w:t>
      </w:r>
      <w:r>
        <w:rPr>
          <w:rFonts w:asciiTheme="minorHAnsi" w:eastAsiaTheme="minorHAnsi" w:hAnsiTheme="minorHAnsi" w:cstheme="minorBidi"/>
          <w:sz w:val="22"/>
          <w:szCs w:val="22"/>
          <w14:ligatures w14:val="standardContextual"/>
        </w:rPr>
        <w:t xml:space="preserve"> </w:t>
      </w:r>
    </w:p>
    <w:p w14:paraId="6782C8D1" w14:textId="17B4ACBB" w:rsidR="00C60805"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r w:rsidRPr="00C60805">
        <w:rPr>
          <w:rFonts w:asciiTheme="minorHAnsi" w:eastAsiaTheme="minorHAnsi" w:hAnsiTheme="minorHAnsi" w:cstheme="minorBidi"/>
          <w:sz w:val="22"/>
          <w:szCs w:val="22"/>
          <w14:ligatures w14:val="standardContextual"/>
        </w:rPr>
        <w:t xml:space="preserve">External functions, essential for successful execution but not included within the repository, require separate download and installation. Links to the relevant download pages for these external functions are </w:t>
      </w:r>
      <w:r w:rsidRPr="00C60805">
        <w:rPr>
          <w:rFonts w:asciiTheme="minorHAnsi" w:eastAsiaTheme="minorHAnsi" w:hAnsiTheme="minorHAnsi" w:cstheme="minorBidi"/>
          <w:sz w:val="22"/>
          <w:szCs w:val="22"/>
          <w14:ligatures w14:val="standardContextual"/>
        </w:rPr>
        <w:lastRenderedPageBreak/>
        <w:t>provided for user convenience.  These external functions typically originate from established toolboxes or resources.</w:t>
      </w:r>
    </w:p>
    <w:p w14:paraId="6AE2DA69" w14:textId="77777777" w:rsidR="00C60805"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r>
        <w:rPr>
          <w:rFonts w:asciiTheme="minorHAnsi" w:eastAsiaTheme="minorHAnsi" w:hAnsiTheme="minorHAnsi" w:cstheme="minorBidi"/>
          <w:sz w:val="22"/>
          <w:szCs w:val="22"/>
          <w14:ligatures w14:val="standardContextual"/>
        </w:rPr>
        <w:t>I</w:t>
      </w:r>
      <w:r w:rsidRPr="00C60805">
        <w:rPr>
          <w:rFonts w:asciiTheme="minorHAnsi" w:eastAsiaTheme="minorHAnsi" w:hAnsiTheme="minorHAnsi" w:cstheme="minorBidi"/>
          <w:sz w:val="22"/>
          <w:szCs w:val="22"/>
          <w14:ligatures w14:val="standardContextual"/>
        </w:rPr>
        <w:t>nternal functions were developed by the project's authors specifically for use within these scripts.</w:t>
      </w:r>
    </w:p>
    <w:p w14:paraId="5884F337" w14:textId="09D54C5C" w:rsidR="00432E1C"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r w:rsidRPr="00C60805">
        <w:rPr>
          <w:rFonts w:asciiTheme="minorHAnsi" w:eastAsiaTheme="minorHAnsi" w:hAnsiTheme="minorHAnsi" w:cstheme="minorBidi"/>
          <w:sz w:val="22"/>
          <w:szCs w:val="22"/>
          <w14:ligatures w14:val="standardContextual"/>
        </w:rPr>
        <w:t xml:space="preserve">Both internal and external functions contribute to various aspects of the scripts' functionality, encompassing network analysis computations, data manipulation, and output formatting.  </w:t>
      </w:r>
      <w:r w:rsidR="00DC0D10">
        <w:rPr>
          <w:rFonts w:asciiTheme="minorHAnsi" w:eastAsiaTheme="minorHAnsi" w:hAnsiTheme="minorHAnsi" w:cstheme="minorBidi"/>
          <w:sz w:val="22"/>
          <w:szCs w:val="22"/>
          <w14:ligatures w14:val="standardContextual"/>
        </w:rPr>
        <w:t xml:space="preserve">The </w:t>
      </w:r>
      <w:r w:rsidRPr="00C60805">
        <w:rPr>
          <w:rFonts w:asciiTheme="minorHAnsi" w:eastAsiaTheme="minorHAnsi" w:hAnsiTheme="minorHAnsi" w:cstheme="minorBidi"/>
          <w:sz w:val="22"/>
          <w:szCs w:val="22"/>
          <w14:ligatures w14:val="standardContextual"/>
        </w:rPr>
        <w:t xml:space="preserve">list of all functions, including detailed descriptions and source attributions (for external functions), can be found </w:t>
      </w:r>
      <w:r w:rsidR="00DC0D10">
        <w:rPr>
          <w:rFonts w:asciiTheme="minorHAnsi" w:eastAsiaTheme="minorHAnsi" w:hAnsiTheme="minorHAnsi" w:cstheme="minorBidi"/>
          <w:sz w:val="22"/>
          <w:szCs w:val="22"/>
          <w14:ligatures w14:val="standardContextual"/>
        </w:rPr>
        <w:t>below</w:t>
      </w:r>
      <w:r w:rsidRPr="00C60805">
        <w:rPr>
          <w:rFonts w:asciiTheme="minorHAnsi" w:eastAsiaTheme="minorHAnsi" w:hAnsiTheme="minorHAnsi" w:cstheme="minorBidi"/>
          <w:sz w:val="22"/>
          <w:szCs w:val="22"/>
          <w14:ligatures w14:val="standardContextual"/>
        </w:rPr>
        <w:t xml:space="preserve"> in the documentation. </w:t>
      </w:r>
    </w:p>
    <w:p w14:paraId="2E872E09" w14:textId="77777777" w:rsidR="00C60805" w:rsidRDefault="00C60805" w:rsidP="00C60805">
      <w:pPr>
        <w:pStyle w:val="NormalWeb"/>
        <w:spacing w:after="0" w:afterAutospacing="0"/>
        <w:rPr>
          <w:rFonts w:asciiTheme="minorHAnsi" w:eastAsiaTheme="minorHAnsi" w:hAnsiTheme="minorHAnsi" w:cstheme="minorBidi"/>
          <w:sz w:val="22"/>
          <w:szCs w:val="22"/>
          <w14:ligatures w14:val="standardContextual"/>
        </w:rPr>
      </w:pPr>
    </w:p>
    <w:p w14:paraId="79598DC0" w14:textId="77777777" w:rsidR="00432E1C" w:rsidRPr="00432E1C" w:rsidRDefault="000308F0" w:rsidP="00816D76">
      <w:pPr>
        <w:pStyle w:val="NormalWeb"/>
        <w:numPr>
          <w:ilvl w:val="0"/>
          <w:numId w:val="10"/>
        </w:numPr>
        <w:spacing w:before="0" w:beforeAutospacing="0" w:after="0" w:afterAutospacing="0"/>
        <w:rPr>
          <w:rStyle w:val="Strong"/>
          <w:rFonts w:asciiTheme="minorHAnsi" w:hAnsiTheme="minorHAnsi" w:cstheme="minorHAnsi"/>
          <w:b w:val="0"/>
          <w:bCs w:val="0"/>
          <w:sz w:val="22"/>
          <w:szCs w:val="22"/>
        </w:rPr>
      </w:pPr>
      <w:r w:rsidRPr="00432E1C">
        <w:rPr>
          <w:rStyle w:val="Strong"/>
          <w:rFonts w:asciiTheme="minorHAnsi" w:eastAsiaTheme="majorEastAsia" w:hAnsiTheme="minorHAnsi" w:cstheme="minorHAnsi"/>
          <w:sz w:val="22"/>
          <w:szCs w:val="22"/>
        </w:rPr>
        <w:t>BTW_SOURCE_TARGET_DIR</w:t>
      </w:r>
    </w:p>
    <w:p w14:paraId="12E07060" w14:textId="066204A9" w:rsidR="000308F0" w:rsidRPr="00432E1C" w:rsidRDefault="000308F0" w:rsidP="00816D76">
      <w:pPr>
        <w:pStyle w:val="NormalWeb"/>
        <w:spacing w:before="0" w:beforeAutospacing="0" w:after="0" w:afterAutospacing="0"/>
        <w:ind w:left="720"/>
        <w:rPr>
          <w:rFonts w:asciiTheme="minorHAnsi" w:hAnsiTheme="minorHAnsi" w:cstheme="minorHAnsi"/>
          <w:sz w:val="22"/>
          <w:szCs w:val="22"/>
        </w:rPr>
      </w:pPr>
      <w:r w:rsidRPr="00432E1C">
        <w:rPr>
          <w:rFonts w:asciiTheme="minorHAnsi" w:hAnsiTheme="minorHAnsi" w:cstheme="minorHAnsi"/>
          <w:sz w:val="22"/>
          <w:szCs w:val="22"/>
        </w:rPr>
        <w:t xml:space="preserve">This function calculates the betweenness centrality for all nodes within a network. However, unlike standard betweenness centrality measures, it exclusively considers longitudinal shortest paths. </w:t>
      </w:r>
    </w:p>
    <w:p w14:paraId="4743D38A" w14:textId="70C8A26C"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Cross_corr_c</w:t>
      </w:r>
      <w:proofErr w:type="spellEnd"/>
    </w:p>
    <w:p w14:paraId="1017259C" w14:textId="6BDB675B" w:rsidR="000308F0" w:rsidRP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This function utilizes a mixed-effects model framework to populate an adjacency matrix representing cross-sectional network connectivity</w:t>
      </w:r>
      <w:r>
        <w:rPr>
          <w:rFonts w:asciiTheme="minorHAnsi" w:hAnsiTheme="minorHAnsi" w:cstheme="minorHAnsi"/>
          <w:sz w:val="22"/>
          <w:szCs w:val="22"/>
        </w:rPr>
        <w:t xml:space="preserve"> between EMA items.</w:t>
      </w:r>
    </w:p>
    <w:p w14:paraId="630A884B" w14:textId="5C0BF3B5"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MIXED_CORR_MATRIX_c</w:t>
      </w:r>
      <w:proofErr w:type="spellEnd"/>
    </w:p>
    <w:p w14:paraId="261B8F0C" w14:textId="777B3080" w:rsid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This function, similar to </w:t>
      </w:r>
      <w:proofErr w:type="spellStart"/>
      <w:r w:rsidRPr="000308F0">
        <w:rPr>
          <w:rStyle w:val="HTMLCode"/>
          <w:rFonts w:asciiTheme="minorHAnsi" w:eastAsiaTheme="majorEastAsia" w:hAnsiTheme="minorHAnsi" w:cstheme="minorHAnsi"/>
          <w:sz w:val="18"/>
          <w:szCs w:val="18"/>
        </w:rPr>
        <w:t>Cross_corr_c</w:t>
      </w:r>
      <w:proofErr w:type="spellEnd"/>
      <w:r w:rsidRPr="000308F0">
        <w:rPr>
          <w:rFonts w:asciiTheme="minorHAnsi" w:hAnsiTheme="minorHAnsi" w:cstheme="minorHAnsi"/>
          <w:sz w:val="22"/>
          <w:szCs w:val="22"/>
        </w:rPr>
        <w:t xml:space="preserve">, employs a mixed-effects model to populate an adjacency matrix, but in this case, it focuses </w:t>
      </w:r>
      <w:r w:rsidR="00432E1C">
        <w:rPr>
          <w:rFonts w:asciiTheme="minorHAnsi" w:hAnsiTheme="minorHAnsi" w:cstheme="minorHAnsi"/>
          <w:sz w:val="22"/>
          <w:szCs w:val="22"/>
        </w:rPr>
        <w:t>both on cross-sectional and</w:t>
      </w:r>
      <w:r w:rsidRPr="000308F0">
        <w:rPr>
          <w:rFonts w:asciiTheme="minorHAnsi" w:hAnsiTheme="minorHAnsi" w:cstheme="minorHAnsi"/>
          <w:sz w:val="22"/>
          <w:szCs w:val="22"/>
        </w:rPr>
        <w:t xml:space="preserve"> longitudinal network connections. By incorporating longitudinal information, the function provides a representation of how network connectivity evolves over time.</w:t>
      </w:r>
    </w:p>
    <w:p w14:paraId="1E014A67" w14:textId="77777777" w:rsidR="00816D76" w:rsidRPr="000308F0" w:rsidRDefault="00816D76"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jUpperTriMatToVec</w:t>
      </w:r>
      <w:proofErr w:type="spellEnd"/>
    </w:p>
    <w:p w14:paraId="32900652" w14:textId="77777777" w:rsidR="00816D76" w:rsidRPr="000308F0" w:rsidRDefault="00816D76"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This function serves to transform the upper triangular portion of a matrix into a vector. The upper triangular portion encompasses elements above the main diagonal of the matrix. This transformation can be useful for specific data analysis tasks that require a vectorized representation of the upper triangular elements.</w:t>
      </w:r>
    </w:p>
    <w:p w14:paraId="5A4F3468" w14:textId="77777777" w:rsidR="00816D76" w:rsidRPr="000308F0" w:rsidRDefault="00816D76"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Contraire_jupperT</w:t>
      </w:r>
      <w:proofErr w:type="spellEnd"/>
    </w:p>
    <w:p w14:paraId="2B9A5199" w14:textId="77777777" w:rsidR="00816D76" w:rsidRPr="000308F0" w:rsidRDefault="00816D76"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This function performs the inverse operation of </w:t>
      </w:r>
      <w:proofErr w:type="spellStart"/>
      <w:r w:rsidRPr="000308F0">
        <w:rPr>
          <w:rStyle w:val="HTMLCode"/>
          <w:rFonts w:asciiTheme="minorHAnsi" w:eastAsiaTheme="majorEastAsia" w:hAnsiTheme="minorHAnsi" w:cstheme="minorHAnsi"/>
          <w:sz w:val="18"/>
          <w:szCs w:val="18"/>
        </w:rPr>
        <w:t>jUpperTriMatToVec</w:t>
      </w:r>
      <w:proofErr w:type="spellEnd"/>
      <w:r w:rsidRPr="000308F0">
        <w:rPr>
          <w:rFonts w:asciiTheme="minorHAnsi" w:hAnsiTheme="minorHAnsi" w:cstheme="minorHAnsi"/>
          <w:sz w:val="22"/>
          <w:szCs w:val="22"/>
        </w:rPr>
        <w:t>. Given a vector, it reconstructs the corresponding upper triangular matrix. This functionality is particularly relevant when the analysis workflow requires manipulating data in both matrix and vector formats.</w:t>
      </w:r>
    </w:p>
    <w:p w14:paraId="5A392FED" w14:textId="77777777" w:rsidR="00816D76" w:rsidRPr="000308F0" w:rsidRDefault="00816D76"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Poseweight</w:t>
      </w:r>
      <w:proofErr w:type="spellEnd"/>
    </w:p>
    <w:p w14:paraId="516B9AF5" w14:textId="41FD634F" w:rsidR="00816D76" w:rsidRPr="000308F0" w:rsidRDefault="00816D76"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This function filters an adjacency matrix, retaining only positive connections. Adjacency matrices represent network connections, where positive values indicate a link between nodes. By isolating positive connections, the function facilitates the analysis of directed or weighted networks.</w:t>
      </w:r>
    </w:p>
    <w:p w14:paraId="0A4B851F" w14:textId="519144F0"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r w:rsidRPr="000308F0">
        <w:rPr>
          <w:rStyle w:val="Strong"/>
          <w:rFonts w:asciiTheme="minorHAnsi" w:eastAsiaTheme="majorEastAsia" w:hAnsiTheme="minorHAnsi" w:cstheme="minorHAnsi"/>
          <w:sz w:val="22"/>
          <w:szCs w:val="22"/>
        </w:rPr>
        <w:t>Brain Connectivity Toolbox</w:t>
      </w:r>
    </w:p>
    <w:p w14:paraId="0E3EADDD" w14:textId="4C0098C8" w:rsidR="000308F0" w:rsidRP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The scripts rely on functionalities provided by the Brain Connectivity Toolbox (BCT). This toolbox is a comprehensive suite of functions specifically designed for network analysis in neuroscience research. Users are required to download BCT prior to running the scripts. Additional information and download instructions can be found at: </w:t>
      </w:r>
      <w:hyperlink r:id="rId8" w:tgtFrame="_blank" w:history="1">
        <w:r w:rsidRPr="000308F0">
          <w:rPr>
            <w:rStyle w:val="Hyperlink"/>
            <w:rFonts w:asciiTheme="minorHAnsi" w:eastAsiaTheme="majorEastAsia" w:hAnsiTheme="minorHAnsi" w:cstheme="minorHAnsi"/>
            <w:sz w:val="22"/>
            <w:szCs w:val="22"/>
          </w:rPr>
          <w:t>https://sites.google.com/site/bctnet/home</w:t>
        </w:r>
      </w:hyperlink>
    </w:p>
    <w:p w14:paraId="15A0A239" w14:textId="4D0E9164"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fdr_bh</w:t>
      </w:r>
      <w:proofErr w:type="spellEnd"/>
    </w:p>
    <w:p w14:paraId="4E7C1B41" w14:textId="77777777" w:rsidR="000308F0" w:rsidRP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This function implements the Benjamini-Hochberg (1995) procedure for controlling the false discovery rate (FDR) in a set of hypothesis tests. The FDR is a statistical concept used to adjust for multiple comparisons and reduce the risk of identifying false positives. The function can be accessed through the MATLAB Central File Exchange: </w:t>
      </w:r>
      <w:hyperlink r:id="rId9" w:tgtFrame="_blank" w:history="1">
        <w:r w:rsidRPr="000308F0">
          <w:rPr>
            <w:rStyle w:val="Hyperlink"/>
            <w:rFonts w:asciiTheme="minorHAnsi" w:eastAsiaTheme="majorEastAsia" w:hAnsiTheme="minorHAnsi" w:cstheme="minorHAnsi"/>
            <w:sz w:val="22"/>
            <w:szCs w:val="22"/>
          </w:rPr>
          <w:t>https://ch.mathworks.com/matlabcentral/fileexchange/27418-fdr_bh</w:t>
        </w:r>
      </w:hyperlink>
    </w:p>
    <w:p w14:paraId="39975C1C" w14:textId="72BF8A4B"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Prettyjson</w:t>
      </w:r>
      <w:proofErr w:type="spellEnd"/>
    </w:p>
    <w:p w14:paraId="7EB56FB1" w14:textId="718DD57F" w:rsidR="000308F0" w:rsidRPr="00432E1C"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This function enhances the readability and formatting of JSON data structures. Additional information and access to the function can be found at: </w:t>
      </w:r>
      <w:hyperlink r:id="rId10" w:tgtFrame="_blank" w:history="1">
        <w:r w:rsidRPr="000308F0">
          <w:rPr>
            <w:rStyle w:val="Hyperlink"/>
            <w:rFonts w:asciiTheme="minorHAnsi" w:eastAsiaTheme="majorEastAsia" w:hAnsiTheme="minorHAnsi" w:cstheme="minorHAnsi"/>
            <w:sz w:val="22"/>
            <w:szCs w:val="22"/>
          </w:rPr>
          <w:t>https://ch.mathworks.com/matlabcentral/fileexchange/72667-prettyjson-m</w:t>
        </w:r>
      </w:hyperlink>
    </w:p>
    <w:p w14:paraId="091D638D" w14:textId="77777777" w:rsidR="00432E1C" w:rsidRDefault="00432E1C" w:rsidP="00AD4633">
      <w:pPr>
        <w:pStyle w:val="Heading1"/>
      </w:pPr>
    </w:p>
    <w:p w14:paraId="1516BB44" w14:textId="7F736602" w:rsidR="00AD4633" w:rsidRDefault="00AD4633" w:rsidP="00AD4633">
      <w:pPr>
        <w:pStyle w:val="Heading1"/>
      </w:pPr>
      <w:r>
        <w:t>Inputs</w:t>
      </w:r>
      <w:bookmarkEnd w:id="3"/>
    </w:p>
    <w:p w14:paraId="40D93579" w14:textId="77777777" w:rsidR="00432E1C" w:rsidRPr="00432E1C" w:rsidRDefault="00432E1C" w:rsidP="00432E1C">
      <w:pPr>
        <w:pStyle w:val="NormalWeb"/>
        <w:rPr>
          <w:rFonts w:asciiTheme="minorHAnsi" w:hAnsiTheme="minorHAnsi" w:cstheme="minorHAnsi"/>
          <w:sz w:val="22"/>
          <w:szCs w:val="22"/>
        </w:rPr>
      </w:pPr>
      <w:r w:rsidRPr="00432E1C">
        <w:rPr>
          <w:rFonts w:asciiTheme="minorHAnsi" w:hAnsiTheme="minorHAnsi" w:cstheme="minorHAnsi"/>
          <w:sz w:val="22"/>
          <w:szCs w:val="22"/>
        </w:rPr>
        <w:t>This section details the essential input files necessary for successful script execution. Please ensure all these files are present in the designated data folder before running the scripts.</w:t>
      </w:r>
    </w:p>
    <w:p w14:paraId="0563FC80" w14:textId="31BEED3C" w:rsidR="00AA3384" w:rsidRDefault="004C2F73" w:rsidP="00506517">
      <w:pPr>
        <w:pStyle w:val="NormalWeb"/>
        <w:numPr>
          <w:ilvl w:val="0"/>
          <w:numId w:val="7"/>
        </w:numPr>
        <w:rPr>
          <w:rFonts w:asciiTheme="minorHAnsi" w:hAnsiTheme="minorHAnsi" w:cstheme="minorHAnsi"/>
          <w:sz w:val="22"/>
          <w:szCs w:val="22"/>
        </w:rPr>
      </w:pPr>
      <w:r w:rsidRPr="00AA3384">
        <w:rPr>
          <w:rStyle w:val="Strong"/>
          <w:rFonts w:asciiTheme="minorHAnsi" w:eastAsiaTheme="majorEastAsia" w:hAnsiTheme="minorHAnsi" w:cstheme="minorHAnsi"/>
          <w:sz w:val="22"/>
          <w:szCs w:val="22"/>
        </w:rPr>
        <w:t xml:space="preserve">Matrix_1 </w:t>
      </w:r>
      <w:r w:rsidRPr="00AA3384">
        <w:rPr>
          <w:rStyle w:val="Strong"/>
          <w:rFonts w:asciiTheme="minorHAnsi" w:eastAsiaTheme="majorEastAsia" w:hAnsiTheme="minorHAnsi" w:cstheme="minorHAnsi"/>
          <w:b w:val="0"/>
          <w:bCs w:val="0"/>
          <w:sz w:val="22"/>
          <w:szCs w:val="22"/>
        </w:rPr>
        <w:t>(</w:t>
      </w:r>
      <w:r w:rsidRPr="00AA3384">
        <w:rPr>
          <w:rFonts w:asciiTheme="minorHAnsi" w:hAnsiTheme="minorHAnsi" w:cstheme="minorHAnsi"/>
          <w:b/>
          <w:bCs/>
          <w:sz w:val="22"/>
          <w:szCs w:val="22"/>
        </w:rPr>
        <w:t>Multi-Layer-Network</w:t>
      </w:r>
      <w:r w:rsidRPr="00AA3384">
        <w:rPr>
          <w:rStyle w:val="Strong"/>
          <w:rFonts w:asciiTheme="minorHAnsi" w:eastAsiaTheme="majorEastAsia" w:hAnsiTheme="minorHAnsi" w:cstheme="minorHAnsi"/>
          <w:b w:val="0"/>
          <w:bCs w:val="0"/>
          <w:sz w:val="22"/>
          <w:szCs w:val="22"/>
        </w:rPr>
        <w:t>):</w:t>
      </w:r>
      <w:r w:rsidRPr="00AA3384">
        <w:rPr>
          <w:rFonts w:asciiTheme="minorHAnsi" w:hAnsiTheme="minorHAnsi" w:cstheme="minorHAnsi"/>
          <w:sz w:val="22"/>
          <w:szCs w:val="22"/>
        </w:rPr>
        <w:t xml:space="preserve"> </w:t>
      </w:r>
      <w:r w:rsidR="00AA3384" w:rsidRPr="00AA3384">
        <w:rPr>
          <w:rFonts w:asciiTheme="minorHAnsi" w:hAnsiTheme="minorHAnsi" w:cstheme="minorHAnsi"/>
          <w:sz w:val="22"/>
          <w:szCs w:val="22"/>
        </w:rPr>
        <w:t xml:space="preserve">This adjacency matrix, computed </w:t>
      </w:r>
      <w:r w:rsidR="00522E9E">
        <w:rPr>
          <w:rFonts w:asciiTheme="minorHAnsi" w:hAnsiTheme="minorHAnsi" w:cstheme="minorHAnsi"/>
          <w:sz w:val="22"/>
          <w:szCs w:val="22"/>
        </w:rPr>
        <w:t>as an output of the</w:t>
      </w:r>
      <w:r w:rsidR="00AA3384" w:rsidRPr="00AA3384">
        <w:rPr>
          <w:rFonts w:asciiTheme="minorHAnsi" w:hAnsiTheme="minorHAnsi" w:cstheme="minorHAnsi"/>
          <w:sz w:val="22"/>
          <w:szCs w:val="22"/>
        </w:rPr>
        <w:t xml:space="preserve"> MLN_Network_1 script, represents the network's connectivity structure at both cross-sectional and longitudinal levels.</w:t>
      </w:r>
    </w:p>
    <w:p w14:paraId="710C4877" w14:textId="6C1FE7EF" w:rsidR="00AA3384" w:rsidRDefault="004C2F73" w:rsidP="00DA5D34">
      <w:pPr>
        <w:pStyle w:val="NormalWeb"/>
        <w:numPr>
          <w:ilvl w:val="0"/>
          <w:numId w:val="7"/>
        </w:numPr>
        <w:rPr>
          <w:rFonts w:asciiTheme="minorHAnsi" w:hAnsiTheme="minorHAnsi" w:cstheme="minorHAnsi"/>
          <w:sz w:val="22"/>
          <w:szCs w:val="22"/>
        </w:rPr>
      </w:pPr>
      <w:r w:rsidRPr="00AA3384">
        <w:rPr>
          <w:rStyle w:val="Strong"/>
          <w:rFonts w:asciiTheme="minorHAnsi" w:eastAsiaTheme="majorEastAsia" w:hAnsiTheme="minorHAnsi" w:cstheme="minorHAnsi"/>
          <w:sz w:val="22"/>
          <w:szCs w:val="22"/>
        </w:rPr>
        <w:t>Coord_1 (Nodes 2D Coordinates):</w:t>
      </w:r>
      <w:r w:rsidRPr="00AA3384">
        <w:rPr>
          <w:rFonts w:asciiTheme="minorHAnsi" w:hAnsiTheme="minorHAnsi" w:cstheme="minorHAnsi"/>
          <w:sz w:val="22"/>
          <w:szCs w:val="22"/>
        </w:rPr>
        <w:t xml:space="preserve"> </w:t>
      </w:r>
      <w:r w:rsidR="00AA3384" w:rsidRPr="00AA3384">
        <w:rPr>
          <w:rFonts w:asciiTheme="minorHAnsi" w:hAnsiTheme="minorHAnsi" w:cstheme="minorHAnsi"/>
          <w:sz w:val="22"/>
          <w:szCs w:val="22"/>
        </w:rPr>
        <w:t xml:space="preserve">This file contains the two-dimensional (2D) spatial coordinates for each network node. These coordinates are derived from the MLN_Network_1 script and are the result of Network Dimensionality Reduction applied to the </w:t>
      </w:r>
      <w:r w:rsidR="00C647DC">
        <w:rPr>
          <w:rFonts w:asciiTheme="minorHAnsi" w:hAnsiTheme="minorHAnsi" w:cstheme="minorHAnsi"/>
          <w:sz w:val="22"/>
          <w:szCs w:val="22"/>
        </w:rPr>
        <w:t xml:space="preserve">cross-sectional part of the </w:t>
      </w:r>
      <w:r w:rsidR="00AA3384" w:rsidRPr="00AA3384">
        <w:rPr>
          <w:rFonts w:asciiTheme="minorHAnsi" w:hAnsiTheme="minorHAnsi" w:cstheme="minorHAnsi"/>
          <w:sz w:val="22"/>
          <w:szCs w:val="22"/>
        </w:rPr>
        <w:t>adjacency matrix described in input 1.</w:t>
      </w:r>
    </w:p>
    <w:p w14:paraId="35589A4E" w14:textId="77777777" w:rsidR="00AA3384" w:rsidRPr="00AA3384" w:rsidRDefault="00432E1C" w:rsidP="007C16EC">
      <w:pPr>
        <w:pStyle w:val="NormalWeb"/>
        <w:numPr>
          <w:ilvl w:val="0"/>
          <w:numId w:val="7"/>
        </w:numPr>
      </w:pPr>
      <w:proofErr w:type="spellStart"/>
      <w:r w:rsidRPr="00AA3384">
        <w:rPr>
          <w:rStyle w:val="Strong"/>
          <w:rFonts w:asciiTheme="minorHAnsi" w:eastAsiaTheme="majorEastAsia" w:hAnsiTheme="minorHAnsi" w:cstheme="minorHAnsi"/>
          <w:sz w:val="22"/>
          <w:szCs w:val="22"/>
        </w:rPr>
        <w:t>EMA_data</w:t>
      </w:r>
      <w:proofErr w:type="spellEnd"/>
      <w:r w:rsidRPr="00AA3384">
        <w:rPr>
          <w:rStyle w:val="Strong"/>
          <w:rFonts w:asciiTheme="minorHAnsi" w:eastAsiaTheme="majorEastAsia" w:hAnsiTheme="minorHAnsi" w:cstheme="minorHAnsi"/>
          <w:sz w:val="22"/>
          <w:szCs w:val="22"/>
        </w:rPr>
        <w:t xml:space="preserve"> (Ecological Momentary Assessment Data):</w:t>
      </w:r>
      <w:r w:rsidRPr="00AA3384">
        <w:rPr>
          <w:rFonts w:asciiTheme="minorHAnsi" w:hAnsiTheme="minorHAnsi" w:cstheme="minorHAnsi"/>
          <w:sz w:val="22"/>
          <w:szCs w:val="22"/>
        </w:rPr>
        <w:t xml:space="preserve"> This file houses the Ecological Momentary Assessment (EMA) data employed by the scripts throughout the analysis pipeline. </w:t>
      </w:r>
      <w:r w:rsidR="00AA3384" w:rsidRPr="00AA3384">
        <w:rPr>
          <w:rFonts w:asciiTheme="minorHAnsi" w:hAnsiTheme="minorHAnsi" w:cstheme="minorHAnsi"/>
          <w:sz w:val="22"/>
          <w:szCs w:val="22"/>
        </w:rPr>
        <w:t>EMA data captures real-time experiences and self-reported information from participants in their natural environments. A detailed description of each question and its corresponding column in the file is provided in Table 1.</w:t>
      </w:r>
    </w:p>
    <w:p w14:paraId="1DCBEB26" w14:textId="72956D5E" w:rsidR="00AA3384" w:rsidRDefault="00432E1C" w:rsidP="009B14E6">
      <w:pPr>
        <w:pStyle w:val="NormalWeb"/>
        <w:numPr>
          <w:ilvl w:val="0"/>
          <w:numId w:val="7"/>
        </w:numPr>
        <w:rPr>
          <w:rFonts w:asciiTheme="minorHAnsi" w:hAnsiTheme="minorHAnsi" w:cstheme="minorHAnsi"/>
          <w:sz w:val="22"/>
          <w:szCs w:val="22"/>
        </w:rPr>
      </w:pPr>
      <w:r w:rsidRPr="00AA3384">
        <w:rPr>
          <w:rStyle w:val="Strong"/>
          <w:rFonts w:asciiTheme="minorHAnsi" w:eastAsiaTheme="majorEastAsia" w:hAnsiTheme="minorHAnsi" w:cstheme="minorHAnsi"/>
          <w:sz w:val="22"/>
          <w:szCs w:val="22"/>
        </w:rPr>
        <w:t>Names_3_v4 (Nodes Names):</w:t>
      </w:r>
      <w:r w:rsidRPr="00AA3384">
        <w:rPr>
          <w:rFonts w:asciiTheme="minorHAnsi" w:hAnsiTheme="minorHAnsi" w:cstheme="minorHAnsi"/>
          <w:sz w:val="22"/>
          <w:szCs w:val="22"/>
        </w:rPr>
        <w:t xml:space="preserve"> This file provides a list of unique names or identifiers associated with each node within the network. </w:t>
      </w:r>
      <w:r w:rsidR="00AA3384" w:rsidRPr="00AA3384">
        <w:rPr>
          <w:rFonts w:asciiTheme="minorHAnsi" w:hAnsiTheme="minorHAnsi" w:cstheme="minorHAnsi"/>
          <w:sz w:val="22"/>
          <w:szCs w:val="22"/>
        </w:rPr>
        <w:t xml:space="preserve">The association between these names and the EMA questions is elucidated in Table </w:t>
      </w:r>
      <w:r w:rsidR="00AA3384">
        <w:rPr>
          <w:rFonts w:asciiTheme="minorHAnsi" w:hAnsiTheme="minorHAnsi" w:cstheme="minorHAnsi"/>
          <w:sz w:val="22"/>
          <w:szCs w:val="22"/>
        </w:rPr>
        <w:t>1</w:t>
      </w:r>
      <w:r w:rsidR="00AA3384" w:rsidRPr="00AA3384">
        <w:rPr>
          <w:rFonts w:asciiTheme="minorHAnsi" w:hAnsiTheme="minorHAnsi" w:cstheme="minorHAnsi"/>
          <w:sz w:val="22"/>
          <w:szCs w:val="22"/>
        </w:rPr>
        <w:t>.</w:t>
      </w:r>
    </w:p>
    <w:p w14:paraId="60745169" w14:textId="06107834" w:rsidR="00FB50E2" w:rsidRDefault="00FB50E2" w:rsidP="009B14E6">
      <w:pPr>
        <w:pStyle w:val="NormalWeb"/>
        <w:numPr>
          <w:ilvl w:val="0"/>
          <w:numId w:val="7"/>
        </w:numPr>
        <w:rPr>
          <w:rFonts w:asciiTheme="minorHAnsi" w:hAnsiTheme="minorHAnsi" w:cstheme="minorHAnsi"/>
          <w:sz w:val="22"/>
          <w:szCs w:val="22"/>
        </w:rPr>
      </w:pPr>
      <w:proofErr w:type="spellStart"/>
      <w:r w:rsidRPr="00AA3384">
        <w:rPr>
          <w:rStyle w:val="Strong"/>
          <w:rFonts w:asciiTheme="minorHAnsi" w:eastAsiaTheme="majorEastAsia" w:hAnsiTheme="minorHAnsi" w:cstheme="minorHAnsi"/>
          <w:sz w:val="22"/>
          <w:szCs w:val="22"/>
        </w:rPr>
        <w:t>Cluster_HC</w:t>
      </w:r>
      <w:proofErr w:type="spellEnd"/>
      <w:r w:rsidRPr="00AA3384">
        <w:rPr>
          <w:rStyle w:val="Strong"/>
          <w:rFonts w:asciiTheme="minorHAnsi" w:eastAsiaTheme="majorEastAsia" w:hAnsiTheme="minorHAnsi" w:cstheme="minorHAnsi"/>
          <w:sz w:val="22"/>
          <w:szCs w:val="22"/>
        </w:rPr>
        <w:t>:</w:t>
      </w:r>
      <w:r w:rsidR="00AA3384" w:rsidRPr="00AA3384">
        <w:rPr>
          <w:rStyle w:val="Strong"/>
          <w:rFonts w:asciiTheme="minorHAnsi" w:eastAsiaTheme="majorEastAsia" w:hAnsiTheme="minorHAnsi" w:cstheme="minorHAnsi"/>
          <w:sz w:val="22"/>
          <w:szCs w:val="22"/>
        </w:rPr>
        <w:t xml:space="preserve"> </w:t>
      </w:r>
      <w:r w:rsidR="00AA3384" w:rsidRPr="00AA3384">
        <w:rPr>
          <w:rFonts w:asciiTheme="minorHAnsi" w:hAnsiTheme="minorHAnsi" w:cstheme="minorHAnsi"/>
          <w:sz w:val="22"/>
          <w:szCs w:val="22"/>
        </w:rPr>
        <w:t>This file contains the clusteri</w:t>
      </w:r>
      <w:r w:rsidR="00AA3384">
        <w:rPr>
          <w:rFonts w:asciiTheme="minorHAnsi" w:hAnsiTheme="minorHAnsi" w:cstheme="minorHAnsi"/>
          <w:sz w:val="22"/>
          <w:szCs w:val="22"/>
        </w:rPr>
        <w:t>ng</w:t>
      </w:r>
      <w:r w:rsidR="00AA3384" w:rsidRPr="00AA3384">
        <w:rPr>
          <w:rFonts w:asciiTheme="minorHAnsi" w:hAnsiTheme="minorHAnsi" w:cstheme="minorHAnsi"/>
          <w:sz w:val="22"/>
          <w:szCs w:val="22"/>
        </w:rPr>
        <w:t xml:space="preserve"> </w:t>
      </w:r>
      <w:r w:rsidR="00522E9E">
        <w:rPr>
          <w:rFonts w:asciiTheme="minorHAnsi" w:hAnsiTheme="minorHAnsi" w:cstheme="minorHAnsi"/>
          <w:sz w:val="22"/>
          <w:szCs w:val="22"/>
        </w:rPr>
        <w:t>computed as an output of the</w:t>
      </w:r>
      <w:r w:rsidR="00AA3384" w:rsidRPr="00AA3384">
        <w:rPr>
          <w:rFonts w:asciiTheme="minorHAnsi" w:hAnsiTheme="minorHAnsi" w:cstheme="minorHAnsi"/>
          <w:sz w:val="22"/>
          <w:szCs w:val="22"/>
        </w:rPr>
        <w:t xml:space="preserve"> BT_BDA</w:t>
      </w:r>
      <w:r w:rsidR="00522E9E">
        <w:rPr>
          <w:rFonts w:asciiTheme="minorHAnsi" w:hAnsiTheme="minorHAnsi" w:cstheme="minorHAnsi"/>
          <w:sz w:val="22"/>
          <w:szCs w:val="22"/>
        </w:rPr>
        <w:t xml:space="preserve"> script.</w:t>
      </w:r>
      <w:r w:rsidR="00AA3384" w:rsidRPr="00AA3384">
        <w:rPr>
          <w:rFonts w:asciiTheme="minorHAnsi" w:hAnsiTheme="minorHAnsi" w:cstheme="minorHAnsi"/>
          <w:sz w:val="22"/>
          <w:szCs w:val="22"/>
        </w:rPr>
        <w:t xml:space="preserve"> </w:t>
      </w:r>
      <w:r w:rsidR="00522E9E">
        <w:rPr>
          <w:rFonts w:asciiTheme="minorHAnsi" w:hAnsiTheme="minorHAnsi" w:cstheme="minorHAnsi"/>
          <w:sz w:val="22"/>
          <w:szCs w:val="22"/>
        </w:rPr>
        <w:t>E</w:t>
      </w:r>
      <w:r w:rsidR="00AA3384" w:rsidRPr="00AA3384">
        <w:rPr>
          <w:rFonts w:asciiTheme="minorHAnsi" w:hAnsiTheme="minorHAnsi" w:cstheme="minorHAnsi"/>
          <w:sz w:val="22"/>
          <w:szCs w:val="22"/>
        </w:rPr>
        <w:t xml:space="preserve">ach cluster </w:t>
      </w:r>
      <w:r w:rsidR="00522E9E" w:rsidRPr="00AA3384">
        <w:rPr>
          <w:rFonts w:asciiTheme="minorHAnsi" w:hAnsiTheme="minorHAnsi" w:cstheme="minorHAnsi"/>
          <w:sz w:val="22"/>
          <w:szCs w:val="22"/>
        </w:rPr>
        <w:t>represents</w:t>
      </w:r>
      <w:r w:rsidR="00AA3384" w:rsidRPr="00AA3384">
        <w:rPr>
          <w:rFonts w:asciiTheme="minorHAnsi" w:hAnsiTheme="minorHAnsi" w:cstheme="minorHAnsi"/>
          <w:sz w:val="22"/>
          <w:szCs w:val="22"/>
        </w:rPr>
        <w:t xml:space="preserve"> a bundle of psychological-contextual pathways that </w:t>
      </w:r>
      <w:r w:rsidR="00522E9E" w:rsidRPr="00AA3384">
        <w:rPr>
          <w:rFonts w:asciiTheme="minorHAnsi" w:hAnsiTheme="minorHAnsi" w:cstheme="minorHAnsi"/>
          <w:sz w:val="22"/>
          <w:szCs w:val="22"/>
        </w:rPr>
        <w:t>share</w:t>
      </w:r>
      <w:r w:rsidR="00AA3384" w:rsidRPr="00AA3384">
        <w:rPr>
          <w:rFonts w:asciiTheme="minorHAnsi" w:hAnsiTheme="minorHAnsi" w:cstheme="minorHAnsi"/>
          <w:sz w:val="22"/>
          <w:szCs w:val="22"/>
        </w:rPr>
        <w:t xml:space="preserve"> similar 3D trajectories</w:t>
      </w:r>
      <w:r w:rsidR="00326108">
        <w:rPr>
          <w:rFonts w:asciiTheme="minorHAnsi" w:hAnsiTheme="minorHAnsi" w:cstheme="minorHAnsi"/>
          <w:sz w:val="22"/>
          <w:szCs w:val="22"/>
        </w:rPr>
        <w:t>.</w:t>
      </w:r>
    </w:p>
    <w:p w14:paraId="2349FDD5" w14:textId="77777777" w:rsidR="000A07B2" w:rsidRDefault="000A07B2" w:rsidP="000A07B2">
      <w:pPr>
        <w:pStyle w:val="NormalWeb"/>
        <w:ind w:left="720"/>
        <w:rPr>
          <w:rFonts w:asciiTheme="minorHAnsi" w:hAnsiTheme="minorHAnsi" w:cstheme="minorHAnsi"/>
          <w:sz w:val="22"/>
          <w:szCs w:val="22"/>
        </w:rPr>
      </w:pPr>
    </w:p>
    <w:p w14:paraId="6CFB2082" w14:textId="3686C8C4" w:rsidR="006A08D3" w:rsidRPr="006A08D3" w:rsidRDefault="006A08D3" w:rsidP="000A07B2">
      <w:pPr>
        <w:pStyle w:val="NormalWeb"/>
        <w:ind w:left="720"/>
        <w:rPr>
          <w:rFonts w:asciiTheme="minorHAnsi" w:hAnsiTheme="minorHAnsi" w:cstheme="minorHAnsi"/>
          <w:b/>
          <w:bCs/>
          <w:sz w:val="22"/>
          <w:szCs w:val="22"/>
        </w:rPr>
      </w:pPr>
      <w:r w:rsidRPr="006A08D3">
        <w:rPr>
          <w:rFonts w:asciiTheme="minorHAnsi" w:hAnsiTheme="minorHAnsi" w:cstheme="minorHAnsi"/>
          <w:b/>
          <w:bCs/>
          <w:sz w:val="22"/>
          <w:szCs w:val="22"/>
        </w:rPr>
        <w:t>Table 1:</w:t>
      </w:r>
    </w:p>
    <w:tbl>
      <w:tblPr>
        <w:tblStyle w:val="TableGrid"/>
        <w:tblW w:w="0" w:type="auto"/>
        <w:tblLook w:val="04A0" w:firstRow="1" w:lastRow="0" w:firstColumn="1" w:lastColumn="0" w:noHBand="0" w:noVBand="1"/>
      </w:tblPr>
      <w:tblGrid>
        <w:gridCol w:w="952"/>
        <w:gridCol w:w="3154"/>
        <w:gridCol w:w="3063"/>
        <w:gridCol w:w="2459"/>
      </w:tblGrid>
      <w:tr w:rsidR="000A07B2" w14:paraId="3E574015" w14:textId="77777777" w:rsidTr="00384FC3">
        <w:tc>
          <w:tcPr>
            <w:tcW w:w="952" w:type="dxa"/>
          </w:tcPr>
          <w:p w14:paraId="507F6B1F" w14:textId="06AA959C" w:rsidR="000A07B2" w:rsidRPr="00384FC3" w:rsidRDefault="000A07B2" w:rsidP="00384FC3">
            <w:pPr>
              <w:pStyle w:val="NormalWeb"/>
              <w:rPr>
                <w:rFonts w:asciiTheme="minorHAnsi" w:hAnsiTheme="minorHAnsi" w:cstheme="minorHAnsi"/>
                <w:b/>
                <w:bCs/>
                <w:sz w:val="16"/>
                <w:szCs w:val="16"/>
              </w:rPr>
            </w:pPr>
            <w:r w:rsidRPr="00384FC3">
              <w:rPr>
                <w:rFonts w:asciiTheme="minorHAnsi" w:hAnsiTheme="minorHAnsi" w:cstheme="minorHAnsi"/>
                <w:b/>
                <w:bCs/>
                <w:sz w:val="16"/>
                <w:szCs w:val="16"/>
              </w:rPr>
              <w:t>EMA Item Number</w:t>
            </w:r>
          </w:p>
        </w:tc>
        <w:tc>
          <w:tcPr>
            <w:tcW w:w="3154" w:type="dxa"/>
          </w:tcPr>
          <w:p w14:paraId="433D5D5A" w14:textId="710594FB" w:rsidR="000A07B2" w:rsidRPr="00384FC3" w:rsidRDefault="000A07B2" w:rsidP="00384FC3">
            <w:pPr>
              <w:pStyle w:val="NormalWeb"/>
              <w:rPr>
                <w:rFonts w:asciiTheme="minorHAnsi" w:hAnsiTheme="minorHAnsi" w:cstheme="minorHAnsi"/>
                <w:b/>
                <w:bCs/>
                <w:sz w:val="16"/>
                <w:szCs w:val="16"/>
              </w:rPr>
            </w:pPr>
            <w:r w:rsidRPr="00384FC3">
              <w:rPr>
                <w:rFonts w:asciiTheme="minorHAnsi" w:hAnsiTheme="minorHAnsi" w:cstheme="minorHAnsi"/>
                <w:b/>
                <w:bCs/>
                <w:sz w:val="16"/>
                <w:szCs w:val="16"/>
              </w:rPr>
              <w:t>Question (ENG)</w:t>
            </w:r>
          </w:p>
        </w:tc>
        <w:tc>
          <w:tcPr>
            <w:tcW w:w="3063" w:type="dxa"/>
          </w:tcPr>
          <w:p w14:paraId="24331E6A" w14:textId="4B53487A" w:rsidR="000A07B2" w:rsidRPr="00384FC3" w:rsidRDefault="000A07B2" w:rsidP="00384FC3">
            <w:pPr>
              <w:pStyle w:val="NormalWeb"/>
              <w:rPr>
                <w:rFonts w:asciiTheme="minorHAnsi" w:hAnsiTheme="minorHAnsi" w:cstheme="minorHAnsi"/>
                <w:b/>
                <w:bCs/>
                <w:sz w:val="16"/>
                <w:szCs w:val="16"/>
              </w:rPr>
            </w:pPr>
            <w:r w:rsidRPr="00384FC3">
              <w:rPr>
                <w:rFonts w:asciiTheme="minorHAnsi" w:hAnsiTheme="minorHAnsi" w:cstheme="minorHAnsi"/>
                <w:b/>
                <w:bCs/>
                <w:sz w:val="16"/>
                <w:szCs w:val="16"/>
              </w:rPr>
              <w:t>Question (FRA)</w:t>
            </w:r>
          </w:p>
        </w:tc>
        <w:tc>
          <w:tcPr>
            <w:tcW w:w="2459" w:type="dxa"/>
          </w:tcPr>
          <w:p w14:paraId="58227E61" w14:textId="176C25AD" w:rsidR="000A07B2" w:rsidRPr="00384FC3" w:rsidRDefault="000A07B2" w:rsidP="00384FC3">
            <w:pPr>
              <w:pStyle w:val="NormalWeb"/>
              <w:rPr>
                <w:rFonts w:asciiTheme="minorHAnsi" w:hAnsiTheme="minorHAnsi" w:cstheme="minorHAnsi"/>
                <w:b/>
                <w:bCs/>
                <w:sz w:val="16"/>
                <w:szCs w:val="16"/>
              </w:rPr>
            </w:pPr>
            <w:r w:rsidRPr="00384FC3">
              <w:rPr>
                <w:rFonts w:asciiTheme="minorHAnsi" w:hAnsiTheme="minorHAnsi" w:cstheme="minorHAnsi"/>
                <w:b/>
                <w:bCs/>
                <w:sz w:val="16"/>
                <w:szCs w:val="16"/>
              </w:rPr>
              <w:t>Name</w:t>
            </w:r>
          </w:p>
        </w:tc>
      </w:tr>
      <w:tr w:rsidR="00384FC3" w:rsidRPr="00E158D9" w14:paraId="6871E8CC" w14:textId="77777777" w:rsidTr="00384FC3">
        <w:tc>
          <w:tcPr>
            <w:tcW w:w="952" w:type="dxa"/>
          </w:tcPr>
          <w:p w14:paraId="34422E3C" w14:textId="689B8B00"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w:t>
            </w:r>
          </w:p>
        </w:tc>
        <w:tc>
          <w:tcPr>
            <w:tcW w:w="3154" w:type="dxa"/>
          </w:tcPr>
          <w:p w14:paraId="69F48E02" w14:textId="31E44D4C"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relaxed</w:t>
            </w:r>
          </w:p>
        </w:tc>
        <w:tc>
          <w:tcPr>
            <w:tcW w:w="3063" w:type="dxa"/>
          </w:tcPr>
          <w:p w14:paraId="65F8D73D" w14:textId="6FDBEE8A" w:rsidR="00384FC3" w:rsidRPr="00384FC3" w:rsidRDefault="00384FC3" w:rsidP="00384FC3">
            <w:pPr>
              <w:pStyle w:val="NormalWeb"/>
              <w:rPr>
                <w:rFonts w:asciiTheme="minorHAnsi" w:hAnsiTheme="minorHAnsi" w:cstheme="minorHAnsi"/>
                <w:sz w:val="16"/>
                <w:szCs w:val="16"/>
                <w:lang w:val="fr-FR"/>
              </w:rPr>
            </w:pPr>
            <w:r w:rsidRPr="00384FC3">
              <w:rPr>
                <w:rFonts w:asciiTheme="minorHAnsi" w:hAnsiTheme="minorHAnsi" w:cstheme="minorHAnsi"/>
                <w:sz w:val="16"/>
                <w:szCs w:val="16"/>
                <w:lang w:val="fr-FR"/>
              </w:rPr>
              <w:t>En ce moment je me sens relaxé(e)</w:t>
            </w:r>
          </w:p>
        </w:tc>
        <w:tc>
          <w:tcPr>
            <w:tcW w:w="2459" w:type="dxa"/>
          </w:tcPr>
          <w:p w14:paraId="16662A4F" w14:textId="5AABC92E"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Lack_Relaxation</w:t>
            </w:r>
            <w:proofErr w:type="spellEnd"/>
          </w:p>
        </w:tc>
      </w:tr>
      <w:tr w:rsidR="00384FC3" w:rsidRPr="007A67C9" w14:paraId="4B1B46D1" w14:textId="77777777" w:rsidTr="00384FC3">
        <w:tc>
          <w:tcPr>
            <w:tcW w:w="952" w:type="dxa"/>
          </w:tcPr>
          <w:p w14:paraId="74FCBA9D" w14:textId="323068CD"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2</w:t>
            </w:r>
          </w:p>
        </w:tc>
        <w:tc>
          <w:tcPr>
            <w:tcW w:w="3154" w:type="dxa"/>
          </w:tcPr>
          <w:p w14:paraId="1E901771" w14:textId="48A162C8"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lonely</w:t>
            </w:r>
          </w:p>
        </w:tc>
        <w:tc>
          <w:tcPr>
            <w:tcW w:w="3063" w:type="dxa"/>
          </w:tcPr>
          <w:p w14:paraId="18E00E03" w14:textId="2D6EE670" w:rsidR="00384FC3" w:rsidRPr="00384FC3" w:rsidRDefault="00384FC3" w:rsidP="00384FC3">
            <w:pPr>
              <w:pStyle w:val="NormalWeb"/>
              <w:rPr>
                <w:rFonts w:asciiTheme="minorHAnsi" w:hAnsiTheme="minorHAnsi" w:cstheme="minorHAnsi"/>
                <w:sz w:val="16"/>
                <w:szCs w:val="16"/>
                <w:lang w:val="fr-FR"/>
              </w:rPr>
            </w:pPr>
            <w:r w:rsidRPr="00384FC3">
              <w:rPr>
                <w:rFonts w:asciiTheme="minorHAnsi" w:hAnsiTheme="minorHAnsi" w:cstheme="minorHAnsi"/>
                <w:sz w:val="16"/>
                <w:szCs w:val="16"/>
                <w:lang w:val="fr-FR"/>
              </w:rPr>
              <w:t>En ce moment je me sens seul(e)</w:t>
            </w:r>
          </w:p>
        </w:tc>
        <w:tc>
          <w:tcPr>
            <w:tcW w:w="2459" w:type="dxa"/>
          </w:tcPr>
          <w:p w14:paraId="66865943" w14:textId="5D5CEC26"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Loneliness</w:t>
            </w:r>
          </w:p>
        </w:tc>
      </w:tr>
      <w:tr w:rsidR="00384FC3" w:rsidRPr="00E158D9" w14:paraId="55CBA774" w14:textId="77777777" w:rsidTr="00384FC3">
        <w:tc>
          <w:tcPr>
            <w:tcW w:w="952" w:type="dxa"/>
          </w:tcPr>
          <w:p w14:paraId="707893D8" w14:textId="0631463C"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3</w:t>
            </w:r>
          </w:p>
        </w:tc>
        <w:tc>
          <w:tcPr>
            <w:tcW w:w="3154" w:type="dxa"/>
          </w:tcPr>
          <w:p w14:paraId="5CCCB017" w14:textId="6619A3BD"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anxious</w:t>
            </w:r>
          </w:p>
        </w:tc>
        <w:tc>
          <w:tcPr>
            <w:tcW w:w="3063" w:type="dxa"/>
          </w:tcPr>
          <w:p w14:paraId="338C4E7A" w14:textId="7D1DCD45" w:rsidR="00384FC3" w:rsidRPr="00384FC3" w:rsidRDefault="00384FC3" w:rsidP="00384FC3">
            <w:pPr>
              <w:pStyle w:val="NormalWeb"/>
              <w:rPr>
                <w:rFonts w:asciiTheme="minorHAnsi" w:hAnsiTheme="minorHAnsi" w:cstheme="minorHAnsi"/>
                <w:sz w:val="16"/>
                <w:szCs w:val="16"/>
                <w:lang w:val="fr-FR"/>
              </w:rPr>
            </w:pPr>
            <w:r w:rsidRPr="00384FC3">
              <w:rPr>
                <w:rFonts w:asciiTheme="minorHAnsi" w:hAnsiTheme="minorHAnsi" w:cstheme="minorHAnsi"/>
                <w:sz w:val="16"/>
                <w:szCs w:val="16"/>
                <w:lang w:val="fr-FR"/>
              </w:rPr>
              <w:t>En ce moment je me sens anxieux(se)</w:t>
            </w:r>
          </w:p>
        </w:tc>
        <w:tc>
          <w:tcPr>
            <w:tcW w:w="2459" w:type="dxa"/>
          </w:tcPr>
          <w:p w14:paraId="28AB7C48" w14:textId="7830221F"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Anxiety</w:t>
            </w:r>
          </w:p>
        </w:tc>
      </w:tr>
      <w:tr w:rsidR="00384FC3" w:rsidRPr="0024201A" w14:paraId="02AD28F6" w14:textId="77777777" w:rsidTr="00384FC3">
        <w:tc>
          <w:tcPr>
            <w:tcW w:w="952" w:type="dxa"/>
          </w:tcPr>
          <w:p w14:paraId="00E3EA0E" w14:textId="2B602365"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4</w:t>
            </w:r>
          </w:p>
        </w:tc>
        <w:tc>
          <w:tcPr>
            <w:tcW w:w="3154" w:type="dxa"/>
          </w:tcPr>
          <w:p w14:paraId="4296D78E" w14:textId="0D000390"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happy, joyful</w:t>
            </w:r>
          </w:p>
        </w:tc>
        <w:tc>
          <w:tcPr>
            <w:tcW w:w="3063" w:type="dxa"/>
          </w:tcPr>
          <w:p w14:paraId="2FD82C78" w14:textId="1F7D4C47" w:rsidR="00384FC3" w:rsidRPr="00384FC3" w:rsidRDefault="00384FC3" w:rsidP="00384FC3">
            <w:pPr>
              <w:pStyle w:val="NormalWeb"/>
              <w:rPr>
                <w:rFonts w:asciiTheme="minorHAnsi" w:hAnsiTheme="minorHAnsi" w:cstheme="minorHAnsi"/>
                <w:sz w:val="16"/>
                <w:szCs w:val="16"/>
                <w:lang w:val="fr-FR"/>
              </w:rPr>
            </w:pPr>
            <w:r w:rsidRPr="00384FC3">
              <w:rPr>
                <w:rFonts w:asciiTheme="minorHAnsi" w:hAnsiTheme="minorHAnsi" w:cstheme="minorHAnsi"/>
                <w:sz w:val="16"/>
                <w:szCs w:val="16"/>
                <w:lang w:val="fr-FR"/>
              </w:rPr>
              <w:t>En ce moment je me sens content(e), joyeux(se)</w:t>
            </w:r>
          </w:p>
        </w:tc>
        <w:tc>
          <w:tcPr>
            <w:tcW w:w="2459" w:type="dxa"/>
          </w:tcPr>
          <w:p w14:paraId="132EBA48" w14:textId="62B01E00"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Lack_Happiness</w:t>
            </w:r>
            <w:proofErr w:type="spellEnd"/>
          </w:p>
        </w:tc>
      </w:tr>
      <w:tr w:rsidR="00384FC3" w:rsidRPr="0024201A" w14:paraId="069FB8CC" w14:textId="77777777" w:rsidTr="00384FC3">
        <w:tc>
          <w:tcPr>
            <w:tcW w:w="952" w:type="dxa"/>
          </w:tcPr>
          <w:p w14:paraId="48091FD0" w14:textId="223AAAFE"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5</w:t>
            </w:r>
          </w:p>
        </w:tc>
        <w:tc>
          <w:tcPr>
            <w:tcW w:w="3154" w:type="dxa"/>
          </w:tcPr>
          <w:p w14:paraId="21163C1E" w14:textId="75202ADD"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irritated, angry</w:t>
            </w:r>
          </w:p>
        </w:tc>
        <w:tc>
          <w:tcPr>
            <w:tcW w:w="3063" w:type="dxa"/>
          </w:tcPr>
          <w:p w14:paraId="6D0D154D" w14:textId="394250FC" w:rsidR="00384FC3" w:rsidRPr="00384FC3" w:rsidRDefault="00384FC3" w:rsidP="00384FC3">
            <w:pPr>
              <w:pStyle w:val="NormalWeb"/>
              <w:rPr>
                <w:rFonts w:asciiTheme="minorHAnsi" w:hAnsiTheme="minorHAnsi" w:cstheme="minorHAnsi"/>
                <w:sz w:val="16"/>
                <w:szCs w:val="16"/>
                <w:lang w:val="fr-FR"/>
              </w:rPr>
            </w:pPr>
            <w:r w:rsidRPr="00384FC3">
              <w:rPr>
                <w:rFonts w:asciiTheme="minorHAnsi" w:hAnsiTheme="minorHAnsi" w:cstheme="minorHAnsi"/>
                <w:sz w:val="16"/>
                <w:szCs w:val="16"/>
                <w:lang w:val="fr-FR"/>
              </w:rPr>
              <w:t>En ce moment je me sens irrité(e), en colère</w:t>
            </w:r>
          </w:p>
        </w:tc>
        <w:tc>
          <w:tcPr>
            <w:tcW w:w="2459" w:type="dxa"/>
          </w:tcPr>
          <w:p w14:paraId="29F712FA" w14:textId="420C0888"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Irritation</w:t>
            </w:r>
          </w:p>
        </w:tc>
      </w:tr>
      <w:tr w:rsidR="00384FC3" w:rsidRPr="0024201A" w14:paraId="173D5DC1" w14:textId="77777777" w:rsidTr="00384FC3">
        <w:tc>
          <w:tcPr>
            <w:tcW w:w="952" w:type="dxa"/>
          </w:tcPr>
          <w:p w14:paraId="38811186" w14:textId="3FBE88D2"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6</w:t>
            </w:r>
          </w:p>
        </w:tc>
        <w:tc>
          <w:tcPr>
            <w:tcW w:w="3154" w:type="dxa"/>
          </w:tcPr>
          <w:p w14:paraId="4A8A09FC" w14:textId="47FD2390"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troubled by sensory stimuli</w:t>
            </w:r>
          </w:p>
        </w:tc>
        <w:tc>
          <w:tcPr>
            <w:tcW w:w="3063" w:type="dxa"/>
          </w:tcPr>
          <w:p w14:paraId="2CADED41" w14:textId="61D6E5ED"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je me sens dérangé(e) par des stimulations sensorielles</w:t>
            </w:r>
          </w:p>
        </w:tc>
        <w:tc>
          <w:tcPr>
            <w:tcW w:w="2459" w:type="dxa"/>
          </w:tcPr>
          <w:p w14:paraId="27738EE3" w14:textId="657B30CD"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Sensory_Issue</w:t>
            </w:r>
            <w:proofErr w:type="spellEnd"/>
          </w:p>
        </w:tc>
      </w:tr>
      <w:tr w:rsidR="00384FC3" w:rsidRPr="0024201A" w14:paraId="3D713E87" w14:textId="77777777" w:rsidTr="00384FC3">
        <w:tc>
          <w:tcPr>
            <w:tcW w:w="952" w:type="dxa"/>
          </w:tcPr>
          <w:p w14:paraId="28426CF0" w14:textId="0B93C31F"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7</w:t>
            </w:r>
          </w:p>
        </w:tc>
        <w:tc>
          <w:tcPr>
            <w:tcW w:w="3154" w:type="dxa"/>
          </w:tcPr>
          <w:p w14:paraId="1759F307" w14:textId="76CF2484"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excited</w:t>
            </w:r>
          </w:p>
        </w:tc>
        <w:tc>
          <w:tcPr>
            <w:tcW w:w="3063" w:type="dxa"/>
          </w:tcPr>
          <w:p w14:paraId="70CD2417" w14:textId="2490D9CD"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je me sens excité(e)</w:t>
            </w:r>
          </w:p>
        </w:tc>
        <w:tc>
          <w:tcPr>
            <w:tcW w:w="2459" w:type="dxa"/>
          </w:tcPr>
          <w:p w14:paraId="08EE6A50" w14:textId="28642EAF"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Lack_Excitement</w:t>
            </w:r>
            <w:proofErr w:type="spellEnd"/>
          </w:p>
        </w:tc>
      </w:tr>
      <w:tr w:rsidR="00384FC3" w:rsidRPr="0024201A" w14:paraId="03FAE7CC" w14:textId="77777777" w:rsidTr="00384FC3">
        <w:tc>
          <w:tcPr>
            <w:tcW w:w="952" w:type="dxa"/>
          </w:tcPr>
          <w:p w14:paraId="3C78951D" w14:textId="3EB14624"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8</w:t>
            </w:r>
          </w:p>
        </w:tc>
        <w:tc>
          <w:tcPr>
            <w:tcW w:w="3154" w:type="dxa"/>
          </w:tcPr>
          <w:p w14:paraId="78FD4BBA" w14:textId="081B860E"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sad</w:t>
            </w:r>
          </w:p>
        </w:tc>
        <w:tc>
          <w:tcPr>
            <w:tcW w:w="3063" w:type="dxa"/>
          </w:tcPr>
          <w:p w14:paraId="284F28BD" w14:textId="156FCF70"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je me sens triste</w:t>
            </w:r>
          </w:p>
        </w:tc>
        <w:tc>
          <w:tcPr>
            <w:tcW w:w="2459" w:type="dxa"/>
          </w:tcPr>
          <w:p w14:paraId="7FDAB266" w14:textId="3E97548A"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Sadness</w:t>
            </w:r>
          </w:p>
        </w:tc>
      </w:tr>
      <w:tr w:rsidR="00384FC3" w:rsidRPr="0024201A" w14:paraId="38535329" w14:textId="77777777" w:rsidTr="00384FC3">
        <w:tc>
          <w:tcPr>
            <w:tcW w:w="952" w:type="dxa"/>
          </w:tcPr>
          <w:p w14:paraId="4B9B3096" w14:textId="31DCB0AA"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9</w:t>
            </w:r>
          </w:p>
        </w:tc>
        <w:tc>
          <w:tcPr>
            <w:tcW w:w="3154" w:type="dxa"/>
          </w:tcPr>
          <w:p w14:paraId="1BA3BC2B" w14:textId="466C2C55"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confident</w:t>
            </w:r>
          </w:p>
        </w:tc>
        <w:tc>
          <w:tcPr>
            <w:tcW w:w="3063" w:type="dxa"/>
          </w:tcPr>
          <w:p w14:paraId="737670A5" w14:textId="57A64BF2"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j’ai confiance en moi</w:t>
            </w:r>
          </w:p>
        </w:tc>
        <w:tc>
          <w:tcPr>
            <w:tcW w:w="2459" w:type="dxa"/>
          </w:tcPr>
          <w:p w14:paraId="21CC5E88" w14:textId="7BF12D99"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Lack_Confidence</w:t>
            </w:r>
            <w:proofErr w:type="spellEnd"/>
          </w:p>
        </w:tc>
      </w:tr>
      <w:tr w:rsidR="00384FC3" w:rsidRPr="0024201A" w14:paraId="18F967AF" w14:textId="77777777" w:rsidTr="00384FC3">
        <w:tc>
          <w:tcPr>
            <w:tcW w:w="952" w:type="dxa"/>
          </w:tcPr>
          <w:p w14:paraId="6FAA17DF" w14:textId="0BD77EEC"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10</w:t>
            </w:r>
          </w:p>
        </w:tc>
        <w:tc>
          <w:tcPr>
            <w:tcW w:w="3154" w:type="dxa"/>
          </w:tcPr>
          <w:p w14:paraId="6B62A6E4" w14:textId="7DC5C85A"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like others don't like me</w:t>
            </w:r>
          </w:p>
        </w:tc>
        <w:tc>
          <w:tcPr>
            <w:tcW w:w="3063" w:type="dxa"/>
          </w:tcPr>
          <w:p w14:paraId="42A973C9" w14:textId="25D4112F"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j’ai l’impression que les autres ne m’aiment pas</w:t>
            </w:r>
          </w:p>
        </w:tc>
        <w:tc>
          <w:tcPr>
            <w:tcW w:w="2459" w:type="dxa"/>
          </w:tcPr>
          <w:p w14:paraId="79CBC2B4" w14:textId="3CA54E15"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Feeling_Rejected</w:t>
            </w:r>
            <w:proofErr w:type="spellEnd"/>
          </w:p>
        </w:tc>
      </w:tr>
      <w:tr w:rsidR="00384FC3" w:rsidRPr="0024201A" w14:paraId="5EFC0A99" w14:textId="77777777" w:rsidTr="00384FC3">
        <w:tc>
          <w:tcPr>
            <w:tcW w:w="952" w:type="dxa"/>
          </w:tcPr>
          <w:p w14:paraId="330B5474" w14:textId="52977F35"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11</w:t>
            </w:r>
          </w:p>
        </w:tc>
        <w:tc>
          <w:tcPr>
            <w:tcW w:w="3154" w:type="dxa"/>
          </w:tcPr>
          <w:p w14:paraId="54B3C29A" w14:textId="16AC1849"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like I need to be cautious and that I'm not secure</w:t>
            </w:r>
          </w:p>
        </w:tc>
        <w:tc>
          <w:tcPr>
            <w:tcW w:w="3063" w:type="dxa"/>
          </w:tcPr>
          <w:p w14:paraId="0F3D6D55" w14:textId="0F52C61D"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j’ai l’impression que je dois rester sur mes gardes, que je ne suis pas en sécurité</w:t>
            </w:r>
          </w:p>
        </w:tc>
        <w:tc>
          <w:tcPr>
            <w:tcW w:w="2459" w:type="dxa"/>
          </w:tcPr>
          <w:p w14:paraId="4298121F" w14:textId="28DB3D45"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Feeling_Unsafe</w:t>
            </w:r>
            <w:proofErr w:type="spellEnd"/>
          </w:p>
        </w:tc>
      </w:tr>
      <w:tr w:rsidR="00384FC3" w:rsidRPr="0024201A" w14:paraId="5508B434" w14:textId="77777777" w:rsidTr="00384FC3">
        <w:tc>
          <w:tcPr>
            <w:tcW w:w="952" w:type="dxa"/>
          </w:tcPr>
          <w:p w14:paraId="062F7989" w14:textId="7AE8DB37"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12</w:t>
            </w:r>
          </w:p>
        </w:tc>
        <w:tc>
          <w:tcPr>
            <w:tcW w:w="3154" w:type="dxa"/>
          </w:tcPr>
          <w:p w14:paraId="66562A19" w14:textId="76EB34F1"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like my imagination is blending with reality</w:t>
            </w:r>
          </w:p>
        </w:tc>
        <w:tc>
          <w:tcPr>
            <w:tcW w:w="3063" w:type="dxa"/>
          </w:tcPr>
          <w:p w14:paraId="1299FD2B" w14:textId="1021016E"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j’ai l’impression que mon imagination se mélange avec la réalité</w:t>
            </w:r>
          </w:p>
        </w:tc>
        <w:tc>
          <w:tcPr>
            <w:tcW w:w="2459" w:type="dxa"/>
          </w:tcPr>
          <w:p w14:paraId="3892064E" w14:textId="53BD4F6C"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Confusion</w:t>
            </w:r>
          </w:p>
        </w:tc>
      </w:tr>
      <w:tr w:rsidR="00384FC3" w:rsidRPr="0024201A" w14:paraId="1C1C887F" w14:textId="77777777" w:rsidTr="00384FC3">
        <w:tc>
          <w:tcPr>
            <w:tcW w:w="952" w:type="dxa"/>
          </w:tcPr>
          <w:p w14:paraId="49F60EE0" w14:textId="66BC2A41"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13</w:t>
            </w:r>
          </w:p>
        </w:tc>
        <w:tc>
          <w:tcPr>
            <w:tcW w:w="3154" w:type="dxa"/>
          </w:tcPr>
          <w:p w14:paraId="7FA574FF" w14:textId="200A2B51"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like I'm hearing or seeing things that others don't perceive</w:t>
            </w:r>
          </w:p>
        </w:tc>
        <w:tc>
          <w:tcPr>
            <w:tcW w:w="3063" w:type="dxa"/>
          </w:tcPr>
          <w:p w14:paraId="098661BC" w14:textId="5762C90D"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j’ai l’impression d’entendre ou de voir des choses que les autres ne perçoivent pas</w:t>
            </w:r>
          </w:p>
        </w:tc>
        <w:tc>
          <w:tcPr>
            <w:tcW w:w="2459" w:type="dxa"/>
          </w:tcPr>
          <w:p w14:paraId="03602FF5" w14:textId="3985E3F4"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Hallucinations</w:t>
            </w:r>
          </w:p>
        </w:tc>
      </w:tr>
      <w:tr w:rsidR="00384FC3" w:rsidRPr="0024201A" w14:paraId="6734DF1F" w14:textId="77777777" w:rsidTr="00384FC3">
        <w:tc>
          <w:tcPr>
            <w:tcW w:w="952" w:type="dxa"/>
          </w:tcPr>
          <w:p w14:paraId="0DAD3659" w14:textId="384DDF5F"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14</w:t>
            </w:r>
          </w:p>
        </w:tc>
        <w:tc>
          <w:tcPr>
            <w:tcW w:w="3154" w:type="dxa"/>
          </w:tcPr>
          <w:p w14:paraId="490AAF60" w14:textId="1B6DA9B1"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feel tired.</w:t>
            </w:r>
          </w:p>
        </w:tc>
        <w:tc>
          <w:tcPr>
            <w:tcW w:w="3063" w:type="dxa"/>
          </w:tcPr>
          <w:p w14:paraId="39F6D4CF" w14:textId="2EA2E25C"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je me sens fatigué(e)</w:t>
            </w:r>
          </w:p>
        </w:tc>
        <w:tc>
          <w:tcPr>
            <w:tcW w:w="2459" w:type="dxa"/>
          </w:tcPr>
          <w:p w14:paraId="4D4EE85C" w14:textId="2EC1DD2C"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Feeling_Tired</w:t>
            </w:r>
            <w:proofErr w:type="spellEnd"/>
          </w:p>
        </w:tc>
      </w:tr>
      <w:tr w:rsidR="00384FC3" w:rsidRPr="0024201A" w14:paraId="4E3BE8F3" w14:textId="77777777" w:rsidTr="00384FC3">
        <w:tc>
          <w:tcPr>
            <w:tcW w:w="952" w:type="dxa"/>
          </w:tcPr>
          <w:p w14:paraId="72608FF6" w14:textId="0DD3F9AC"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15</w:t>
            </w:r>
          </w:p>
        </w:tc>
        <w:tc>
          <w:tcPr>
            <w:tcW w:w="3154" w:type="dxa"/>
          </w:tcPr>
          <w:p w14:paraId="7D7FB930" w14:textId="77510E48"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Right now, I want to do a lot of things, I feel motivated</w:t>
            </w:r>
          </w:p>
        </w:tc>
        <w:tc>
          <w:tcPr>
            <w:tcW w:w="3063" w:type="dxa"/>
          </w:tcPr>
          <w:p w14:paraId="27F06B23" w14:textId="64D32396"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En ce moment j’ai envie de faire beaucoup de choses, je me sens motivé(e)</w:t>
            </w:r>
          </w:p>
        </w:tc>
        <w:tc>
          <w:tcPr>
            <w:tcW w:w="2459" w:type="dxa"/>
          </w:tcPr>
          <w:p w14:paraId="4D4AEB91" w14:textId="0A03A920"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Lack_Motivation</w:t>
            </w:r>
            <w:proofErr w:type="spellEnd"/>
          </w:p>
        </w:tc>
      </w:tr>
      <w:tr w:rsidR="00384FC3" w:rsidRPr="0024201A" w14:paraId="79167C65" w14:textId="77777777" w:rsidTr="00384FC3">
        <w:tc>
          <w:tcPr>
            <w:tcW w:w="952" w:type="dxa"/>
          </w:tcPr>
          <w:p w14:paraId="6B6492DC" w14:textId="4F008991"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lastRenderedPageBreak/>
              <w:t>16</w:t>
            </w:r>
          </w:p>
        </w:tc>
        <w:tc>
          <w:tcPr>
            <w:tcW w:w="3154" w:type="dxa"/>
          </w:tcPr>
          <w:p w14:paraId="0C62E0EF" w14:textId="518C3074"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Since the last beep, I've been physically active</w:t>
            </w:r>
          </w:p>
        </w:tc>
        <w:tc>
          <w:tcPr>
            <w:tcW w:w="3063" w:type="dxa"/>
          </w:tcPr>
          <w:p w14:paraId="485BF097" w14:textId="665A25CE"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Depuis le dernier bip, j’ai été physiquement actif(</w:t>
            </w:r>
            <w:proofErr w:type="spellStart"/>
            <w:r w:rsidRPr="00C647DC">
              <w:rPr>
                <w:rFonts w:asciiTheme="minorHAnsi" w:hAnsiTheme="minorHAnsi" w:cstheme="minorHAnsi"/>
                <w:sz w:val="16"/>
                <w:szCs w:val="16"/>
                <w:lang w:val="fr-FR"/>
              </w:rPr>
              <w:t>ve</w:t>
            </w:r>
            <w:proofErr w:type="spellEnd"/>
            <w:r w:rsidRPr="00C647DC">
              <w:rPr>
                <w:rFonts w:asciiTheme="minorHAnsi" w:hAnsiTheme="minorHAnsi" w:cstheme="minorHAnsi"/>
                <w:sz w:val="16"/>
                <w:szCs w:val="16"/>
                <w:lang w:val="fr-FR"/>
              </w:rPr>
              <w:t>)</w:t>
            </w:r>
          </w:p>
        </w:tc>
        <w:tc>
          <w:tcPr>
            <w:tcW w:w="2459" w:type="dxa"/>
          </w:tcPr>
          <w:p w14:paraId="0A299A70" w14:textId="3226BCE4"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Lack_Physical_Activity</w:t>
            </w:r>
            <w:proofErr w:type="spellEnd"/>
          </w:p>
        </w:tc>
      </w:tr>
      <w:tr w:rsidR="00384FC3" w:rsidRPr="0024201A" w14:paraId="24BEDC27" w14:textId="77777777" w:rsidTr="00384FC3">
        <w:tc>
          <w:tcPr>
            <w:tcW w:w="952" w:type="dxa"/>
          </w:tcPr>
          <w:p w14:paraId="6EAF3A5B" w14:textId="3AC61F4F"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17</w:t>
            </w:r>
          </w:p>
        </w:tc>
        <w:tc>
          <w:tcPr>
            <w:tcW w:w="3154" w:type="dxa"/>
          </w:tcPr>
          <w:p w14:paraId="535EA513" w14:textId="76683A27"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This activity is difficult</w:t>
            </w:r>
          </w:p>
        </w:tc>
        <w:tc>
          <w:tcPr>
            <w:tcW w:w="3063" w:type="dxa"/>
          </w:tcPr>
          <w:p w14:paraId="70EFB905" w14:textId="30615C00"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 xml:space="preserve">Cette </w:t>
            </w:r>
            <w:proofErr w:type="spellStart"/>
            <w:r w:rsidRPr="00384FC3">
              <w:rPr>
                <w:rFonts w:asciiTheme="minorHAnsi" w:hAnsiTheme="minorHAnsi" w:cstheme="minorHAnsi"/>
                <w:sz w:val="16"/>
                <w:szCs w:val="16"/>
              </w:rPr>
              <w:t>activité</w:t>
            </w:r>
            <w:proofErr w:type="spellEnd"/>
            <w:r w:rsidRPr="00384FC3">
              <w:rPr>
                <w:rFonts w:asciiTheme="minorHAnsi" w:hAnsiTheme="minorHAnsi" w:cstheme="minorHAnsi"/>
                <w:sz w:val="16"/>
                <w:szCs w:val="16"/>
              </w:rPr>
              <w:t xml:space="preserve"> </w:t>
            </w:r>
            <w:proofErr w:type="spellStart"/>
            <w:r w:rsidRPr="00384FC3">
              <w:rPr>
                <w:rFonts w:asciiTheme="minorHAnsi" w:hAnsiTheme="minorHAnsi" w:cstheme="minorHAnsi"/>
                <w:sz w:val="16"/>
                <w:szCs w:val="16"/>
              </w:rPr>
              <w:t>est</w:t>
            </w:r>
            <w:proofErr w:type="spellEnd"/>
            <w:r w:rsidRPr="00384FC3">
              <w:rPr>
                <w:rFonts w:asciiTheme="minorHAnsi" w:hAnsiTheme="minorHAnsi" w:cstheme="minorHAnsi"/>
                <w:sz w:val="16"/>
                <w:szCs w:val="16"/>
              </w:rPr>
              <w:t xml:space="preserve"> difficile</w:t>
            </w:r>
          </w:p>
        </w:tc>
        <w:tc>
          <w:tcPr>
            <w:tcW w:w="2459" w:type="dxa"/>
          </w:tcPr>
          <w:p w14:paraId="3799DCF8" w14:textId="3405766A"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Finding_Activity_Difficult</w:t>
            </w:r>
            <w:proofErr w:type="spellEnd"/>
          </w:p>
        </w:tc>
      </w:tr>
      <w:tr w:rsidR="00384FC3" w:rsidRPr="0024201A" w14:paraId="345099F8" w14:textId="77777777" w:rsidTr="00384FC3">
        <w:tc>
          <w:tcPr>
            <w:tcW w:w="952" w:type="dxa"/>
          </w:tcPr>
          <w:p w14:paraId="491097A3" w14:textId="27C7B106"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18</w:t>
            </w:r>
          </w:p>
        </w:tc>
        <w:tc>
          <w:tcPr>
            <w:tcW w:w="3154" w:type="dxa"/>
          </w:tcPr>
          <w:p w14:paraId="1C962F65" w14:textId="28DD18D1"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I enjoy doing this activity</w:t>
            </w:r>
          </w:p>
        </w:tc>
        <w:tc>
          <w:tcPr>
            <w:tcW w:w="3063" w:type="dxa"/>
          </w:tcPr>
          <w:p w14:paraId="48A4EDBD" w14:textId="567F90E4"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J’ai du plaisir à faire cette activité</w:t>
            </w:r>
          </w:p>
        </w:tc>
        <w:tc>
          <w:tcPr>
            <w:tcW w:w="2459" w:type="dxa"/>
          </w:tcPr>
          <w:p w14:paraId="7A414067" w14:textId="202DF8C9"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Lack_Enjoing_Actvity</w:t>
            </w:r>
            <w:proofErr w:type="spellEnd"/>
          </w:p>
        </w:tc>
      </w:tr>
      <w:tr w:rsidR="00384FC3" w:rsidRPr="0024201A" w14:paraId="1BE975FC" w14:textId="77777777" w:rsidTr="00384FC3">
        <w:tc>
          <w:tcPr>
            <w:tcW w:w="952" w:type="dxa"/>
          </w:tcPr>
          <w:p w14:paraId="132F7DF6" w14:textId="2EFE0D47"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19</w:t>
            </w:r>
          </w:p>
        </w:tc>
        <w:tc>
          <w:tcPr>
            <w:tcW w:w="3154" w:type="dxa"/>
          </w:tcPr>
          <w:p w14:paraId="2000090E" w14:textId="25546D3B"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I'm focused on this activity</w:t>
            </w:r>
          </w:p>
        </w:tc>
        <w:tc>
          <w:tcPr>
            <w:tcW w:w="3063" w:type="dxa"/>
          </w:tcPr>
          <w:p w14:paraId="3C682AE3" w14:textId="76E66260" w:rsidR="00384FC3" w:rsidRPr="00C647DC" w:rsidRDefault="00384FC3" w:rsidP="00384FC3">
            <w:pPr>
              <w:pStyle w:val="NormalWeb"/>
              <w:rPr>
                <w:rFonts w:asciiTheme="minorHAnsi" w:hAnsiTheme="minorHAnsi" w:cstheme="minorHAnsi"/>
                <w:sz w:val="16"/>
                <w:szCs w:val="16"/>
                <w:lang w:val="fr-FR"/>
              </w:rPr>
            </w:pPr>
            <w:r w:rsidRPr="00C647DC">
              <w:rPr>
                <w:rFonts w:asciiTheme="minorHAnsi" w:hAnsiTheme="minorHAnsi" w:cstheme="minorHAnsi"/>
                <w:sz w:val="16"/>
                <w:szCs w:val="16"/>
                <w:lang w:val="fr-FR"/>
              </w:rPr>
              <w:t>Je suis concentré sur cette activité</w:t>
            </w:r>
          </w:p>
        </w:tc>
        <w:tc>
          <w:tcPr>
            <w:tcW w:w="2459" w:type="dxa"/>
          </w:tcPr>
          <w:p w14:paraId="03422747" w14:textId="143A3715"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Lack_Concentration</w:t>
            </w:r>
            <w:proofErr w:type="spellEnd"/>
          </w:p>
        </w:tc>
      </w:tr>
      <w:tr w:rsidR="00384FC3" w14:paraId="531B8C7A" w14:textId="77777777" w:rsidTr="00384FC3">
        <w:tc>
          <w:tcPr>
            <w:tcW w:w="952" w:type="dxa"/>
          </w:tcPr>
          <w:p w14:paraId="665FF7F3" w14:textId="16A31E28"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20</w:t>
            </w:r>
          </w:p>
        </w:tc>
        <w:tc>
          <w:tcPr>
            <w:tcW w:w="3154" w:type="dxa"/>
          </w:tcPr>
          <w:p w14:paraId="0AB806FD" w14:textId="62B25A67"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Are you alone?</w:t>
            </w:r>
          </w:p>
        </w:tc>
        <w:tc>
          <w:tcPr>
            <w:tcW w:w="3063" w:type="dxa"/>
          </w:tcPr>
          <w:p w14:paraId="50F0C5FE" w14:textId="14084270" w:rsidR="00384FC3" w:rsidRPr="00384FC3" w:rsidRDefault="00384FC3" w:rsidP="00384FC3">
            <w:pPr>
              <w:pStyle w:val="NormalWeb"/>
              <w:rPr>
                <w:rFonts w:asciiTheme="minorHAnsi" w:hAnsiTheme="minorHAnsi" w:cstheme="minorHAnsi"/>
                <w:sz w:val="16"/>
                <w:szCs w:val="16"/>
              </w:rPr>
            </w:pPr>
            <w:r w:rsidRPr="00384FC3">
              <w:rPr>
                <w:rFonts w:asciiTheme="minorHAnsi" w:hAnsiTheme="minorHAnsi" w:cstheme="minorHAnsi"/>
                <w:sz w:val="16"/>
                <w:szCs w:val="16"/>
              </w:rPr>
              <w:t>Es-</w:t>
            </w:r>
            <w:proofErr w:type="spellStart"/>
            <w:r w:rsidRPr="00384FC3">
              <w:rPr>
                <w:rFonts w:asciiTheme="minorHAnsi" w:hAnsiTheme="minorHAnsi" w:cstheme="minorHAnsi"/>
                <w:sz w:val="16"/>
                <w:szCs w:val="16"/>
              </w:rPr>
              <w:t>tu</w:t>
            </w:r>
            <w:proofErr w:type="spellEnd"/>
            <w:r w:rsidRPr="00384FC3">
              <w:rPr>
                <w:rFonts w:asciiTheme="minorHAnsi" w:hAnsiTheme="minorHAnsi" w:cstheme="minorHAnsi"/>
                <w:sz w:val="16"/>
                <w:szCs w:val="16"/>
              </w:rPr>
              <w:t xml:space="preserve"> seul?</w:t>
            </w:r>
          </w:p>
        </w:tc>
        <w:tc>
          <w:tcPr>
            <w:tcW w:w="2459" w:type="dxa"/>
          </w:tcPr>
          <w:p w14:paraId="3FE86FF3" w14:textId="321C01AB" w:rsidR="00384FC3" w:rsidRPr="00384FC3" w:rsidRDefault="00384FC3" w:rsidP="00384FC3">
            <w:pPr>
              <w:pStyle w:val="NormalWeb"/>
              <w:rPr>
                <w:rFonts w:asciiTheme="minorHAnsi" w:hAnsiTheme="minorHAnsi" w:cstheme="minorHAnsi"/>
                <w:sz w:val="16"/>
                <w:szCs w:val="16"/>
              </w:rPr>
            </w:pPr>
            <w:proofErr w:type="spellStart"/>
            <w:r w:rsidRPr="00384FC3">
              <w:rPr>
                <w:rFonts w:asciiTheme="minorHAnsi" w:hAnsiTheme="minorHAnsi" w:cstheme="minorHAnsi"/>
                <w:sz w:val="16"/>
                <w:szCs w:val="16"/>
              </w:rPr>
              <w:t>Being_Alone</w:t>
            </w:r>
            <w:proofErr w:type="spellEnd"/>
          </w:p>
        </w:tc>
      </w:tr>
    </w:tbl>
    <w:p w14:paraId="0E801A1F" w14:textId="2AB372EA" w:rsidR="000A07B2" w:rsidRDefault="000A07B2" w:rsidP="000A07B2">
      <w:pPr>
        <w:pStyle w:val="NormalWeb"/>
        <w:rPr>
          <w:rFonts w:asciiTheme="minorHAnsi" w:hAnsiTheme="minorHAnsi" w:cstheme="minorHAnsi"/>
          <w:sz w:val="22"/>
          <w:szCs w:val="22"/>
        </w:rPr>
      </w:pPr>
    </w:p>
    <w:p w14:paraId="60497AF3" w14:textId="77777777" w:rsidR="000A07B2" w:rsidRDefault="000A07B2" w:rsidP="000A07B2">
      <w:pPr>
        <w:pStyle w:val="NormalWeb"/>
        <w:rPr>
          <w:rFonts w:asciiTheme="minorHAnsi" w:hAnsiTheme="minorHAnsi" w:cstheme="minorHAnsi"/>
          <w:sz w:val="22"/>
          <w:szCs w:val="22"/>
        </w:rPr>
      </w:pPr>
    </w:p>
    <w:p w14:paraId="2679724C" w14:textId="77777777" w:rsidR="000A07B2" w:rsidRPr="00AA3384" w:rsidRDefault="000A07B2" w:rsidP="000A07B2">
      <w:pPr>
        <w:pStyle w:val="NormalWeb"/>
        <w:rPr>
          <w:rFonts w:asciiTheme="minorHAnsi" w:hAnsiTheme="minorHAnsi" w:cstheme="minorHAnsi"/>
          <w:sz w:val="22"/>
          <w:szCs w:val="22"/>
        </w:rPr>
      </w:pPr>
    </w:p>
    <w:p w14:paraId="6F501C69" w14:textId="7CFF3F8A" w:rsidR="007A12E6" w:rsidRDefault="007A12E6" w:rsidP="007A12E6">
      <w:pPr>
        <w:pStyle w:val="Heading1"/>
      </w:pPr>
      <w:bookmarkStart w:id="4" w:name="_Toc170745212"/>
      <w:r>
        <w:t>Repository Authors</w:t>
      </w:r>
      <w:bookmarkEnd w:id="4"/>
    </w:p>
    <w:p w14:paraId="50AA7D82" w14:textId="77777777" w:rsidR="007A12E6" w:rsidRPr="00D26090" w:rsidRDefault="007A12E6" w:rsidP="007A12E6">
      <w:pPr>
        <w:spacing w:after="0"/>
      </w:pPr>
      <w:r w:rsidRPr="00D26090">
        <w:t xml:space="preserve">Corrado </w:t>
      </w:r>
      <w:proofErr w:type="spellStart"/>
      <w:r w:rsidRPr="00D26090">
        <w:t>Sandini</w:t>
      </w:r>
      <w:proofErr w:type="spellEnd"/>
      <w:r w:rsidRPr="00D26090">
        <w:t xml:space="preserve"> </w:t>
      </w:r>
    </w:p>
    <w:p w14:paraId="0C99C77A" w14:textId="220E7120" w:rsidR="007A12E6" w:rsidRPr="00D26090" w:rsidRDefault="007A12E6" w:rsidP="007A12E6">
      <w:pPr>
        <w:spacing w:after="0"/>
      </w:pPr>
      <w:r w:rsidRPr="00D26090">
        <w:t>corrado.sandini@unige.ch</w:t>
      </w:r>
    </w:p>
    <w:p w14:paraId="16E41DFC" w14:textId="77777777" w:rsidR="007A12E6" w:rsidRPr="00D26090" w:rsidRDefault="007A12E6" w:rsidP="007A12E6">
      <w:pPr>
        <w:spacing w:after="0"/>
      </w:pPr>
    </w:p>
    <w:p w14:paraId="31A0994A" w14:textId="6170A2C5" w:rsidR="007A12E6" w:rsidRPr="00D26090" w:rsidRDefault="007A12E6" w:rsidP="007A12E6">
      <w:pPr>
        <w:spacing w:after="0"/>
      </w:pPr>
      <w:r w:rsidRPr="00D26090">
        <w:t>Andrea Imparato</w:t>
      </w:r>
    </w:p>
    <w:p w14:paraId="00263121" w14:textId="34B528F0" w:rsidR="007A12E6" w:rsidRPr="00D26090" w:rsidRDefault="007A12E6" w:rsidP="007A12E6">
      <w:pPr>
        <w:spacing w:after="0"/>
      </w:pPr>
      <w:r w:rsidRPr="00D26090">
        <w:t>andrea.imparato@unige.ch</w:t>
      </w:r>
    </w:p>
    <w:p w14:paraId="48ABFF05" w14:textId="77777777" w:rsidR="00AD4633" w:rsidRPr="00D26090" w:rsidRDefault="00AD4633" w:rsidP="00AD4633"/>
    <w:p w14:paraId="404B7CFF" w14:textId="77777777" w:rsidR="00AD4633" w:rsidRPr="00D26090" w:rsidRDefault="00AD4633" w:rsidP="00AD4633"/>
    <w:p w14:paraId="33E6289B" w14:textId="77777777" w:rsidR="00A63753" w:rsidRPr="00D26090" w:rsidRDefault="00A63753" w:rsidP="00A63753">
      <w:pPr>
        <w:rPr>
          <w:color w:val="212121"/>
          <w:shd w:val="clear" w:color="auto" w:fill="FFFFFF"/>
        </w:rPr>
      </w:pPr>
    </w:p>
    <w:p w14:paraId="3015C95D" w14:textId="77777777" w:rsidR="00BA5A2D" w:rsidRPr="00D26090" w:rsidRDefault="00BA5A2D" w:rsidP="00E5648D">
      <w:pPr>
        <w:rPr>
          <w:b/>
          <w:bCs/>
        </w:rPr>
      </w:pPr>
    </w:p>
    <w:p w14:paraId="13506551" w14:textId="240BB736" w:rsidR="00D14A11" w:rsidRPr="00D26090" w:rsidRDefault="00D14A11" w:rsidP="00D14A11"/>
    <w:sectPr w:rsidR="00D14A11" w:rsidRPr="00D26090" w:rsidSect="004F29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F3107" w14:textId="77777777" w:rsidR="00E94A8E" w:rsidRDefault="00E94A8E" w:rsidP="007D7254">
      <w:pPr>
        <w:spacing w:after="0" w:line="240" w:lineRule="auto"/>
      </w:pPr>
      <w:r>
        <w:separator/>
      </w:r>
    </w:p>
  </w:endnote>
  <w:endnote w:type="continuationSeparator" w:id="0">
    <w:p w14:paraId="36802B0C" w14:textId="77777777" w:rsidR="00E94A8E" w:rsidRDefault="00E94A8E" w:rsidP="007D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9AC39" w14:textId="77777777" w:rsidR="00E94A8E" w:rsidRDefault="00E94A8E" w:rsidP="007D7254">
      <w:pPr>
        <w:spacing w:after="0" w:line="240" w:lineRule="auto"/>
      </w:pPr>
      <w:r>
        <w:separator/>
      </w:r>
    </w:p>
  </w:footnote>
  <w:footnote w:type="continuationSeparator" w:id="0">
    <w:p w14:paraId="235785F1" w14:textId="77777777" w:rsidR="00E94A8E" w:rsidRDefault="00E94A8E" w:rsidP="007D7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6868"/>
    <w:multiLevelType w:val="hybridMultilevel"/>
    <w:tmpl w:val="48E62686"/>
    <w:lvl w:ilvl="0" w:tplc="BEA68F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B3CAA"/>
    <w:multiLevelType w:val="multilevel"/>
    <w:tmpl w:val="16D8D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22137"/>
    <w:multiLevelType w:val="hybridMultilevel"/>
    <w:tmpl w:val="D87E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6696C"/>
    <w:multiLevelType w:val="hybridMultilevel"/>
    <w:tmpl w:val="3DE4C206"/>
    <w:lvl w:ilvl="0" w:tplc="85C8E4A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8309CA"/>
    <w:multiLevelType w:val="hybridMultilevel"/>
    <w:tmpl w:val="2DF698C8"/>
    <w:lvl w:ilvl="0" w:tplc="D27217B8">
      <w:start w:val="1"/>
      <w:numFmt w:val="decimal"/>
      <w:lvlText w:val="%1."/>
      <w:lvlJc w:val="left"/>
      <w:pPr>
        <w:ind w:left="720" w:hanging="360"/>
      </w:pPr>
      <w:rPr>
        <w:rFonts w:eastAsiaTheme="majorEastAsia"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901698"/>
    <w:multiLevelType w:val="hybridMultilevel"/>
    <w:tmpl w:val="754EC838"/>
    <w:lvl w:ilvl="0" w:tplc="BC18971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B58BC"/>
    <w:multiLevelType w:val="multilevel"/>
    <w:tmpl w:val="B9E4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1A4A84"/>
    <w:multiLevelType w:val="multilevel"/>
    <w:tmpl w:val="FF50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00DD7"/>
    <w:multiLevelType w:val="multilevel"/>
    <w:tmpl w:val="6BAAE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12719"/>
    <w:multiLevelType w:val="hybridMultilevel"/>
    <w:tmpl w:val="4260A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A4601"/>
    <w:multiLevelType w:val="hybridMultilevel"/>
    <w:tmpl w:val="D8CA34FC"/>
    <w:lvl w:ilvl="0" w:tplc="02D27E0A">
      <w:start w:val="1"/>
      <w:numFmt w:val="bullet"/>
      <w:lvlText w:val="-"/>
      <w:lvlJc w:val="left"/>
      <w:pPr>
        <w:ind w:left="720" w:hanging="360"/>
      </w:pPr>
      <w:rPr>
        <w:rFonts w:ascii="Calibri" w:hAnsi="Calibri" w:hint="default"/>
      </w:rPr>
    </w:lvl>
    <w:lvl w:ilvl="1" w:tplc="A900F9F4">
      <w:start w:val="1"/>
      <w:numFmt w:val="bullet"/>
      <w:lvlText w:val="o"/>
      <w:lvlJc w:val="left"/>
      <w:pPr>
        <w:ind w:left="1440" w:hanging="360"/>
      </w:pPr>
      <w:rPr>
        <w:rFonts w:ascii="Courier New" w:hAnsi="Courier New" w:hint="default"/>
      </w:rPr>
    </w:lvl>
    <w:lvl w:ilvl="2" w:tplc="B704BFF8">
      <w:start w:val="1"/>
      <w:numFmt w:val="bullet"/>
      <w:lvlText w:val=""/>
      <w:lvlJc w:val="left"/>
      <w:pPr>
        <w:ind w:left="2160" w:hanging="360"/>
      </w:pPr>
      <w:rPr>
        <w:rFonts w:ascii="Wingdings" w:hAnsi="Wingdings" w:hint="default"/>
      </w:rPr>
    </w:lvl>
    <w:lvl w:ilvl="3" w:tplc="18E42862">
      <w:start w:val="1"/>
      <w:numFmt w:val="bullet"/>
      <w:lvlText w:val=""/>
      <w:lvlJc w:val="left"/>
      <w:pPr>
        <w:ind w:left="2880" w:hanging="360"/>
      </w:pPr>
      <w:rPr>
        <w:rFonts w:ascii="Symbol" w:hAnsi="Symbol" w:hint="default"/>
      </w:rPr>
    </w:lvl>
    <w:lvl w:ilvl="4" w:tplc="B664AD2C">
      <w:start w:val="1"/>
      <w:numFmt w:val="bullet"/>
      <w:lvlText w:val="o"/>
      <w:lvlJc w:val="left"/>
      <w:pPr>
        <w:ind w:left="3600" w:hanging="360"/>
      </w:pPr>
      <w:rPr>
        <w:rFonts w:ascii="Courier New" w:hAnsi="Courier New" w:hint="default"/>
      </w:rPr>
    </w:lvl>
    <w:lvl w:ilvl="5" w:tplc="DFF08056">
      <w:start w:val="1"/>
      <w:numFmt w:val="bullet"/>
      <w:lvlText w:val=""/>
      <w:lvlJc w:val="left"/>
      <w:pPr>
        <w:ind w:left="4320" w:hanging="360"/>
      </w:pPr>
      <w:rPr>
        <w:rFonts w:ascii="Wingdings" w:hAnsi="Wingdings" w:hint="default"/>
      </w:rPr>
    </w:lvl>
    <w:lvl w:ilvl="6" w:tplc="0262C264">
      <w:start w:val="1"/>
      <w:numFmt w:val="bullet"/>
      <w:lvlText w:val=""/>
      <w:lvlJc w:val="left"/>
      <w:pPr>
        <w:ind w:left="5040" w:hanging="360"/>
      </w:pPr>
      <w:rPr>
        <w:rFonts w:ascii="Symbol" w:hAnsi="Symbol" w:hint="default"/>
      </w:rPr>
    </w:lvl>
    <w:lvl w:ilvl="7" w:tplc="FEEE8398">
      <w:start w:val="1"/>
      <w:numFmt w:val="bullet"/>
      <w:lvlText w:val="o"/>
      <w:lvlJc w:val="left"/>
      <w:pPr>
        <w:ind w:left="5760" w:hanging="360"/>
      </w:pPr>
      <w:rPr>
        <w:rFonts w:ascii="Courier New" w:hAnsi="Courier New" w:hint="default"/>
      </w:rPr>
    </w:lvl>
    <w:lvl w:ilvl="8" w:tplc="E5323CD6">
      <w:start w:val="1"/>
      <w:numFmt w:val="bullet"/>
      <w:lvlText w:val=""/>
      <w:lvlJc w:val="left"/>
      <w:pPr>
        <w:ind w:left="6480" w:hanging="360"/>
      </w:pPr>
      <w:rPr>
        <w:rFonts w:ascii="Wingdings" w:hAnsi="Wingdings" w:hint="default"/>
      </w:rPr>
    </w:lvl>
  </w:abstractNum>
  <w:abstractNum w:abstractNumId="11" w15:restartNumberingAfterBreak="0">
    <w:nsid w:val="54B31C35"/>
    <w:multiLevelType w:val="hybridMultilevel"/>
    <w:tmpl w:val="601C741C"/>
    <w:lvl w:ilvl="0" w:tplc="D27217B8">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45797"/>
    <w:multiLevelType w:val="multilevel"/>
    <w:tmpl w:val="1D72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83D56"/>
    <w:multiLevelType w:val="multilevel"/>
    <w:tmpl w:val="AB96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7D943"/>
    <w:multiLevelType w:val="hybridMultilevel"/>
    <w:tmpl w:val="DF846F30"/>
    <w:lvl w:ilvl="0" w:tplc="F8927ADC">
      <w:start w:val="1"/>
      <w:numFmt w:val="bullet"/>
      <w:lvlText w:val="-"/>
      <w:lvlJc w:val="left"/>
      <w:pPr>
        <w:ind w:left="720" w:hanging="360"/>
      </w:pPr>
      <w:rPr>
        <w:rFonts w:ascii="Calibri" w:hAnsi="Calibri" w:hint="default"/>
      </w:rPr>
    </w:lvl>
    <w:lvl w:ilvl="1" w:tplc="A6E4FCFA">
      <w:start w:val="1"/>
      <w:numFmt w:val="bullet"/>
      <w:lvlText w:val="o"/>
      <w:lvlJc w:val="left"/>
      <w:pPr>
        <w:ind w:left="1440" w:hanging="360"/>
      </w:pPr>
      <w:rPr>
        <w:rFonts w:ascii="Courier New" w:hAnsi="Courier New" w:hint="default"/>
      </w:rPr>
    </w:lvl>
    <w:lvl w:ilvl="2" w:tplc="AE522192">
      <w:start w:val="1"/>
      <w:numFmt w:val="bullet"/>
      <w:lvlText w:val=""/>
      <w:lvlJc w:val="left"/>
      <w:pPr>
        <w:ind w:left="2160" w:hanging="360"/>
      </w:pPr>
      <w:rPr>
        <w:rFonts w:ascii="Wingdings" w:hAnsi="Wingdings" w:hint="default"/>
      </w:rPr>
    </w:lvl>
    <w:lvl w:ilvl="3" w:tplc="59E4D4A2">
      <w:start w:val="1"/>
      <w:numFmt w:val="bullet"/>
      <w:lvlText w:val=""/>
      <w:lvlJc w:val="left"/>
      <w:pPr>
        <w:ind w:left="2880" w:hanging="360"/>
      </w:pPr>
      <w:rPr>
        <w:rFonts w:ascii="Symbol" w:hAnsi="Symbol" w:hint="default"/>
      </w:rPr>
    </w:lvl>
    <w:lvl w:ilvl="4" w:tplc="FC887D5C">
      <w:start w:val="1"/>
      <w:numFmt w:val="bullet"/>
      <w:lvlText w:val="o"/>
      <w:lvlJc w:val="left"/>
      <w:pPr>
        <w:ind w:left="3600" w:hanging="360"/>
      </w:pPr>
      <w:rPr>
        <w:rFonts w:ascii="Courier New" w:hAnsi="Courier New" w:hint="default"/>
      </w:rPr>
    </w:lvl>
    <w:lvl w:ilvl="5" w:tplc="AF4CA75E">
      <w:start w:val="1"/>
      <w:numFmt w:val="bullet"/>
      <w:lvlText w:val=""/>
      <w:lvlJc w:val="left"/>
      <w:pPr>
        <w:ind w:left="4320" w:hanging="360"/>
      </w:pPr>
      <w:rPr>
        <w:rFonts w:ascii="Wingdings" w:hAnsi="Wingdings" w:hint="default"/>
      </w:rPr>
    </w:lvl>
    <w:lvl w:ilvl="6" w:tplc="358C953E">
      <w:start w:val="1"/>
      <w:numFmt w:val="bullet"/>
      <w:lvlText w:val=""/>
      <w:lvlJc w:val="left"/>
      <w:pPr>
        <w:ind w:left="5040" w:hanging="360"/>
      </w:pPr>
      <w:rPr>
        <w:rFonts w:ascii="Symbol" w:hAnsi="Symbol" w:hint="default"/>
      </w:rPr>
    </w:lvl>
    <w:lvl w:ilvl="7" w:tplc="002E1C0A">
      <w:start w:val="1"/>
      <w:numFmt w:val="bullet"/>
      <w:lvlText w:val="o"/>
      <w:lvlJc w:val="left"/>
      <w:pPr>
        <w:ind w:left="5760" w:hanging="360"/>
      </w:pPr>
      <w:rPr>
        <w:rFonts w:ascii="Courier New" w:hAnsi="Courier New" w:hint="default"/>
      </w:rPr>
    </w:lvl>
    <w:lvl w:ilvl="8" w:tplc="EA789832">
      <w:start w:val="1"/>
      <w:numFmt w:val="bullet"/>
      <w:lvlText w:val=""/>
      <w:lvlJc w:val="left"/>
      <w:pPr>
        <w:ind w:left="6480" w:hanging="360"/>
      </w:pPr>
      <w:rPr>
        <w:rFonts w:ascii="Wingdings" w:hAnsi="Wingdings" w:hint="default"/>
      </w:rPr>
    </w:lvl>
  </w:abstractNum>
  <w:num w:numId="1" w16cid:durableId="344329435">
    <w:abstractNumId w:val="14"/>
  </w:num>
  <w:num w:numId="2" w16cid:durableId="1727607782">
    <w:abstractNumId w:val="10"/>
  </w:num>
  <w:num w:numId="3" w16cid:durableId="1244215778">
    <w:abstractNumId w:val="0"/>
  </w:num>
  <w:num w:numId="4" w16cid:durableId="1605846809">
    <w:abstractNumId w:val="5"/>
  </w:num>
  <w:num w:numId="5" w16cid:durableId="1047535008">
    <w:abstractNumId w:val="3"/>
  </w:num>
  <w:num w:numId="6" w16cid:durableId="266549366">
    <w:abstractNumId w:val="9"/>
  </w:num>
  <w:num w:numId="7" w16cid:durableId="1212185412">
    <w:abstractNumId w:val="13"/>
  </w:num>
  <w:num w:numId="8" w16cid:durableId="1619601517">
    <w:abstractNumId w:val="2"/>
  </w:num>
  <w:num w:numId="9" w16cid:durableId="1334842835">
    <w:abstractNumId w:val="11"/>
  </w:num>
  <w:num w:numId="10" w16cid:durableId="989017051">
    <w:abstractNumId w:val="4"/>
  </w:num>
  <w:num w:numId="11" w16cid:durableId="1683320050">
    <w:abstractNumId w:val="8"/>
  </w:num>
  <w:num w:numId="12" w16cid:durableId="1043750645">
    <w:abstractNumId w:val="7"/>
  </w:num>
  <w:num w:numId="13" w16cid:durableId="834808101">
    <w:abstractNumId w:val="6"/>
  </w:num>
  <w:num w:numId="14" w16cid:durableId="924416928">
    <w:abstractNumId w:val="1"/>
  </w:num>
  <w:num w:numId="15" w16cid:durableId="2033261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07"/>
    <w:rsid w:val="000308F0"/>
    <w:rsid w:val="000673F8"/>
    <w:rsid w:val="000A07B2"/>
    <w:rsid w:val="000A4C07"/>
    <w:rsid w:val="000E5E81"/>
    <w:rsid w:val="0011099C"/>
    <w:rsid w:val="00122AA5"/>
    <w:rsid w:val="001544AC"/>
    <w:rsid w:val="001D5B96"/>
    <w:rsid w:val="002273A3"/>
    <w:rsid w:val="0024201A"/>
    <w:rsid w:val="0029624B"/>
    <w:rsid w:val="002E5D63"/>
    <w:rsid w:val="00323EDC"/>
    <w:rsid w:val="00326108"/>
    <w:rsid w:val="00346D65"/>
    <w:rsid w:val="00384FC3"/>
    <w:rsid w:val="00432E1C"/>
    <w:rsid w:val="0047492A"/>
    <w:rsid w:val="00486DF0"/>
    <w:rsid w:val="004A6581"/>
    <w:rsid w:val="004C2F73"/>
    <w:rsid w:val="004C3BF9"/>
    <w:rsid w:val="004E3DCF"/>
    <w:rsid w:val="004F2919"/>
    <w:rsid w:val="00522E9E"/>
    <w:rsid w:val="00532BDF"/>
    <w:rsid w:val="005D7165"/>
    <w:rsid w:val="006026CE"/>
    <w:rsid w:val="006308F2"/>
    <w:rsid w:val="00691162"/>
    <w:rsid w:val="006A08D3"/>
    <w:rsid w:val="006E43D6"/>
    <w:rsid w:val="006F0AE2"/>
    <w:rsid w:val="006F5359"/>
    <w:rsid w:val="00790E81"/>
    <w:rsid w:val="007A12E6"/>
    <w:rsid w:val="007A67C9"/>
    <w:rsid w:val="007B77ED"/>
    <w:rsid w:val="007C051A"/>
    <w:rsid w:val="007D7254"/>
    <w:rsid w:val="00816D76"/>
    <w:rsid w:val="008938AD"/>
    <w:rsid w:val="008F09E5"/>
    <w:rsid w:val="00907CC3"/>
    <w:rsid w:val="009A625A"/>
    <w:rsid w:val="009B5973"/>
    <w:rsid w:val="009C36DA"/>
    <w:rsid w:val="00A067CE"/>
    <w:rsid w:val="00A354DE"/>
    <w:rsid w:val="00A63753"/>
    <w:rsid w:val="00AA3384"/>
    <w:rsid w:val="00AD4633"/>
    <w:rsid w:val="00B02C9C"/>
    <w:rsid w:val="00B03F2B"/>
    <w:rsid w:val="00BA5A2D"/>
    <w:rsid w:val="00C60805"/>
    <w:rsid w:val="00C647DC"/>
    <w:rsid w:val="00C96865"/>
    <w:rsid w:val="00CA7D6C"/>
    <w:rsid w:val="00D14A11"/>
    <w:rsid w:val="00D26090"/>
    <w:rsid w:val="00D31B89"/>
    <w:rsid w:val="00D86418"/>
    <w:rsid w:val="00DC0D10"/>
    <w:rsid w:val="00DD6600"/>
    <w:rsid w:val="00E158D9"/>
    <w:rsid w:val="00E21241"/>
    <w:rsid w:val="00E2488D"/>
    <w:rsid w:val="00E5648D"/>
    <w:rsid w:val="00E633C3"/>
    <w:rsid w:val="00E87805"/>
    <w:rsid w:val="00E94A8E"/>
    <w:rsid w:val="00EF265F"/>
    <w:rsid w:val="00FB50E2"/>
    <w:rsid w:val="00FB54F9"/>
    <w:rsid w:val="00FF0D13"/>
    <w:rsid w:val="1A401F5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921B"/>
  <w15:chartTrackingRefBased/>
  <w15:docId w15:val="{09FA49A8-60B6-4D6A-A7BD-E954FAA2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8F0"/>
  </w:style>
  <w:style w:type="paragraph" w:styleId="Heading1">
    <w:name w:val="heading 1"/>
    <w:basedOn w:val="Normal"/>
    <w:next w:val="Normal"/>
    <w:link w:val="Heading1Char"/>
    <w:uiPriority w:val="9"/>
    <w:qFormat/>
    <w:rsid w:val="000A4C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C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C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C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C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C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C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C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C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C07"/>
    <w:rPr>
      <w:rFonts w:eastAsiaTheme="majorEastAsia" w:cstheme="majorBidi"/>
      <w:color w:val="272727" w:themeColor="text1" w:themeTint="D8"/>
    </w:rPr>
  </w:style>
  <w:style w:type="paragraph" w:styleId="Title">
    <w:name w:val="Title"/>
    <w:basedOn w:val="Normal"/>
    <w:next w:val="Normal"/>
    <w:link w:val="TitleChar"/>
    <w:uiPriority w:val="10"/>
    <w:qFormat/>
    <w:rsid w:val="000A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C07"/>
    <w:pPr>
      <w:spacing w:before="160"/>
      <w:jc w:val="center"/>
    </w:pPr>
    <w:rPr>
      <w:i/>
      <w:iCs/>
      <w:color w:val="404040" w:themeColor="text1" w:themeTint="BF"/>
    </w:rPr>
  </w:style>
  <w:style w:type="character" w:customStyle="1" w:styleId="QuoteChar">
    <w:name w:val="Quote Char"/>
    <w:basedOn w:val="DefaultParagraphFont"/>
    <w:link w:val="Quote"/>
    <w:uiPriority w:val="29"/>
    <w:rsid w:val="000A4C07"/>
    <w:rPr>
      <w:i/>
      <w:iCs/>
      <w:color w:val="404040" w:themeColor="text1" w:themeTint="BF"/>
    </w:rPr>
  </w:style>
  <w:style w:type="paragraph" w:styleId="ListParagraph">
    <w:name w:val="List Paragraph"/>
    <w:basedOn w:val="Normal"/>
    <w:uiPriority w:val="34"/>
    <w:qFormat/>
    <w:rsid w:val="000A4C07"/>
    <w:pPr>
      <w:ind w:left="720"/>
      <w:contextualSpacing/>
    </w:pPr>
  </w:style>
  <w:style w:type="character" w:styleId="IntenseEmphasis">
    <w:name w:val="Intense Emphasis"/>
    <w:basedOn w:val="DefaultParagraphFont"/>
    <w:uiPriority w:val="21"/>
    <w:qFormat/>
    <w:rsid w:val="000A4C07"/>
    <w:rPr>
      <w:i/>
      <w:iCs/>
      <w:color w:val="2F5496" w:themeColor="accent1" w:themeShade="BF"/>
    </w:rPr>
  </w:style>
  <w:style w:type="paragraph" w:styleId="IntenseQuote">
    <w:name w:val="Intense Quote"/>
    <w:basedOn w:val="Normal"/>
    <w:next w:val="Normal"/>
    <w:link w:val="IntenseQuoteChar"/>
    <w:uiPriority w:val="30"/>
    <w:qFormat/>
    <w:rsid w:val="000A4C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C07"/>
    <w:rPr>
      <w:i/>
      <w:iCs/>
      <w:color w:val="2F5496" w:themeColor="accent1" w:themeShade="BF"/>
    </w:rPr>
  </w:style>
  <w:style w:type="character" w:styleId="IntenseReference">
    <w:name w:val="Intense Reference"/>
    <w:basedOn w:val="DefaultParagraphFont"/>
    <w:uiPriority w:val="32"/>
    <w:qFormat/>
    <w:rsid w:val="000A4C07"/>
    <w:rPr>
      <w:b/>
      <w:bCs/>
      <w:smallCaps/>
      <w:color w:val="2F5496" w:themeColor="accent1" w:themeShade="BF"/>
      <w:spacing w:val="5"/>
    </w:rPr>
  </w:style>
  <w:style w:type="character" w:styleId="Hyperlink">
    <w:name w:val="Hyperlink"/>
    <w:basedOn w:val="DefaultParagraphFont"/>
    <w:uiPriority w:val="99"/>
    <w:unhideWhenUsed/>
    <w:rsid w:val="00D14A11"/>
    <w:rPr>
      <w:color w:val="0563C1" w:themeColor="hyperlink"/>
      <w:u w:val="single"/>
    </w:rPr>
  </w:style>
  <w:style w:type="character" w:styleId="UnresolvedMention">
    <w:name w:val="Unresolved Mention"/>
    <w:basedOn w:val="DefaultParagraphFont"/>
    <w:uiPriority w:val="99"/>
    <w:semiHidden/>
    <w:unhideWhenUsed/>
    <w:rsid w:val="00D14A11"/>
    <w:rPr>
      <w:color w:val="605E5C"/>
      <w:shd w:val="clear" w:color="auto" w:fill="E1DFDD"/>
    </w:rPr>
  </w:style>
  <w:style w:type="paragraph" w:styleId="TOCHeading">
    <w:name w:val="TOC Heading"/>
    <w:basedOn w:val="Heading1"/>
    <w:next w:val="Normal"/>
    <w:uiPriority w:val="39"/>
    <w:unhideWhenUsed/>
    <w:qFormat/>
    <w:rsid w:val="00AD4633"/>
    <w:pPr>
      <w:spacing w:before="240" w:after="0"/>
      <w:outlineLvl w:val="9"/>
    </w:pPr>
    <w:rPr>
      <w:sz w:val="32"/>
      <w:szCs w:val="32"/>
      <w14:ligatures w14:val="none"/>
    </w:rPr>
  </w:style>
  <w:style w:type="paragraph" w:styleId="TOC1">
    <w:name w:val="toc 1"/>
    <w:basedOn w:val="Normal"/>
    <w:next w:val="Normal"/>
    <w:autoRedefine/>
    <w:uiPriority w:val="39"/>
    <w:unhideWhenUsed/>
    <w:rsid w:val="00AD4633"/>
    <w:pPr>
      <w:spacing w:after="100"/>
    </w:pPr>
  </w:style>
  <w:style w:type="character" w:styleId="HTMLCode">
    <w:name w:val="HTML Code"/>
    <w:basedOn w:val="DefaultParagraphFont"/>
    <w:uiPriority w:val="99"/>
    <w:semiHidden/>
    <w:unhideWhenUsed/>
    <w:rsid w:val="007D7254"/>
    <w:rPr>
      <w:rFonts w:ascii="Courier New" w:eastAsia="Times New Roman" w:hAnsi="Courier New" w:cs="Courier New"/>
      <w:sz w:val="20"/>
      <w:szCs w:val="20"/>
    </w:rPr>
  </w:style>
  <w:style w:type="paragraph" w:styleId="Header">
    <w:name w:val="header"/>
    <w:basedOn w:val="Normal"/>
    <w:link w:val="HeaderChar"/>
    <w:uiPriority w:val="99"/>
    <w:unhideWhenUsed/>
    <w:rsid w:val="007D7254"/>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7254"/>
  </w:style>
  <w:style w:type="paragraph" w:styleId="Footer">
    <w:name w:val="footer"/>
    <w:basedOn w:val="Normal"/>
    <w:link w:val="FooterChar"/>
    <w:uiPriority w:val="99"/>
    <w:unhideWhenUsed/>
    <w:rsid w:val="007D7254"/>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7254"/>
  </w:style>
  <w:style w:type="paragraph" w:styleId="NormalWeb">
    <w:name w:val="Normal (Web)"/>
    <w:basedOn w:val="Normal"/>
    <w:uiPriority w:val="99"/>
    <w:unhideWhenUsed/>
    <w:rsid w:val="000308F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0308F0"/>
    <w:rPr>
      <w:b/>
      <w:bCs/>
    </w:rPr>
  </w:style>
  <w:style w:type="table" w:styleId="TableGrid">
    <w:name w:val="Table Grid"/>
    <w:basedOn w:val="TableNormal"/>
    <w:uiPriority w:val="39"/>
    <w:rsid w:val="000A0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649">
      <w:bodyDiv w:val="1"/>
      <w:marLeft w:val="0"/>
      <w:marRight w:val="0"/>
      <w:marTop w:val="0"/>
      <w:marBottom w:val="0"/>
      <w:divBdr>
        <w:top w:val="none" w:sz="0" w:space="0" w:color="auto"/>
        <w:left w:val="none" w:sz="0" w:space="0" w:color="auto"/>
        <w:bottom w:val="none" w:sz="0" w:space="0" w:color="auto"/>
        <w:right w:val="none" w:sz="0" w:space="0" w:color="auto"/>
      </w:divBdr>
      <w:divsChild>
        <w:div w:id="670184235">
          <w:marLeft w:val="0"/>
          <w:marRight w:val="0"/>
          <w:marTop w:val="0"/>
          <w:marBottom w:val="0"/>
          <w:divBdr>
            <w:top w:val="none" w:sz="0" w:space="0" w:color="auto"/>
            <w:left w:val="none" w:sz="0" w:space="0" w:color="auto"/>
            <w:bottom w:val="none" w:sz="0" w:space="0" w:color="auto"/>
            <w:right w:val="none" w:sz="0" w:space="0" w:color="auto"/>
          </w:divBdr>
          <w:divsChild>
            <w:div w:id="636111893">
              <w:marLeft w:val="0"/>
              <w:marRight w:val="0"/>
              <w:marTop w:val="0"/>
              <w:marBottom w:val="0"/>
              <w:divBdr>
                <w:top w:val="none" w:sz="0" w:space="0" w:color="auto"/>
                <w:left w:val="none" w:sz="0" w:space="0" w:color="auto"/>
                <w:bottom w:val="none" w:sz="0" w:space="0" w:color="auto"/>
                <w:right w:val="none" w:sz="0" w:space="0" w:color="auto"/>
              </w:divBdr>
            </w:div>
            <w:div w:id="1720200325">
              <w:marLeft w:val="0"/>
              <w:marRight w:val="0"/>
              <w:marTop w:val="0"/>
              <w:marBottom w:val="0"/>
              <w:divBdr>
                <w:top w:val="none" w:sz="0" w:space="0" w:color="auto"/>
                <w:left w:val="none" w:sz="0" w:space="0" w:color="auto"/>
                <w:bottom w:val="none" w:sz="0" w:space="0" w:color="auto"/>
                <w:right w:val="none" w:sz="0" w:space="0" w:color="auto"/>
              </w:divBdr>
            </w:div>
            <w:div w:id="86930662">
              <w:marLeft w:val="0"/>
              <w:marRight w:val="0"/>
              <w:marTop w:val="0"/>
              <w:marBottom w:val="0"/>
              <w:divBdr>
                <w:top w:val="none" w:sz="0" w:space="0" w:color="auto"/>
                <w:left w:val="none" w:sz="0" w:space="0" w:color="auto"/>
                <w:bottom w:val="none" w:sz="0" w:space="0" w:color="auto"/>
                <w:right w:val="none" w:sz="0" w:space="0" w:color="auto"/>
              </w:divBdr>
            </w:div>
            <w:div w:id="1211964521">
              <w:marLeft w:val="0"/>
              <w:marRight w:val="0"/>
              <w:marTop w:val="0"/>
              <w:marBottom w:val="0"/>
              <w:divBdr>
                <w:top w:val="none" w:sz="0" w:space="0" w:color="auto"/>
                <w:left w:val="none" w:sz="0" w:space="0" w:color="auto"/>
                <w:bottom w:val="none" w:sz="0" w:space="0" w:color="auto"/>
                <w:right w:val="none" w:sz="0" w:space="0" w:color="auto"/>
              </w:divBdr>
            </w:div>
            <w:div w:id="1848060814">
              <w:marLeft w:val="0"/>
              <w:marRight w:val="0"/>
              <w:marTop w:val="0"/>
              <w:marBottom w:val="0"/>
              <w:divBdr>
                <w:top w:val="none" w:sz="0" w:space="0" w:color="auto"/>
                <w:left w:val="none" w:sz="0" w:space="0" w:color="auto"/>
                <w:bottom w:val="none" w:sz="0" w:space="0" w:color="auto"/>
                <w:right w:val="none" w:sz="0" w:space="0" w:color="auto"/>
              </w:divBdr>
            </w:div>
            <w:div w:id="1975482041">
              <w:marLeft w:val="0"/>
              <w:marRight w:val="0"/>
              <w:marTop w:val="0"/>
              <w:marBottom w:val="0"/>
              <w:divBdr>
                <w:top w:val="none" w:sz="0" w:space="0" w:color="auto"/>
                <w:left w:val="none" w:sz="0" w:space="0" w:color="auto"/>
                <w:bottom w:val="none" w:sz="0" w:space="0" w:color="auto"/>
                <w:right w:val="none" w:sz="0" w:space="0" w:color="auto"/>
              </w:divBdr>
            </w:div>
            <w:div w:id="1245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552">
      <w:bodyDiv w:val="1"/>
      <w:marLeft w:val="0"/>
      <w:marRight w:val="0"/>
      <w:marTop w:val="0"/>
      <w:marBottom w:val="0"/>
      <w:divBdr>
        <w:top w:val="none" w:sz="0" w:space="0" w:color="auto"/>
        <w:left w:val="none" w:sz="0" w:space="0" w:color="auto"/>
        <w:bottom w:val="none" w:sz="0" w:space="0" w:color="auto"/>
        <w:right w:val="none" w:sz="0" w:space="0" w:color="auto"/>
      </w:divBdr>
    </w:div>
    <w:div w:id="242956773">
      <w:bodyDiv w:val="1"/>
      <w:marLeft w:val="0"/>
      <w:marRight w:val="0"/>
      <w:marTop w:val="0"/>
      <w:marBottom w:val="0"/>
      <w:divBdr>
        <w:top w:val="none" w:sz="0" w:space="0" w:color="auto"/>
        <w:left w:val="none" w:sz="0" w:space="0" w:color="auto"/>
        <w:bottom w:val="none" w:sz="0" w:space="0" w:color="auto"/>
        <w:right w:val="none" w:sz="0" w:space="0" w:color="auto"/>
      </w:divBdr>
      <w:divsChild>
        <w:div w:id="708917002">
          <w:marLeft w:val="0"/>
          <w:marRight w:val="0"/>
          <w:marTop w:val="0"/>
          <w:marBottom w:val="0"/>
          <w:divBdr>
            <w:top w:val="none" w:sz="0" w:space="0" w:color="auto"/>
            <w:left w:val="none" w:sz="0" w:space="0" w:color="auto"/>
            <w:bottom w:val="none" w:sz="0" w:space="0" w:color="auto"/>
            <w:right w:val="none" w:sz="0" w:space="0" w:color="auto"/>
          </w:divBdr>
          <w:divsChild>
            <w:div w:id="4030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0082">
      <w:bodyDiv w:val="1"/>
      <w:marLeft w:val="0"/>
      <w:marRight w:val="0"/>
      <w:marTop w:val="0"/>
      <w:marBottom w:val="0"/>
      <w:divBdr>
        <w:top w:val="none" w:sz="0" w:space="0" w:color="auto"/>
        <w:left w:val="none" w:sz="0" w:space="0" w:color="auto"/>
        <w:bottom w:val="none" w:sz="0" w:space="0" w:color="auto"/>
        <w:right w:val="none" w:sz="0" w:space="0" w:color="auto"/>
      </w:divBdr>
    </w:div>
    <w:div w:id="392435218">
      <w:bodyDiv w:val="1"/>
      <w:marLeft w:val="0"/>
      <w:marRight w:val="0"/>
      <w:marTop w:val="0"/>
      <w:marBottom w:val="0"/>
      <w:divBdr>
        <w:top w:val="none" w:sz="0" w:space="0" w:color="auto"/>
        <w:left w:val="none" w:sz="0" w:space="0" w:color="auto"/>
        <w:bottom w:val="none" w:sz="0" w:space="0" w:color="auto"/>
        <w:right w:val="none" w:sz="0" w:space="0" w:color="auto"/>
      </w:divBdr>
    </w:div>
    <w:div w:id="420034253">
      <w:bodyDiv w:val="1"/>
      <w:marLeft w:val="0"/>
      <w:marRight w:val="0"/>
      <w:marTop w:val="0"/>
      <w:marBottom w:val="0"/>
      <w:divBdr>
        <w:top w:val="none" w:sz="0" w:space="0" w:color="auto"/>
        <w:left w:val="none" w:sz="0" w:space="0" w:color="auto"/>
        <w:bottom w:val="none" w:sz="0" w:space="0" w:color="auto"/>
        <w:right w:val="none" w:sz="0" w:space="0" w:color="auto"/>
      </w:divBdr>
      <w:divsChild>
        <w:div w:id="167411575">
          <w:marLeft w:val="0"/>
          <w:marRight w:val="0"/>
          <w:marTop w:val="0"/>
          <w:marBottom w:val="0"/>
          <w:divBdr>
            <w:top w:val="single" w:sz="2" w:space="0" w:color="E5E7EB"/>
            <w:left w:val="single" w:sz="2" w:space="0" w:color="E5E7EB"/>
            <w:bottom w:val="single" w:sz="2" w:space="0" w:color="E5E7EB"/>
            <w:right w:val="single" w:sz="2" w:space="0" w:color="E5E7EB"/>
          </w:divBdr>
          <w:divsChild>
            <w:div w:id="801844934">
              <w:marLeft w:val="0"/>
              <w:marRight w:val="0"/>
              <w:marTop w:val="240"/>
              <w:marBottom w:val="240"/>
              <w:divBdr>
                <w:top w:val="single" w:sz="2" w:space="0" w:color="E5E7EB"/>
                <w:left w:val="single" w:sz="2" w:space="0" w:color="E5E7EB"/>
                <w:bottom w:val="single" w:sz="2" w:space="0" w:color="E5E7EB"/>
                <w:right w:val="single" w:sz="2" w:space="0" w:color="E5E7EB"/>
              </w:divBdr>
              <w:divsChild>
                <w:div w:id="1157187762">
                  <w:marLeft w:val="0"/>
                  <w:marRight w:val="0"/>
                  <w:marTop w:val="0"/>
                  <w:marBottom w:val="0"/>
                  <w:divBdr>
                    <w:top w:val="single" w:sz="2" w:space="0" w:color="E5E7EB"/>
                    <w:left w:val="single" w:sz="2" w:space="0" w:color="E5E7EB"/>
                    <w:bottom w:val="single" w:sz="2" w:space="0" w:color="E5E7EB"/>
                    <w:right w:val="single" w:sz="2" w:space="0" w:color="E5E7EB"/>
                  </w:divBdr>
                  <w:divsChild>
                    <w:div w:id="179864495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693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8935244">
      <w:bodyDiv w:val="1"/>
      <w:marLeft w:val="0"/>
      <w:marRight w:val="0"/>
      <w:marTop w:val="0"/>
      <w:marBottom w:val="0"/>
      <w:divBdr>
        <w:top w:val="none" w:sz="0" w:space="0" w:color="auto"/>
        <w:left w:val="none" w:sz="0" w:space="0" w:color="auto"/>
        <w:bottom w:val="none" w:sz="0" w:space="0" w:color="auto"/>
        <w:right w:val="none" w:sz="0" w:space="0" w:color="auto"/>
      </w:divBdr>
    </w:div>
    <w:div w:id="470443460">
      <w:bodyDiv w:val="1"/>
      <w:marLeft w:val="0"/>
      <w:marRight w:val="0"/>
      <w:marTop w:val="0"/>
      <w:marBottom w:val="0"/>
      <w:divBdr>
        <w:top w:val="none" w:sz="0" w:space="0" w:color="auto"/>
        <w:left w:val="none" w:sz="0" w:space="0" w:color="auto"/>
        <w:bottom w:val="none" w:sz="0" w:space="0" w:color="auto"/>
        <w:right w:val="none" w:sz="0" w:space="0" w:color="auto"/>
      </w:divBdr>
    </w:div>
    <w:div w:id="734746110">
      <w:bodyDiv w:val="1"/>
      <w:marLeft w:val="0"/>
      <w:marRight w:val="0"/>
      <w:marTop w:val="0"/>
      <w:marBottom w:val="0"/>
      <w:divBdr>
        <w:top w:val="none" w:sz="0" w:space="0" w:color="auto"/>
        <w:left w:val="none" w:sz="0" w:space="0" w:color="auto"/>
        <w:bottom w:val="none" w:sz="0" w:space="0" w:color="auto"/>
        <w:right w:val="none" w:sz="0" w:space="0" w:color="auto"/>
      </w:divBdr>
    </w:div>
    <w:div w:id="888607669">
      <w:bodyDiv w:val="1"/>
      <w:marLeft w:val="0"/>
      <w:marRight w:val="0"/>
      <w:marTop w:val="0"/>
      <w:marBottom w:val="0"/>
      <w:divBdr>
        <w:top w:val="none" w:sz="0" w:space="0" w:color="auto"/>
        <w:left w:val="none" w:sz="0" w:space="0" w:color="auto"/>
        <w:bottom w:val="none" w:sz="0" w:space="0" w:color="auto"/>
        <w:right w:val="none" w:sz="0" w:space="0" w:color="auto"/>
      </w:divBdr>
    </w:div>
    <w:div w:id="921914808">
      <w:bodyDiv w:val="1"/>
      <w:marLeft w:val="0"/>
      <w:marRight w:val="0"/>
      <w:marTop w:val="0"/>
      <w:marBottom w:val="0"/>
      <w:divBdr>
        <w:top w:val="none" w:sz="0" w:space="0" w:color="auto"/>
        <w:left w:val="none" w:sz="0" w:space="0" w:color="auto"/>
        <w:bottom w:val="none" w:sz="0" w:space="0" w:color="auto"/>
        <w:right w:val="none" w:sz="0" w:space="0" w:color="auto"/>
      </w:divBdr>
    </w:div>
    <w:div w:id="1257056482">
      <w:bodyDiv w:val="1"/>
      <w:marLeft w:val="0"/>
      <w:marRight w:val="0"/>
      <w:marTop w:val="0"/>
      <w:marBottom w:val="0"/>
      <w:divBdr>
        <w:top w:val="none" w:sz="0" w:space="0" w:color="auto"/>
        <w:left w:val="none" w:sz="0" w:space="0" w:color="auto"/>
        <w:bottom w:val="none" w:sz="0" w:space="0" w:color="auto"/>
        <w:right w:val="none" w:sz="0" w:space="0" w:color="auto"/>
      </w:divBdr>
      <w:divsChild>
        <w:div w:id="1919746884">
          <w:marLeft w:val="0"/>
          <w:marRight w:val="0"/>
          <w:marTop w:val="0"/>
          <w:marBottom w:val="0"/>
          <w:divBdr>
            <w:top w:val="none" w:sz="0" w:space="0" w:color="auto"/>
            <w:left w:val="none" w:sz="0" w:space="0" w:color="auto"/>
            <w:bottom w:val="none" w:sz="0" w:space="0" w:color="auto"/>
            <w:right w:val="none" w:sz="0" w:space="0" w:color="auto"/>
          </w:divBdr>
          <w:divsChild>
            <w:div w:id="138696690">
              <w:marLeft w:val="0"/>
              <w:marRight w:val="0"/>
              <w:marTop w:val="0"/>
              <w:marBottom w:val="0"/>
              <w:divBdr>
                <w:top w:val="none" w:sz="0" w:space="0" w:color="auto"/>
                <w:left w:val="none" w:sz="0" w:space="0" w:color="auto"/>
                <w:bottom w:val="none" w:sz="0" w:space="0" w:color="auto"/>
                <w:right w:val="none" w:sz="0" w:space="0" w:color="auto"/>
              </w:divBdr>
            </w:div>
            <w:div w:id="95709640">
              <w:marLeft w:val="0"/>
              <w:marRight w:val="0"/>
              <w:marTop w:val="0"/>
              <w:marBottom w:val="0"/>
              <w:divBdr>
                <w:top w:val="none" w:sz="0" w:space="0" w:color="auto"/>
                <w:left w:val="none" w:sz="0" w:space="0" w:color="auto"/>
                <w:bottom w:val="none" w:sz="0" w:space="0" w:color="auto"/>
                <w:right w:val="none" w:sz="0" w:space="0" w:color="auto"/>
              </w:divBdr>
            </w:div>
            <w:div w:id="1145506627">
              <w:marLeft w:val="0"/>
              <w:marRight w:val="0"/>
              <w:marTop w:val="0"/>
              <w:marBottom w:val="0"/>
              <w:divBdr>
                <w:top w:val="none" w:sz="0" w:space="0" w:color="auto"/>
                <w:left w:val="none" w:sz="0" w:space="0" w:color="auto"/>
                <w:bottom w:val="none" w:sz="0" w:space="0" w:color="auto"/>
                <w:right w:val="none" w:sz="0" w:space="0" w:color="auto"/>
              </w:divBdr>
            </w:div>
            <w:div w:id="202638614">
              <w:marLeft w:val="0"/>
              <w:marRight w:val="0"/>
              <w:marTop w:val="0"/>
              <w:marBottom w:val="0"/>
              <w:divBdr>
                <w:top w:val="none" w:sz="0" w:space="0" w:color="auto"/>
                <w:left w:val="none" w:sz="0" w:space="0" w:color="auto"/>
                <w:bottom w:val="none" w:sz="0" w:space="0" w:color="auto"/>
                <w:right w:val="none" w:sz="0" w:space="0" w:color="auto"/>
              </w:divBdr>
            </w:div>
            <w:div w:id="646283054">
              <w:marLeft w:val="0"/>
              <w:marRight w:val="0"/>
              <w:marTop w:val="0"/>
              <w:marBottom w:val="0"/>
              <w:divBdr>
                <w:top w:val="none" w:sz="0" w:space="0" w:color="auto"/>
                <w:left w:val="none" w:sz="0" w:space="0" w:color="auto"/>
                <w:bottom w:val="none" w:sz="0" w:space="0" w:color="auto"/>
                <w:right w:val="none" w:sz="0" w:space="0" w:color="auto"/>
              </w:divBdr>
            </w:div>
            <w:div w:id="831991389">
              <w:marLeft w:val="0"/>
              <w:marRight w:val="0"/>
              <w:marTop w:val="0"/>
              <w:marBottom w:val="0"/>
              <w:divBdr>
                <w:top w:val="none" w:sz="0" w:space="0" w:color="auto"/>
                <w:left w:val="none" w:sz="0" w:space="0" w:color="auto"/>
                <w:bottom w:val="none" w:sz="0" w:space="0" w:color="auto"/>
                <w:right w:val="none" w:sz="0" w:space="0" w:color="auto"/>
              </w:divBdr>
            </w:div>
            <w:div w:id="797991386">
              <w:marLeft w:val="0"/>
              <w:marRight w:val="0"/>
              <w:marTop w:val="0"/>
              <w:marBottom w:val="0"/>
              <w:divBdr>
                <w:top w:val="none" w:sz="0" w:space="0" w:color="auto"/>
                <w:left w:val="none" w:sz="0" w:space="0" w:color="auto"/>
                <w:bottom w:val="none" w:sz="0" w:space="0" w:color="auto"/>
                <w:right w:val="none" w:sz="0" w:space="0" w:color="auto"/>
              </w:divBdr>
            </w:div>
            <w:div w:id="165443408">
              <w:marLeft w:val="0"/>
              <w:marRight w:val="0"/>
              <w:marTop w:val="0"/>
              <w:marBottom w:val="0"/>
              <w:divBdr>
                <w:top w:val="none" w:sz="0" w:space="0" w:color="auto"/>
                <w:left w:val="none" w:sz="0" w:space="0" w:color="auto"/>
                <w:bottom w:val="none" w:sz="0" w:space="0" w:color="auto"/>
                <w:right w:val="none" w:sz="0" w:space="0" w:color="auto"/>
              </w:divBdr>
            </w:div>
            <w:div w:id="1695383011">
              <w:marLeft w:val="0"/>
              <w:marRight w:val="0"/>
              <w:marTop w:val="0"/>
              <w:marBottom w:val="0"/>
              <w:divBdr>
                <w:top w:val="none" w:sz="0" w:space="0" w:color="auto"/>
                <w:left w:val="none" w:sz="0" w:space="0" w:color="auto"/>
                <w:bottom w:val="none" w:sz="0" w:space="0" w:color="auto"/>
                <w:right w:val="none" w:sz="0" w:space="0" w:color="auto"/>
              </w:divBdr>
            </w:div>
            <w:div w:id="2255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5298">
      <w:bodyDiv w:val="1"/>
      <w:marLeft w:val="0"/>
      <w:marRight w:val="0"/>
      <w:marTop w:val="0"/>
      <w:marBottom w:val="0"/>
      <w:divBdr>
        <w:top w:val="none" w:sz="0" w:space="0" w:color="auto"/>
        <w:left w:val="none" w:sz="0" w:space="0" w:color="auto"/>
        <w:bottom w:val="none" w:sz="0" w:space="0" w:color="auto"/>
        <w:right w:val="none" w:sz="0" w:space="0" w:color="auto"/>
      </w:divBdr>
      <w:divsChild>
        <w:div w:id="1882983009">
          <w:marLeft w:val="0"/>
          <w:marRight w:val="0"/>
          <w:marTop w:val="0"/>
          <w:marBottom w:val="0"/>
          <w:divBdr>
            <w:top w:val="none" w:sz="0" w:space="0" w:color="auto"/>
            <w:left w:val="none" w:sz="0" w:space="0" w:color="auto"/>
            <w:bottom w:val="none" w:sz="0" w:space="0" w:color="auto"/>
            <w:right w:val="none" w:sz="0" w:space="0" w:color="auto"/>
          </w:divBdr>
          <w:divsChild>
            <w:div w:id="816996539">
              <w:marLeft w:val="0"/>
              <w:marRight w:val="0"/>
              <w:marTop w:val="0"/>
              <w:marBottom w:val="0"/>
              <w:divBdr>
                <w:top w:val="none" w:sz="0" w:space="0" w:color="auto"/>
                <w:left w:val="none" w:sz="0" w:space="0" w:color="auto"/>
                <w:bottom w:val="none" w:sz="0" w:space="0" w:color="auto"/>
                <w:right w:val="none" w:sz="0" w:space="0" w:color="auto"/>
              </w:divBdr>
              <w:divsChild>
                <w:div w:id="1995913121">
                  <w:marLeft w:val="0"/>
                  <w:marRight w:val="0"/>
                  <w:marTop w:val="0"/>
                  <w:marBottom w:val="0"/>
                  <w:divBdr>
                    <w:top w:val="none" w:sz="0" w:space="0" w:color="auto"/>
                    <w:left w:val="none" w:sz="0" w:space="0" w:color="auto"/>
                    <w:bottom w:val="none" w:sz="0" w:space="0" w:color="auto"/>
                    <w:right w:val="none" w:sz="0" w:space="0" w:color="auto"/>
                  </w:divBdr>
                </w:div>
              </w:divsChild>
            </w:div>
            <w:div w:id="1247348866">
              <w:marLeft w:val="0"/>
              <w:marRight w:val="0"/>
              <w:marTop w:val="0"/>
              <w:marBottom w:val="0"/>
              <w:divBdr>
                <w:top w:val="none" w:sz="0" w:space="0" w:color="auto"/>
                <w:left w:val="none" w:sz="0" w:space="0" w:color="auto"/>
                <w:bottom w:val="none" w:sz="0" w:space="0" w:color="auto"/>
                <w:right w:val="none" w:sz="0" w:space="0" w:color="auto"/>
              </w:divBdr>
              <w:divsChild>
                <w:div w:id="1580556562">
                  <w:marLeft w:val="0"/>
                  <w:marRight w:val="0"/>
                  <w:marTop w:val="0"/>
                  <w:marBottom w:val="0"/>
                  <w:divBdr>
                    <w:top w:val="none" w:sz="0" w:space="0" w:color="auto"/>
                    <w:left w:val="none" w:sz="0" w:space="0" w:color="auto"/>
                    <w:bottom w:val="none" w:sz="0" w:space="0" w:color="auto"/>
                    <w:right w:val="none" w:sz="0" w:space="0" w:color="auto"/>
                  </w:divBdr>
                </w:div>
                <w:div w:id="54671353">
                  <w:marLeft w:val="0"/>
                  <w:marRight w:val="0"/>
                  <w:marTop w:val="0"/>
                  <w:marBottom w:val="0"/>
                  <w:divBdr>
                    <w:top w:val="none" w:sz="0" w:space="0" w:color="auto"/>
                    <w:left w:val="none" w:sz="0" w:space="0" w:color="auto"/>
                    <w:bottom w:val="none" w:sz="0" w:space="0" w:color="auto"/>
                    <w:right w:val="none" w:sz="0" w:space="0" w:color="auto"/>
                  </w:divBdr>
                  <w:divsChild>
                    <w:div w:id="517895193">
                      <w:marLeft w:val="0"/>
                      <w:marRight w:val="0"/>
                      <w:marTop w:val="0"/>
                      <w:marBottom w:val="0"/>
                      <w:divBdr>
                        <w:top w:val="none" w:sz="0" w:space="0" w:color="auto"/>
                        <w:left w:val="none" w:sz="0" w:space="0" w:color="auto"/>
                        <w:bottom w:val="none" w:sz="0" w:space="0" w:color="auto"/>
                        <w:right w:val="none" w:sz="0" w:space="0" w:color="auto"/>
                      </w:divBdr>
                    </w:div>
                  </w:divsChild>
                </w:div>
                <w:div w:id="1449543193">
                  <w:marLeft w:val="0"/>
                  <w:marRight w:val="0"/>
                  <w:marTop w:val="0"/>
                  <w:marBottom w:val="0"/>
                  <w:divBdr>
                    <w:top w:val="none" w:sz="0" w:space="0" w:color="auto"/>
                    <w:left w:val="none" w:sz="0" w:space="0" w:color="auto"/>
                    <w:bottom w:val="none" w:sz="0" w:space="0" w:color="auto"/>
                    <w:right w:val="none" w:sz="0" w:space="0" w:color="auto"/>
                  </w:divBdr>
                </w:div>
                <w:div w:id="1253512339">
                  <w:marLeft w:val="0"/>
                  <w:marRight w:val="0"/>
                  <w:marTop w:val="0"/>
                  <w:marBottom w:val="0"/>
                  <w:divBdr>
                    <w:top w:val="none" w:sz="0" w:space="0" w:color="auto"/>
                    <w:left w:val="none" w:sz="0" w:space="0" w:color="auto"/>
                    <w:bottom w:val="none" w:sz="0" w:space="0" w:color="auto"/>
                    <w:right w:val="none" w:sz="0" w:space="0" w:color="auto"/>
                  </w:divBdr>
                  <w:divsChild>
                    <w:div w:id="13473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3673">
      <w:bodyDiv w:val="1"/>
      <w:marLeft w:val="0"/>
      <w:marRight w:val="0"/>
      <w:marTop w:val="0"/>
      <w:marBottom w:val="0"/>
      <w:divBdr>
        <w:top w:val="none" w:sz="0" w:space="0" w:color="auto"/>
        <w:left w:val="none" w:sz="0" w:space="0" w:color="auto"/>
        <w:bottom w:val="none" w:sz="0" w:space="0" w:color="auto"/>
        <w:right w:val="none" w:sz="0" w:space="0" w:color="auto"/>
      </w:divBdr>
      <w:divsChild>
        <w:div w:id="670063501">
          <w:marLeft w:val="0"/>
          <w:marRight w:val="0"/>
          <w:marTop w:val="0"/>
          <w:marBottom w:val="0"/>
          <w:divBdr>
            <w:top w:val="single" w:sz="2" w:space="0" w:color="E5E7EB"/>
            <w:left w:val="single" w:sz="2" w:space="0" w:color="E5E7EB"/>
            <w:bottom w:val="single" w:sz="2" w:space="0" w:color="E5E7EB"/>
            <w:right w:val="single" w:sz="2" w:space="0" w:color="E5E7EB"/>
          </w:divBdr>
          <w:divsChild>
            <w:div w:id="267664910">
              <w:marLeft w:val="0"/>
              <w:marRight w:val="0"/>
              <w:marTop w:val="240"/>
              <w:marBottom w:val="240"/>
              <w:divBdr>
                <w:top w:val="single" w:sz="2" w:space="0" w:color="E5E7EB"/>
                <w:left w:val="single" w:sz="2" w:space="0" w:color="E5E7EB"/>
                <w:bottom w:val="single" w:sz="2" w:space="0" w:color="E5E7EB"/>
                <w:right w:val="single" w:sz="2" w:space="0" w:color="E5E7EB"/>
              </w:divBdr>
              <w:divsChild>
                <w:div w:id="1121924910">
                  <w:marLeft w:val="0"/>
                  <w:marRight w:val="0"/>
                  <w:marTop w:val="0"/>
                  <w:marBottom w:val="0"/>
                  <w:divBdr>
                    <w:top w:val="single" w:sz="2" w:space="0" w:color="E5E7EB"/>
                    <w:left w:val="single" w:sz="2" w:space="0" w:color="E5E7EB"/>
                    <w:bottom w:val="single" w:sz="2" w:space="0" w:color="E5E7EB"/>
                    <w:right w:val="single" w:sz="2" w:space="0" w:color="E5E7EB"/>
                  </w:divBdr>
                  <w:divsChild>
                    <w:div w:id="50660059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576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4314476">
      <w:bodyDiv w:val="1"/>
      <w:marLeft w:val="0"/>
      <w:marRight w:val="0"/>
      <w:marTop w:val="0"/>
      <w:marBottom w:val="0"/>
      <w:divBdr>
        <w:top w:val="none" w:sz="0" w:space="0" w:color="auto"/>
        <w:left w:val="none" w:sz="0" w:space="0" w:color="auto"/>
        <w:bottom w:val="none" w:sz="0" w:space="0" w:color="auto"/>
        <w:right w:val="none" w:sz="0" w:space="0" w:color="auto"/>
      </w:divBdr>
    </w:div>
    <w:div w:id="1658454879">
      <w:bodyDiv w:val="1"/>
      <w:marLeft w:val="0"/>
      <w:marRight w:val="0"/>
      <w:marTop w:val="0"/>
      <w:marBottom w:val="0"/>
      <w:divBdr>
        <w:top w:val="none" w:sz="0" w:space="0" w:color="auto"/>
        <w:left w:val="none" w:sz="0" w:space="0" w:color="auto"/>
        <w:bottom w:val="none" w:sz="0" w:space="0" w:color="auto"/>
        <w:right w:val="none" w:sz="0" w:space="0" w:color="auto"/>
      </w:divBdr>
    </w:div>
    <w:div w:id="1737586983">
      <w:bodyDiv w:val="1"/>
      <w:marLeft w:val="0"/>
      <w:marRight w:val="0"/>
      <w:marTop w:val="0"/>
      <w:marBottom w:val="0"/>
      <w:divBdr>
        <w:top w:val="none" w:sz="0" w:space="0" w:color="auto"/>
        <w:left w:val="none" w:sz="0" w:space="0" w:color="auto"/>
        <w:bottom w:val="none" w:sz="0" w:space="0" w:color="auto"/>
        <w:right w:val="none" w:sz="0" w:space="0" w:color="auto"/>
      </w:divBdr>
      <w:divsChild>
        <w:div w:id="1034572235">
          <w:marLeft w:val="0"/>
          <w:marRight w:val="0"/>
          <w:marTop w:val="0"/>
          <w:marBottom w:val="0"/>
          <w:divBdr>
            <w:top w:val="none" w:sz="0" w:space="0" w:color="auto"/>
            <w:left w:val="none" w:sz="0" w:space="0" w:color="auto"/>
            <w:bottom w:val="none" w:sz="0" w:space="0" w:color="auto"/>
            <w:right w:val="none" w:sz="0" w:space="0" w:color="auto"/>
          </w:divBdr>
          <w:divsChild>
            <w:div w:id="1146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1587">
      <w:bodyDiv w:val="1"/>
      <w:marLeft w:val="0"/>
      <w:marRight w:val="0"/>
      <w:marTop w:val="0"/>
      <w:marBottom w:val="0"/>
      <w:divBdr>
        <w:top w:val="none" w:sz="0" w:space="0" w:color="auto"/>
        <w:left w:val="none" w:sz="0" w:space="0" w:color="auto"/>
        <w:bottom w:val="none" w:sz="0" w:space="0" w:color="auto"/>
        <w:right w:val="none" w:sz="0" w:space="0" w:color="auto"/>
      </w:divBdr>
      <w:divsChild>
        <w:div w:id="676998700">
          <w:marLeft w:val="0"/>
          <w:marRight w:val="0"/>
          <w:marTop w:val="0"/>
          <w:marBottom w:val="0"/>
          <w:divBdr>
            <w:top w:val="none" w:sz="0" w:space="0" w:color="auto"/>
            <w:left w:val="none" w:sz="0" w:space="0" w:color="auto"/>
            <w:bottom w:val="none" w:sz="0" w:space="0" w:color="auto"/>
            <w:right w:val="none" w:sz="0" w:space="0" w:color="auto"/>
          </w:divBdr>
          <w:divsChild>
            <w:div w:id="3420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648">
      <w:bodyDiv w:val="1"/>
      <w:marLeft w:val="0"/>
      <w:marRight w:val="0"/>
      <w:marTop w:val="0"/>
      <w:marBottom w:val="0"/>
      <w:divBdr>
        <w:top w:val="none" w:sz="0" w:space="0" w:color="auto"/>
        <w:left w:val="none" w:sz="0" w:space="0" w:color="auto"/>
        <w:bottom w:val="none" w:sz="0" w:space="0" w:color="auto"/>
        <w:right w:val="none" w:sz="0" w:space="0" w:color="auto"/>
      </w:divBdr>
      <w:divsChild>
        <w:div w:id="361053198">
          <w:marLeft w:val="0"/>
          <w:marRight w:val="0"/>
          <w:marTop w:val="0"/>
          <w:marBottom w:val="0"/>
          <w:divBdr>
            <w:top w:val="none" w:sz="0" w:space="0" w:color="auto"/>
            <w:left w:val="none" w:sz="0" w:space="0" w:color="auto"/>
            <w:bottom w:val="none" w:sz="0" w:space="0" w:color="auto"/>
            <w:right w:val="none" w:sz="0" w:space="0" w:color="auto"/>
          </w:divBdr>
          <w:divsChild>
            <w:div w:id="12956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bctnet/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mathworks.com/matlabcentral/fileexchange/72667-prettyjson-m" TargetMode="External"/><Relationship Id="rId4" Type="http://schemas.openxmlformats.org/officeDocument/2006/relationships/settings" Target="settings.xml"/><Relationship Id="rId9" Type="http://schemas.openxmlformats.org/officeDocument/2006/relationships/hyperlink" Target="https://ch.mathworks.com/matlabcentral/fileexchange/27418-fdr_b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8FA9-E42B-4525-9B82-6481F4AC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6</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imparato</dc:creator>
  <cp:keywords/>
  <dc:description/>
  <cp:lastModifiedBy>Andréa Imparato</cp:lastModifiedBy>
  <cp:revision>22</cp:revision>
  <dcterms:created xsi:type="dcterms:W3CDTF">2024-03-13T09:13:00Z</dcterms:created>
  <dcterms:modified xsi:type="dcterms:W3CDTF">2024-08-26T11:29:00Z</dcterms:modified>
</cp:coreProperties>
</file>