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3501" w14:textId="77777777" w:rsidR="00A07192" w:rsidRDefault="008D654F">
      <w:pPr>
        <w:pStyle w:val="Title"/>
      </w:pPr>
      <w:commentRangeStart w:id="0"/>
      <w:r>
        <w:t>Spring or Shitsville? A statistical analysis of alternative season classifications</w:t>
      </w:r>
      <w:commentRangeEnd w:id="0"/>
      <w:r w:rsidR="000223C3">
        <w:rPr>
          <w:rStyle w:val="CommentReference"/>
          <w:rFonts w:asciiTheme="minorHAnsi" w:eastAsiaTheme="minorHAnsi" w:hAnsiTheme="minorHAnsi" w:cstheme="minorBidi"/>
          <w:b w:val="0"/>
          <w:bCs w:val="0"/>
          <w:color w:val="auto"/>
        </w:rPr>
        <w:commentReference w:id="0"/>
      </w:r>
    </w:p>
    <w:p w14:paraId="20853502" w14:textId="24065811" w:rsidR="00A07192" w:rsidRDefault="008D654F">
      <w:pPr>
        <w:pStyle w:val="Author"/>
      </w:pPr>
      <w:r>
        <w:t>Andrea</w:t>
      </w:r>
      <w:r w:rsidR="00A11734">
        <w:t xml:space="preserve"> </w:t>
      </w:r>
      <w:r>
        <w:t>Knox</w:t>
      </w:r>
      <w:del w:id="1" w:author="Andrea Knox" w:date="2023-02-06T10:02:00Z">
        <w:r w:rsidDel="007A28D2">
          <w:delText>, Jordan Monk</w:delText>
        </w:r>
      </w:del>
    </w:p>
    <w:p w14:paraId="20853503" w14:textId="21EBDD6F" w:rsidR="00A07192" w:rsidRDefault="008D654F">
      <w:pPr>
        <w:pStyle w:val="Date"/>
        <w:rPr>
          <w:ins w:id="2" w:author="Andrea Knox" w:date="2023-02-06T09:54:00Z"/>
        </w:rPr>
      </w:pPr>
      <w:r>
        <w:t>17 January, 2023</w:t>
      </w:r>
    </w:p>
    <w:p w14:paraId="709AB101" w14:textId="697BF3B2" w:rsidR="00A11734" w:rsidRDefault="00A11734" w:rsidP="00A11734">
      <w:pPr>
        <w:pStyle w:val="BodyText"/>
        <w:rPr>
          <w:ins w:id="3" w:author="Andrea Knox" w:date="2023-02-06T09:54:00Z"/>
        </w:rPr>
      </w:pPr>
    </w:p>
    <w:p w14:paraId="5340F07E" w14:textId="7705ADD5" w:rsidR="00A11734" w:rsidRDefault="00A11734" w:rsidP="00A11734">
      <w:pPr>
        <w:pStyle w:val="BodyText"/>
        <w:rPr>
          <w:ins w:id="4" w:author="Andrea Knox" w:date="2023-02-06T09:54:00Z"/>
        </w:rPr>
      </w:pPr>
    </w:p>
    <w:p w14:paraId="2FEAC5B5" w14:textId="664C098A" w:rsidR="00A11734" w:rsidRPr="00A11734" w:rsidRDefault="00A11734" w:rsidP="00A11734">
      <w:pPr>
        <w:pStyle w:val="BodyText"/>
        <w:pPrChange w:id="5" w:author="Andrea Knox" w:date="2023-02-06T09:54:00Z">
          <w:pPr>
            <w:pStyle w:val="Date"/>
          </w:pPr>
        </w:pPrChange>
      </w:pPr>
      <w:commentRangeStart w:id="6"/>
      <w:ins w:id="7" w:author="Andrea Knox" w:date="2023-02-06T09:55:00Z">
        <w:r>
          <w:rPr>
            <w:i/>
            <w:iCs/>
          </w:rPr>
          <w:t>T</w:t>
        </w:r>
      </w:ins>
      <w:ins w:id="8" w:author="Andrea Knox" w:date="2023-02-06T10:00:00Z">
        <w:r>
          <w:rPr>
            <w:i/>
            <w:iCs/>
          </w:rPr>
          <w:t xml:space="preserve">his article is based on </w:t>
        </w:r>
      </w:ins>
      <w:ins w:id="9" w:author="Andrea Knox" w:date="2023-02-06T10:02:00Z">
        <w:r w:rsidR="007A28D2">
          <w:rPr>
            <w:i/>
            <w:iCs/>
          </w:rPr>
          <w:t xml:space="preserve">work done </w:t>
        </w:r>
      </w:ins>
      <w:ins w:id="10" w:author="Andrea Knox" w:date="2023-02-06T10:01:00Z">
        <w:r>
          <w:rPr>
            <w:i/>
            <w:iCs/>
          </w:rPr>
          <w:t xml:space="preserve">by </w:t>
        </w:r>
      </w:ins>
      <w:ins w:id="11" w:author="Andrea Knox" w:date="2023-02-06T10:02:00Z">
        <w:r w:rsidR="007A28D2">
          <w:rPr>
            <w:i/>
            <w:iCs/>
          </w:rPr>
          <w:t xml:space="preserve">Dr </w:t>
        </w:r>
      </w:ins>
      <w:ins w:id="12" w:author="Andrea Knox" w:date="2023-02-06T09:55:00Z">
        <w:r>
          <w:rPr>
            <w:i/>
            <w:iCs/>
          </w:rPr>
          <w:t>Andrea Knox and Jordan Monk in fulfillment of the group project requirements for the Victoria University of Wellington course: STAT394 Multivariate Statistics. You can find the</w:t>
        </w:r>
      </w:ins>
      <w:ins w:id="13" w:author="Andrea Knox" w:date="2023-02-06T10:01:00Z">
        <w:r>
          <w:rPr>
            <w:i/>
            <w:iCs/>
          </w:rPr>
          <w:t xml:space="preserve"> full report,</w:t>
        </w:r>
      </w:ins>
      <w:ins w:id="14" w:author="Andrea Knox" w:date="2023-02-06T09:55:00Z">
        <w:r>
          <w:rPr>
            <w:i/>
            <w:iCs/>
          </w:rPr>
          <w:t xml:space="preserve"> data, scripts, and reports in our </w:t>
        </w:r>
        <w:r>
          <w:fldChar w:fldCharType="begin"/>
        </w:r>
        <w:r>
          <w:instrText>HYPERLINK "https://github.com/andreaknox-nz/real_seasons" \h</w:instrText>
        </w:r>
        <w:r>
          <w:fldChar w:fldCharType="separate"/>
        </w:r>
        <w:r>
          <w:rPr>
            <w:rStyle w:val="Hyperlink"/>
            <w:i/>
            <w:iCs/>
          </w:rPr>
          <w:t>Github repository</w:t>
        </w:r>
        <w:r>
          <w:rPr>
            <w:rStyle w:val="Hyperlink"/>
            <w:i/>
            <w:iCs/>
          </w:rPr>
          <w:fldChar w:fldCharType="end"/>
        </w:r>
        <w:r>
          <w:rPr>
            <w:i/>
            <w:iCs/>
          </w:rPr>
          <w:t>.</w:t>
        </w:r>
      </w:ins>
      <w:commentRangeEnd w:id="6"/>
      <w:ins w:id="15" w:author="Andrea Knox" w:date="2023-02-06T10:02:00Z">
        <w:r w:rsidR="007A28D2">
          <w:rPr>
            <w:rStyle w:val="CommentReference"/>
          </w:rPr>
          <w:commentReference w:id="6"/>
        </w:r>
      </w:ins>
    </w:p>
    <w:p w14:paraId="20853504" w14:textId="77777777" w:rsidR="00A07192" w:rsidRDefault="008D654F">
      <w:r>
        <w:br w:type="page"/>
      </w:r>
    </w:p>
    <w:p w14:paraId="20853505" w14:textId="77777777" w:rsidR="00A07192" w:rsidRDefault="008D654F">
      <w:pPr>
        <w:pStyle w:val="Heading3"/>
      </w:pPr>
      <w:bookmarkStart w:id="16" w:name="Xabbf6056b0e5db6c24f857017eb7bb7f09042e1"/>
      <w:r>
        <w:lastRenderedPageBreak/>
        <w:t>You can’t beat Wellington on a good day. Unfortunately you never know when those days will be</w:t>
      </w:r>
    </w:p>
    <w:p w14:paraId="20853506" w14:textId="77777777" w:rsidR="00A07192" w:rsidRDefault="008D654F">
      <w:pPr>
        <w:pStyle w:val="BlockText"/>
      </w:pPr>
      <w:r>
        <w:rPr>
          <w:i/>
          <w:iCs/>
        </w:rPr>
        <w:t>“I wish I was in Wellington, the weather’s not so great.”</w:t>
      </w:r>
      <w:r>
        <w:br/>
        <w:t>The Mutton Birds, “Wellington”, 1994.</w:t>
      </w:r>
    </w:p>
    <w:p w14:paraId="20853507" w14:textId="77777777" w:rsidR="00A07192" w:rsidRDefault="008D654F">
      <w:pPr>
        <w:pStyle w:val="FirstParagraph"/>
      </w:pPr>
      <w:r>
        <w:t>Wellington is notorious for its windy and unpredictable weather. We celebrate it in our public sculptures, our songs, and our (seemingly daily) complaints about it. Our weather seems to defy the seasons - we have hail storms in summer and gloriously sunny winter days. Spring can seem like a cruel joke. We envision hope and renewal, newly opened flowers and crisp sunny mornings. Instead we endure grey rainy days and a howling wind. Perhaps we need to adjust our expectations.</w:t>
      </w:r>
      <w:r>
        <w:br/>
      </w:r>
      <w:r>
        <w:br/>
      </w:r>
    </w:p>
    <w:p w14:paraId="20853508" w14:textId="77777777" w:rsidR="00A07192" w:rsidRDefault="008D654F">
      <w:pPr>
        <w:pStyle w:val="CaptionedFigure"/>
      </w:pPr>
      <w:r>
        <w:rPr>
          <w:noProof/>
        </w:rPr>
        <w:drawing>
          <wp:inline distT="0" distB="0" distL="0" distR="0" wp14:anchorId="208535E1" wp14:editId="208535E2">
            <wp:extent cx="3810000" cy="2540000"/>
            <wp:effectExtent l="0" t="0" r="0" b="0"/>
            <wp:docPr id="21" name="Picture" descr="The ‘blown away’ sign in Miramar, Wellington. Image by Wainuiomartian, CC BY-SA 4.0 https://creativecommons.org/licenses/by-sa/4.0, via Wikimedia Commons"/>
            <wp:cNvGraphicFramePr/>
            <a:graphic xmlns:a="http://schemas.openxmlformats.org/drawingml/2006/main">
              <a:graphicData uri="http://schemas.openxmlformats.org/drawingml/2006/picture">
                <pic:pic xmlns:pic="http://schemas.openxmlformats.org/drawingml/2006/picture">
                  <pic:nvPicPr>
                    <pic:cNvPr id="22" name="Picture" descr="../images/Wellington_blown_away_sign.jpg"/>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20853509" w14:textId="77777777" w:rsidR="00A07192" w:rsidRDefault="008D654F">
      <w:pPr>
        <w:pStyle w:val="ImageCaption"/>
      </w:pPr>
      <w:r>
        <w:t xml:space="preserve">The ‘blown away’ sign in Miramar, Wellington. Image by Wainuiomartian, CC BY-SA 4.0 </w:t>
      </w:r>
      <w:hyperlink r:id="rId13">
        <w:r>
          <w:rPr>
            <w:rStyle w:val="Hyperlink"/>
          </w:rPr>
          <w:t>https://creativecommons.org/licenses/by-sa/4.0</w:t>
        </w:r>
      </w:hyperlink>
      <w:r>
        <w:t>, via Wikimedia Commons</w:t>
      </w:r>
    </w:p>
    <w:p w14:paraId="2085350A" w14:textId="701D6BCC" w:rsidR="00A07192" w:rsidRDefault="008D654F">
      <w:pPr>
        <w:pStyle w:val="Heading3"/>
      </w:pPr>
      <w:bookmarkStart w:id="17" w:name="Xdfec1efd6908fa335a3820a4880b829d760da17"/>
      <w:bookmarkEnd w:id="16"/>
      <w:r>
        <w:t>We can’t change the weather</w:t>
      </w:r>
      <w:ins w:id="18" w:author="Andrea Knox" w:date="2023-02-06T10:03:00Z">
        <w:r w:rsidR="006D1E79">
          <w:t xml:space="preserve"> b</w:t>
        </w:r>
      </w:ins>
      <w:del w:id="19" w:author="Andrea Knox" w:date="2023-02-06T10:03:00Z">
        <w:r w:rsidDel="006D1E79">
          <w:delText>. B</w:delText>
        </w:r>
      </w:del>
      <w:r>
        <w:t xml:space="preserve">ut </w:t>
      </w:r>
      <w:ins w:id="20" w:author="Andrea Knox" w:date="2023-02-06T10:03:00Z">
        <w:r w:rsidR="006D1E79">
          <w:t>maybe w</w:t>
        </w:r>
      </w:ins>
      <w:ins w:id="21" w:author="Andrea Knox" w:date="2023-02-06T10:04:00Z">
        <w:r w:rsidR="006D1E79">
          <w:t xml:space="preserve">e </w:t>
        </w:r>
      </w:ins>
      <w:r>
        <w:t xml:space="preserve">can </w:t>
      </w:r>
      <w:del w:id="22" w:author="Andrea Knox" w:date="2023-02-06T10:04:00Z">
        <w:r w:rsidDel="006D1E79">
          <w:delText xml:space="preserve">we </w:delText>
        </w:r>
      </w:del>
      <w:r>
        <w:t>change the seasons</w:t>
      </w:r>
      <w:del w:id="23" w:author="Andrea Knox" w:date="2023-02-06T10:04:00Z">
        <w:r w:rsidDel="006D1E79">
          <w:delText>?</w:delText>
        </w:r>
      </w:del>
    </w:p>
    <w:p w14:paraId="2085350B" w14:textId="3F5914EE" w:rsidR="00A07192" w:rsidRDefault="008D654F">
      <w:pPr>
        <w:pStyle w:val="FirstParagraph"/>
      </w:pPr>
      <w:r>
        <w:t xml:space="preserve">In a popular 2014 </w:t>
      </w:r>
      <w:hyperlink r:id="rId14">
        <w:r>
          <w:rPr>
            <w:rStyle w:val="Hyperlink"/>
          </w:rPr>
          <w:t>tweet</w:t>
        </w:r>
      </w:hyperlink>
      <w:r>
        <w:t xml:space="preserve">, Adam Shand proposed a new classification of Wellington’s seasons that splits spring into two periods (August and December) and renames what was formerly spring (September to November) as “Shitsville”. People approved. There have been hundreds of retweets, you can </w:t>
      </w:r>
      <w:hyperlink r:id="rId15">
        <w:r>
          <w:rPr>
            <w:rStyle w:val="Hyperlink"/>
          </w:rPr>
          <w:t>buy the t-shirt</w:t>
        </w:r>
      </w:hyperlink>
      <w:r>
        <w:t xml:space="preserve"> and </w:t>
      </w:r>
      <w:commentRangeStart w:id="24"/>
      <w:r w:rsidR="007A200F">
        <w:fldChar w:fldCharType="begin"/>
      </w:r>
      <w:r w:rsidR="007A200F">
        <w:instrText>HYPERLINK "https://www.realnzweather.com" \h</w:instrText>
      </w:r>
      <w:r w:rsidR="007A200F">
        <w:fldChar w:fldCharType="separate"/>
      </w:r>
      <w:r>
        <w:rPr>
          <w:rStyle w:val="Hyperlink"/>
        </w:rPr>
        <w:t xml:space="preserve">there’s </w:t>
      </w:r>
      <w:ins w:id="25" w:author="Andrea Knox" w:date="2023-02-06T10:05:00Z">
        <w:r w:rsidR="006D1E79">
          <w:rPr>
            <w:rStyle w:val="Hyperlink"/>
          </w:rPr>
          <w:t xml:space="preserve">even </w:t>
        </w:r>
      </w:ins>
      <w:r>
        <w:rPr>
          <w:rStyle w:val="Hyperlink"/>
        </w:rPr>
        <w:t>a website</w:t>
      </w:r>
      <w:r w:rsidR="007A200F">
        <w:rPr>
          <w:rStyle w:val="Hyperlink"/>
        </w:rPr>
        <w:fldChar w:fldCharType="end"/>
      </w:r>
      <w:commentRangeEnd w:id="24"/>
      <w:r w:rsidR="006D1E79">
        <w:rPr>
          <w:rStyle w:val="CommentReference"/>
        </w:rPr>
        <w:commentReference w:id="24"/>
      </w:r>
      <w:r>
        <w:t xml:space="preserve"> that tells you what the “real” season is now.</w:t>
      </w:r>
      <w:r>
        <w:br/>
      </w:r>
      <w:r>
        <w:br/>
      </w:r>
    </w:p>
    <w:p w14:paraId="2085350C" w14:textId="77777777" w:rsidR="00A07192" w:rsidRDefault="008D654F">
      <w:pPr>
        <w:pStyle w:val="BodyText"/>
      </w:pPr>
      <w:r>
        <w:rPr>
          <w:noProof/>
        </w:rPr>
        <w:lastRenderedPageBreak/>
        <w:drawing>
          <wp:inline distT="0" distB="0" distL="0" distR="0" wp14:anchorId="208535E3" wp14:editId="208535E4">
            <wp:extent cx="5334000" cy="5389780"/>
            <wp:effectExtent l="0" t="0" r="0" b="0"/>
            <wp:docPr id="29" name="Picture" descr="Schematic of the conventional seasons (left) and the alternative ‘real’ season classification (right). Adapted from https://www.realnzweather.com."/>
            <wp:cNvGraphicFramePr/>
            <a:graphic xmlns:a="http://schemas.openxmlformats.org/drawingml/2006/main">
              <a:graphicData uri="http://schemas.openxmlformats.org/drawingml/2006/picture">
                <pic:pic xmlns:pic="http://schemas.openxmlformats.org/drawingml/2006/picture">
                  <pic:nvPicPr>
                    <pic:cNvPr id="30" name="Picture" descr="../images/conventionalweather_forslides.png"/>
                    <pic:cNvPicPr>
                      <a:picLocks noChangeAspect="1" noChangeArrowheads="1"/>
                    </pic:cNvPicPr>
                  </pic:nvPicPr>
                  <pic:blipFill>
                    <a:blip r:embed="rId16"/>
                    <a:stretch>
                      <a:fillRect/>
                    </a:stretch>
                  </pic:blipFill>
                  <pic:spPr bwMode="auto">
                    <a:xfrm>
                      <a:off x="0" y="0"/>
                      <a:ext cx="5334000" cy="5389780"/>
                    </a:xfrm>
                    <a:prstGeom prst="rect">
                      <a:avLst/>
                    </a:prstGeom>
                    <a:noFill/>
                    <a:ln w="9525">
                      <a:noFill/>
                      <a:headEnd/>
                      <a:tailEnd/>
                    </a:ln>
                  </pic:spPr>
                </pic:pic>
              </a:graphicData>
            </a:graphic>
          </wp:inline>
        </w:drawing>
      </w:r>
      <w:r>
        <w:rPr>
          <w:noProof/>
        </w:rPr>
        <w:lastRenderedPageBreak/>
        <w:drawing>
          <wp:inline distT="0" distB="0" distL="0" distR="0" wp14:anchorId="208535E5" wp14:editId="208535E6">
            <wp:extent cx="5334000" cy="5389780"/>
            <wp:effectExtent l="0" t="0" r="0" b="0"/>
            <wp:docPr id="32" name="Picture" descr="Schematic of the conventional seasons (left) and the alternative ‘real’ season classification (right). Adapted from https://www.realnzweather.com."/>
            <wp:cNvGraphicFramePr/>
            <a:graphic xmlns:a="http://schemas.openxmlformats.org/drawingml/2006/main">
              <a:graphicData uri="http://schemas.openxmlformats.org/drawingml/2006/picture">
                <pic:pic xmlns:pic="http://schemas.openxmlformats.org/drawingml/2006/picture">
                  <pic:nvPicPr>
                    <pic:cNvPr id="33" name="Picture" descr="../images/realweather_forslides.png"/>
                    <pic:cNvPicPr>
                      <a:picLocks noChangeAspect="1" noChangeArrowheads="1"/>
                    </pic:cNvPicPr>
                  </pic:nvPicPr>
                  <pic:blipFill>
                    <a:blip r:embed="rId17"/>
                    <a:stretch>
                      <a:fillRect/>
                    </a:stretch>
                  </pic:blipFill>
                  <pic:spPr bwMode="auto">
                    <a:xfrm>
                      <a:off x="0" y="0"/>
                      <a:ext cx="5334000" cy="5389780"/>
                    </a:xfrm>
                    <a:prstGeom prst="rect">
                      <a:avLst/>
                    </a:prstGeom>
                    <a:noFill/>
                    <a:ln w="9525">
                      <a:noFill/>
                      <a:headEnd/>
                      <a:tailEnd/>
                    </a:ln>
                  </pic:spPr>
                </pic:pic>
              </a:graphicData>
            </a:graphic>
          </wp:inline>
        </w:drawing>
      </w:r>
    </w:p>
    <w:p w14:paraId="2085350D" w14:textId="77777777" w:rsidR="00A07192" w:rsidRDefault="008D654F">
      <w:pPr>
        <w:pStyle w:val="Heading3"/>
      </w:pPr>
      <w:bookmarkStart w:id="26" w:name="Xce7a8b84863e2a2f49a11ef4e882e6f207273c3"/>
      <w:bookmarkEnd w:id="17"/>
      <w:r>
        <w:t>Can we make an evidence-based case for official change?</w:t>
      </w:r>
    </w:p>
    <w:p w14:paraId="2085350E" w14:textId="2BD4A4FD" w:rsidR="00A07192" w:rsidRDefault="008D654F">
      <w:pPr>
        <w:pStyle w:val="FirstParagraph"/>
      </w:pPr>
      <w:r>
        <w:t xml:space="preserve">So why not officially adopt these ‘real’ seasons? In a </w:t>
      </w:r>
      <w:del w:id="27" w:author="Andrea Knox" w:date="2023-02-06T10:08:00Z">
        <w:r w:rsidDel="003D082F">
          <w:delText xml:space="preserve">land </w:delText>
        </w:r>
      </w:del>
      <w:ins w:id="28" w:author="Andrea Knox" w:date="2023-02-06T10:08:00Z">
        <w:r w:rsidR="003D082F">
          <w:t>country</w:t>
        </w:r>
        <w:r w:rsidR="003D082F">
          <w:t xml:space="preserve"> </w:t>
        </w:r>
      </w:ins>
      <w:r>
        <w:t xml:space="preserve">where a </w:t>
      </w:r>
      <w:hyperlink r:id="rId18">
        <w:r>
          <w:rPr>
            <w:rStyle w:val="Hyperlink"/>
          </w:rPr>
          <w:t>bat can win a bird-of-the-year competition</w:t>
        </w:r>
      </w:hyperlink>
      <w:r>
        <w:t xml:space="preserve">, and a </w:t>
      </w:r>
      <w:hyperlink r:id="rId19">
        <w:r>
          <w:rPr>
            <w:rStyle w:val="Hyperlink"/>
          </w:rPr>
          <w:t>kiwi shooting lasers from its eyes</w:t>
        </w:r>
      </w:hyperlink>
      <w:r>
        <w:t xml:space="preserve"> can almost become our national flag, redefining the seasons and calling one Shitsville doesn’t seem like too big a stretch</w:t>
      </w:r>
      <w:ins w:id="29" w:author="Andrea Knox" w:date="2023-02-06T10:07:00Z">
        <w:r w:rsidR="003D082F">
          <w:t>!</w:t>
        </w:r>
      </w:ins>
      <w:del w:id="30" w:author="Andrea Knox" w:date="2023-02-06T10:07:00Z">
        <w:r w:rsidDel="003D082F">
          <w:delText>.</w:delText>
        </w:r>
      </w:del>
    </w:p>
    <w:p w14:paraId="2085350F" w14:textId="363BF6DF" w:rsidR="00A07192" w:rsidRDefault="008D654F">
      <w:pPr>
        <w:pStyle w:val="BodyText"/>
      </w:pPr>
      <w:r>
        <w:t xml:space="preserve">But behind every great policy is </w:t>
      </w:r>
      <w:r>
        <w:rPr>
          <w:strike/>
        </w:rPr>
        <w:t>great</w:t>
      </w:r>
      <w:r>
        <w:t xml:space="preserve"> some evidence and as-yet no evidence for this proposal exists. Humans are notoriously prone to confirmation bias. Are</w:t>
      </w:r>
      <w:ins w:id="31" w:author="Andrea Knox" w:date="2023-02-06T10:09:00Z">
        <w:r w:rsidR="003D082F">
          <w:t xml:space="preserve"> those of us who are </w:t>
        </w:r>
      </w:ins>
      <w:r>
        <w:t xml:space="preserve"> ‘real’ season true believers merely seeing the weather patterns </w:t>
      </w:r>
      <w:del w:id="32" w:author="Andrea Knox" w:date="2023-02-06T10:09:00Z">
        <w:r w:rsidDel="003D082F">
          <w:delText xml:space="preserve">they </w:delText>
        </w:r>
      </w:del>
      <w:ins w:id="33" w:author="Andrea Knox" w:date="2023-02-06T10:09:00Z">
        <w:r w:rsidR="003D082F">
          <w:t>we</w:t>
        </w:r>
        <w:r w:rsidR="003D082F">
          <w:t xml:space="preserve"> </w:t>
        </w:r>
      </w:ins>
      <w:r>
        <w:t>expect to see</w:t>
      </w:r>
      <w:ins w:id="34" w:author="Andrea Knox" w:date="2023-02-06T10:10:00Z">
        <w:r w:rsidR="003D082F">
          <w:t>?</w:t>
        </w:r>
      </w:ins>
      <w:del w:id="35" w:author="Andrea Knox" w:date="2023-02-06T10:10:00Z">
        <w:r w:rsidDel="003D082F">
          <w:delText xml:space="preserve"> </w:delText>
        </w:r>
      </w:del>
      <w:ins w:id="36" w:author="Andrea Knox" w:date="2023-02-06T10:10:00Z">
        <w:r w:rsidR="003D082F">
          <w:t>O</w:t>
        </w:r>
      </w:ins>
      <w:del w:id="37" w:author="Andrea Knox" w:date="2023-02-06T10:10:00Z">
        <w:r w:rsidDel="003D082F">
          <w:delText>o</w:delText>
        </w:r>
      </w:del>
      <w:r>
        <w:t xml:space="preserve">r </w:t>
      </w:r>
      <w:ins w:id="38" w:author="Andrea Knox" w:date="2023-02-06T10:10:00Z">
        <w:r w:rsidR="003D082F">
          <w:t xml:space="preserve">do the ‘real’ season </w:t>
        </w:r>
      </w:ins>
      <w:del w:id="39" w:author="Andrea Knox" w:date="2023-02-06T10:10:00Z">
        <w:r w:rsidDel="003D082F">
          <w:delText>is our</w:delText>
        </w:r>
      </w:del>
      <w:r>
        <w:t xml:space="preserve"> </w:t>
      </w:r>
      <w:del w:id="40" w:author="Andrea Knox" w:date="2023-02-06T10:10:00Z">
        <w:r w:rsidDel="003D082F">
          <w:delText xml:space="preserve">weather </w:delText>
        </w:r>
      </w:del>
      <w:r>
        <w:t>actually better describe</w:t>
      </w:r>
      <w:del w:id="41" w:author="Andrea Knox" w:date="2023-02-06T10:10:00Z">
        <w:r w:rsidDel="003D082F">
          <w:delText>d by the ‘real’ seasons</w:delText>
        </w:r>
      </w:del>
      <w:ins w:id="42" w:author="Andrea Knox" w:date="2023-02-06T10:10:00Z">
        <w:r w:rsidR="003D082F">
          <w:t xml:space="preserve"> our weather</w:t>
        </w:r>
      </w:ins>
      <w:r>
        <w:t>?</w:t>
      </w:r>
    </w:p>
    <w:p w14:paraId="20853510" w14:textId="77777777" w:rsidR="00A07192" w:rsidRDefault="008D654F">
      <w:pPr>
        <w:pStyle w:val="BodyText"/>
      </w:pPr>
      <w:r>
        <w:t>We decided to find out.</w:t>
      </w:r>
    </w:p>
    <w:p w14:paraId="20853511" w14:textId="77777777" w:rsidR="00A07192" w:rsidRDefault="008D654F">
      <w:pPr>
        <w:pStyle w:val="Heading3"/>
      </w:pPr>
      <w:bookmarkStart w:id="43" w:name="Xc02ee5ba83c5cb34d5315945aef2f918026eb2f"/>
      <w:bookmarkEnd w:id="26"/>
      <w:r>
        <w:lastRenderedPageBreak/>
        <w:t>We used weather data to compare the conventional and ‘real’ season classifications</w:t>
      </w:r>
    </w:p>
    <w:p w14:paraId="20853512" w14:textId="709AE857" w:rsidR="00A07192" w:rsidRDefault="008D654F">
      <w:pPr>
        <w:pStyle w:val="FirstParagraph"/>
      </w:pPr>
      <w:r>
        <w:t xml:space="preserve">We obtained five years of daily weather data from the National Institute of Water and Atmospheric Research (NIWA) and used four different statistical methods to compare how well the conventional and ‘real’ seasons classify actual weather patterns. We did this for Wellington and Auckland and got similar results. Here </w:t>
      </w:r>
      <w:del w:id="44" w:author="Andrea Knox" w:date="2023-02-06T10:11:00Z">
        <w:r w:rsidDel="003D082F">
          <w:delText xml:space="preserve">we </w:delText>
        </w:r>
      </w:del>
      <w:ins w:id="45" w:author="Andrea Knox" w:date="2023-02-06T10:11:00Z">
        <w:r w:rsidR="003D082F">
          <w:t>I</w:t>
        </w:r>
        <w:r w:rsidR="003D082F">
          <w:t xml:space="preserve"> </w:t>
        </w:r>
      </w:ins>
      <w:r>
        <w:t xml:space="preserve">only describe the Wellington results (to reduce length - you’re welcome) but you can find the Auckland analysis in our </w:t>
      </w:r>
      <w:hyperlink r:id="rId20">
        <w:r>
          <w:rPr>
            <w:rStyle w:val="Hyperlink"/>
          </w:rPr>
          <w:t>technical report</w:t>
        </w:r>
      </w:hyperlink>
      <w:r>
        <w:t>.</w:t>
      </w:r>
    </w:p>
    <w:p w14:paraId="20853513" w14:textId="1F9C1E92" w:rsidR="00A07192" w:rsidRDefault="008D654F">
      <w:pPr>
        <w:pStyle w:val="BodyText"/>
      </w:pPr>
      <w:r>
        <w:t xml:space="preserve">Our weather data had </w:t>
      </w:r>
      <w:del w:id="46" w:author="Andrea Knox" w:date="2023-02-02T18:39:00Z">
        <w:r w:rsidDel="006B7279">
          <w:delText>5</w:delText>
        </w:r>
      </w:del>
      <w:ins w:id="47" w:author="Andrea Knox" w:date="2023-02-02T18:39:00Z">
        <w:r w:rsidR="006B7279">
          <w:t>five</w:t>
        </w:r>
      </w:ins>
      <w:r>
        <w:t xml:space="preserve"> measurements taken every day during the </w:t>
      </w:r>
      <w:del w:id="48" w:author="Andrea Knox" w:date="2023-02-02T18:38:00Z">
        <w:r w:rsidDel="006B7279">
          <w:delText>5-</w:delText>
        </w:r>
      </w:del>
      <w:ins w:id="49" w:author="Andrea Knox" w:date="2023-02-02T18:38:00Z">
        <w:r w:rsidR="006B7279">
          <w:t>five-</w:t>
        </w:r>
      </w:ins>
      <w:r>
        <w:t>year period 2017 to 2021:</w:t>
      </w:r>
    </w:p>
    <w:p w14:paraId="20853514" w14:textId="23366D77" w:rsidR="00A07192" w:rsidRDefault="008D654F">
      <w:pPr>
        <w:pStyle w:val="Compact"/>
        <w:numPr>
          <w:ilvl w:val="0"/>
          <w:numId w:val="2"/>
        </w:numPr>
      </w:pPr>
      <w:r>
        <w:t>the maximum temperature recorded in the 24</w:t>
      </w:r>
      <w:ins w:id="50" w:author="Andrea Knox" w:date="2023-02-02T18:42:00Z">
        <w:r w:rsidR="006B7279">
          <w:t>-</w:t>
        </w:r>
      </w:ins>
      <w:del w:id="51" w:author="Andrea Knox" w:date="2023-02-02T18:42:00Z">
        <w:r w:rsidDel="006B7279">
          <w:delText xml:space="preserve"> </w:delText>
        </w:r>
      </w:del>
      <w:r>
        <w:t>hour period (in degrees Celsius).</w:t>
      </w:r>
    </w:p>
    <w:p w14:paraId="20853515" w14:textId="339CA1D8" w:rsidR="00A07192" w:rsidRDefault="008D654F">
      <w:pPr>
        <w:pStyle w:val="Compact"/>
        <w:numPr>
          <w:ilvl w:val="0"/>
          <w:numId w:val="2"/>
        </w:numPr>
      </w:pPr>
      <w:r>
        <w:t>the minimum temperature recorded in the 24</w:t>
      </w:r>
      <w:ins w:id="52" w:author="Andrea Knox" w:date="2023-02-02T18:42:00Z">
        <w:r w:rsidR="006B7279">
          <w:t>-</w:t>
        </w:r>
      </w:ins>
      <w:del w:id="53" w:author="Andrea Knox" w:date="2023-02-02T18:42:00Z">
        <w:r w:rsidDel="006B7279">
          <w:delText xml:space="preserve"> </w:delText>
        </w:r>
      </w:del>
      <w:r>
        <w:t>hour period (in degrees Celsius).</w:t>
      </w:r>
    </w:p>
    <w:p w14:paraId="20853516" w14:textId="77777777" w:rsidR="00A07192" w:rsidRDefault="008D654F">
      <w:pPr>
        <w:pStyle w:val="Compact"/>
        <w:numPr>
          <w:ilvl w:val="0"/>
          <w:numId w:val="2"/>
        </w:numPr>
      </w:pPr>
      <w:r>
        <w:t>global radiation, which measures the total radiation from the sun during the 24 hours (in megajoules per square metre).</w:t>
      </w:r>
    </w:p>
    <w:p w14:paraId="20853517" w14:textId="77777777" w:rsidR="00A07192" w:rsidRDefault="008D654F">
      <w:pPr>
        <w:pStyle w:val="Compact"/>
        <w:numPr>
          <w:ilvl w:val="0"/>
          <w:numId w:val="2"/>
        </w:numPr>
      </w:pPr>
      <w:r>
        <w:t>wind run, which measures the distance travelled by surface wind during the 24 hours (in kilometres).</w:t>
      </w:r>
    </w:p>
    <w:p w14:paraId="20853518" w14:textId="77777777" w:rsidR="00A07192" w:rsidRDefault="008D654F">
      <w:pPr>
        <w:pStyle w:val="Compact"/>
        <w:numPr>
          <w:ilvl w:val="0"/>
          <w:numId w:val="2"/>
        </w:numPr>
      </w:pPr>
      <w:r>
        <w:t>the rainfall received during the 24 hours (in millimetres)</w:t>
      </w:r>
    </w:p>
    <w:p w14:paraId="20853519" w14:textId="77777777" w:rsidR="00A07192" w:rsidRDefault="008D654F">
      <w:pPr>
        <w:pStyle w:val="Heading3"/>
      </w:pPr>
      <w:bookmarkStart w:id="54" w:name="Xd40af0fa38609d17dab88ef67e67baeb1a62659"/>
      <w:bookmarkEnd w:id="43"/>
      <w:r>
        <w:t>A better classification puts days with similar weather into the same season and separates days with different weather into different seasons</w:t>
      </w:r>
    </w:p>
    <w:p w14:paraId="2085351A" w14:textId="3B1E207B" w:rsidR="00A07192" w:rsidRDefault="008D654F">
      <w:pPr>
        <w:pStyle w:val="FirstParagraph"/>
      </w:pPr>
      <w:r>
        <w:t xml:space="preserve">Before we get to results, we need to talk about what makes a good classification. There’s always some subjectivity in judging what is </w:t>
      </w:r>
      <w:ins w:id="55" w:author="Andrea Knox" w:date="2023-02-06T10:13:00Z">
        <w:r w:rsidR="008E4CA8">
          <w:t>‘</w:t>
        </w:r>
      </w:ins>
      <w:del w:id="56" w:author="Andrea Knox" w:date="2023-02-06T10:13:00Z">
        <w:r w:rsidDel="008E4CA8">
          <w:delText>“</w:delText>
        </w:r>
      </w:del>
      <w:r>
        <w:t>good</w:t>
      </w:r>
      <w:ins w:id="57" w:author="Andrea Knox" w:date="2023-02-06T10:13:00Z">
        <w:r w:rsidR="008E4CA8">
          <w:t>’</w:t>
        </w:r>
      </w:ins>
      <w:del w:id="58" w:author="Andrea Knox" w:date="2023-02-06T10:13:00Z">
        <w:r w:rsidDel="008E4CA8">
          <w:delText>”</w:delText>
        </w:r>
      </w:del>
      <w:r>
        <w:t xml:space="preserve">, but following </w:t>
      </w:r>
      <w:hyperlink r:id="rId21">
        <w:r>
          <w:rPr>
            <w:rStyle w:val="Hyperlink"/>
          </w:rPr>
          <w:t>evaluation best practice</w:t>
        </w:r>
      </w:hyperlink>
      <w:r>
        <w:t>, we can at least be transparent about our criteria.</w:t>
      </w:r>
    </w:p>
    <w:p w14:paraId="2085351B" w14:textId="77777777" w:rsidR="00A07192" w:rsidRDefault="008D654F">
      <w:pPr>
        <w:pStyle w:val="BodyText"/>
      </w:pPr>
      <w:r>
        <w:t>In this work, we say that a classification is good if it:</w:t>
      </w:r>
    </w:p>
    <w:p w14:paraId="2085351C" w14:textId="77777777" w:rsidR="00A07192" w:rsidRDefault="008D654F">
      <w:pPr>
        <w:pStyle w:val="Compact"/>
        <w:numPr>
          <w:ilvl w:val="0"/>
          <w:numId w:val="3"/>
        </w:numPr>
      </w:pPr>
      <w:r>
        <w:t>puts similar things into the same group</w:t>
      </w:r>
    </w:p>
    <w:p w14:paraId="2085351D" w14:textId="77777777" w:rsidR="00A07192" w:rsidRDefault="008D654F">
      <w:pPr>
        <w:pStyle w:val="Compact"/>
        <w:numPr>
          <w:ilvl w:val="0"/>
          <w:numId w:val="3"/>
        </w:numPr>
      </w:pPr>
      <w:r>
        <w:t>puts different things into different groups.</w:t>
      </w:r>
    </w:p>
    <w:p w14:paraId="2085351E" w14:textId="77777777" w:rsidR="00A07192" w:rsidRDefault="008D654F">
      <w:pPr>
        <w:pStyle w:val="FirstParagraph"/>
      </w:pPr>
      <w:r>
        <w:t>So one classification is better than another if:</w:t>
      </w:r>
    </w:p>
    <w:p w14:paraId="2085351F" w14:textId="09C83304" w:rsidR="00A07192" w:rsidRDefault="008D654F">
      <w:pPr>
        <w:pStyle w:val="Compact"/>
        <w:numPr>
          <w:ilvl w:val="0"/>
          <w:numId w:val="4"/>
        </w:numPr>
      </w:pPr>
      <w:del w:id="59" w:author="Andrea Knox" w:date="2023-02-06T10:13:00Z">
        <w:r w:rsidDel="008E4CA8">
          <w:delText xml:space="preserve">the </w:delText>
        </w:r>
      </w:del>
      <w:ins w:id="60" w:author="Andrea Knox" w:date="2023-02-06T10:13:00Z">
        <w:r w:rsidR="008E4CA8">
          <w:t>its</w:t>
        </w:r>
        <w:r w:rsidR="008E4CA8">
          <w:t xml:space="preserve"> </w:t>
        </w:r>
      </w:ins>
      <w:r>
        <w:t>within-group differences are smaller</w:t>
      </w:r>
    </w:p>
    <w:p w14:paraId="20853520" w14:textId="315F3CED" w:rsidR="00A07192" w:rsidRDefault="008E4CA8">
      <w:pPr>
        <w:pStyle w:val="Compact"/>
        <w:numPr>
          <w:ilvl w:val="0"/>
          <w:numId w:val="4"/>
        </w:numPr>
      </w:pPr>
      <w:ins w:id="61" w:author="Andrea Knox" w:date="2023-02-06T10:13:00Z">
        <w:r>
          <w:t>its</w:t>
        </w:r>
      </w:ins>
      <w:del w:id="62" w:author="Andrea Knox" w:date="2023-02-06T10:13:00Z">
        <w:r w:rsidR="008D654F" w:rsidDel="008E4CA8">
          <w:delText>the</w:delText>
        </w:r>
      </w:del>
      <w:r w:rsidR="008D654F">
        <w:t xml:space="preserve"> group</w:t>
      </w:r>
      <w:ins w:id="63" w:author="Andrea Knox" w:date="2023-02-06T10:13:00Z">
        <w:r>
          <w:t>-</w:t>
        </w:r>
      </w:ins>
      <w:del w:id="64" w:author="Andrea Knox" w:date="2023-02-06T10:13:00Z">
        <w:r w:rsidR="008D654F" w:rsidDel="008E4CA8">
          <w:delText xml:space="preserve"> </w:delText>
        </w:r>
      </w:del>
      <w:r w:rsidR="008D654F">
        <w:t>to</w:t>
      </w:r>
      <w:ins w:id="65" w:author="Andrea Knox" w:date="2023-02-06T10:14:00Z">
        <w:r>
          <w:t>-</w:t>
        </w:r>
      </w:ins>
      <w:del w:id="66" w:author="Andrea Knox" w:date="2023-02-06T10:13:00Z">
        <w:r w:rsidR="008D654F" w:rsidDel="008E4CA8">
          <w:delText xml:space="preserve"> </w:delText>
        </w:r>
      </w:del>
      <w:r w:rsidR="008D654F">
        <w:t>group differences are larger.</w:t>
      </w:r>
    </w:p>
    <w:p w14:paraId="20853521" w14:textId="77777777" w:rsidR="00A07192" w:rsidRDefault="008D654F">
      <w:pPr>
        <w:pStyle w:val="FirstParagraph"/>
      </w:pPr>
      <w:r>
        <w:t>The diagram below demonstrates this in terms of distance. Imagine that you are looking down on a room of people and each red dot is a person. We see two clusters of people and intuitively we group them as shown in the middle chart. This is a good classification because the distances between people in the same group are small and the distances between people in different groups are larger. Alternatively, we could form two groups as shown in the right hand chart. This would be bad. Why? Because there are large distances between some people in the same group and short distances between some people in different groups. The classification in the middle is clearly superior.</w:t>
      </w:r>
      <w:r>
        <w:br/>
      </w:r>
      <w:r>
        <w:br/>
      </w:r>
    </w:p>
    <w:p w14:paraId="20853522" w14:textId="77777777" w:rsidR="00A07192" w:rsidRDefault="008D654F">
      <w:pPr>
        <w:pStyle w:val="CaptionedFigure"/>
      </w:pPr>
      <w:r>
        <w:rPr>
          <w:noProof/>
        </w:rPr>
        <w:lastRenderedPageBreak/>
        <w:drawing>
          <wp:inline distT="0" distB="0" distL="0" distR="0" wp14:anchorId="208535E7" wp14:editId="208535E8">
            <wp:extent cx="5334000" cy="1548773"/>
            <wp:effectExtent l="0" t="0" r="0" b="0"/>
            <wp:docPr id="42" name="Picture" descr="Some classifications are better at grouping things than others."/>
            <wp:cNvGraphicFramePr/>
            <a:graphic xmlns:a="http://schemas.openxmlformats.org/drawingml/2006/main">
              <a:graphicData uri="http://schemas.openxmlformats.org/drawingml/2006/picture">
                <pic:pic xmlns:pic="http://schemas.openxmlformats.org/drawingml/2006/picture">
                  <pic:nvPicPr>
                    <pic:cNvPr id="43" name="Picture" descr="../images/good_bad_groups.png"/>
                    <pic:cNvPicPr>
                      <a:picLocks noChangeAspect="1" noChangeArrowheads="1"/>
                    </pic:cNvPicPr>
                  </pic:nvPicPr>
                  <pic:blipFill>
                    <a:blip r:embed="rId22"/>
                    <a:stretch>
                      <a:fillRect/>
                    </a:stretch>
                  </pic:blipFill>
                  <pic:spPr bwMode="auto">
                    <a:xfrm>
                      <a:off x="0" y="0"/>
                      <a:ext cx="5334000" cy="1548773"/>
                    </a:xfrm>
                    <a:prstGeom prst="rect">
                      <a:avLst/>
                    </a:prstGeom>
                    <a:noFill/>
                    <a:ln w="9525">
                      <a:noFill/>
                      <a:headEnd/>
                      <a:tailEnd/>
                    </a:ln>
                  </pic:spPr>
                </pic:pic>
              </a:graphicData>
            </a:graphic>
          </wp:inline>
        </w:drawing>
      </w:r>
    </w:p>
    <w:p w14:paraId="20853523" w14:textId="77777777" w:rsidR="00A07192" w:rsidRDefault="008D654F">
      <w:pPr>
        <w:pStyle w:val="ImageCaption"/>
      </w:pPr>
      <w:r>
        <w:t>Some classifications are better at grouping things than others.</w:t>
      </w:r>
    </w:p>
    <w:p w14:paraId="20853524" w14:textId="55EA4418" w:rsidR="00A07192" w:rsidRDefault="008D654F">
      <w:pPr>
        <w:pStyle w:val="BodyText"/>
      </w:pPr>
      <w:r>
        <w:t xml:space="preserve">Now imagine that the distances between people represent something else - say, eye colour (Trait 1 in the chart above) and hair colour (Trait 2). In one cluster people have varying shades of blonde hair and blue eyes and in the other they have shades of dark hair and brown eyes. The best classification </w:t>
      </w:r>
      <w:ins w:id="67" w:author="Andrea Knox" w:date="2023-02-06T10:16:00Z">
        <w:r w:rsidR="008E4CA8">
          <w:t xml:space="preserve">separates the two clusters, </w:t>
        </w:r>
      </w:ins>
      <w:r>
        <w:t>group</w:t>
      </w:r>
      <w:ins w:id="68" w:author="Andrea Knox" w:date="2023-02-06T10:16:00Z">
        <w:r w:rsidR="008E4CA8">
          <w:t>ing</w:t>
        </w:r>
      </w:ins>
      <w:del w:id="69" w:author="Andrea Knox" w:date="2023-02-06T10:16:00Z">
        <w:r w:rsidDel="008E4CA8">
          <w:delText>s</w:delText>
        </w:r>
      </w:del>
      <w:r>
        <w:t xml:space="preserve"> together people whose hair and eye colours are close and separat</w:t>
      </w:r>
      <w:ins w:id="70" w:author="Andrea Knox" w:date="2023-02-06T10:16:00Z">
        <w:r w:rsidR="008E4CA8">
          <w:t>ing</w:t>
        </w:r>
      </w:ins>
      <w:del w:id="71" w:author="Andrea Knox" w:date="2023-02-06T10:16:00Z">
        <w:r w:rsidDel="008E4CA8">
          <w:delText>es</w:delText>
        </w:r>
      </w:del>
      <w:r>
        <w:t xml:space="preserve"> people with more distant eye and hair colours.</w:t>
      </w:r>
    </w:p>
    <w:p w14:paraId="20853525" w14:textId="7F7D8B57" w:rsidR="00A07192" w:rsidRDefault="008D654F">
      <w:pPr>
        <w:pStyle w:val="BodyText"/>
      </w:pPr>
      <w:r>
        <w:t xml:space="preserve">Finally, imagine that the dots are days of the year. And the distances between them represent aspects of the weather. For example, Trait 1 could be rainfall and Trait 2 could be maximum temperature. A good classification groups together days with similar temperatures and rainfall and separates days with dissimilar temperatures and rainfall. This is the basis for how we decide whether </w:t>
      </w:r>
      <w:ins w:id="72" w:author="Andrea Knox" w:date="2023-02-06T10:17:00Z">
        <w:r w:rsidR="008E4CA8">
          <w:t xml:space="preserve">the </w:t>
        </w:r>
      </w:ins>
      <w:r>
        <w:t>conventional or ‘real’ seasons are better. The better classification will have, on average:</w:t>
      </w:r>
    </w:p>
    <w:p w14:paraId="20853526" w14:textId="77777777" w:rsidR="00A07192" w:rsidRDefault="008D654F">
      <w:pPr>
        <w:pStyle w:val="Compact"/>
        <w:numPr>
          <w:ilvl w:val="0"/>
          <w:numId w:val="5"/>
        </w:numPr>
      </w:pPr>
      <w:r>
        <w:t>shorter weather-based distances between days of the same season</w:t>
      </w:r>
    </w:p>
    <w:p w14:paraId="20853527" w14:textId="77777777" w:rsidR="00A07192" w:rsidRDefault="008D654F">
      <w:pPr>
        <w:pStyle w:val="Compact"/>
        <w:numPr>
          <w:ilvl w:val="0"/>
          <w:numId w:val="5"/>
        </w:numPr>
      </w:pPr>
      <w:r>
        <w:t>larger weather-based distances between days of different seasons.</w:t>
      </w:r>
    </w:p>
    <w:p w14:paraId="20853528" w14:textId="77777777" w:rsidR="00A07192" w:rsidRDefault="008D654F">
      <w:pPr>
        <w:pStyle w:val="FirstParagraph"/>
      </w:pPr>
      <w:r>
        <w:t>All of the analysis we describe below uses this fundamental concept.</w:t>
      </w:r>
    </w:p>
    <w:p w14:paraId="20853529" w14:textId="01A321EE" w:rsidR="00A07192" w:rsidRDefault="008D654F">
      <w:pPr>
        <w:pStyle w:val="Heading3"/>
      </w:pPr>
      <w:bookmarkStart w:id="73" w:name="results-sd"/>
      <w:bookmarkEnd w:id="54"/>
      <w:r>
        <w:t>Standard deviations suggest that</w:t>
      </w:r>
      <w:ins w:id="74" w:author="Andrea Knox" w:date="2023-02-06T10:21:00Z">
        <w:r w:rsidR="008E4CA8">
          <w:t xml:space="preserve"> the</w:t>
        </w:r>
      </w:ins>
      <w:r>
        <w:t xml:space="preserve"> conventional seasons are better at grouping similar days together</w:t>
      </w:r>
    </w:p>
    <w:p w14:paraId="2085352A" w14:textId="77777777" w:rsidR="00A07192" w:rsidRDefault="008D654F">
      <w:pPr>
        <w:pStyle w:val="FirstParagraph"/>
      </w:pPr>
      <w:r>
        <w:t xml:space="preserve">The standard deviation measures variability. Specifically, it measures the average distance of each observation from the centre (or the </w:t>
      </w:r>
      <w:commentRangeStart w:id="75"/>
      <w:r>
        <w:t>mean</w:t>
      </w:r>
      <w:commentRangeEnd w:id="75"/>
      <w:r w:rsidR="00A053C4">
        <w:rPr>
          <w:rStyle w:val="CommentReference"/>
        </w:rPr>
        <w:commentReference w:id="75"/>
      </w:r>
      <w:r>
        <w:t xml:space="preserve">) of the group. For example, say we have only two days, one with a maximum temperature of 10 </w:t>
      </w:r>
      <w:commentRangeStart w:id="76"/>
      <w:r>
        <w:t xml:space="preserve">degrees </w:t>
      </w:r>
      <w:commentRangeEnd w:id="76"/>
      <w:r w:rsidR="006B7279">
        <w:rPr>
          <w:rStyle w:val="CommentReference"/>
        </w:rPr>
        <w:commentReference w:id="76"/>
      </w:r>
      <w:r>
        <w:t xml:space="preserve">and the other with a maximum temperature of 24 </w:t>
      </w:r>
      <w:commentRangeStart w:id="77"/>
      <w:r>
        <w:t>degrees</w:t>
      </w:r>
      <w:commentRangeEnd w:id="77"/>
      <w:r w:rsidR="006B7279">
        <w:rPr>
          <w:rStyle w:val="CommentReference"/>
        </w:rPr>
        <w:commentReference w:id="77"/>
      </w:r>
      <w:r>
        <w:t xml:space="preserve">. The mean maximum temperature is </w:t>
      </w:r>
      <m:oMath>
        <m:f>
          <m:fPr>
            <m:ctrlPr>
              <w:rPr>
                <w:rFonts w:ascii="Cambria Math" w:hAnsi="Cambria Math"/>
              </w:rPr>
            </m:ctrlPr>
          </m:fPr>
          <m:num>
            <m:r>
              <w:rPr>
                <w:rFonts w:ascii="Cambria Math" w:hAnsi="Cambria Math"/>
              </w:rPr>
              <m:t>10</m:t>
            </m:r>
            <m:r>
              <m:rPr>
                <m:sty m:val="p"/>
              </m:rPr>
              <w:rPr>
                <w:rFonts w:ascii="Cambria Math" w:hAnsi="Cambria Math"/>
              </w:rPr>
              <m:t>+</m:t>
            </m:r>
            <m:r>
              <w:rPr>
                <w:rFonts w:ascii="Cambria Math" w:hAnsi="Cambria Math"/>
              </w:rPr>
              <m:t>24</m:t>
            </m:r>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17</m:t>
            </m:r>
          </m:e>
          <m:sup>
            <m:r>
              <m:rPr>
                <m:sty m:val="p"/>
              </m:rPr>
              <w:rPr>
                <w:rFonts w:ascii="Cambria Math" w:hAnsi="Cambria Math"/>
              </w:rPr>
              <m:t>∘</m:t>
            </m:r>
          </m:sup>
        </m:sSup>
        <m:r>
          <w:rPr>
            <w:rFonts w:ascii="Cambria Math" w:hAnsi="Cambria Math"/>
          </w:rPr>
          <m:t>C</m:t>
        </m:r>
      </m:oMath>
      <w:r>
        <w:t xml:space="preserve">. The standard deviation is the average distance of each day’s measurement from </w:t>
      </w:r>
      <m:oMath>
        <m:sSup>
          <m:sSupPr>
            <m:ctrlPr>
              <w:rPr>
                <w:rFonts w:ascii="Cambria Math" w:hAnsi="Cambria Math"/>
              </w:rPr>
            </m:ctrlPr>
          </m:sSupPr>
          <m:e>
            <m:r>
              <w:rPr>
                <w:rFonts w:ascii="Cambria Math" w:hAnsi="Cambria Math"/>
              </w:rPr>
              <m:t>17</m:t>
            </m:r>
          </m:e>
          <m:sup>
            <m:r>
              <m:rPr>
                <m:sty m:val="p"/>
              </m:rPr>
              <w:rPr>
                <w:rFonts w:ascii="Cambria Math" w:hAnsi="Cambria Math"/>
              </w:rPr>
              <m:t>∘</m:t>
            </m:r>
          </m:sup>
        </m:sSup>
        <m:r>
          <w:rPr>
            <w:rFonts w:ascii="Cambria Math" w:hAnsi="Cambria Math"/>
          </w:rPr>
          <m:t>C</m:t>
        </m:r>
      </m:oMath>
      <w:r>
        <w:t xml:space="preserve">, so in this case, it is </w:t>
      </w:r>
      <m:oMath>
        <m:sSup>
          <m:sSupPr>
            <m:ctrlPr>
              <w:rPr>
                <w:rFonts w:ascii="Cambria Math" w:hAnsi="Cambria Math"/>
              </w:rPr>
            </m:ctrlPr>
          </m:sSupPr>
          <m:e>
            <m:r>
              <w:rPr>
                <w:rFonts w:ascii="Cambria Math" w:hAnsi="Cambria Math"/>
              </w:rPr>
              <m:t>7</m:t>
            </m:r>
          </m:e>
          <m:sup>
            <m:r>
              <m:rPr>
                <m:sty m:val="p"/>
              </m:rPr>
              <w:rPr>
                <w:rFonts w:ascii="Cambria Math" w:hAnsi="Cambria Math"/>
              </w:rPr>
              <m:t>∘</m:t>
            </m:r>
          </m:sup>
        </m:sSup>
        <m:r>
          <w:rPr>
            <w:rFonts w:ascii="Cambria Math" w:hAnsi="Cambria Math"/>
          </w:rPr>
          <m:t>C</m:t>
        </m:r>
      </m:oMath>
      <w:r>
        <w:t>.</w:t>
      </w:r>
    </w:p>
    <w:p w14:paraId="2085352B" w14:textId="4C893ADD" w:rsidR="00A07192" w:rsidRDefault="008D654F">
      <w:pPr>
        <w:pStyle w:val="BodyText"/>
      </w:pPr>
      <w:r>
        <w:t xml:space="preserve">For our analysis, we computed the standard deviations for each weather measurement, by season. And then we compared the standard deviations of the conventional seasons with those of the ‘real’ seasons. </w:t>
      </w:r>
      <w:ins w:id="78" w:author="Andrea Knox" w:date="2023-02-06T10:24:00Z">
        <w:r w:rsidR="00B31E66">
          <w:t>S</w:t>
        </w:r>
      </w:ins>
      <w:del w:id="79" w:author="Andrea Knox" w:date="2023-02-06T10:24:00Z">
        <w:r w:rsidDel="00B31E66">
          <w:delText>We are looking for s</w:delText>
        </w:r>
      </w:del>
      <w:r>
        <w:t xml:space="preserve">maller standard deviations </w:t>
      </w:r>
      <w:del w:id="80" w:author="Andrea Knox" w:date="2023-02-06T10:24:00Z">
        <w:r w:rsidDel="00B31E66">
          <w:delText xml:space="preserve">as they would </w:delText>
        </w:r>
      </w:del>
      <w:r>
        <w:t>indicate shorter (weather-based) distances between days of the same season and therefore a better classification.</w:t>
      </w:r>
      <w:r>
        <w:br/>
      </w:r>
      <w:r>
        <w:br/>
      </w:r>
    </w:p>
    <w:p w14:paraId="2085352C" w14:textId="6EE1A45A" w:rsidR="00A07192" w:rsidRDefault="008D654F">
      <w:pPr>
        <w:pStyle w:val="TableCaption"/>
      </w:pPr>
      <w:r>
        <w:lastRenderedPageBreak/>
        <w:t xml:space="preserve">Standard deviations (SD) for </w:t>
      </w:r>
      <w:ins w:id="81" w:author="Andrea Knox" w:date="2023-02-06T10:24:00Z">
        <w:r w:rsidR="00B31E66">
          <w:t xml:space="preserve">the </w:t>
        </w:r>
      </w:ins>
      <w:r>
        <w:t>conventional seasons, Wellington</w:t>
      </w:r>
    </w:p>
    <w:tbl>
      <w:tblPr>
        <w:tblStyle w:val="Table"/>
        <w:tblW w:w="5000" w:type="pct"/>
        <w:tblLook w:val="0020" w:firstRow="1" w:lastRow="0" w:firstColumn="0" w:lastColumn="0" w:noHBand="0" w:noVBand="0"/>
      </w:tblPr>
      <w:tblGrid>
        <w:gridCol w:w="2023"/>
        <w:gridCol w:w="1432"/>
        <w:gridCol w:w="1399"/>
        <w:gridCol w:w="1890"/>
        <w:gridCol w:w="1417"/>
        <w:gridCol w:w="1415"/>
      </w:tblGrid>
      <w:tr w:rsidR="00A07192" w14:paraId="20853533" w14:textId="77777777" w:rsidTr="00A07192">
        <w:trPr>
          <w:cnfStyle w:val="100000000000" w:firstRow="1" w:lastRow="0" w:firstColumn="0" w:lastColumn="0" w:oddVBand="0" w:evenVBand="0" w:oddHBand="0" w:evenHBand="0" w:firstRowFirstColumn="0" w:firstRowLastColumn="0" w:lastRowFirstColumn="0" w:lastRowLastColumn="0"/>
          <w:tblHeader/>
        </w:trPr>
        <w:tc>
          <w:tcPr>
            <w:tcW w:w="0" w:type="auto"/>
          </w:tcPr>
          <w:p w14:paraId="2085352D" w14:textId="77777777" w:rsidR="00A07192" w:rsidRDefault="008D654F">
            <w:pPr>
              <w:pStyle w:val="Compact"/>
            </w:pPr>
            <w:r>
              <w:t>Season</w:t>
            </w:r>
          </w:p>
        </w:tc>
        <w:tc>
          <w:tcPr>
            <w:tcW w:w="0" w:type="auto"/>
          </w:tcPr>
          <w:p w14:paraId="2085352E" w14:textId="77777777" w:rsidR="00A07192" w:rsidRDefault="008D654F">
            <w:pPr>
              <w:pStyle w:val="Compact"/>
              <w:jc w:val="right"/>
            </w:pPr>
            <w:r>
              <w:t>SD(max temp)</w:t>
            </w:r>
          </w:p>
        </w:tc>
        <w:tc>
          <w:tcPr>
            <w:tcW w:w="0" w:type="auto"/>
          </w:tcPr>
          <w:p w14:paraId="2085352F" w14:textId="77777777" w:rsidR="00A07192" w:rsidRDefault="008D654F">
            <w:pPr>
              <w:pStyle w:val="Compact"/>
              <w:jc w:val="right"/>
            </w:pPr>
            <w:r>
              <w:t>SD(min temp)</w:t>
            </w:r>
          </w:p>
        </w:tc>
        <w:tc>
          <w:tcPr>
            <w:tcW w:w="0" w:type="auto"/>
          </w:tcPr>
          <w:p w14:paraId="20853530" w14:textId="77777777" w:rsidR="00A07192" w:rsidRDefault="008D654F">
            <w:pPr>
              <w:pStyle w:val="Compact"/>
              <w:jc w:val="right"/>
            </w:pPr>
            <w:r>
              <w:t>SD(global radiation)</w:t>
            </w:r>
          </w:p>
        </w:tc>
        <w:tc>
          <w:tcPr>
            <w:tcW w:w="0" w:type="auto"/>
          </w:tcPr>
          <w:p w14:paraId="20853531" w14:textId="77777777" w:rsidR="00A07192" w:rsidRDefault="008D654F">
            <w:pPr>
              <w:pStyle w:val="Compact"/>
              <w:jc w:val="right"/>
            </w:pPr>
            <w:r>
              <w:t>SD(wind run)</w:t>
            </w:r>
          </w:p>
        </w:tc>
        <w:tc>
          <w:tcPr>
            <w:tcW w:w="0" w:type="auto"/>
          </w:tcPr>
          <w:p w14:paraId="20853532" w14:textId="77777777" w:rsidR="00A07192" w:rsidRDefault="008D654F">
            <w:pPr>
              <w:pStyle w:val="Compact"/>
              <w:jc w:val="right"/>
            </w:pPr>
            <w:r>
              <w:t>SD(rainfall)</w:t>
            </w:r>
          </w:p>
        </w:tc>
      </w:tr>
      <w:tr w:rsidR="00A07192" w14:paraId="2085353A" w14:textId="77777777">
        <w:tc>
          <w:tcPr>
            <w:tcW w:w="0" w:type="auto"/>
          </w:tcPr>
          <w:p w14:paraId="20853534" w14:textId="77777777" w:rsidR="00A07192" w:rsidRDefault="008D654F">
            <w:pPr>
              <w:pStyle w:val="Compact"/>
            </w:pPr>
            <w:r>
              <w:t>Summer</w:t>
            </w:r>
          </w:p>
        </w:tc>
        <w:tc>
          <w:tcPr>
            <w:tcW w:w="0" w:type="auto"/>
          </w:tcPr>
          <w:p w14:paraId="20853535" w14:textId="77777777" w:rsidR="00A07192" w:rsidRDefault="008D654F">
            <w:pPr>
              <w:pStyle w:val="Compact"/>
              <w:jc w:val="right"/>
            </w:pPr>
            <w:r>
              <w:t>2.85</w:t>
            </w:r>
          </w:p>
        </w:tc>
        <w:tc>
          <w:tcPr>
            <w:tcW w:w="0" w:type="auto"/>
          </w:tcPr>
          <w:p w14:paraId="20853536" w14:textId="77777777" w:rsidR="00A07192" w:rsidRDefault="008D654F">
            <w:pPr>
              <w:pStyle w:val="Compact"/>
              <w:jc w:val="right"/>
            </w:pPr>
            <w:r>
              <w:t>2.62</w:t>
            </w:r>
          </w:p>
        </w:tc>
        <w:tc>
          <w:tcPr>
            <w:tcW w:w="0" w:type="auto"/>
          </w:tcPr>
          <w:p w14:paraId="20853537" w14:textId="77777777" w:rsidR="00A07192" w:rsidRDefault="008D654F">
            <w:pPr>
              <w:pStyle w:val="Compact"/>
              <w:jc w:val="right"/>
            </w:pPr>
            <w:r>
              <w:t>7.55</w:t>
            </w:r>
          </w:p>
        </w:tc>
        <w:tc>
          <w:tcPr>
            <w:tcW w:w="0" w:type="auto"/>
          </w:tcPr>
          <w:p w14:paraId="20853538" w14:textId="77777777" w:rsidR="00A07192" w:rsidRDefault="008D654F">
            <w:pPr>
              <w:pStyle w:val="Compact"/>
              <w:jc w:val="right"/>
            </w:pPr>
            <w:r>
              <w:t>174.05</w:t>
            </w:r>
          </w:p>
        </w:tc>
        <w:tc>
          <w:tcPr>
            <w:tcW w:w="0" w:type="auto"/>
          </w:tcPr>
          <w:p w14:paraId="20853539" w14:textId="77777777" w:rsidR="00A07192" w:rsidRDefault="008D654F">
            <w:pPr>
              <w:pStyle w:val="Compact"/>
              <w:jc w:val="right"/>
            </w:pPr>
            <w:r>
              <w:t>8.10</w:t>
            </w:r>
          </w:p>
        </w:tc>
      </w:tr>
      <w:tr w:rsidR="00A07192" w14:paraId="20853541" w14:textId="77777777">
        <w:tc>
          <w:tcPr>
            <w:tcW w:w="0" w:type="auto"/>
          </w:tcPr>
          <w:p w14:paraId="2085353B" w14:textId="77777777" w:rsidR="00A07192" w:rsidRDefault="008D654F">
            <w:pPr>
              <w:pStyle w:val="Compact"/>
            </w:pPr>
            <w:r>
              <w:t>Autumn</w:t>
            </w:r>
          </w:p>
        </w:tc>
        <w:tc>
          <w:tcPr>
            <w:tcW w:w="0" w:type="auto"/>
          </w:tcPr>
          <w:p w14:paraId="2085353C" w14:textId="77777777" w:rsidR="00A07192" w:rsidRDefault="008D654F">
            <w:pPr>
              <w:pStyle w:val="Compact"/>
              <w:jc w:val="right"/>
            </w:pPr>
            <w:r>
              <w:t>3.07</w:t>
            </w:r>
          </w:p>
        </w:tc>
        <w:tc>
          <w:tcPr>
            <w:tcW w:w="0" w:type="auto"/>
          </w:tcPr>
          <w:p w14:paraId="2085353D" w14:textId="77777777" w:rsidR="00A07192" w:rsidRDefault="008D654F">
            <w:pPr>
              <w:pStyle w:val="Compact"/>
              <w:jc w:val="right"/>
            </w:pPr>
            <w:r>
              <w:t>2.96</w:t>
            </w:r>
          </w:p>
        </w:tc>
        <w:tc>
          <w:tcPr>
            <w:tcW w:w="0" w:type="auto"/>
          </w:tcPr>
          <w:p w14:paraId="2085353E" w14:textId="77777777" w:rsidR="00A07192" w:rsidRDefault="008D654F">
            <w:pPr>
              <w:pStyle w:val="Compact"/>
              <w:jc w:val="right"/>
            </w:pPr>
            <w:r>
              <w:t>5.37</w:t>
            </w:r>
          </w:p>
        </w:tc>
        <w:tc>
          <w:tcPr>
            <w:tcW w:w="0" w:type="auto"/>
          </w:tcPr>
          <w:p w14:paraId="2085353F" w14:textId="77777777" w:rsidR="00A07192" w:rsidRDefault="008D654F">
            <w:pPr>
              <w:pStyle w:val="Compact"/>
              <w:jc w:val="right"/>
            </w:pPr>
            <w:r>
              <w:t>178.15</w:t>
            </w:r>
          </w:p>
        </w:tc>
        <w:tc>
          <w:tcPr>
            <w:tcW w:w="0" w:type="auto"/>
          </w:tcPr>
          <w:p w14:paraId="20853540" w14:textId="77777777" w:rsidR="00A07192" w:rsidRDefault="008D654F">
            <w:pPr>
              <w:pStyle w:val="Compact"/>
              <w:jc w:val="right"/>
            </w:pPr>
            <w:r>
              <w:t>8.76</w:t>
            </w:r>
          </w:p>
        </w:tc>
      </w:tr>
      <w:tr w:rsidR="00A07192" w14:paraId="20853548" w14:textId="77777777">
        <w:tc>
          <w:tcPr>
            <w:tcW w:w="0" w:type="auto"/>
          </w:tcPr>
          <w:p w14:paraId="20853542" w14:textId="77777777" w:rsidR="00A07192" w:rsidRDefault="008D654F">
            <w:pPr>
              <w:pStyle w:val="Compact"/>
            </w:pPr>
            <w:r>
              <w:t>Winter</w:t>
            </w:r>
          </w:p>
        </w:tc>
        <w:tc>
          <w:tcPr>
            <w:tcW w:w="0" w:type="auto"/>
          </w:tcPr>
          <w:p w14:paraId="20853543" w14:textId="77777777" w:rsidR="00A07192" w:rsidRDefault="008D654F">
            <w:pPr>
              <w:pStyle w:val="Compact"/>
              <w:jc w:val="right"/>
            </w:pPr>
            <w:r>
              <w:t>1.88</w:t>
            </w:r>
          </w:p>
        </w:tc>
        <w:tc>
          <w:tcPr>
            <w:tcW w:w="0" w:type="auto"/>
          </w:tcPr>
          <w:p w14:paraId="20853544" w14:textId="77777777" w:rsidR="00A07192" w:rsidRDefault="008D654F">
            <w:pPr>
              <w:pStyle w:val="Compact"/>
              <w:jc w:val="right"/>
            </w:pPr>
            <w:r>
              <w:t>2.38</w:t>
            </w:r>
          </w:p>
        </w:tc>
        <w:tc>
          <w:tcPr>
            <w:tcW w:w="0" w:type="auto"/>
          </w:tcPr>
          <w:p w14:paraId="20853545" w14:textId="77777777" w:rsidR="00A07192" w:rsidRDefault="008D654F">
            <w:pPr>
              <w:pStyle w:val="Compact"/>
              <w:jc w:val="right"/>
            </w:pPr>
            <w:r>
              <w:t>2.99</w:t>
            </w:r>
          </w:p>
        </w:tc>
        <w:tc>
          <w:tcPr>
            <w:tcW w:w="0" w:type="auto"/>
          </w:tcPr>
          <w:p w14:paraId="20853546" w14:textId="77777777" w:rsidR="00A07192" w:rsidRDefault="008D654F">
            <w:pPr>
              <w:pStyle w:val="Compact"/>
              <w:jc w:val="right"/>
            </w:pPr>
            <w:r>
              <w:t>198.46</w:t>
            </w:r>
          </w:p>
        </w:tc>
        <w:tc>
          <w:tcPr>
            <w:tcW w:w="0" w:type="auto"/>
          </w:tcPr>
          <w:p w14:paraId="20853547" w14:textId="77777777" w:rsidR="00A07192" w:rsidRDefault="008D654F">
            <w:pPr>
              <w:pStyle w:val="Compact"/>
              <w:jc w:val="right"/>
            </w:pPr>
            <w:r>
              <w:t>9.07</w:t>
            </w:r>
          </w:p>
        </w:tc>
      </w:tr>
      <w:tr w:rsidR="00A07192" w14:paraId="2085354F" w14:textId="77777777">
        <w:tc>
          <w:tcPr>
            <w:tcW w:w="0" w:type="auto"/>
          </w:tcPr>
          <w:p w14:paraId="20853549" w14:textId="77777777" w:rsidR="00A07192" w:rsidRDefault="008D654F">
            <w:pPr>
              <w:pStyle w:val="Compact"/>
            </w:pPr>
            <w:r>
              <w:t>Spring</w:t>
            </w:r>
          </w:p>
        </w:tc>
        <w:tc>
          <w:tcPr>
            <w:tcW w:w="0" w:type="auto"/>
          </w:tcPr>
          <w:p w14:paraId="2085354A" w14:textId="77777777" w:rsidR="00A07192" w:rsidRDefault="008D654F">
            <w:pPr>
              <w:pStyle w:val="Compact"/>
              <w:jc w:val="right"/>
            </w:pPr>
            <w:r>
              <w:t>2.75</w:t>
            </w:r>
          </w:p>
        </w:tc>
        <w:tc>
          <w:tcPr>
            <w:tcW w:w="0" w:type="auto"/>
          </w:tcPr>
          <w:p w14:paraId="2085354B" w14:textId="77777777" w:rsidR="00A07192" w:rsidRDefault="008D654F">
            <w:pPr>
              <w:pStyle w:val="Compact"/>
              <w:jc w:val="right"/>
            </w:pPr>
            <w:r>
              <w:t>2.82</w:t>
            </w:r>
          </w:p>
        </w:tc>
        <w:tc>
          <w:tcPr>
            <w:tcW w:w="0" w:type="auto"/>
          </w:tcPr>
          <w:p w14:paraId="2085354C" w14:textId="77777777" w:rsidR="00A07192" w:rsidRDefault="008D654F">
            <w:pPr>
              <w:pStyle w:val="Compact"/>
              <w:jc w:val="right"/>
            </w:pPr>
            <w:r>
              <w:t>7.11</w:t>
            </w:r>
          </w:p>
        </w:tc>
        <w:tc>
          <w:tcPr>
            <w:tcW w:w="0" w:type="auto"/>
          </w:tcPr>
          <w:p w14:paraId="2085354D" w14:textId="77777777" w:rsidR="00A07192" w:rsidRDefault="008D654F">
            <w:pPr>
              <w:pStyle w:val="Compact"/>
              <w:jc w:val="right"/>
            </w:pPr>
            <w:r>
              <w:t>185.03</w:t>
            </w:r>
          </w:p>
        </w:tc>
        <w:tc>
          <w:tcPr>
            <w:tcW w:w="0" w:type="auto"/>
          </w:tcPr>
          <w:p w14:paraId="2085354E" w14:textId="77777777" w:rsidR="00A07192" w:rsidRDefault="008D654F">
            <w:pPr>
              <w:pStyle w:val="Compact"/>
              <w:jc w:val="right"/>
            </w:pPr>
            <w:r>
              <w:t>7.92</w:t>
            </w:r>
          </w:p>
        </w:tc>
      </w:tr>
      <w:tr w:rsidR="00A07192" w14:paraId="20853556" w14:textId="77777777">
        <w:tc>
          <w:tcPr>
            <w:tcW w:w="0" w:type="auto"/>
          </w:tcPr>
          <w:p w14:paraId="20853550" w14:textId="77777777" w:rsidR="00A07192" w:rsidRDefault="008D654F">
            <w:pPr>
              <w:pStyle w:val="Compact"/>
            </w:pPr>
            <w:r>
              <w:t>Average across seasons</w:t>
            </w:r>
          </w:p>
        </w:tc>
        <w:tc>
          <w:tcPr>
            <w:tcW w:w="0" w:type="auto"/>
          </w:tcPr>
          <w:p w14:paraId="20853551" w14:textId="77777777" w:rsidR="00A07192" w:rsidRDefault="008D654F">
            <w:pPr>
              <w:pStyle w:val="Compact"/>
              <w:jc w:val="right"/>
            </w:pPr>
            <w:r>
              <w:t>2.64</w:t>
            </w:r>
          </w:p>
        </w:tc>
        <w:tc>
          <w:tcPr>
            <w:tcW w:w="0" w:type="auto"/>
          </w:tcPr>
          <w:p w14:paraId="20853552" w14:textId="77777777" w:rsidR="00A07192" w:rsidRDefault="008D654F">
            <w:pPr>
              <w:pStyle w:val="Compact"/>
              <w:jc w:val="right"/>
            </w:pPr>
            <w:r>
              <w:t>2.69</w:t>
            </w:r>
          </w:p>
        </w:tc>
        <w:tc>
          <w:tcPr>
            <w:tcW w:w="0" w:type="auto"/>
          </w:tcPr>
          <w:p w14:paraId="20853553" w14:textId="77777777" w:rsidR="00A07192" w:rsidRDefault="008D654F">
            <w:pPr>
              <w:pStyle w:val="Compact"/>
              <w:jc w:val="right"/>
            </w:pPr>
            <w:r>
              <w:t>5.75</w:t>
            </w:r>
          </w:p>
        </w:tc>
        <w:tc>
          <w:tcPr>
            <w:tcW w:w="0" w:type="auto"/>
          </w:tcPr>
          <w:p w14:paraId="20853554" w14:textId="77777777" w:rsidR="00A07192" w:rsidRDefault="008D654F">
            <w:pPr>
              <w:pStyle w:val="Compact"/>
              <w:jc w:val="right"/>
            </w:pPr>
            <w:r>
              <w:t>183.92</w:t>
            </w:r>
          </w:p>
        </w:tc>
        <w:tc>
          <w:tcPr>
            <w:tcW w:w="0" w:type="auto"/>
          </w:tcPr>
          <w:p w14:paraId="20853555" w14:textId="77777777" w:rsidR="00A07192" w:rsidRDefault="008D654F">
            <w:pPr>
              <w:pStyle w:val="Compact"/>
              <w:jc w:val="right"/>
            </w:pPr>
            <w:r>
              <w:t>8.46</w:t>
            </w:r>
          </w:p>
        </w:tc>
      </w:tr>
    </w:tbl>
    <w:p w14:paraId="20853557" w14:textId="77777777" w:rsidR="00A07192" w:rsidRDefault="00A07192"/>
    <w:p w14:paraId="20853558" w14:textId="509E7DF3" w:rsidR="00A07192" w:rsidRDefault="008D654F">
      <w:pPr>
        <w:pStyle w:val="TableCaption"/>
      </w:pPr>
      <w:r>
        <w:t xml:space="preserve">Standard deviations (SD) for </w:t>
      </w:r>
      <w:ins w:id="82" w:author="Andrea Knox" w:date="2023-02-06T10:25:00Z">
        <w:r w:rsidR="00B31E66">
          <w:t xml:space="preserve">the </w:t>
        </w:r>
      </w:ins>
      <w:r>
        <w:t>‘real’ seasons, Wellington</w:t>
      </w:r>
    </w:p>
    <w:tbl>
      <w:tblPr>
        <w:tblStyle w:val="Table"/>
        <w:tblW w:w="5000" w:type="pct"/>
        <w:tblLook w:val="0020" w:firstRow="1" w:lastRow="0" w:firstColumn="0" w:lastColumn="0" w:noHBand="0" w:noVBand="0"/>
      </w:tblPr>
      <w:tblGrid>
        <w:gridCol w:w="2042"/>
        <w:gridCol w:w="1427"/>
        <w:gridCol w:w="1394"/>
        <w:gridCol w:w="1884"/>
        <w:gridCol w:w="1414"/>
        <w:gridCol w:w="1415"/>
      </w:tblGrid>
      <w:tr w:rsidR="00A07192" w14:paraId="2085355F" w14:textId="77777777" w:rsidTr="00A07192">
        <w:trPr>
          <w:cnfStyle w:val="100000000000" w:firstRow="1" w:lastRow="0" w:firstColumn="0" w:lastColumn="0" w:oddVBand="0" w:evenVBand="0" w:oddHBand="0" w:evenHBand="0" w:firstRowFirstColumn="0" w:firstRowLastColumn="0" w:lastRowFirstColumn="0" w:lastRowLastColumn="0"/>
          <w:tblHeader/>
        </w:trPr>
        <w:tc>
          <w:tcPr>
            <w:tcW w:w="0" w:type="auto"/>
          </w:tcPr>
          <w:p w14:paraId="20853559" w14:textId="77777777" w:rsidR="00A07192" w:rsidRDefault="008D654F">
            <w:pPr>
              <w:pStyle w:val="Compact"/>
            </w:pPr>
            <w:r>
              <w:t>Season</w:t>
            </w:r>
          </w:p>
        </w:tc>
        <w:tc>
          <w:tcPr>
            <w:tcW w:w="0" w:type="auto"/>
          </w:tcPr>
          <w:p w14:paraId="2085355A" w14:textId="77777777" w:rsidR="00A07192" w:rsidRDefault="008D654F">
            <w:pPr>
              <w:pStyle w:val="Compact"/>
              <w:jc w:val="right"/>
            </w:pPr>
            <w:r>
              <w:t>SD(max temp)</w:t>
            </w:r>
          </w:p>
        </w:tc>
        <w:tc>
          <w:tcPr>
            <w:tcW w:w="0" w:type="auto"/>
          </w:tcPr>
          <w:p w14:paraId="2085355B" w14:textId="77777777" w:rsidR="00A07192" w:rsidRDefault="008D654F">
            <w:pPr>
              <w:pStyle w:val="Compact"/>
              <w:jc w:val="right"/>
            </w:pPr>
            <w:r>
              <w:t>SD(min temp)</w:t>
            </w:r>
          </w:p>
        </w:tc>
        <w:tc>
          <w:tcPr>
            <w:tcW w:w="0" w:type="auto"/>
          </w:tcPr>
          <w:p w14:paraId="2085355C" w14:textId="77777777" w:rsidR="00A07192" w:rsidRDefault="008D654F">
            <w:pPr>
              <w:pStyle w:val="Compact"/>
              <w:jc w:val="right"/>
            </w:pPr>
            <w:r>
              <w:t>SD(global radiation)</w:t>
            </w:r>
          </w:p>
        </w:tc>
        <w:tc>
          <w:tcPr>
            <w:tcW w:w="0" w:type="auto"/>
          </w:tcPr>
          <w:p w14:paraId="2085355D" w14:textId="77777777" w:rsidR="00A07192" w:rsidRDefault="008D654F">
            <w:pPr>
              <w:pStyle w:val="Compact"/>
              <w:jc w:val="right"/>
            </w:pPr>
            <w:r>
              <w:t>SD(wind run)</w:t>
            </w:r>
          </w:p>
        </w:tc>
        <w:tc>
          <w:tcPr>
            <w:tcW w:w="0" w:type="auto"/>
          </w:tcPr>
          <w:p w14:paraId="2085355E" w14:textId="77777777" w:rsidR="00A07192" w:rsidRDefault="008D654F">
            <w:pPr>
              <w:pStyle w:val="Compact"/>
              <w:jc w:val="right"/>
            </w:pPr>
            <w:r>
              <w:t>SD(rainfall)</w:t>
            </w:r>
          </w:p>
        </w:tc>
      </w:tr>
      <w:tr w:rsidR="00A07192" w14:paraId="20853566" w14:textId="77777777">
        <w:tc>
          <w:tcPr>
            <w:tcW w:w="0" w:type="auto"/>
          </w:tcPr>
          <w:p w14:paraId="20853560" w14:textId="77777777" w:rsidR="00A07192" w:rsidRDefault="008D654F">
            <w:pPr>
              <w:pStyle w:val="Compact"/>
            </w:pPr>
            <w:r>
              <w:t>Summer</w:t>
            </w:r>
          </w:p>
        </w:tc>
        <w:tc>
          <w:tcPr>
            <w:tcW w:w="0" w:type="auto"/>
          </w:tcPr>
          <w:p w14:paraId="20853561" w14:textId="77777777" w:rsidR="00A07192" w:rsidRDefault="008D654F">
            <w:pPr>
              <w:pStyle w:val="Compact"/>
              <w:jc w:val="right"/>
            </w:pPr>
            <w:r>
              <w:t>2.82</w:t>
            </w:r>
          </w:p>
        </w:tc>
        <w:tc>
          <w:tcPr>
            <w:tcW w:w="0" w:type="auto"/>
          </w:tcPr>
          <w:p w14:paraId="20853562" w14:textId="77777777" w:rsidR="00A07192" w:rsidRDefault="008D654F">
            <w:pPr>
              <w:pStyle w:val="Compact"/>
              <w:jc w:val="right"/>
            </w:pPr>
            <w:r>
              <w:t>2.67</w:t>
            </w:r>
          </w:p>
        </w:tc>
        <w:tc>
          <w:tcPr>
            <w:tcW w:w="0" w:type="auto"/>
          </w:tcPr>
          <w:p w14:paraId="20853563" w14:textId="77777777" w:rsidR="00A07192" w:rsidRDefault="008D654F">
            <w:pPr>
              <w:pStyle w:val="Compact"/>
              <w:jc w:val="right"/>
            </w:pPr>
            <w:r>
              <w:t>7.21</w:t>
            </w:r>
          </w:p>
        </w:tc>
        <w:tc>
          <w:tcPr>
            <w:tcW w:w="0" w:type="auto"/>
          </w:tcPr>
          <w:p w14:paraId="20853564" w14:textId="77777777" w:rsidR="00A07192" w:rsidRDefault="008D654F">
            <w:pPr>
              <w:pStyle w:val="Compact"/>
              <w:jc w:val="right"/>
            </w:pPr>
            <w:r>
              <w:t>171.22</w:t>
            </w:r>
          </w:p>
        </w:tc>
        <w:tc>
          <w:tcPr>
            <w:tcW w:w="0" w:type="auto"/>
          </w:tcPr>
          <w:p w14:paraId="20853565" w14:textId="77777777" w:rsidR="00A07192" w:rsidRDefault="008D654F">
            <w:pPr>
              <w:pStyle w:val="Compact"/>
              <w:jc w:val="right"/>
            </w:pPr>
            <w:r>
              <w:t>6.33</w:t>
            </w:r>
          </w:p>
        </w:tc>
      </w:tr>
      <w:tr w:rsidR="00A07192" w14:paraId="2085356D" w14:textId="77777777">
        <w:tc>
          <w:tcPr>
            <w:tcW w:w="0" w:type="auto"/>
          </w:tcPr>
          <w:p w14:paraId="20853567" w14:textId="77777777" w:rsidR="00A07192" w:rsidRDefault="008D654F">
            <w:pPr>
              <w:pStyle w:val="Compact"/>
            </w:pPr>
            <w:r>
              <w:t>Autumn</w:t>
            </w:r>
          </w:p>
        </w:tc>
        <w:tc>
          <w:tcPr>
            <w:tcW w:w="0" w:type="auto"/>
          </w:tcPr>
          <w:p w14:paraId="20853568" w14:textId="77777777" w:rsidR="00A07192" w:rsidRDefault="008D654F">
            <w:pPr>
              <w:pStyle w:val="Compact"/>
              <w:jc w:val="right"/>
            </w:pPr>
            <w:r>
              <w:t>3.07</w:t>
            </w:r>
          </w:p>
        </w:tc>
        <w:tc>
          <w:tcPr>
            <w:tcW w:w="0" w:type="auto"/>
          </w:tcPr>
          <w:p w14:paraId="20853569" w14:textId="77777777" w:rsidR="00A07192" w:rsidRDefault="008D654F">
            <w:pPr>
              <w:pStyle w:val="Compact"/>
              <w:jc w:val="right"/>
            </w:pPr>
            <w:r>
              <w:t>2.96</w:t>
            </w:r>
          </w:p>
        </w:tc>
        <w:tc>
          <w:tcPr>
            <w:tcW w:w="0" w:type="auto"/>
          </w:tcPr>
          <w:p w14:paraId="2085356A" w14:textId="77777777" w:rsidR="00A07192" w:rsidRDefault="008D654F">
            <w:pPr>
              <w:pStyle w:val="Compact"/>
              <w:jc w:val="right"/>
            </w:pPr>
            <w:r>
              <w:t>5.37</w:t>
            </w:r>
          </w:p>
        </w:tc>
        <w:tc>
          <w:tcPr>
            <w:tcW w:w="0" w:type="auto"/>
          </w:tcPr>
          <w:p w14:paraId="2085356B" w14:textId="77777777" w:rsidR="00A07192" w:rsidRDefault="008D654F">
            <w:pPr>
              <w:pStyle w:val="Compact"/>
              <w:jc w:val="right"/>
            </w:pPr>
            <w:r>
              <w:t>178.15</w:t>
            </w:r>
          </w:p>
        </w:tc>
        <w:tc>
          <w:tcPr>
            <w:tcW w:w="0" w:type="auto"/>
          </w:tcPr>
          <w:p w14:paraId="2085356C" w14:textId="77777777" w:rsidR="00A07192" w:rsidRDefault="008D654F">
            <w:pPr>
              <w:pStyle w:val="Compact"/>
              <w:jc w:val="right"/>
            </w:pPr>
            <w:r>
              <w:t>8.76</w:t>
            </w:r>
          </w:p>
        </w:tc>
      </w:tr>
      <w:tr w:rsidR="00A07192" w14:paraId="20853574" w14:textId="77777777">
        <w:tc>
          <w:tcPr>
            <w:tcW w:w="0" w:type="auto"/>
          </w:tcPr>
          <w:p w14:paraId="2085356E" w14:textId="77777777" w:rsidR="00A07192" w:rsidRDefault="008D654F">
            <w:pPr>
              <w:pStyle w:val="Compact"/>
            </w:pPr>
            <w:r>
              <w:t>Winter</w:t>
            </w:r>
          </w:p>
        </w:tc>
        <w:tc>
          <w:tcPr>
            <w:tcW w:w="0" w:type="auto"/>
          </w:tcPr>
          <w:p w14:paraId="2085356F" w14:textId="77777777" w:rsidR="00A07192" w:rsidRDefault="008D654F">
            <w:pPr>
              <w:pStyle w:val="Compact"/>
              <w:jc w:val="right"/>
            </w:pPr>
            <w:r>
              <w:t>1.94</w:t>
            </w:r>
          </w:p>
        </w:tc>
        <w:tc>
          <w:tcPr>
            <w:tcW w:w="0" w:type="auto"/>
          </w:tcPr>
          <w:p w14:paraId="20853570" w14:textId="77777777" w:rsidR="00A07192" w:rsidRDefault="008D654F">
            <w:pPr>
              <w:pStyle w:val="Compact"/>
              <w:jc w:val="right"/>
            </w:pPr>
            <w:r>
              <w:t>2.39</w:t>
            </w:r>
          </w:p>
        </w:tc>
        <w:tc>
          <w:tcPr>
            <w:tcW w:w="0" w:type="auto"/>
          </w:tcPr>
          <w:p w14:paraId="20853571" w14:textId="77777777" w:rsidR="00A07192" w:rsidRDefault="008D654F">
            <w:pPr>
              <w:pStyle w:val="Compact"/>
              <w:jc w:val="right"/>
            </w:pPr>
            <w:r>
              <w:t>2.36</w:t>
            </w:r>
          </w:p>
        </w:tc>
        <w:tc>
          <w:tcPr>
            <w:tcW w:w="0" w:type="auto"/>
          </w:tcPr>
          <w:p w14:paraId="20853572" w14:textId="77777777" w:rsidR="00A07192" w:rsidRDefault="008D654F">
            <w:pPr>
              <w:pStyle w:val="Compact"/>
              <w:jc w:val="right"/>
            </w:pPr>
            <w:r>
              <w:t>208.62</w:t>
            </w:r>
          </w:p>
        </w:tc>
        <w:tc>
          <w:tcPr>
            <w:tcW w:w="0" w:type="auto"/>
          </w:tcPr>
          <w:p w14:paraId="20853573" w14:textId="77777777" w:rsidR="00A07192" w:rsidRDefault="008D654F">
            <w:pPr>
              <w:pStyle w:val="Compact"/>
              <w:jc w:val="right"/>
            </w:pPr>
            <w:r>
              <w:t>9.70</w:t>
            </w:r>
          </w:p>
        </w:tc>
      </w:tr>
      <w:tr w:rsidR="00A07192" w14:paraId="2085357B" w14:textId="77777777">
        <w:tc>
          <w:tcPr>
            <w:tcW w:w="0" w:type="auto"/>
          </w:tcPr>
          <w:p w14:paraId="20853575" w14:textId="601BF3CF" w:rsidR="00A07192" w:rsidRDefault="008D654F">
            <w:pPr>
              <w:pStyle w:val="Compact"/>
            </w:pPr>
            <w:commentRangeStart w:id="83"/>
            <w:r>
              <w:t>Spring</w:t>
            </w:r>
            <w:ins w:id="84" w:author="Andrea Knox" w:date="2023-02-06T10:18:00Z">
              <w:r w:rsidR="008E4CA8">
                <w:t xml:space="preserve"> </w:t>
              </w:r>
            </w:ins>
            <w:r>
              <w:t xml:space="preserve">1 </w:t>
            </w:r>
            <w:commentRangeEnd w:id="83"/>
            <w:r w:rsidR="006B7279">
              <w:rPr>
                <w:rStyle w:val="CommentReference"/>
              </w:rPr>
              <w:commentReference w:id="83"/>
            </w:r>
            <w:r>
              <w:t>and 2</w:t>
            </w:r>
          </w:p>
        </w:tc>
        <w:tc>
          <w:tcPr>
            <w:tcW w:w="0" w:type="auto"/>
          </w:tcPr>
          <w:p w14:paraId="20853576" w14:textId="77777777" w:rsidR="00A07192" w:rsidRDefault="008D654F">
            <w:pPr>
              <w:pStyle w:val="Compact"/>
              <w:jc w:val="right"/>
            </w:pPr>
            <w:r>
              <w:t>3.99</w:t>
            </w:r>
          </w:p>
        </w:tc>
        <w:tc>
          <w:tcPr>
            <w:tcW w:w="0" w:type="auto"/>
          </w:tcPr>
          <w:p w14:paraId="20853577" w14:textId="77777777" w:rsidR="00A07192" w:rsidRDefault="008D654F">
            <w:pPr>
              <w:pStyle w:val="Compact"/>
              <w:jc w:val="right"/>
            </w:pPr>
            <w:r>
              <w:t>3.66</w:t>
            </w:r>
          </w:p>
        </w:tc>
        <w:tc>
          <w:tcPr>
            <w:tcW w:w="0" w:type="auto"/>
          </w:tcPr>
          <w:p w14:paraId="20853578" w14:textId="77777777" w:rsidR="00A07192" w:rsidRDefault="008D654F">
            <w:pPr>
              <w:pStyle w:val="Compact"/>
              <w:jc w:val="right"/>
            </w:pPr>
            <w:r>
              <w:t>9.08</w:t>
            </w:r>
          </w:p>
        </w:tc>
        <w:tc>
          <w:tcPr>
            <w:tcW w:w="0" w:type="auto"/>
          </w:tcPr>
          <w:p w14:paraId="20853579" w14:textId="77777777" w:rsidR="00A07192" w:rsidRDefault="008D654F">
            <w:pPr>
              <w:pStyle w:val="Compact"/>
              <w:jc w:val="right"/>
            </w:pPr>
            <w:r>
              <w:t>179.37</w:t>
            </w:r>
          </w:p>
        </w:tc>
        <w:tc>
          <w:tcPr>
            <w:tcW w:w="0" w:type="auto"/>
          </w:tcPr>
          <w:p w14:paraId="2085357A" w14:textId="77777777" w:rsidR="00A07192" w:rsidRDefault="008D654F">
            <w:pPr>
              <w:pStyle w:val="Compact"/>
              <w:jc w:val="right"/>
            </w:pPr>
            <w:r>
              <w:t>9.24</w:t>
            </w:r>
          </w:p>
        </w:tc>
      </w:tr>
      <w:tr w:rsidR="00A07192" w14:paraId="20853582" w14:textId="77777777">
        <w:tc>
          <w:tcPr>
            <w:tcW w:w="0" w:type="auto"/>
          </w:tcPr>
          <w:p w14:paraId="2085357C" w14:textId="77777777" w:rsidR="00A07192" w:rsidRDefault="008D654F">
            <w:pPr>
              <w:pStyle w:val="Compact"/>
            </w:pPr>
            <w:r>
              <w:t>Shitsville</w:t>
            </w:r>
          </w:p>
        </w:tc>
        <w:tc>
          <w:tcPr>
            <w:tcW w:w="0" w:type="auto"/>
          </w:tcPr>
          <w:p w14:paraId="2085357D" w14:textId="77777777" w:rsidR="00A07192" w:rsidRDefault="008D654F">
            <w:pPr>
              <w:pStyle w:val="Compact"/>
              <w:jc w:val="right"/>
            </w:pPr>
            <w:r>
              <w:t>2.75</w:t>
            </w:r>
          </w:p>
        </w:tc>
        <w:tc>
          <w:tcPr>
            <w:tcW w:w="0" w:type="auto"/>
          </w:tcPr>
          <w:p w14:paraId="2085357E" w14:textId="77777777" w:rsidR="00A07192" w:rsidRDefault="008D654F">
            <w:pPr>
              <w:pStyle w:val="Compact"/>
              <w:jc w:val="right"/>
            </w:pPr>
            <w:r>
              <w:t>2.82</w:t>
            </w:r>
          </w:p>
        </w:tc>
        <w:tc>
          <w:tcPr>
            <w:tcW w:w="0" w:type="auto"/>
          </w:tcPr>
          <w:p w14:paraId="2085357F" w14:textId="77777777" w:rsidR="00A07192" w:rsidRDefault="008D654F">
            <w:pPr>
              <w:pStyle w:val="Compact"/>
              <w:jc w:val="right"/>
            </w:pPr>
            <w:r>
              <w:t>7.11</w:t>
            </w:r>
          </w:p>
        </w:tc>
        <w:tc>
          <w:tcPr>
            <w:tcW w:w="0" w:type="auto"/>
          </w:tcPr>
          <w:p w14:paraId="20853580" w14:textId="77777777" w:rsidR="00A07192" w:rsidRDefault="008D654F">
            <w:pPr>
              <w:pStyle w:val="Compact"/>
              <w:jc w:val="right"/>
            </w:pPr>
            <w:r>
              <w:t>185.03</w:t>
            </w:r>
          </w:p>
        </w:tc>
        <w:tc>
          <w:tcPr>
            <w:tcW w:w="0" w:type="auto"/>
          </w:tcPr>
          <w:p w14:paraId="20853581" w14:textId="77777777" w:rsidR="00A07192" w:rsidRDefault="008D654F">
            <w:pPr>
              <w:pStyle w:val="Compact"/>
              <w:jc w:val="right"/>
            </w:pPr>
            <w:r>
              <w:t>7.92</w:t>
            </w:r>
          </w:p>
        </w:tc>
      </w:tr>
      <w:tr w:rsidR="00A07192" w14:paraId="20853589" w14:textId="77777777">
        <w:tc>
          <w:tcPr>
            <w:tcW w:w="0" w:type="auto"/>
          </w:tcPr>
          <w:p w14:paraId="20853583" w14:textId="77777777" w:rsidR="00A07192" w:rsidRDefault="008D654F">
            <w:pPr>
              <w:pStyle w:val="Compact"/>
            </w:pPr>
            <w:r>
              <w:t>Average across seasons</w:t>
            </w:r>
          </w:p>
        </w:tc>
        <w:tc>
          <w:tcPr>
            <w:tcW w:w="0" w:type="auto"/>
          </w:tcPr>
          <w:p w14:paraId="20853584" w14:textId="77777777" w:rsidR="00A07192" w:rsidRDefault="008D654F">
            <w:pPr>
              <w:pStyle w:val="Compact"/>
              <w:jc w:val="right"/>
            </w:pPr>
            <w:r>
              <w:t>2.91</w:t>
            </w:r>
          </w:p>
        </w:tc>
        <w:tc>
          <w:tcPr>
            <w:tcW w:w="0" w:type="auto"/>
          </w:tcPr>
          <w:p w14:paraId="20853585" w14:textId="77777777" w:rsidR="00A07192" w:rsidRDefault="008D654F">
            <w:pPr>
              <w:pStyle w:val="Compact"/>
              <w:jc w:val="right"/>
            </w:pPr>
            <w:r>
              <w:t>2.90</w:t>
            </w:r>
          </w:p>
        </w:tc>
        <w:tc>
          <w:tcPr>
            <w:tcW w:w="0" w:type="auto"/>
          </w:tcPr>
          <w:p w14:paraId="20853586" w14:textId="77777777" w:rsidR="00A07192" w:rsidRDefault="008D654F">
            <w:pPr>
              <w:pStyle w:val="Compact"/>
              <w:jc w:val="right"/>
            </w:pPr>
            <w:r>
              <w:t>6.22</w:t>
            </w:r>
          </w:p>
        </w:tc>
        <w:tc>
          <w:tcPr>
            <w:tcW w:w="0" w:type="auto"/>
          </w:tcPr>
          <w:p w14:paraId="20853587" w14:textId="77777777" w:rsidR="00A07192" w:rsidRDefault="008D654F">
            <w:pPr>
              <w:pStyle w:val="Compact"/>
              <w:jc w:val="right"/>
            </w:pPr>
            <w:r>
              <w:t>184.48</w:t>
            </w:r>
          </w:p>
        </w:tc>
        <w:tc>
          <w:tcPr>
            <w:tcW w:w="0" w:type="auto"/>
          </w:tcPr>
          <w:p w14:paraId="20853588" w14:textId="77777777" w:rsidR="00A07192" w:rsidRDefault="008D654F">
            <w:pPr>
              <w:pStyle w:val="Compact"/>
              <w:jc w:val="right"/>
            </w:pPr>
            <w:r>
              <w:t>8.39</w:t>
            </w:r>
          </w:p>
        </w:tc>
      </w:tr>
    </w:tbl>
    <w:p w14:paraId="2085358A" w14:textId="527175AC" w:rsidR="00A07192" w:rsidRDefault="008D654F">
      <w:pPr>
        <w:pStyle w:val="BodyText"/>
      </w:pPr>
      <w:r>
        <w:t xml:space="preserve">In the tables </w:t>
      </w:r>
      <w:del w:id="85" w:author="Andrea Knox" w:date="2023-02-06T10:25:00Z">
        <w:r w:rsidDel="00B31E66">
          <w:delText xml:space="preserve">of standard deviations </w:delText>
        </w:r>
      </w:del>
      <w:r>
        <w:t>above, we see that the average standard deviations are smaller for the conventional seasons than they are for the ‘real’ seasons</w:t>
      </w:r>
      <w:ins w:id="86" w:author="Andrea Knox" w:date="2023-02-06T10:25:00Z">
        <w:r w:rsidR="00B31E66">
          <w:t xml:space="preserve">, </w:t>
        </w:r>
      </w:ins>
      <w:del w:id="87" w:author="Andrea Knox" w:date="2023-02-06T10:25:00Z">
        <w:r w:rsidDel="00B31E66">
          <w:delText xml:space="preserve"> (</w:delText>
        </w:r>
      </w:del>
      <w:r>
        <w:t>for every weather measurement except rainfall</w:t>
      </w:r>
      <w:del w:id="88" w:author="Andrea Knox" w:date="2023-02-06T10:26:00Z">
        <w:r w:rsidDel="00B31E66">
          <w:delText>)</w:delText>
        </w:r>
      </w:del>
      <w:r>
        <w:t xml:space="preserve">. And when we compare the standard deviations of </w:t>
      </w:r>
      <w:ins w:id="89" w:author="Andrea Knox" w:date="2023-02-02T18:46:00Z">
        <w:r w:rsidR="006B7279" w:rsidRPr="00785278">
          <w:rPr>
            <w:i/>
            <w:iCs/>
          </w:rPr>
          <w:t>s</w:t>
        </w:r>
      </w:ins>
      <w:del w:id="90" w:author="Andrea Knox" w:date="2023-02-02T18:46:00Z">
        <w:r w:rsidRPr="00785278" w:rsidDel="006B7279">
          <w:rPr>
            <w:i/>
            <w:iCs/>
          </w:rPr>
          <w:delText>S</w:delText>
        </w:r>
      </w:del>
      <w:r w:rsidRPr="00785278">
        <w:rPr>
          <w:i/>
          <w:iCs/>
        </w:rPr>
        <w:t>pring 1 and 2</w:t>
      </w:r>
      <w:r>
        <w:t xml:space="preserve"> with conventional </w:t>
      </w:r>
      <w:ins w:id="91" w:author="Andrea Knox" w:date="2023-02-02T18:45:00Z">
        <w:r w:rsidR="006B7279" w:rsidRPr="008B6D00">
          <w:rPr>
            <w:i/>
            <w:iCs/>
            <w:rPrChange w:id="92" w:author="Andrea Knox" w:date="2023-02-06T10:46:00Z">
              <w:rPr/>
            </w:rPrChange>
          </w:rPr>
          <w:t>s</w:t>
        </w:r>
      </w:ins>
      <w:del w:id="93" w:author="Andrea Knox" w:date="2023-02-02T18:45:00Z">
        <w:r w:rsidRPr="008B6D00" w:rsidDel="006B7279">
          <w:rPr>
            <w:i/>
            <w:iCs/>
            <w:rPrChange w:id="94" w:author="Andrea Knox" w:date="2023-02-06T10:46:00Z">
              <w:rPr/>
            </w:rPrChange>
          </w:rPr>
          <w:delText>S</w:delText>
        </w:r>
      </w:del>
      <w:r w:rsidRPr="008B6D00">
        <w:rPr>
          <w:i/>
          <w:iCs/>
          <w:rPrChange w:id="95" w:author="Andrea Knox" w:date="2023-02-06T10:46:00Z">
            <w:rPr/>
          </w:rPrChange>
        </w:rPr>
        <w:t>pring</w:t>
      </w:r>
      <w:r>
        <w:t xml:space="preserve">, we see that the </w:t>
      </w:r>
      <w:commentRangeStart w:id="96"/>
      <w:r w:rsidR="00785278">
        <w:rPr>
          <w:i/>
          <w:iCs/>
        </w:rPr>
        <w:t>s</w:t>
      </w:r>
      <w:r w:rsidRPr="00785278">
        <w:rPr>
          <w:i/>
          <w:iCs/>
        </w:rPr>
        <w:t>pring 1 and 2</w:t>
      </w:r>
      <w:r>
        <w:t xml:space="preserve"> </w:t>
      </w:r>
      <w:commentRangeEnd w:id="96"/>
      <w:r w:rsidR="006B7279">
        <w:rPr>
          <w:rStyle w:val="CommentReference"/>
        </w:rPr>
        <w:commentReference w:id="96"/>
      </w:r>
      <w:r>
        <w:t>standard deviations are</w:t>
      </w:r>
      <w:ins w:id="97" w:author="Andrea Knox" w:date="2023-02-06T10:30:00Z">
        <w:r w:rsidR="00B31E66">
          <w:t xml:space="preserve"> larger and are, in fact, </w:t>
        </w:r>
      </w:ins>
      <w:ins w:id="98" w:author="Andrea Knox" w:date="2023-02-06T10:29:00Z">
        <w:r w:rsidR="00B31E66">
          <w:t xml:space="preserve">the largest of any of the seasons, </w:t>
        </w:r>
      </w:ins>
      <w:del w:id="99" w:author="Andrea Knox" w:date="2023-02-06T10:29:00Z">
        <w:r w:rsidDel="00B31E66">
          <w:delText xml:space="preserve"> </w:delText>
        </w:r>
      </w:del>
      <w:del w:id="100" w:author="Andrea Knox" w:date="2023-02-06T10:27:00Z">
        <w:r w:rsidDel="00B31E66">
          <w:delText xml:space="preserve">almost all </w:delText>
        </w:r>
      </w:del>
      <w:del w:id="101" w:author="Andrea Knox" w:date="2023-02-06T10:29:00Z">
        <w:r w:rsidDel="00B31E66">
          <w:delText>higher</w:delText>
        </w:r>
      </w:del>
      <w:ins w:id="102" w:author="Andrea Knox" w:date="2023-02-06T10:28:00Z">
        <w:r w:rsidR="00B31E66">
          <w:t xml:space="preserve"> for every measurement except wind run</w:t>
        </w:r>
      </w:ins>
      <w:del w:id="103" w:author="Andrea Knox" w:date="2023-02-06T10:30:00Z">
        <w:r w:rsidDel="00B31E66">
          <w:delText xml:space="preserve"> and that they are, in fact, are among the highest of any of the seasons</w:delText>
        </w:r>
      </w:del>
      <w:r>
        <w:t>.</w:t>
      </w:r>
    </w:p>
    <w:p w14:paraId="2085358B" w14:textId="2FA7CFD1" w:rsidR="00A07192" w:rsidRDefault="008D654F">
      <w:pPr>
        <w:pStyle w:val="BodyText"/>
      </w:pPr>
      <w:r>
        <w:t xml:space="preserve">Overall, this suggests that conventional seasons may be better at grouping together days with similar weather and that </w:t>
      </w:r>
      <w:ins w:id="104" w:author="Andrea Knox" w:date="2023-02-06T10:46:00Z">
        <w:r w:rsidR="008B6D00">
          <w:rPr>
            <w:i/>
            <w:iCs/>
          </w:rPr>
          <w:t>s</w:t>
        </w:r>
      </w:ins>
      <w:del w:id="105" w:author="Andrea Knox" w:date="2023-02-06T10:46:00Z">
        <w:r w:rsidDel="008B6D00">
          <w:delText>‘</w:delText>
        </w:r>
        <w:r w:rsidRPr="008B6D00" w:rsidDel="008B6D00">
          <w:rPr>
            <w:i/>
            <w:iCs/>
            <w:rPrChange w:id="106" w:author="Andrea Knox" w:date="2023-02-06T10:45:00Z">
              <w:rPr/>
            </w:rPrChange>
          </w:rPr>
          <w:delText>S</w:delText>
        </w:r>
      </w:del>
      <w:r w:rsidRPr="008B6D00">
        <w:rPr>
          <w:i/>
          <w:iCs/>
          <w:rPrChange w:id="107" w:author="Andrea Knox" w:date="2023-02-06T10:45:00Z">
            <w:rPr/>
          </w:rPrChange>
        </w:rPr>
        <w:t>pring 1 and 2</w:t>
      </w:r>
      <w:del w:id="108" w:author="Andrea Knox" w:date="2023-02-06T10:46:00Z">
        <w:r w:rsidDel="008B6D00">
          <w:delText>’</w:delText>
        </w:r>
      </w:del>
      <w:r>
        <w:t xml:space="preserve"> may be grouping together days with dissimilar weather. So the conventional season classification </w:t>
      </w:r>
      <w:ins w:id="109" w:author="Andrea Knox" w:date="2023-02-06T10:44:00Z">
        <w:r w:rsidR="008B6D00">
          <w:t>looks</w:t>
        </w:r>
      </w:ins>
      <w:del w:id="110" w:author="Andrea Knox" w:date="2023-02-06T10:44:00Z">
        <w:r w:rsidDel="008B6D00">
          <w:delText>may be</w:delText>
        </w:r>
      </w:del>
      <w:r>
        <w:t xml:space="preserve"> better because, on average, it has shorter weather-based distances between days of the same season.</w:t>
      </w:r>
    </w:p>
    <w:p w14:paraId="2085358C" w14:textId="77777777" w:rsidR="00A07192" w:rsidRDefault="008D654F">
      <w:pPr>
        <w:pStyle w:val="BodyText"/>
      </w:pPr>
      <w:r>
        <w:t>But what about our second criterion: a better classification has larger weather-based distances between days of different seasons. We looked at this next.</w:t>
      </w:r>
    </w:p>
    <w:p w14:paraId="2085358D" w14:textId="77777777" w:rsidR="00A07192" w:rsidRDefault="008D654F">
      <w:pPr>
        <w:pStyle w:val="Heading3"/>
      </w:pPr>
      <w:bookmarkStart w:id="111" w:name="results-distances"/>
      <w:bookmarkEnd w:id="73"/>
      <w:r>
        <w:t>Summary statistic-based distances between seasons suggest that conventional seasons are better at separating out different weather patterns</w:t>
      </w:r>
    </w:p>
    <w:p w14:paraId="2085358E" w14:textId="77777777" w:rsidR="00A07192" w:rsidRDefault="008D654F">
      <w:pPr>
        <w:pStyle w:val="FirstParagraph"/>
      </w:pPr>
      <w:r>
        <w:t>Whenever we group objects together we can use summary statistics to describe the overall characteristics of the group. Summary statistics are mostly quite straightforward. They are things like maximum values, minimum values, medians (the middle value), and means (described above).</w:t>
      </w:r>
    </w:p>
    <w:p w14:paraId="2085358F" w14:textId="16CBA22F" w:rsidR="00A07192" w:rsidRDefault="008D654F">
      <w:pPr>
        <w:pStyle w:val="BodyText"/>
      </w:pPr>
      <w:r>
        <w:lastRenderedPageBreak/>
        <w:t xml:space="preserve">We can use each season’s weather data to compute summary statistics. And then we can use the values of those summary statistics to compute distances between the seasons. For example, in the charts below, imagine that </w:t>
      </w:r>
      <w:ins w:id="112" w:author="Andrea Knox" w:date="2023-02-02T18:51:00Z">
        <w:r w:rsidR="00A053C4">
          <w:t>s</w:t>
        </w:r>
      </w:ins>
      <w:del w:id="113" w:author="Andrea Knox" w:date="2023-02-02T18:51:00Z">
        <w:r w:rsidDel="00A053C4">
          <w:delText>S</w:delText>
        </w:r>
      </w:del>
      <w:r>
        <w:t xml:space="preserve">ummary statistic 1 is the maximum daily rainfall value recorded for each season and summary statistic 2 is the maximum wind run value recorded for each season. In the left hand chart these values are quite different and so the seasons are far apart. In the right hand chart the values are much more similar and so the seasons are closer together. The result in the left hand chart is better. It suggests that this </w:t>
      </w:r>
      <w:del w:id="114" w:author="Andrea Knox" w:date="2023-02-06T11:05:00Z">
        <w:r w:rsidDel="00E04BC5">
          <w:delText xml:space="preserve">seasonal </w:delText>
        </w:r>
      </w:del>
      <w:r>
        <w:t xml:space="preserve">classification is better because </w:t>
      </w:r>
      <w:del w:id="115" w:author="Andrea Knox" w:date="2023-02-06T11:05:00Z">
        <w:r w:rsidDel="00E04BC5">
          <w:delText xml:space="preserve">the </w:delText>
        </w:r>
      </w:del>
      <w:ins w:id="116" w:author="Andrea Knox" w:date="2023-02-06T11:05:00Z">
        <w:r w:rsidR="00E04BC5">
          <w:t>its</w:t>
        </w:r>
        <w:r w:rsidR="00E04BC5">
          <w:t xml:space="preserve"> </w:t>
        </w:r>
      </w:ins>
      <w:r>
        <w:t>seasons are more different to each other.</w:t>
      </w:r>
    </w:p>
    <w:p w14:paraId="20853590" w14:textId="77777777" w:rsidR="00A07192" w:rsidRDefault="008D654F">
      <w:pPr>
        <w:pStyle w:val="CaptionedFigure"/>
      </w:pPr>
      <w:r>
        <w:rPr>
          <w:noProof/>
        </w:rPr>
        <w:drawing>
          <wp:inline distT="0" distB="0" distL="0" distR="0" wp14:anchorId="208535E9" wp14:editId="208535EA">
            <wp:extent cx="5334000" cy="1971097"/>
            <wp:effectExtent l="0" t="0" r="0" b="0"/>
            <wp:docPr id="47" name="Picture" descr="We can use distances based on summary statistics to see how similar seasons are to each other."/>
            <wp:cNvGraphicFramePr/>
            <a:graphic xmlns:a="http://schemas.openxmlformats.org/drawingml/2006/main">
              <a:graphicData uri="http://schemas.openxmlformats.org/drawingml/2006/picture">
                <pic:pic xmlns:pic="http://schemas.openxmlformats.org/drawingml/2006/picture">
                  <pic:nvPicPr>
                    <pic:cNvPr id="48" name="Picture" descr="../images/summ_stat_distances.png"/>
                    <pic:cNvPicPr>
                      <a:picLocks noChangeAspect="1" noChangeArrowheads="1"/>
                    </pic:cNvPicPr>
                  </pic:nvPicPr>
                  <pic:blipFill>
                    <a:blip r:embed="rId23"/>
                    <a:stretch>
                      <a:fillRect/>
                    </a:stretch>
                  </pic:blipFill>
                  <pic:spPr bwMode="auto">
                    <a:xfrm>
                      <a:off x="0" y="0"/>
                      <a:ext cx="5334000" cy="1971097"/>
                    </a:xfrm>
                    <a:prstGeom prst="rect">
                      <a:avLst/>
                    </a:prstGeom>
                    <a:noFill/>
                    <a:ln w="9525">
                      <a:noFill/>
                      <a:headEnd/>
                      <a:tailEnd/>
                    </a:ln>
                  </pic:spPr>
                </pic:pic>
              </a:graphicData>
            </a:graphic>
          </wp:inline>
        </w:drawing>
      </w:r>
    </w:p>
    <w:p w14:paraId="20853591" w14:textId="77777777" w:rsidR="00A07192" w:rsidRDefault="008D654F">
      <w:pPr>
        <w:pStyle w:val="ImageCaption"/>
      </w:pPr>
      <w:r>
        <w:t>We can use distances based on summary statistics to see how similar seasons are to each other.</w:t>
      </w:r>
    </w:p>
    <w:p w14:paraId="20853592" w14:textId="2D63180F" w:rsidR="00A07192" w:rsidRDefault="008D654F">
      <w:pPr>
        <w:pStyle w:val="BodyText"/>
      </w:pPr>
      <w:r>
        <w:t xml:space="preserve">Similarly, we could use </w:t>
      </w:r>
      <w:ins w:id="117" w:author="Andrea Knox" w:date="2023-02-02T18:51:00Z">
        <w:r w:rsidR="00A053C4">
          <w:t>three</w:t>
        </w:r>
      </w:ins>
      <w:del w:id="118" w:author="Andrea Knox" w:date="2023-02-02T18:51:00Z">
        <w:r w:rsidDel="00A053C4">
          <w:delText>3</w:delText>
        </w:r>
      </w:del>
      <w:r>
        <w:t xml:space="preserve"> summary statistics and then our distances between seasons would be computed as if they were in a </w:t>
      </w:r>
      <w:ins w:id="119" w:author="Andrea Knox" w:date="2023-02-02T18:51:00Z">
        <w:r w:rsidR="00A053C4">
          <w:t>three</w:t>
        </w:r>
      </w:ins>
      <w:del w:id="120" w:author="Andrea Knox" w:date="2023-02-02T18:51:00Z">
        <w:r w:rsidDel="00A053C4">
          <w:delText>3</w:delText>
        </w:r>
      </w:del>
      <w:r>
        <w:t xml:space="preserve">-dimensional space. Same concept. Easy. Now here’s where we break your brain. In fact, we used 30 different summary statistics. So we computed the distances between seasons as if they were in a 30-dimensional space. Can you visualise that? No? </w:t>
      </w:r>
      <w:ins w:id="121" w:author="Andrea Knox" w:date="2023-02-06T11:06:00Z">
        <w:r w:rsidR="00E04BC5">
          <w:t>Me</w:t>
        </w:r>
      </w:ins>
      <w:del w:id="122" w:author="Andrea Knox" w:date="2023-02-06T11:06:00Z">
        <w:r w:rsidDel="00E04BC5">
          <w:delText>Us</w:delText>
        </w:r>
      </w:del>
      <w:r>
        <w:t xml:space="preserve"> neither. This is unintuitive for </w:t>
      </w:r>
      <w:del w:id="123" w:author="Andrea Knox" w:date="2023-02-06T11:06:00Z">
        <w:r w:rsidDel="00E04BC5">
          <w:delText xml:space="preserve">humans </w:delText>
        </w:r>
      </w:del>
      <w:ins w:id="124" w:author="Andrea Knox" w:date="2023-02-06T11:06:00Z">
        <w:r w:rsidR="00E04BC5">
          <w:t>us,</w:t>
        </w:r>
        <w:r w:rsidR="00E04BC5">
          <w:t xml:space="preserve"> </w:t>
        </w:r>
      </w:ins>
      <w:r>
        <w:t>living</w:t>
      </w:r>
      <w:del w:id="125" w:author="Andrea Knox" w:date="2023-02-06T11:06:00Z">
        <w:r w:rsidDel="00E04BC5">
          <w:delText>,</w:delText>
        </w:r>
      </w:del>
      <w:r>
        <w:t xml:space="preserve"> as we do, in a measly </w:t>
      </w:r>
      <w:ins w:id="126" w:author="Andrea Knox" w:date="2023-02-02T18:51:00Z">
        <w:r w:rsidR="00A053C4">
          <w:t>three</w:t>
        </w:r>
      </w:ins>
      <w:del w:id="127" w:author="Andrea Knox" w:date="2023-02-02T18:51:00Z">
        <w:r w:rsidDel="00A053C4">
          <w:delText>3</w:delText>
        </w:r>
      </w:del>
      <w:r>
        <w:t xml:space="preserve">-dimensional universe. By analogy though, it’s simple. We computed </w:t>
      </w:r>
      <w:ins w:id="128" w:author="Andrea Knox" w:date="2023-02-06T11:07:00Z">
        <w:r w:rsidR="00E04BC5">
          <w:t xml:space="preserve">the </w:t>
        </w:r>
      </w:ins>
      <w:r>
        <w:t xml:space="preserve">distances based on 30 summary statistics exactly as we would in </w:t>
      </w:r>
      <w:r w:rsidRPr="00E04BC5">
        <w:t xml:space="preserve">a </w:t>
      </w:r>
      <w:ins w:id="129" w:author="Andrea Knox" w:date="2023-02-06T11:07:00Z">
        <w:r w:rsidR="00E04BC5" w:rsidRPr="00E04BC5">
          <w:rPr>
            <w:rPrChange w:id="130" w:author="Andrea Knox" w:date="2023-02-06T11:07:00Z">
              <w:rPr>
                <w:highlight w:val="yellow"/>
              </w:rPr>
            </w:rPrChange>
          </w:rPr>
          <w:t>two-</w:t>
        </w:r>
      </w:ins>
      <w:del w:id="131" w:author="Andrea Knox" w:date="2023-02-06T11:07:00Z">
        <w:r w:rsidRPr="00E04BC5" w:rsidDel="00E04BC5">
          <w:delText>2</w:delText>
        </w:r>
      </w:del>
      <w:r w:rsidRPr="00E04BC5">
        <w:t xml:space="preserve"> or </w:t>
      </w:r>
      <w:ins w:id="132" w:author="Andrea Knox" w:date="2023-02-06T11:07:00Z">
        <w:r w:rsidR="00E04BC5" w:rsidRPr="00E04BC5">
          <w:rPr>
            <w:rPrChange w:id="133" w:author="Andrea Knox" w:date="2023-02-06T11:07:00Z">
              <w:rPr>
                <w:highlight w:val="yellow"/>
              </w:rPr>
            </w:rPrChange>
          </w:rPr>
          <w:t>three</w:t>
        </w:r>
      </w:ins>
      <w:del w:id="134" w:author="Andrea Knox" w:date="2023-02-06T11:07:00Z">
        <w:r w:rsidRPr="00E04BC5" w:rsidDel="00E04BC5">
          <w:delText>3</w:delText>
        </w:r>
      </w:del>
      <w:r w:rsidRPr="00E04BC5">
        <w:t>-</w:t>
      </w:r>
      <w:r>
        <w:t>dimensional space - we just used more dimensions.</w:t>
      </w:r>
    </w:p>
    <w:p w14:paraId="20853593" w14:textId="77777777" w:rsidR="00A07192" w:rsidRDefault="008D654F">
      <w:pPr>
        <w:pStyle w:val="BodyText"/>
      </w:pPr>
      <w:r>
        <w:t>So what did we find out?</w:t>
      </w:r>
    </w:p>
    <w:p w14:paraId="20853594" w14:textId="0B80190B" w:rsidR="00A07192" w:rsidRDefault="008D654F">
      <w:pPr>
        <w:pStyle w:val="BodyText"/>
      </w:pPr>
      <w:r>
        <w:rPr>
          <w:noProof/>
        </w:rPr>
        <w:lastRenderedPageBreak/>
        <w:drawing>
          <wp:inline distT="0" distB="0" distL="0" distR="0" wp14:anchorId="208535EB" wp14:editId="208535EC">
            <wp:extent cx="4620126" cy="3696101"/>
            <wp:effectExtent l="0" t="0" r="0" b="0"/>
            <wp:docPr id="50" name="Picture" descr="Heatmaps of the summary statistic distances between each season, comparing the conventional seasons (left) with the ‘real’ seasons (right). Darker colours correspond to shorter distances and lighter colours to longer distances. Grey indicates distances of zero (a season’s distance to itself)."/>
            <wp:cNvGraphicFramePr/>
            <a:graphic xmlns:a="http://schemas.openxmlformats.org/drawingml/2006/main">
              <a:graphicData uri="http://schemas.openxmlformats.org/drawingml/2006/picture">
                <pic:pic xmlns:pic="http://schemas.openxmlformats.org/drawingml/2006/picture">
                  <pic:nvPicPr>
                    <pic:cNvPr id="51" name="Picture" descr="Non-technical_report_html_files/figure-docx/Wdistanceheatmap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commentRangeStart w:id="135"/>
      <w:r>
        <w:rPr>
          <w:noProof/>
        </w:rPr>
        <w:drawing>
          <wp:inline distT="0" distB="0" distL="0" distR="0" wp14:anchorId="208535ED" wp14:editId="208535EE">
            <wp:extent cx="4620126" cy="3696101"/>
            <wp:effectExtent l="0" t="0" r="0" b="0"/>
            <wp:docPr id="53" name="Picture" descr="Heatmaps of the summary statistic distances between each season, comparing the conventional seasons (left) with the ‘real’ seasons (right). Darker colours correspond to shorter distances and lighter colours to longer distances. Grey indicates distances of zero (a season’s distance to itself)."/>
            <wp:cNvGraphicFramePr/>
            <a:graphic xmlns:a="http://schemas.openxmlformats.org/drawingml/2006/main">
              <a:graphicData uri="http://schemas.openxmlformats.org/drawingml/2006/picture">
                <pic:pic xmlns:pic="http://schemas.openxmlformats.org/drawingml/2006/picture">
                  <pic:nvPicPr>
                    <pic:cNvPr id="54" name="Picture" descr="Non-technical_report_html_files/figure-docx/Wdistanceheatmaps-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commentRangeEnd w:id="135"/>
      <w:r w:rsidR="008E4CA8">
        <w:rPr>
          <w:rStyle w:val="CommentReference"/>
        </w:rPr>
        <w:commentReference w:id="135"/>
      </w:r>
      <w:r>
        <w:t xml:space="preserve"> In the charts above you can follow each grid across and down to find the distances between pairs of seasons. For example, the distance between </w:t>
      </w:r>
      <w:ins w:id="136" w:author="Andrea Knox" w:date="2023-02-06T11:08:00Z">
        <w:r w:rsidR="00E04BC5" w:rsidRPr="00E04BC5">
          <w:rPr>
            <w:i/>
            <w:iCs/>
            <w:rPrChange w:id="137" w:author="Andrea Knox" w:date="2023-02-06T11:08:00Z">
              <w:rPr/>
            </w:rPrChange>
          </w:rPr>
          <w:t>s</w:t>
        </w:r>
      </w:ins>
      <w:del w:id="138" w:author="Andrea Knox" w:date="2023-02-06T11:08:00Z">
        <w:r w:rsidRPr="00E04BC5" w:rsidDel="00E04BC5">
          <w:rPr>
            <w:i/>
            <w:iCs/>
            <w:rPrChange w:id="139" w:author="Andrea Knox" w:date="2023-02-06T11:08:00Z">
              <w:rPr/>
            </w:rPrChange>
          </w:rPr>
          <w:delText>S</w:delText>
        </w:r>
      </w:del>
      <w:r w:rsidRPr="00E04BC5">
        <w:rPr>
          <w:i/>
          <w:iCs/>
          <w:rPrChange w:id="140" w:author="Andrea Knox" w:date="2023-02-06T11:08:00Z">
            <w:rPr/>
          </w:rPrChange>
        </w:rPr>
        <w:t>ummer</w:t>
      </w:r>
      <w:r>
        <w:t xml:space="preserve"> and </w:t>
      </w:r>
      <w:ins w:id="141" w:author="Andrea Knox" w:date="2023-02-06T11:08:00Z">
        <w:r w:rsidR="00E04BC5" w:rsidRPr="00E04BC5">
          <w:rPr>
            <w:i/>
            <w:iCs/>
            <w:rPrChange w:id="142" w:author="Andrea Knox" w:date="2023-02-06T11:08:00Z">
              <w:rPr/>
            </w:rPrChange>
          </w:rPr>
          <w:t>w</w:t>
        </w:r>
      </w:ins>
      <w:del w:id="143" w:author="Andrea Knox" w:date="2023-02-06T11:08:00Z">
        <w:r w:rsidRPr="00E04BC5" w:rsidDel="00E04BC5">
          <w:rPr>
            <w:i/>
            <w:iCs/>
            <w:rPrChange w:id="144" w:author="Andrea Knox" w:date="2023-02-06T11:08:00Z">
              <w:rPr/>
            </w:rPrChange>
          </w:rPr>
          <w:delText>W</w:delText>
        </w:r>
      </w:del>
      <w:r w:rsidRPr="00E04BC5">
        <w:rPr>
          <w:i/>
          <w:iCs/>
          <w:rPrChange w:id="145" w:author="Andrea Knox" w:date="2023-02-06T11:08:00Z">
            <w:rPr/>
          </w:rPrChange>
        </w:rPr>
        <w:t>inter</w:t>
      </w:r>
      <w:r>
        <w:t xml:space="preserve"> was </w:t>
      </w:r>
      <w:commentRangeStart w:id="146"/>
      <w:r>
        <w:t>9.00</w:t>
      </w:r>
      <w:commentRangeEnd w:id="146"/>
      <w:r w:rsidR="00A053C4">
        <w:rPr>
          <w:rStyle w:val="CommentReference"/>
        </w:rPr>
        <w:commentReference w:id="146"/>
      </w:r>
      <w:r>
        <w:t xml:space="preserve"> for </w:t>
      </w:r>
      <w:ins w:id="147" w:author="Andrea Knox" w:date="2023-02-06T11:08:00Z">
        <w:r w:rsidR="00E04BC5">
          <w:t xml:space="preserve">the </w:t>
        </w:r>
      </w:ins>
      <w:r>
        <w:t xml:space="preserve">conventional seasons (left hand chart) and 9.44 for </w:t>
      </w:r>
      <w:ins w:id="148" w:author="Andrea Knox" w:date="2023-02-06T11:09:00Z">
        <w:r w:rsidR="00E04BC5">
          <w:t xml:space="preserve">the </w:t>
        </w:r>
      </w:ins>
      <w:r>
        <w:t xml:space="preserve">‘real’ seasons (right hand chart). And the distance between </w:t>
      </w:r>
      <w:ins w:id="149" w:author="Andrea Knox" w:date="2023-02-06T11:08:00Z">
        <w:r w:rsidR="00E04BC5" w:rsidRPr="00E04BC5">
          <w:rPr>
            <w:i/>
            <w:iCs/>
            <w:rPrChange w:id="150" w:author="Andrea Knox" w:date="2023-02-06T11:08:00Z">
              <w:rPr/>
            </w:rPrChange>
          </w:rPr>
          <w:t>s</w:t>
        </w:r>
      </w:ins>
      <w:del w:id="151" w:author="Andrea Knox" w:date="2023-02-06T11:08:00Z">
        <w:r w:rsidRPr="00E04BC5" w:rsidDel="00E04BC5">
          <w:rPr>
            <w:i/>
            <w:iCs/>
            <w:rPrChange w:id="152" w:author="Andrea Knox" w:date="2023-02-06T11:08:00Z">
              <w:rPr/>
            </w:rPrChange>
          </w:rPr>
          <w:delText>S</w:delText>
        </w:r>
      </w:del>
      <w:r w:rsidRPr="00E04BC5">
        <w:rPr>
          <w:i/>
          <w:iCs/>
          <w:rPrChange w:id="153" w:author="Andrea Knox" w:date="2023-02-06T11:08:00Z">
            <w:rPr/>
          </w:rPrChange>
        </w:rPr>
        <w:t>pring</w:t>
      </w:r>
      <w:r>
        <w:t xml:space="preserve"> and </w:t>
      </w:r>
      <w:ins w:id="154" w:author="Andrea Knox" w:date="2023-02-06T11:08:00Z">
        <w:r w:rsidR="00E04BC5" w:rsidRPr="00E04BC5">
          <w:rPr>
            <w:i/>
            <w:iCs/>
            <w:rPrChange w:id="155" w:author="Andrea Knox" w:date="2023-02-06T11:08:00Z">
              <w:rPr/>
            </w:rPrChange>
          </w:rPr>
          <w:t>a</w:t>
        </w:r>
      </w:ins>
      <w:del w:id="156" w:author="Andrea Knox" w:date="2023-02-06T11:08:00Z">
        <w:r w:rsidRPr="00E04BC5" w:rsidDel="00E04BC5">
          <w:rPr>
            <w:i/>
            <w:iCs/>
            <w:rPrChange w:id="157" w:author="Andrea Knox" w:date="2023-02-06T11:08:00Z">
              <w:rPr/>
            </w:rPrChange>
          </w:rPr>
          <w:delText>A</w:delText>
        </w:r>
      </w:del>
      <w:r w:rsidRPr="00E04BC5">
        <w:rPr>
          <w:i/>
          <w:iCs/>
          <w:rPrChange w:id="158" w:author="Andrea Knox" w:date="2023-02-06T11:08:00Z">
            <w:rPr/>
          </w:rPrChange>
        </w:rPr>
        <w:t>utumn</w:t>
      </w:r>
      <w:r>
        <w:t xml:space="preserve"> in the conventional seasons is the same as the distance between </w:t>
      </w:r>
      <w:r w:rsidR="008B6D00">
        <w:rPr>
          <w:i/>
          <w:iCs/>
        </w:rPr>
        <w:lastRenderedPageBreak/>
        <w:t>s</w:t>
      </w:r>
      <w:r w:rsidRPr="008B6D00">
        <w:rPr>
          <w:i/>
          <w:iCs/>
          <w:rPrChange w:id="159" w:author="Andrea Knox" w:date="2023-02-06T10:46:00Z">
            <w:rPr/>
          </w:rPrChange>
        </w:rPr>
        <w:t>hitsville</w:t>
      </w:r>
      <w:r>
        <w:t xml:space="preserve"> and </w:t>
      </w:r>
      <w:r w:rsidR="008B6D00">
        <w:rPr>
          <w:i/>
          <w:iCs/>
        </w:rPr>
        <w:t>a</w:t>
      </w:r>
      <w:r w:rsidRPr="008B6D00">
        <w:rPr>
          <w:i/>
          <w:iCs/>
          <w:rPrChange w:id="160" w:author="Andrea Knox" w:date="2023-02-06T10:46:00Z">
            <w:rPr/>
          </w:rPrChange>
        </w:rPr>
        <w:t>utumn</w:t>
      </w:r>
      <w:r>
        <w:t xml:space="preserve"> in </w:t>
      </w:r>
      <w:ins w:id="161" w:author="Andrea Knox" w:date="2023-02-06T11:18:00Z">
        <w:r w:rsidR="00A6307D">
          <w:t xml:space="preserve">the </w:t>
        </w:r>
      </w:ins>
      <w:r>
        <w:t xml:space="preserve">‘real’ seasons because the </w:t>
      </w:r>
      <w:commentRangeStart w:id="162"/>
      <w:r>
        <w:t>‘real’</w:t>
      </w:r>
      <w:commentRangeEnd w:id="162"/>
      <w:r w:rsidR="00A053C4">
        <w:rPr>
          <w:rStyle w:val="CommentReference"/>
        </w:rPr>
        <w:commentReference w:id="162"/>
      </w:r>
      <w:r>
        <w:t xml:space="preserve"> season classification simply renames </w:t>
      </w:r>
      <w:r w:rsidR="008B6D00">
        <w:rPr>
          <w:i/>
          <w:iCs/>
        </w:rPr>
        <w:t>s</w:t>
      </w:r>
      <w:r w:rsidRPr="008B6D00">
        <w:rPr>
          <w:i/>
          <w:iCs/>
          <w:rPrChange w:id="163" w:author="Andrea Knox" w:date="2023-02-06T10:47:00Z">
            <w:rPr/>
          </w:rPrChange>
        </w:rPr>
        <w:t>pring</w:t>
      </w:r>
      <w:r>
        <w:t xml:space="preserve"> to </w:t>
      </w:r>
      <w:r w:rsidR="008B6D00">
        <w:rPr>
          <w:i/>
          <w:iCs/>
        </w:rPr>
        <w:t>s</w:t>
      </w:r>
      <w:r w:rsidRPr="008B6D00">
        <w:rPr>
          <w:i/>
          <w:iCs/>
          <w:rPrChange w:id="164" w:author="Andrea Knox" w:date="2023-02-06T10:46:00Z">
            <w:rPr/>
          </w:rPrChange>
        </w:rPr>
        <w:t>hitsville</w:t>
      </w:r>
      <w:r>
        <w:t xml:space="preserve"> and doesn’t change </w:t>
      </w:r>
      <w:r w:rsidR="008B6D00">
        <w:rPr>
          <w:i/>
          <w:iCs/>
        </w:rPr>
        <w:t>a</w:t>
      </w:r>
      <w:r w:rsidRPr="008B6D00">
        <w:rPr>
          <w:i/>
          <w:iCs/>
          <w:rPrChange w:id="165" w:author="Andrea Knox" w:date="2023-02-06T10:47:00Z">
            <w:rPr/>
          </w:rPrChange>
        </w:rPr>
        <w:t>utumn</w:t>
      </w:r>
      <w:r>
        <w:t>.</w:t>
      </w:r>
    </w:p>
    <w:p w14:paraId="20853595" w14:textId="0762E070" w:rsidR="00A07192" w:rsidRDefault="008D654F">
      <w:pPr>
        <w:pStyle w:val="BodyText"/>
      </w:pPr>
      <w:r>
        <w:t xml:space="preserve">The ‘real’ seasons do seem </w:t>
      </w:r>
      <w:ins w:id="166" w:author="Andrea Knox" w:date="2023-02-06T11:09:00Z">
        <w:r w:rsidR="00E04BC5">
          <w:t xml:space="preserve">to be </w:t>
        </w:r>
      </w:ins>
      <w:r>
        <w:t xml:space="preserve">better at separating </w:t>
      </w:r>
      <w:ins w:id="167" w:author="Andrea Knox" w:date="2023-02-06T11:09:00Z">
        <w:r w:rsidR="00E04BC5" w:rsidRPr="00E04BC5">
          <w:rPr>
            <w:i/>
            <w:iCs/>
            <w:rPrChange w:id="168" w:author="Andrea Knox" w:date="2023-02-06T11:10:00Z">
              <w:rPr/>
            </w:rPrChange>
          </w:rPr>
          <w:t>w</w:t>
        </w:r>
      </w:ins>
      <w:del w:id="169" w:author="Andrea Knox" w:date="2023-02-06T11:09:00Z">
        <w:r w:rsidRPr="00E04BC5" w:rsidDel="00E04BC5">
          <w:rPr>
            <w:i/>
            <w:iCs/>
            <w:rPrChange w:id="170" w:author="Andrea Knox" w:date="2023-02-06T11:10:00Z">
              <w:rPr/>
            </w:rPrChange>
          </w:rPr>
          <w:delText>W</w:delText>
        </w:r>
      </w:del>
      <w:r w:rsidRPr="00E04BC5">
        <w:rPr>
          <w:i/>
          <w:iCs/>
          <w:rPrChange w:id="171" w:author="Andrea Knox" w:date="2023-02-06T11:10:00Z">
            <w:rPr/>
          </w:rPrChange>
        </w:rPr>
        <w:t>inter</w:t>
      </w:r>
      <w:r>
        <w:t xml:space="preserve"> and </w:t>
      </w:r>
      <w:ins w:id="172" w:author="Andrea Knox" w:date="2023-02-06T11:09:00Z">
        <w:r w:rsidR="00E04BC5" w:rsidRPr="00E04BC5">
          <w:rPr>
            <w:i/>
            <w:iCs/>
            <w:rPrChange w:id="173" w:author="Andrea Knox" w:date="2023-02-06T11:10:00Z">
              <w:rPr/>
            </w:rPrChange>
          </w:rPr>
          <w:t>s</w:t>
        </w:r>
      </w:ins>
      <w:del w:id="174" w:author="Andrea Knox" w:date="2023-02-06T11:09:00Z">
        <w:r w:rsidRPr="00E04BC5" w:rsidDel="00E04BC5">
          <w:rPr>
            <w:i/>
            <w:iCs/>
            <w:rPrChange w:id="175" w:author="Andrea Knox" w:date="2023-02-06T11:10:00Z">
              <w:rPr/>
            </w:rPrChange>
          </w:rPr>
          <w:delText>S</w:delText>
        </w:r>
      </w:del>
      <w:r w:rsidRPr="00E04BC5">
        <w:rPr>
          <w:i/>
          <w:iCs/>
          <w:rPrChange w:id="176" w:author="Andrea Knox" w:date="2023-02-06T11:10:00Z">
            <w:rPr/>
          </w:rPrChange>
        </w:rPr>
        <w:t>ummer</w:t>
      </w:r>
      <w:r>
        <w:t xml:space="preserve"> from each other and from </w:t>
      </w:r>
      <w:ins w:id="177" w:author="Andrea Knox" w:date="2023-02-06T11:18:00Z">
        <w:r w:rsidR="00A6307D" w:rsidRPr="00A6307D">
          <w:rPr>
            <w:i/>
            <w:iCs/>
            <w:rPrChange w:id="178" w:author="Andrea Knox" w:date="2023-02-06T11:19:00Z">
              <w:rPr/>
            </w:rPrChange>
          </w:rPr>
          <w:t>s</w:t>
        </w:r>
      </w:ins>
      <w:del w:id="179" w:author="Andrea Knox" w:date="2023-02-06T11:18:00Z">
        <w:r w:rsidRPr="00A6307D" w:rsidDel="00A6307D">
          <w:rPr>
            <w:i/>
            <w:iCs/>
            <w:rPrChange w:id="180" w:author="Andrea Knox" w:date="2023-02-06T11:19:00Z">
              <w:rPr/>
            </w:rPrChange>
          </w:rPr>
          <w:delText>S</w:delText>
        </w:r>
      </w:del>
      <w:r w:rsidRPr="00A6307D">
        <w:rPr>
          <w:i/>
          <w:iCs/>
          <w:rPrChange w:id="181" w:author="Andrea Knox" w:date="2023-02-06T11:19:00Z">
            <w:rPr/>
          </w:rPrChange>
        </w:rPr>
        <w:t>pring</w:t>
      </w:r>
      <w:r>
        <w:t xml:space="preserve"> and </w:t>
      </w:r>
      <w:ins w:id="182" w:author="Andrea Knox" w:date="2023-02-06T11:19:00Z">
        <w:r w:rsidR="00A6307D" w:rsidRPr="00A6307D">
          <w:rPr>
            <w:i/>
            <w:iCs/>
            <w:rPrChange w:id="183" w:author="Andrea Knox" w:date="2023-02-06T11:19:00Z">
              <w:rPr/>
            </w:rPrChange>
          </w:rPr>
          <w:t>a</w:t>
        </w:r>
      </w:ins>
      <w:del w:id="184" w:author="Andrea Knox" w:date="2023-02-06T11:18:00Z">
        <w:r w:rsidRPr="00A6307D" w:rsidDel="00A6307D">
          <w:rPr>
            <w:i/>
            <w:iCs/>
            <w:rPrChange w:id="185" w:author="Andrea Knox" w:date="2023-02-06T11:19:00Z">
              <w:rPr/>
            </w:rPrChange>
          </w:rPr>
          <w:delText>A</w:delText>
        </w:r>
      </w:del>
      <w:r w:rsidRPr="00A6307D">
        <w:rPr>
          <w:i/>
          <w:iCs/>
          <w:rPrChange w:id="186" w:author="Andrea Knox" w:date="2023-02-06T11:19:00Z">
            <w:rPr/>
          </w:rPrChange>
        </w:rPr>
        <w:t>utumn</w:t>
      </w:r>
      <w:r>
        <w:t xml:space="preserve">: all of these distances are longer between the ‘real’ seasons. This is perhaps not surprising given that </w:t>
      </w:r>
      <w:ins w:id="187" w:author="Andrea Knox" w:date="2023-02-06T11:19:00Z">
        <w:r w:rsidR="00A6307D" w:rsidRPr="00A6307D">
          <w:rPr>
            <w:i/>
            <w:iCs/>
            <w:rPrChange w:id="188" w:author="Andrea Knox" w:date="2023-02-06T11:19:00Z">
              <w:rPr/>
            </w:rPrChange>
          </w:rPr>
          <w:t>w</w:t>
        </w:r>
      </w:ins>
      <w:del w:id="189" w:author="Andrea Knox" w:date="2023-02-06T11:19:00Z">
        <w:r w:rsidRPr="00A6307D" w:rsidDel="00A6307D">
          <w:rPr>
            <w:i/>
            <w:iCs/>
            <w:rPrChange w:id="190" w:author="Andrea Knox" w:date="2023-02-06T11:19:00Z">
              <w:rPr/>
            </w:rPrChange>
          </w:rPr>
          <w:delText>W</w:delText>
        </w:r>
      </w:del>
      <w:r w:rsidRPr="00A6307D">
        <w:rPr>
          <w:i/>
          <w:iCs/>
          <w:rPrChange w:id="191" w:author="Andrea Knox" w:date="2023-02-06T11:19:00Z">
            <w:rPr/>
          </w:rPrChange>
        </w:rPr>
        <w:t>inter</w:t>
      </w:r>
      <w:r>
        <w:t xml:space="preserve"> and </w:t>
      </w:r>
      <w:ins w:id="192" w:author="Andrea Knox" w:date="2023-02-06T11:19:00Z">
        <w:r w:rsidR="00A6307D" w:rsidRPr="00A6307D">
          <w:rPr>
            <w:i/>
            <w:iCs/>
            <w:rPrChange w:id="193" w:author="Andrea Knox" w:date="2023-02-06T11:19:00Z">
              <w:rPr/>
            </w:rPrChange>
          </w:rPr>
          <w:t>s</w:t>
        </w:r>
      </w:ins>
      <w:del w:id="194" w:author="Andrea Knox" w:date="2023-02-06T11:19:00Z">
        <w:r w:rsidRPr="00A6307D" w:rsidDel="00A6307D">
          <w:rPr>
            <w:i/>
            <w:iCs/>
            <w:rPrChange w:id="195" w:author="Andrea Knox" w:date="2023-02-06T11:19:00Z">
              <w:rPr/>
            </w:rPrChange>
          </w:rPr>
          <w:delText>S</w:delText>
        </w:r>
      </w:del>
      <w:r w:rsidRPr="00A6307D">
        <w:rPr>
          <w:i/>
          <w:iCs/>
          <w:rPrChange w:id="196" w:author="Andrea Knox" w:date="2023-02-06T11:19:00Z">
            <w:rPr/>
          </w:rPrChange>
        </w:rPr>
        <w:t>ummer</w:t>
      </w:r>
      <w:r>
        <w:t xml:space="preserve"> are both only </w:t>
      </w:r>
      <w:ins w:id="197" w:author="Andrea Knox" w:date="2023-02-02T18:53:00Z">
        <w:r w:rsidR="00A053C4">
          <w:t>two</w:t>
        </w:r>
      </w:ins>
      <w:del w:id="198" w:author="Andrea Knox" w:date="2023-02-02T18:53:00Z">
        <w:r w:rsidDel="00A053C4">
          <w:delText>2</w:delText>
        </w:r>
      </w:del>
      <w:r>
        <w:t xml:space="preserve"> months long in the ‘real’ seasons </w:t>
      </w:r>
      <w:del w:id="199" w:author="Andrea Knox" w:date="2023-02-06T11:19:00Z">
        <w:r w:rsidDel="00A6307D">
          <w:delText xml:space="preserve">classification </w:delText>
        </w:r>
      </w:del>
      <w:r>
        <w:t>(</w:t>
      </w:r>
      <w:ins w:id="200" w:author="Andrea Knox" w:date="2023-02-06T11:19:00Z">
        <w:r w:rsidR="00A6307D" w:rsidRPr="00A6307D">
          <w:rPr>
            <w:i/>
            <w:iCs/>
            <w:rPrChange w:id="201" w:author="Andrea Knox" w:date="2023-02-06T11:19:00Z">
              <w:rPr/>
            </w:rPrChange>
          </w:rPr>
          <w:t>s</w:t>
        </w:r>
      </w:ins>
      <w:del w:id="202" w:author="Andrea Knox" w:date="2023-02-06T11:19:00Z">
        <w:r w:rsidRPr="00A6307D" w:rsidDel="00A6307D">
          <w:rPr>
            <w:i/>
            <w:iCs/>
            <w:rPrChange w:id="203" w:author="Andrea Knox" w:date="2023-02-06T11:19:00Z">
              <w:rPr/>
            </w:rPrChange>
          </w:rPr>
          <w:delText>‘S</w:delText>
        </w:r>
      </w:del>
      <w:r w:rsidRPr="00A6307D">
        <w:rPr>
          <w:i/>
          <w:iCs/>
          <w:rPrChange w:id="204" w:author="Andrea Knox" w:date="2023-02-06T11:19:00Z">
            <w:rPr/>
          </w:rPrChange>
        </w:rPr>
        <w:t>pring 1 and 2</w:t>
      </w:r>
      <w:del w:id="205" w:author="Andrea Knox" w:date="2023-02-06T11:19:00Z">
        <w:r w:rsidDel="00A6307D">
          <w:delText>’</w:delText>
        </w:r>
      </w:del>
      <w:r>
        <w:t xml:space="preserve"> takes a month from </w:t>
      </w:r>
      <w:ins w:id="206" w:author="Andrea Knox" w:date="2023-02-06T11:19:00Z">
        <w:r w:rsidR="00A6307D" w:rsidRPr="00A6307D">
          <w:rPr>
            <w:i/>
            <w:iCs/>
            <w:rPrChange w:id="207" w:author="Andrea Knox" w:date="2023-02-06T11:19:00Z">
              <w:rPr/>
            </w:rPrChange>
          </w:rPr>
          <w:t>w</w:t>
        </w:r>
      </w:ins>
      <w:del w:id="208" w:author="Andrea Knox" w:date="2023-02-06T11:19:00Z">
        <w:r w:rsidRPr="00A6307D" w:rsidDel="00A6307D">
          <w:rPr>
            <w:i/>
            <w:iCs/>
            <w:rPrChange w:id="209" w:author="Andrea Knox" w:date="2023-02-06T11:19:00Z">
              <w:rPr/>
            </w:rPrChange>
          </w:rPr>
          <w:delText>W</w:delText>
        </w:r>
      </w:del>
      <w:r w:rsidRPr="00A6307D">
        <w:rPr>
          <w:i/>
          <w:iCs/>
          <w:rPrChange w:id="210" w:author="Andrea Knox" w:date="2023-02-06T11:19:00Z">
            <w:rPr/>
          </w:rPrChange>
        </w:rPr>
        <w:t>inter</w:t>
      </w:r>
      <w:r>
        <w:t xml:space="preserve"> and a month from </w:t>
      </w:r>
      <w:ins w:id="211" w:author="Andrea Knox" w:date="2023-02-06T11:19:00Z">
        <w:r w:rsidR="00A6307D" w:rsidRPr="00A6307D">
          <w:rPr>
            <w:i/>
            <w:iCs/>
            <w:rPrChange w:id="212" w:author="Andrea Knox" w:date="2023-02-06T11:19:00Z">
              <w:rPr/>
            </w:rPrChange>
          </w:rPr>
          <w:t>s</w:t>
        </w:r>
      </w:ins>
      <w:del w:id="213" w:author="Andrea Knox" w:date="2023-02-06T11:19:00Z">
        <w:r w:rsidRPr="00A6307D" w:rsidDel="00A6307D">
          <w:rPr>
            <w:i/>
            <w:iCs/>
            <w:rPrChange w:id="214" w:author="Andrea Knox" w:date="2023-02-06T11:19:00Z">
              <w:rPr/>
            </w:rPrChange>
          </w:rPr>
          <w:delText>S</w:delText>
        </w:r>
      </w:del>
      <w:r w:rsidRPr="00A6307D">
        <w:rPr>
          <w:i/>
          <w:iCs/>
          <w:rPrChange w:id="215" w:author="Andrea Knox" w:date="2023-02-06T11:19:00Z">
            <w:rPr/>
          </w:rPrChange>
        </w:rPr>
        <w:t>ummer</w:t>
      </w:r>
      <w:r>
        <w:t xml:space="preserve">). It </w:t>
      </w:r>
      <w:ins w:id="216" w:author="Andrea Knox" w:date="2023-02-06T11:20:00Z">
        <w:r w:rsidR="00A6307D">
          <w:t>may be</w:t>
        </w:r>
      </w:ins>
      <w:del w:id="217" w:author="Andrea Knox" w:date="2023-02-06T11:20:00Z">
        <w:r w:rsidDel="00A6307D">
          <w:delText>is</w:delText>
        </w:r>
      </w:del>
      <w:r>
        <w:t xml:space="preserve"> easier for a shorter season to be more different to the others.</w:t>
      </w:r>
      <w:ins w:id="218" w:author="Andrea Knox" w:date="2023-02-06T11:11:00Z">
        <w:r w:rsidR="00BC7F10">
          <w:t xml:space="preserve"> </w:t>
        </w:r>
      </w:ins>
    </w:p>
    <w:p w14:paraId="20853596" w14:textId="3A85A168" w:rsidR="00A07192" w:rsidRDefault="008D654F">
      <w:pPr>
        <w:pStyle w:val="BodyText"/>
      </w:pPr>
      <w:r>
        <w:t xml:space="preserve">However, there are some quite short distances among the ‘real’ seasons, especially between </w:t>
      </w:r>
      <w:ins w:id="219" w:author="Andrea Knox" w:date="2023-02-06T11:20:00Z">
        <w:r w:rsidR="00A6307D" w:rsidRPr="00A6307D">
          <w:rPr>
            <w:i/>
            <w:iCs/>
            <w:rPrChange w:id="220" w:author="Andrea Knox" w:date="2023-02-06T11:20:00Z">
              <w:rPr/>
            </w:rPrChange>
          </w:rPr>
          <w:t>s</w:t>
        </w:r>
      </w:ins>
      <w:del w:id="221" w:author="Andrea Knox" w:date="2023-02-06T11:20:00Z">
        <w:r w:rsidRPr="00A6307D" w:rsidDel="00A6307D">
          <w:rPr>
            <w:i/>
            <w:iCs/>
            <w:rPrChange w:id="222" w:author="Andrea Knox" w:date="2023-02-06T11:20:00Z">
              <w:rPr/>
            </w:rPrChange>
          </w:rPr>
          <w:delText>‘S</w:delText>
        </w:r>
      </w:del>
      <w:r w:rsidRPr="00A6307D">
        <w:rPr>
          <w:i/>
          <w:iCs/>
          <w:rPrChange w:id="223" w:author="Andrea Knox" w:date="2023-02-06T11:20:00Z">
            <w:rPr/>
          </w:rPrChange>
        </w:rPr>
        <w:t>pring 1 and 2</w:t>
      </w:r>
      <w:del w:id="224" w:author="Andrea Knox" w:date="2023-02-06T11:20:00Z">
        <w:r w:rsidDel="00A6307D">
          <w:delText>’</w:delText>
        </w:r>
      </w:del>
      <w:r>
        <w:t xml:space="preserve">, </w:t>
      </w:r>
      <w:ins w:id="225" w:author="Andrea Knox" w:date="2023-02-06T11:20:00Z">
        <w:r w:rsidR="00A6307D" w:rsidRPr="00A6307D">
          <w:rPr>
            <w:i/>
            <w:iCs/>
            <w:rPrChange w:id="226" w:author="Andrea Knox" w:date="2023-02-06T11:20:00Z">
              <w:rPr/>
            </w:rPrChange>
          </w:rPr>
          <w:t>s</w:t>
        </w:r>
      </w:ins>
      <w:del w:id="227" w:author="Andrea Knox" w:date="2023-02-06T11:20:00Z">
        <w:r w:rsidRPr="00A6307D" w:rsidDel="00A6307D">
          <w:rPr>
            <w:i/>
            <w:iCs/>
            <w:rPrChange w:id="228" w:author="Andrea Knox" w:date="2023-02-06T11:20:00Z">
              <w:rPr/>
            </w:rPrChange>
          </w:rPr>
          <w:delText>S</w:delText>
        </w:r>
      </w:del>
      <w:r w:rsidRPr="00A6307D">
        <w:rPr>
          <w:i/>
          <w:iCs/>
          <w:rPrChange w:id="229" w:author="Andrea Knox" w:date="2023-02-06T11:20:00Z">
            <w:rPr/>
          </w:rPrChange>
        </w:rPr>
        <w:t>hitsville</w:t>
      </w:r>
      <w:r>
        <w:t xml:space="preserve">, and </w:t>
      </w:r>
      <w:ins w:id="230" w:author="Andrea Knox" w:date="2023-02-06T11:20:00Z">
        <w:r w:rsidR="00A6307D" w:rsidRPr="00A6307D">
          <w:rPr>
            <w:i/>
            <w:iCs/>
            <w:rPrChange w:id="231" w:author="Andrea Knox" w:date="2023-02-06T11:20:00Z">
              <w:rPr/>
            </w:rPrChange>
          </w:rPr>
          <w:t>a</w:t>
        </w:r>
      </w:ins>
      <w:del w:id="232" w:author="Andrea Knox" w:date="2023-02-06T11:20:00Z">
        <w:r w:rsidRPr="00A6307D" w:rsidDel="00A6307D">
          <w:rPr>
            <w:i/>
            <w:iCs/>
            <w:rPrChange w:id="233" w:author="Andrea Knox" w:date="2023-02-06T11:20:00Z">
              <w:rPr/>
            </w:rPrChange>
          </w:rPr>
          <w:delText>A</w:delText>
        </w:r>
      </w:del>
      <w:r w:rsidRPr="00A6307D">
        <w:rPr>
          <w:i/>
          <w:iCs/>
          <w:rPrChange w:id="234" w:author="Andrea Knox" w:date="2023-02-06T11:20:00Z">
            <w:rPr/>
          </w:rPrChange>
        </w:rPr>
        <w:t>utumn</w:t>
      </w:r>
      <w:r>
        <w:t>. The average distance between seasons is, in fact, slightly shorter for the ‘real’ seasons (5.19) than for the conventional seasons (5.25).</w:t>
      </w:r>
    </w:p>
    <w:p w14:paraId="20853597" w14:textId="33198FF1" w:rsidR="00A07192" w:rsidRDefault="008D654F">
      <w:pPr>
        <w:pStyle w:val="BodyText"/>
      </w:pPr>
      <w:r>
        <w:t xml:space="preserve">And importantly, the distance between </w:t>
      </w:r>
      <w:ins w:id="235" w:author="Andrea Knox" w:date="2023-02-06T11:20:00Z">
        <w:r w:rsidR="00A6307D" w:rsidRPr="00A6307D">
          <w:rPr>
            <w:i/>
            <w:iCs/>
            <w:rPrChange w:id="236" w:author="Andrea Knox" w:date="2023-02-06T11:21:00Z">
              <w:rPr/>
            </w:rPrChange>
          </w:rPr>
          <w:t>s</w:t>
        </w:r>
      </w:ins>
      <w:del w:id="237" w:author="Andrea Knox" w:date="2023-02-06T11:20:00Z">
        <w:r w:rsidRPr="00A6307D" w:rsidDel="00A6307D">
          <w:rPr>
            <w:i/>
            <w:iCs/>
            <w:rPrChange w:id="238" w:author="Andrea Knox" w:date="2023-02-06T11:21:00Z">
              <w:rPr/>
            </w:rPrChange>
          </w:rPr>
          <w:delText>‘S</w:delText>
        </w:r>
      </w:del>
      <w:r w:rsidRPr="00A6307D">
        <w:rPr>
          <w:i/>
          <w:iCs/>
          <w:rPrChange w:id="239" w:author="Andrea Knox" w:date="2023-02-06T11:21:00Z">
            <w:rPr/>
          </w:rPrChange>
        </w:rPr>
        <w:t>pring 1 and 2</w:t>
      </w:r>
      <w:del w:id="240" w:author="Andrea Knox" w:date="2023-02-06T11:20:00Z">
        <w:r w:rsidRPr="00A6307D" w:rsidDel="00A6307D">
          <w:rPr>
            <w:i/>
            <w:iCs/>
            <w:rPrChange w:id="241" w:author="Andrea Knox" w:date="2023-02-06T11:21:00Z">
              <w:rPr/>
            </w:rPrChange>
          </w:rPr>
          <w:delText>’</w:delText>
        </w:r>
      </w:del>
      <w:r>
        <w:t xml:space="preserve"> and </w:t>
      </w:r>
      <w:ins w:id="242" w:author="Andrea Knox" w:date="2023-02-06T11:20:00Z">
        <w:r w:rsidR="00A6307D" w:rsidRPr="00A6307D">
          <w:rPr>
            <w:i/>
            <w:iCs/>
            <w:rPrChange w:id="243" w:author="Andrea Knox" w:date="2023-02-06T11:21:00Z">
              <w:rPr/>
            </w:rPrChange>
          </w:rPr>
          <w:t>s</w:t>
        </w:r>
      </w:ins>
      <w:del w:id="244" w:author="Andrea Knox" w:date="2023-02-06T11:20:00Z">
        <w:r w:rsidRPr="00A6307D" w:rsidDel="00A6307D">
          <w:rPr>
            <w:i/>
            <w:iCs/>
            <w:rPrChange w:id="245" w:author="Andrea Knox" w:date="2023-02-06T11:21:00Z">
              <w:rPr/>
            </w:rPrChange>
          </w:rPr>
          <w:delText>S</w:delText>
        </w:r>
      </w:del>
      <w:r w:rsidRPr="00A6307D">
        <w:rPr>
          <w:i/>
          <w:iCs/>
          <w:rPrChange w:id="246" w:author="Andrea Knox" w:date="2023-02-06T11:21:00Z">
            <w:rPr/>
          </w:rPrChange>
        </w:rPr>
        <w:t>hitsville</w:t>
      </w:r>
      <w:r>
        <w:t xml:space="preserve"> is short: the second shortest of all the distances that we computed. This suggests that a key conjecture of the ‘real’ season classification: that </w:t>
      </w:r>
      <w:ins w:id="247" w:author="Andrea Knox" w:date="2023-02-06T11:21:00Z">
        <w:r w:rsidR="00A6307D" w:rsidRPr="00A6307D">
          <w:rPr>
            <w:i/>
            <w:iCs/>
            <w:rPrChange w:id="248" w:author="Andrea Knox" w:date="2023-02-06T11:21:00Z">
              <w:rPr/>
            </w:rPrChange>
          </w:rPr>
          <w:t>s</w:t>
        </w:r>
      </w:ins>
      <w:del w:id="249" w:author="Andrea Knox" w:date="2023-02-06T11:21:00Z">
        <w:r w:rsidRPr="00A6307D" w:rsidDel="00A6307D">
          <w:rPr>
            <w:i/>
            <w:iCs/>
            <w:rPrChange w:id="250" w:author="Andrea Knox" w:date="2023-02-06T11:21:00Z">
              <w:rPr/>
            </w:rPrChange>
          </w:rPr>
          <w:delText>‘S</w:delText>
        </w:r>
      </w:del>
      <w:r w:rsidRPr="00A6307D">
        <w:rPr>
          <w:i/>
          <w:iCs/>
          <w:rPrChange w:id="251" w:author="Andrea Knox" w:date="2023-02-06T11:21:00Z">
            <w:rPr/>
          </w:rPrChange>
        </w:rPr>
        <w:t>pring 1 and 2</w:t>
      </w:r>
      <w:del w:id="252" w:author="Andrea Knox" w:date="2023-02-06T11:21:00Z">
        <w:r w:rsidRPr="00A6307D" w:rsidDel="00A6307D">
          <w:rPr>
            <w:i/>
            <w:iCs/>
            <w:rPrChange w:id="253" w:author="Andrea Knox" w:date="2023-02-06T11:21:00Z">
              <w:rPr/>
            </w:rPrChange>
          </w:rPr>
          <w:delText>’</w:delText>
        </w:r>
      </w:del>
      <w:r>
        <w:t xml:space="preserve"> and </w:t>
      </w:r>
      <w:ins w:id="254" w:author="Andrea Knox" w:date="2023-02-06T11:21:00Z">
        <w:r w:rsidR="00A6307D" w:rsidRPr="00A6307D">
          <w:rPr>
            <w:i/>
            <w:iCs/>
            <w:rPrChange w:id="255" w:author="Andrea Knox" w:date="2023-02-06T11:21:00Z">
              <w:rPr/>
            </w:rPrChange>
          </w:rPr>
          <w:t>s</w:t>
        </w:r>
      </w:ins>
      <w:del w:id="256" w:author="Andrea Knox" w:date="2023-02-06T11:21:00Z">
        <w:r w:rsidRPr="00A6307D" w:rsidDel="00A6307D">
          <w:rPr>
            <w:i/>
            <w:iCs/>
            <w:rPrChange w:id="257" w:author="Andrea Knox" w:date="2023-02-06T11:21:00Z">
              <w:rPr/>
            </w:rPrChange>
          </w:rPr>
          <w:delText>S</w:delText>
        </w:r>
      </w:del>
      <w:r w:rsidRPr="00A6307D">
        <w:rPr>
          <w:i/>
          <w:iCs/>
          <w:rPrChange w:id="258" w:author="Andrea Knox" w:date="2023-02-06T11:21:00Z">
            <w:rPr/>
          </w:rPrChange>
        </w:rPr>
        <w:t>hitsville</w:t>
      </w:r>
      <w:r>
        <w:t xml:space="preserve"> have different weather patterns, may not hold.</w:t>
      </w:r>
    </w:p>
    <w:p w14:paraId="20853598" w14:textId="6B6718BF" w:rsidR="00A07192" w:rsidRDefault="008D654F">
      <w:pPr>
        <w:pStyle w:val="BodyText"/>
      </w:pPr>
      <w:r>
        <w:t xml:space="preserve">Overall, this </w:t>
      </w:r>
      <w:del w:id="259" w:author="Andrea Knox" w:date="2023-02-06T11:21:00Z">
        <w:r w:rsidDel="00A6307D">
          <w:delText xml:space="preserve">analysis </w:delText>
        </w:r>
      </w:del>
      <w:r>
        <w:t>suggests that the conventional seasons may be slightly better than the ‘real’ seasons at separating out</w:t>
      </w:r>
      <w:ins w:id="260" w:author="Andrea Knox" w:date="2023-02-06T11:21:00Z">
        <w:r w:rsidR="00A6307D">
          <w:t xml:space="preserve"> days with</w:t>
        </w:r>
      </w:ins>
      <w:r>
        <w:t xml:space="preserve"> different weather patterns,</w:t>
      </w:r>
      <w:ins w:id="261" w:author="Andrea Knox" w:date="2023-02-06T11:22:00Z">
        <w:r w:rsidR="00A6307D">
          <w:t>. B</w:t>
        </w:r>
      </w:ins>
      <w:del w:id="262" w:author="Andrea Knox" w:date="2023-02-06T11:21:00Z">
        <w:r w:rsidDel="00A6307D">
          <w:delText xml:space="preserve"> b</w:delText>
        </w:r>
      </w:del>
      <w:r>
        <w:t>ut the</w:t>
      </w:r>
      <w:ins w:id="263" w:author="Andrea Knox" w:date="2023-02-06T11:22:00Z">
        <w:r w:rsidR="00A6307D">
          <w:t xml:space="preserve"> conventional seasons</w:t>
        </w:r>
      </w:ins>
      <w:del w:id="264" w:author="Andrea Knox" w:date="2023-02-06T11:22:00Z">
        <w:r w:rsidDel="00A6307D">
          <w:delText>y</w:delText>
        </w:r>
      </w:del>
      <w:r>
        <w:t xml:space="preserve"> aren’t much better. We would not call these results conclusive. Let’s try another </w:t>
      </w:r>
      <w:del w:id="265" w:author="Andrea Knox" w:date="2023-02-06T11:22:00Z">
        <w:r w:rsidDel="00A6307D">
          <w:delText xml:space="preserve">statistical </w:delText>
        </w:r>
      </w:del>
      <w:ins w:id="266" w:author="Andrea Knox" w:date="2023-02-06T11:22:00Z">
        <w:r w:rsidR="00A6307D">
          <w:t>approach!</w:t>
        </w:r>
      </w:ins>
      <w:del w:id="267" w:author="Andrea Knox" w:date="2023-02-06T11:22:00Z">
        <w:r w:rsidDel="00A6307D">
          <w:delText>tool.</w:delText>
        </w:r>
      </w:del>
    </w:p>
    <w:p w14:paraId="20853599" w14:textId="77777777" w:rsidR="00A07192" w:rsidRDefault="008D654F">
      <w:pPr>
        <w:pStyle w:val="Heading3"/>
      </w:pPr>
      <w:bookmarkStart w:id="268" w:name="X35357bbc944e086fd677822d03d44e2b59734fd"/>
      <w:bookmarkEnd w:id="111"/>
      <w:r>
        <w:t>Silhouette plots show that conventional seasons are better at grouping days into appropriate seasons</w:t>
      </w:r>
    </w:p>
    <w:p w14:paraId="2085359A" w14:textId="28036BEA" w:rsidR="00A07192" w:rsidRDefault="008D654F">
      <w:pPr>
        <w:pStyle w:val="FirstParagraph"/>
      </w:pPr>
      <w:commentRangeStart w:id="269"/>
      <w:r>
        <w:t xml:space="preserve">We used silhouette plots to compare how </w:t>
      </w:r>
      <w:del w:id="270" w:author="Andrea Knox" w:date="2023-02-06T11:26:00Z">
        <w:r w:rsidDel="002A6217">
          <w:delText>well</w:delText>
        </w:r>
      </w:del>
      <w:ins w:id="271" w:author="Andrea Knox" w:date="2023-02-06T11:26:00Z">
        <w:r w:rsidR="002A6217">
          <w:t>good</w:t>
        </w:r>
      </w:ins>
      <w:del w:id="272" w:author="Andrea Knox" w:date="2023-02-06T11:26:00Z">
        <w:r w:rsidDel="002A6217">
          <w:delText xml:space="preserve"> </w:delText>
        </w:r>
      </w:del>
      <w:ins w:id="273" w:author="Andrea Knox" w:date="2023-02-06T11:26:00Z">
        <w:r w:rsidR="002A6217">
          <w:t xml:space="preserve"> </w:t>
        </w:r>
      </w:ins>
      <w:r>
        <w:t xml:space="preserve">the conventional and ‘real’ seasons </w:t>
      </w:r>
      <w:ins w:id="274" w:author="Andrea Knox" w:date="2023-02-06T11:26:00Z">
        <w:r w:rsidR="002A6217">
          <w:t xml:space="preserve">are at </w:t>
        </w:r>
      </w:ins>
      <w:r>
        <w:t>group</w:t>
      </w:r>
      <w:ins w:id="275" w:author="Andrea Knox" w:date="2023-02-06T11:26:00Z">
        <w:r w:rsidR="002A6217">
          <w:t>ing</w:t>
        </w:r>
      </w:ins>
      <w:del w:id="276" w:author="Andrea Knox" w:date="2023-02-06T11:26:00Z">
        <w:r w:rsidDel="002A6217">
          <w:delText xml:space="preserve"> </w:delText>
        </w:r>
      </w:del>
      <w:ins w:id="277" w:author="Andrea Knox" w:date="2023-02-06T11:22:00Z">
        <w:r w:rsidR="00A6307D">
          <w:t xml:space="preserve"> </w:t>
        </w:r>
      </w:ins>
      <w:r>
        <w:t xml:space="preserve">days into the </w:t>
      </w:r>
      <w:ins w:id="278" w:author="Andrea Knox" w:date="2023-02-06T11:27:00Z">
        <w:r w:rsidR="002A6217">
          <w:t xml:space="preserve">appropriate </w:t>
        </w:r>
      </w:ins>
      <w:r>
        <w:t>seasons</w:t>
      </w:r>
      <w:del w:id="279" w:author="Andrea Knox" w:date="2023-02-06T11:27:00Z">
        <w:r w:rsidDel="002A6217">
          <w:delText xml:space="preserve"> that they are the most similar to</w:delText>
        </w:r>
      </w:del>
      <w:r>
        <w:t>.</w:t>
      </w:r>
      <w:commentRangeEnd w:id="269"/>
      <w:r w:rsidR="00A6307D">
        <w:rPr>
          <w:rStyle w:val="CommentReference"/>
        </w:rPr>
        <w:commentReference w:id="269"/>
      </w:r>
      <w:r>
        <w:t xml:space="preserve"> Silhouette plots use the silhouette coefficient, which is computed as described in our </w:t>
      </w:r>
      <w:hyperlink r:id="rId26">
        <w:r>
          <w:rPr>
            <w:rStyle w:val="Hyperlink"/>
          </w:rPr>
          <w:t>technical report</w:t>
        </w:r>
      </w:hyperlink>
      <w:r>
        <w:t>. Go there if you want to see the maths. Less technically, how the coefficient works is as follows.</w:t>
      </w:r>
    </w:p>
    <w:p w14:paraId="2085359B" w14:textId="77777777" w:rsidR="00A07192" w:rsidRDefault="008D654F">
      <w:pPr>
        <w:pStyle w:val="Compact"/>
        <w:numPr>
          <w:ilvl w:val="0"/>
          <w:numId w:val="6"/>
        </w:numPr>
      </w:pPr>
      <w:r>
        <w:t>It computes a representative point for each season, based on temperature, radiation, wind and rainfall measurements. In terms of distances, this point can be thought of as the middle of the season.</w:t>
      </w:r>
    </w:p>
    <w:p w14:paraId="2085359C" w14:textId="77777777" w:rsidR="00A07192" w:rsidRDefault="008D654F">
      <w:pPr>
        <w:pStyle w:val="Compact"/>
        <w:numPr>
          <w:ilvl w:val="0"/>
          <w:numId w:val="6"/>
        </w:numPr>
      </w:pPr>
      <w:r>
        <w:t>It then uses each day’s weather data to calculate two distances: the distance from the day to the representative point of the season it is assigned to, and the distance from the day to the closest representative point of another season.</w:t>
      </w:r>
    </w:p>
    <w:p w14:paraId="2085359D" w14:textId="77777777" w:rsidR="00A07192" w:rsidRDefault="008D654F">
      <w:pPr>
        <w:pStyle w:val="Compact"/>
        <w:numPr>
          <w:ilvl w:val="0"/>
          <w:numId w:val="6"/>
        </w:numPr>
      </w:pPr>
      <w:r>
        <w:t>It compares these distances. The resulting coefficient is between 0 and 1 if the day has been assigned to its closest season and between</w:t>
      </w:r>
      <w:commentRangeStart w:id="280"/>
      <w:r>
        <w:t xml:space="preserve"> 0 and -1</w:t>
      </w:r>
      <w:commentRangeEnd w:id="280"/>
      <w:r w:rsidR="00A053C4">
        <w:rPr>
          <w:rStyle w:val="CommentReference"/>
        </w:rPr>
        <w:commentReference w:id="280"/>
      </w:r>
      <w:r>
        <w:t xml:space="preserve"> if it has been assigned to a season that is not its closest.</w:t>
      </w:r>
    </w:p>
    <w:p w14:paraId="2085359E" w14:textId="0C7524F0" w:rsidR="00A07192" w:rsidRDefault="008D654F">
      <w:pPr>
        <w:pStyle w:val="Compact"/>
        <w:numPr>
          <w:ilvl w:val="0"/>
          <w:numId w:val="6"/>
        </w:numPr>
      </w:pPr>
      <w:r>
        <w:t xml:space="preserve">Higher coefficient values are better. The higher the value, the closer the day is to the </w:t>
      </w:r>
      <w:ins w:id="281" w:author="Andrea Knox" w:date="2023-02-02T18:54:00Z">
        <w:r w:rsidR="00A053C4">
          <w:t>‘</w:t>
        </w:r>
      </w:ins>
      <w:del w:id="282" w:author="Andrea Knox" w:date="2023-02-02T18:54:00Z">
        <w:r w:rsidDel="00A053C4">
          <w:delText>“</w:delText>
        </w:r>
      </w:del>
      <w:r>
        <w:t>middle</w:t>
      </w:r>
      <w:ins w:id="283" w:author="Andrea Knox" w:date="2023-02-02T18:54:00Z">
        <w:r w:rsidR="00A053C4">
          <w:t>’</w:t>
        </w:r>
      </w:ins>
      <w:del w:id="284" w:author="Andrea Knox" w:date="2023-02-02T18:54:00Z">
        <w:r w:rsidDel="00A053C4">
          <w:delText>”</w:delText>
        </w:r>
      </w:del>
      <w:r>
        <w:t xml:space="preserve"> of the season it is assigned to.</w:t>
      </w:r>
    </w:p>
    <w:p w14:paraId="2085359F" w14:textId="0316CFCD" w:rsidR="00A07192" w:rsidRDefault="008D654F">
      <w:pPr>
        <w:pStyle w:val="FirstParagraph"/>
      </w:pPr>
      <w:r>
        <w:t>You can then average the coefficients</w:t>
      </w:r>
      <w:ins w:id="285" w:author="Andrea Knox" w:date="2023-02-06T11:29:00Z">
        <w:r w:rsidR="002A6217">
          <w:t xml:space="preserve"> across days</w:t>
        </w:r>
      </w:ins>
      <w:r>
        <w:t xml:space="preserve"> to get a measure of the extent to which days are appropriately classified into their closest seasons. Higher average values indicate </w:t>
      </w:r>
      <w:del w:id="286" w:author="Andrea Knox" w:date="2023-02-06T11:30:00Z">
        <w:r w:rsidDel="002A6217">
          <w:delText xml:space="preserve">more appropriate groupings and, therefore, </w:delText>
        </w:r>
      </w:del>
      <w:r>
        <w:t>a better classification.</w:t>
      </w:r>
    </w:p>
    <w:p w14:paraId="208535A0" w14:textId="77777777" w:rsidR="00A07192" w:rsidRDefault="008D654F">
      <w:pPr>
        <w:pStyle w:val="BodyText"/>
      </w:pPr>
      <w:r>
        <w:rPr>
          <w:noProof/>
        </w:rPr>
        <w:lastRenderedPageBreak/>
        <w:drawing>
          <wp:inline distT="0" distB="0" distL="0" distR="0" wp14:anchorId="208535EF" wp14:editId="208535F0">
            <wp:extent cx="4620126" cy="3696101"/>
            <wp:effectExtent l="0" t="0" r="0" b="0"/>
            <wp:docPr id="57" name="Picture" descr="Silhouette plots comparing the conventional and ‘real’ seasons. The average silhouette coefficient for each season is written above the plot of daily values and colour-coded by season. The average coefficient across all seasons is indicated by the red dashed line and the text at the bottom of each chart."/>
            <wp:cNvGraphicFramePr/>
            <a:graphic xmlns:a="http://schemas.openxmlformats.org/drawingml/2006/main">
              <a:graphicData uri="http://schemas.openxmlformats.org/drawingml/2006/picture">
                <pic:pic xmlns:pic="http://schemas.openxmlformats.org/drawingml/2006/picture">
                  <pic:nvPicPr>
                    <pic:cNvPr id="58" name="Picture" descr="Non-technical_report_html_files/figure-docx/WprintsilhouetteN-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commentRangeStart w:id="287"/>
      <w:r>
        <w:rPr>
          <w:noProof/>
        </w:rPr>
        <w:drawing>
          <wp:inline distT="0" distB="0" distL="0" distR="0" wp14:anchorId="208535F1" wp14:editId="208535F2">
            <wp:extent cx="4620126" cy="3696101"/>
            <wp:effectExtent l="0" t="0" r="0" b="0"/>
            <wp:docPr id="60" name="Picture" descr="Silhouette plots comparing the conventional and ‘real’ seasons. The average silhouette coefficient for each season is written above the plot of daily values and colour-coded by season. The average coefficient across all seasons is indicated by the red dashed line and the text at the bottom of each chart."/>
            <wp:cNvGraphicFramePr/>
            <a:graphic xmlns:a="http://schemas.openxmlformats.org/drawingml/2006/main">
              <a:graphicData uri="http://schemas.openxmlformats.org/drawingml/2006/picture">
                <pic:pic xmlns:pic="http://schemas.openxmlformats.org/drawingml/2006/picture">
                  <pic:nvPicPr>
                    <pic:cNvPr id="61" name="Picture" descr="Non-technical_report_html_files/figure-docx/WprintsilhouetteN-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commentRangeEnd w:id="287"/>
      <w:r w:rsidR="008E4CA8">
        <w:rPr>
          <w:rStyle w:val="CommentReference"/>
        </w:rPr>
        <w:commentReference w:id="287"/>
      </w:r>
    </w:p>
    <w:p w14:paraId="208535A1" w14:textId="016F2361" w:rsidR="00A07192" w:rsidRDefault="008D654F">
      <w:pPr>
        <w:pStyle w:val="BodyText"/>
      </w:pPr>
      <w:r>
        <w:t xml:space="preserve">In the silhouette plots above, the coloured wedges are made up of vertical lines: one for each day. Lines extending upwards from zero represent days that are classified into their closest season and lines extending downwards </w:t>
      </w:r>
      <w:del w:id="288" w:author="Andrea Knox" w:date="2023-02-06T11:31:00Z">
        <w:r w:rsidDel="002A6217">
          <w:delText xml:space="preserve">from zero </w:delText>
        </w:r>
      </w:del>
      <w:r>
        <w:t xml:space="preserve">represent days that would be more appropriately put into a different season. It is bad news for the ‘real’ season </w:t>
      </w:r>
      <w:r>
        <w:lastRenderedPageBreak/>
        <w:t xml:space="preserve">classification that every day of </w:t>
      </w:r>
      <w:ins w:id="289" w:author="Andrea Knox" w:date="2023-02-06T11:32:00Z">
        <w:r w:rsidR="002A6217" w:rsidRPr="002A6217">
          <w:rPr>
            <w:i/>
            <w:iCs/>
            <w:rPrChange w:id="290" w:author="Andrea Knox" w:date="2023-02-06T11:32:00Z">
              <w:rPr/>
            </w:rPrChange>
          </w:rPr>
          <w:t>s</w:t>
        </w:r>
      </w:ins>
      <w:del w:id="291" w:author="Andrea Knox" w:date="2023-02-06T11:32:00Z">
        <w:r w:rsidRPr="002A6217" w:rsidDel="002A6217">
          <w:rPr>
            <w:i/>
            <w:iCs/>
            <w:rPrChange w:id="292" w:author="Andrea Knox" w:date="2023-02-06T11:32:00Z">
              <w:rPr/>
            </w:rPrChange>
          </w:rPr>
          <w:delText>‘S</w:delText>
        </w:r>
      </w:del>
      <w:r w:rsidRPr="002A6217">
        <w:rPr>
          <w:i/>
          <w:iCs/>
          <w:rPrChange w:id="293" w:author="Andrea Knox" w:date="2023-02-06T11:32:00Z">
            <w:rPr/>
          </w:rPrChange>
        </w:rPr>
        <w:t>pring1 and 2</w:t>
      </w:r>
      <w:del w:id="294" w:author="Andrea Knox" w:date="2023-02-06T11:32:00Z">
        <w:r w:rsidDel="002A6217">
          <w:delText>’</w:delText>
        </w:r>
      </w:del>
      <w:r>
        <w:t xml:space="preserve"> would be more appropriately grouped with a different season.</w:t>
      </w:r>
    </w:p>
    <w:p w14:paraId="208535A2" w14:textId="4E8A8A44" w:rsidR="00A07192" w:rsidRDefault="008D654F">
      <w:pPr>
        <w:pStyle w:val="BodyText"/>
      </w:pPr>
      <w:r>
        <w:t>Looking at the averaged coefficient values (written in black under each chart</w:t>
      </w:r>
      <w:ins w:id="295" w:author="Andrea Knox" w:date="2023-02-06T11:32:00Z">
        <w:r w:rsidR="002A6217">
          <w:t xml:space="preserve"> and indicated by the dashed red line</w:t>
        </w:r>
      </w:ins>
      <w:r>
        <w:t xml:space="preserve">), we see that the average silhouette coefficient across all seasons is </w:t>
      </w:r>
      <w:ins w:id="296" w:author="Andrea Knox" w:date="2023-02-02T18:55:00Z">
        <w:r w:rsidR="00A053C4">
          <w:t>ten</w:t>
        </w:r>
      </w:ins>
      <w:del w:id="297" w:author="Andrea Knox" w:date="2023-02-02T18:55:00Z">
        <w:r w:rsidDel="00A053C4">
          <w:delText>10</w:delText>
        </w:r>
      </w:del>
      <w:r>
        <w:t xml:space="preserve"> times higher for the conventional seasons (0.067) than for the ‘real’ seasons (0.006). This suggests that the conventional seasons are better at grouping together days with similar weather. Things are not looking good for </w:t>
      </w:r>
      <w:ins w:id="298" w:author="Andrea Knox" w:date="2023-02-06T11:33:00Z">
        <w:r w:rsidR="002A6217">
          <w:t xml:space="preserve">the </w:t>
        </w:r>
      </w:ins>
      <w:r>
        <w:t>‘real’ seasons!</w:t>
      </w:r>
    </w:p>
    <w:p w14:paraId="208535A3" w14:textId="05A4A886" w:rsidR="00A07192" w:rsidRDefault="008D654F">
      <w:pPr>
        <w:pStyle w:val="BodyText"/>
      </w:pPr>
      <w:r>
        <w:t xml:space="preserve">But wait, there’s something else that we can see in these plots. In fact, neither the ‘real’ nor the conventional seasons do an especially good job. Both perform OK for </w:t>
      </w:r>
      <w:ins w:id="299" w:author="Andrea Knox" w:date="2023-02-06T11:33:00Z">
        <w:r w:rsidR="002A6217" w:rsidRPr="002A6217">
          <w:rPr>
            <w:i/>
            <w:iCs/>
            <w:rPrChange w:id="300" w:author="Andrea Knox" w:date="2023-02-06T11:33:00Z">
              <w:rPr/>
            </w:rPrChange>
          </w:rPr>
          <w:t>s</w:t>
        </w:r>
      </w:ins>
      <w:del w:id="301" w:author="Andrea Knox" w:date="2023-02-06T11:33:00Z">
        <w:r w:rsidRPr="002A6217" w:rsidDel="002A6217">
          <w:rPr>
            <w:i/>
            <w:iCs/>
            <w:rPrChange w:id="302" w:author="Andrea Knox" w:date="2023-02-06T11:33:00Z">
              <w:rPr/>
            </w:rPrChange>
          </w:rPr>
          <w:delText>S</w:delText>
        </w:r>
      </w:del>
      <w:r w:rsidRPr="002A6217">
        <w:rPr>
          <w:i/>
          <w:iCs/>
          <w:rPrChange w:id="303" w:author="Andrea Knox" w:date="2023-02-06T11:33:00Z">
            <w:rPr/>
          </w:rPrChange>
        </w:rPr>
        <w:t>ummer</w:t>
      </w:r>
      <w:r>
        <w:t xml:space="preserve"> and </w:t>
      </w:r>
      <w:ins w:id="304" w:author="Andrea Knox" w:date="2023-02-06T11:33:00Z">
        <w:r w:rsidR="002A6217" w:rsidRPr="002A6217">
          <w:rPr>
            <w:i/>
            <w:iCs/>
            <w:rPrChange w:id="305" w:author="Andrea Knox" w:date="2023-02-06T11:33:00Z">
              <w:rPr/>
            </w:rPrChange>
          </w:rPr>
          <w:t>w</w:t>
        </w:r>
      </w:ins>
      <w:del w:id="306" w:author="Andrea Knox" w:date="2023-02-06T11:33:00Z">
        <w:r w:rsidRPr="002A6217" w:rsidDel="002A6217">
          <w:rPr>
            <w:i/>
            <w:iCs/>
            <w:rPrChange w:id="307" w:author="Andrea Knox" w:date="2023-02-06T11:33:00Z">
              <w:rPr/>
            </w:rPrChange>
          </w:rPr>
          <w:delText>W</w:delText>
        </w:r>
      </w:del>
      <w:r w:rsidRPr="002A6217">
        <w:rPr>
          <w:i/>
          <w:iCs/>
          <w:rPrChange w:id="308" w:author="Andrea Knox" w:date="2023-02-06T11:33:00Z">
            <w:rPr/>
          </w:rPrChange>
        </w:rPr>
        <w:t>inter</w:t>
      </w:r>
      <w:r>
        <w:t xml:space="preserve">, with coefficients above zero for most days. But the other seasons: </w:t>
      </w:r>
      <w:ins w:id="309" w:author="Andrea Knox" w:date="2023-02-06T11:33:00Z">
        <w:r w:rsidR="002A6217" w:rsidRPr="002A6217">
          <w:rPr>
            <w:i/>
            <w:iCs/>
            <w:rPrChange w:id="310" w:author="Andrea Knox" w:date="2023-02-06T11:33:00Z">
              <w:rPr/>
            </w:rPrChange>
          </w:rPr>
          <w:t>s</w:t>
        </w:r>
      </w:ins>
      <w:del w:id="311" w:author="Andrea Knox" w:date="2023-02-06T11:33:00Z">
        <w:r w:rsidRPr="002A6217" w:rsidDel="002A6217">
          <w:rPr>
            <w:i/>
            <w:iCs/>
            <w:rPrChange w:id="312" w:author="Andrea Knox" w:date="2023-02-06T11:33:00Z">
              <w:rPr/>
            </w:rPrChange>
          </w:rPr>
          <w:delText>S</w:delText>
        </w:r>
      </w:del>
      <w:r w:rsidRPr="002A6217">
        <w:rPr>
          <w:i/>
          <w:iCs/>
          <w:rPrChange w:id="313" w:author="Andrea Knox" w:date="2023-02-06T11:33:00Z">
            <w:rPr/>
          </w:rPrChange>
        </w:rPr>
        <w:t>pring</w:t>
      </w:r>
      <w:r>
        <w:t xml:space="preserve">, </w:t>
      </w:r>
      <w:ins w:id="314" w:author="Andrea Knox" w:date="2023-02-06T11:33:00Z">
        <w:r w:rsidR="002A6217" w:rsidRPr="002A6217">
          <w:rPr>
            <w:i/>
            <w:iCs/>
            <w:rPrChange w:id="315" w:author="Andrea Knox" w:date="2023-02-06T11:33:00Z">
              <w:rPr/>
            </w:rPrChange>
          </w:rPr>
          <w:t>a</w:t>
        </w:r>
      </w:ins>
      <w:del w:id="316" w:author="Andrea Knox" w:date="2023-02-06T11:33:00Z">
        <w:r w:rsidRPr="002A6217" w:rsidDel="002A6217">
          <w:rPr>
            <w:i/>
            <w:iCs/>
            <w:rPrChange w:id="317" w:author="Andrea Knox" w:date="2023-02-06T11:33:00Z">
              <w:rPr/>
            </w:rPrChange>
          </w:rPr>
          <w:delText>A</w:delText>
        </w:r>
      </w:del>
      <w:r w:rsidRPr="002A6217">
        <w:rPr>
          <w:i/>
          <w:iCs/>
          <w:rPrChange w:id="318" w:author="Andrea Knox" w:date="2023-02-06T11:33:00Z">
            <w:rPr/>
          </w:rPrChange>
        </w:rPr>
        <w:t>utumn</w:t>
      </w:r>
      <w:r>
        <w:t xml:space="preserve">, and </w:t>
      </w:r>
      <w:ins w:id="319" w:author="Andrea Knox" w:date="2023-02-06T11:33:00Z">
        <w:r w:rsidR="002A6217" w:rsidRPr="002A6217">
          <w:rPr>
            <w:i/>
            <w:iCs/>
            <w:rPrChange w:id="320" w:author="Andrea Knox" w:date="2023-02-06T11:33:00Z">
              <w:rPr/>
            </w:rPrChange>
          </w:rPr>
          <w:t>s</w:t>
        </w:r>
      </w:ins>
      <w:del w:id="321" w:author="Andrea Knox" w:date="2023-02-06T11:33:00Z">
        <w:r w:rsidRPr="002A6217" w:rsidDel="002A6217">
          <w:rPr>
            <w:i/>
            <w:iCs/>
            <w:rPrChange w:id="322" w:author="Andrea Knox" w:date="2023-02-06T11:33:00Z">
              <w:rPr/>
            </w:rPrChange>
          </w:rPr>
          <w:delText>S</w:delText>
        </w:r>
      </w:del>
      <w:r w:rsidRPr="002A6217">
        <w:rPr>
          <w:i/>
          <w:iCs/>
          <w:rPrChange w:id="323" w:author="Andrea Knox" w:date="2023-02-06T11:33:00Z">
            <w:rPr/>
          </w:rPrChange>
        </w:rPr>
        <w:t>hitsville</w:t>
      </w:r>
      <w:r>
        <w:t>, are not at all good, with most coefficients below zero.</w:t>
      </w:r>
    </w:p>
    <w:p w14:paraId="208535A4" w14:textId="77777777" w:rsidR="00A07192" w:rsidRDefault="008D654F">
      <w:pPr>
        <w:pStyle w:val="BodyText"/>
      </w:pPr>
      <w:r>
        <w:t>This brings us to our final analysis: what would an optimal weather-based classification look like and how do the conventional and ‘real’ seasons compare to that?</w:t>
      </w:r>
    </w:p>
    <w:p w14:paraId="208535A5" w14:textId="77777777" w:rsidR="00A07192" w:rsidRDefault="008D654F">
      <w:pPr>
        <w:pStyle w:val="Heading3"/>
      </w:pPr>
      <w:bookmarkStart w:id="324" w:name="Xd092d81de80c6b57bc59349bd4bec35cb8eb7e5"/>
      <w:bookmarkEnd w:id="268"/>
      <w:r>
        <w:t>K-means clustering can create better weather-based groupings of days</w:t>
      </w:r>
    </w:p>
    <w:p w14:paraId="208535A6" w14:textId="6BBAF28F" w:rsidR="00A07192" w:rsidRDefault="008D654F">
      <w:pPr>
        <w:pStyle w:val="FirstParagraph"/>
      </w:pPr>
      <w:r>
        <w:t xml:space="preserve">There are </w:t>
      </w:r>
      <w:ins w:id="325" w:author="Andrea Knox" w:date="2023-02-06T11:34:00Z">
        <w:r w:rsidR="00864585">
          <w:t>many</w:t>
        </w:r>
      </w:ins>
      <w:del w:id="326" w:author="Andrea Knox" w:date="2023-02-06T11:34:00Z">
        <w:r w:rsidDel="00864585">
          <w:delText>a number of</w:delText>
        </w:r>
      </w:del>
      <w:r>
        <w:t xml:space="preserve"> statistical techniques for grouping objects together based on data. We used a method called </w:t>
      </w:r>
      <w:ins w:id="327" w:author="Andrea Knox" w:date="2023-02-02T18:56:00Z">
        <w:r w:rsidR="00A053C4">
          <w:t>‘</w:t>
        </w:r>
      </w:ins>
      <w:r>
        <w:t>k-means clustering</w:t>
      </w:r>
      <w:ins w:id="328" w:author="Andrea Knox" w:date="2023-02-02T18:56:00Z">
        <w:r w:rsidR="00A053C4">
          <w:t>’</w:t>
        </w:r>
      </w:ins>
      <w:r>
        <w:t xml:space="preserve"> to group days into </w:t>
      </w:r>
      <w:ins w:id="329" w:author="Andrea Knox" w:date="2023-02-02T18:55:00Z">
        <w:r w:rsidR="00A053C4">
          <w:t>four</w:t>
        </w:r>
      </w:ins>
      <w:del w:id="330" w:author="Andrea Knox" w:date="2023-02-02T18:55:00Z">
        <w:r w:rsidDel="00A053C4">
          <w:delText>4</w:delText>
        </w:r>
      </w:del>
      <w:r>
        <w:t xml:space="preserve"> or </w:t>
      </w:r>
      <w:ins w:id="331" w:author="Andrea Knox" w:date="2023-02-02T18:56:00Z">
        <w:r w:rsidR="00A053C4">
          <w:t>five</w:t>
        </w:r>
      </w:ins>
      <w:del w:id="332" w:author="Andrea Knox" w:date="2023-02-02T18:56:00Z">
        <w:r w:rsidDel="00A053C4">
          <w:delText>5</w:delText>
        </w:r>
      </w:del>
      <w:r>
        <w:t xml:space="preserve"> clusters based on their weather.</w:t>
      </w:r>
    </w:p>
    <w:p w14:paraId="208535A7" w14:textId="10AB7160" w:rsidR="00A07192" w:rsidRDefault="008D654F">
      <w:pPr>
        <w:pStyle w:val="BodyText"/>
      </w:pPr>
      <w:r>
        <w:t xml:space="preserve">In </w:t>
      </w:r>
      <w:commentRangeStart w:id="333"/>
      <w:r>
        <w:t>k-means clustering</w:t>
      </w:r>
      <w:commentRangeEnd w:id="333"/>
      <w:r w:rsidR="00A053C4">
        <w:rPr>
          <w:rStyle w:val="CommentReference"/>
        </w:rPr>
        <w:commentReference w:id="333"/>
      </w:r>
      <w:r>
        <w:t xml:space="preserve"> we specify how many clusters we want and then we use an algorithm to generate that number of clusters</w:t>
      </w:r>
      <w:ins w:id="334" w:author="Andrea Knox" w:date="2023-02-06T11:34:00Z">
        <w:r w:rsidR="00913EBC">
          <w:t xml:space="preserve"> </w:t>
        </w:r>
      </w:ins>
      <w:ins w:id="335" w:author="Andrea Knox" w:date="2023-02-06T11:35:00Z">
        <w:r w:rsidR="00913EBC">
          <w:t>from the data</w:t>
        </w:r>
      </w:ins>
      <w:r>
        <w:t>. The algorithm works as follows.</w:t>
      </w:r>
    </w:p>
    <w:p w14:paraId="208535A8" w14:textId="77777777" w:rsidR="00A07192" w:rsidRDefault="008D654F">
      <w:pPr>
        <w:pStyle w:val="Compact"/>
        <w:numPr>
          <w:ilvl w:val="0"/>
          <w:numId w:val="7"/>
        </w:numPr>
      </w:pPr>
      <w:r>
        <w:t>The computer makes a random guess at where the centre of each cluster might be (this is not an informed guess, it is purely random).</w:t>
      </w:r>
    </w:p>
    <w:p w14:paraId="208535A9" w14:textId="77777777" w:rsidR="00A07192" w:rsidRDefault="008D654F">
      <w:pPr>
        <w:pStyle w:val="Compact"/>
        <w:numPr>
          <w:ilvl w:val="0"/>
          <w:numId w:val="7"/>
        </w:numPr>
      </w:pPr>
      <w:r>
        <w:t>The distance between each day and each centre is measured.</w:t>
      </w:r>
    </w:p>
    <w:p w14:paraId="208535AA" w14:textId="77777777" w:rsidR="00A07192" w:rsidRDefault="008D654F">
      <w:pPr>
        <w:pStyle w:val="Compact"/>
        <w:numPr>
          <w:ilvl w:val="0"/>
          <w:numId w:val="7"/>
        </w:numPr>
      </w:pPr>
      <w:r>
        <w:t>Each day is assigned to the cluster whose centre it is the closest to.</w:t>
      </w:r>
    </w:p>
    <w:p w14:paraId="208535AB" w14:textId="2979D3C9" w:rsidR="00A07192" w:rsidRDefault="008D654F">
      <w:pPr>
        <w:pStyle w:val="Compact"/>
        <w:numPr>
          <w:ilvl w:val="0"/>
          <w:numId w:val="7"/>
        </w:numPr>
      </w:pPr>
      <w:r>
        <w:t xml:space="preserve">Each centre is </w:t>
      </w:r>
      <w:ins w:id="336" w:author="Andrea Knox" w:date="2023-02-06T11:35:00Z">
        <w:r w:rsidR="00913EBC">
          <w:t xml:space="preserve">then </w:t>
        </w:r>
      </w:ins>
      <w:r>
        <w:t>re-positioned to the middle of the cluster of days that were assigned to it.</w:t>
      </w:r>
    </w:p>
    <w:p w14:paraId="208535AC" w14:textId="06174543" w:rsidR="00A07192" w:rsidRDefault="008D654F">
      <w:pPr>
        <w:pStyle w:val="Compact"/>
        <w:numPr>
          <w:ilvl w:val="0"/>
          <w:numId w:val="7"/>
        </w:numPr>
      </w:pPr>
      <w:r>
        <w:t xml:space="preserve">The algorithm returns to step </w:t>
      </w:r>
      <w:commentRangeStart w:id="337"/>
      <w:ins w:id="338" w:author="Andrea Knox" w:date="2023-02-02T18:57:00Z">
        <w:r w:rsidR="00461A85">
          <w:t>2</w:t>
        </w:r>
      </w:ins>
      <w:del w:id="339" w:author="Andrea Knox" w:date="2023-02-02T18:56:00Z">
        <w:r w:rsidDel="00A053C4">
          <w:delText>2</w:delText>
        </w:r>
      </w:del>
      <w:r>
        <w:t xml:space="preserve"> </w:t>
      </w:r>
      <w:commentRangeEnd w:id="337"/>
      <w:r w:rsidR="00461A85">
        <w:rPr>
          <w:rStyle w:val="CommentReference"/>
        </w:rPr>
        <w:commentReference w:id="337"/>
      </w:r>
      <w:r>
        <w:t>and cycles through steps 2 to 4 repeatedly until the centres no longer move at step 4.</w:t>
      </w:r>
    </w:p>
    <w:p w14:paraId="208535AD" w14:textId="77777777" w:rsidR="00A07192" w:rsidRDefault="008D654F">
      <w:pPr>
        <w:pStyle w:val="FirstParagraph"/>
      </w:pPr>
      <w:r>
        <w:t xml:space="preserve">Here’s a </w:t>
      </w:r>
      <w:hyperlink r:id="rId29">
        <w:r>
          <w:rPr>
            <w:rStyle w:val="Hyperlink"/>
          </w:rPr>
          <w:t>nice visualisation</w:t>
        </w:r>
      </w:hyperlink>
      <w:r>
        <w:t xml:space="preserve"> of the algorithm in action.</w:t>
      </w:r>
    </w:p>
    <w:p w14:paraId="208535AE" w14:textId="71065C4A" w:rsidR="00A07192" w:rsidRDefault="008D654F">
      <w:pPr>
        <w:pStyle w:val="BodyText"/>
      </w:pPr>
      <w:r>
        <w:t xml:space="preserve">We used this technique to generate </w:t>
      </w:r>
      <w:ins w:id="340" w:author="Andrea Knox" w:date="2023-02-02T18:57:00Z">
        <w:r w:rsidR="00461A85">
          <w:t>four</w:t>
        </w:r>
      </w:ins>
      <w:del w:id="341" w:author="Andrea Knox" w:date="2023-02-02T18:57:00Z">
        <w:r w:rsidDel="00461A85">
          <w:delText>4</w:delText>
        </w:r>
      </w:del>
      <w:r>
        <w:t xml:space="preserve"> clusters (for comparison with </w:t>
      </w:r>
      <w:ins w:id="342" w:author="Andrea Knox" w:date="2023-02-06T11:36:00Z">
        <w:r w:rsidR="00913EBC">
          <w:t xml:space="preserve">the </w:t>
        </w:r>
      </w:ins>
      <w:r>
        <w:t xml:space="preserve">conventional seasons) and </w:t>
      </w:r>
      <w:ins w:id="343" w:author="Andrea Knox" w:date="2023-02-06T11:36:00Z">
        <w:r w:rsidR="00913EBC">
          <w:t>five</w:t>
        </w:r>
      </w:ins>
      <w:del w:id="344" w:author="Andrea Knox" w:date="2023-02-06T11:36:00Z">
        <w:r w:rsidDel="00913EBC">
          <w:delText>5</w:delText>
        </w:r>
      </w:del>
      <w:r>
        <w:t xml:space="preserve"> clusters (for comparison with </w:t>
      </w:r>
      <w:ins w:id="345" w:author="Andrea Knox" w:date="2023-02-06T11:36:00Z">
        <w:r w:rsidR="00913EBC">
          <w:t xml:space="preserve">the </w:t>
        </w:r>
      </w:ins>
      <w:r>
        <w:t>’real</w:t>
      </w:r>
      <w:ins w:id="346" w:author="Andrea Knox" w:date="2023-02-06T11:36:00Z">
        <w:r w:rsidR="00913EBC">
          <w:t>’</w:t>
        </w:r>
      </w:ins>
      <w:r>
        <w:t xml:space="preserve"> seasons). Since the clusters were generated from </w:t>
      </w:r>
      <w:ins w:id="347" w:author="Andrea Knox" w:date="2023-02-06T11:37:00Z">
        <w:r w:rsidR="00913EBC">
          <w:t xml:space="preserve">the </w:t>
        </w:r>
      </w:ins>
      <w:r>
        <w:t xml:space="preserve">weather data directly, they should </w:t>
      </w:r>
      <w:del w:id="348" w:author="Andrea Knox" w:date="2023-02-06T11:36:00Z">
        <w:r w:rsidDel="00913EBC">
          <w:delText xml:space="preserve">form </w:delText>
        </w:r>
      </w:del>
      <w:ins w:id="349" w:author="Andrea Knox" w:date="2023-02-06T11:36:00Z">
        <w:r w:rsidR="00913EBC">
          <w:t>be</w:t>
        </w:r>
        <w:r w:rsidR="00913EBC">
          <w:t xml:space="preserve"> </w:t>
        </w:r>
      </w:ins>
      <w:r>
        <w:t>fairly optimal groups of days with similar weather patterns. Almost certainly they will be more optimal than the seasons. Were they? We can check using silhouette plots.</w:t>
      </w:r>
    </w:p>
    <w:p w14:paraId="208535AF" w14:textId="77777777" w:rsidR="00A07192" w:rsidRDefault="008D654F">
      <w:pPr>
        <w:pStyle w:val="BodyText"/>
      </w:pPr>
      <w:commentRangeStart w:id="350"/>
      <w:r>
        <w:rPr>
          <w:noProof/>
        </w:rPr>
        <w:lastRenderedPageBreak/>
        <w:drawing>
          <wp:inline distT="0" distB="0" distL="0" distR="0" wp14:anchorId="208535F3" wp14:editId="208535F4">
            <wp:extent cx="4620126" cy="3696101"/>
            <wp:effectExtent l="0" t="0" r="0" b="0"/>
            <wp:docPr id="65" name="Picture" descr="Silhouette plots of the 4- and 5-cluster k-means clustering of days with similar weather. The average silhouette coefficient for each cluster is written above the plot of daily values and colour-coded by cluster. The average coefficient across all clusters is indicated by the red dashed line and the text at the bottom of each chart."/>
            <wp:cNvGraphicFramePr/>
            <a:graphic xmlns:a="http://schemas.openxmlformats.org/drawingml/2006/main">
              <a:graphicData uri="http://schemas.openxmlformats.org/drawingml/2006/picture">
                <pic:pic xmlns:pic="http://schemas.openxmlformats.org/drawingml/2006/picture">
                  <pic:nvPicPr>
                    <pic:cNvPr id="66" name="Picture" descr="Non-technical_report_html_files/figure-docx/Wprintsilkmean-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commentRangeEnd w:id="350"/>
      <w:r w:rsidR="00913EBC">
        <w:rPr>
          <w:rStyle w:val="CommentReference"/>
        </w:rPr>
        <w:commentReference w:id="350"/>
      </w:r>
      <w:r>
        <w:rPr>
          <w:noProof/>
        </w:rPr>
        <w:drawing>
          <wp:inline distT="0" distB="0" distL="0" distR="0" wp14:anchorId="208535F5" wp14:editId="208535F6">
            <wp:extent cx="4620126" cy="3696101"/>
            <wp:effectExtent l="0" t="0" r="0" b="0"/>
            <wp:docPr id="68" name="Picture" descr="Silhouette plots of the 4- and 5-cluster k-means clustering of days with similar weather. The average silhouette coefficient for each cluster is written above the plot of daily values and colour-coded by cluster. The average coefficient across all clusters is indicated by the red dashed line and the text at the bottom of each chart."/>
            <wp:cNvGraphicFramePr/>
            <a:graphic xmlns:a="http://schemas.openxmlformats.org/drawingml/2006/main">
              <a:graphicData uri="http://schemas.openxmlformats.org/drawingml/2006/picture">
                <pic:pic xmlns:pic="http://schemas.openxmlformats.org/drawingml/2006/picture">
                  <pic:nvPicPr>
                    <pic:cNvPr id="69" name="Picture" descr="Non-technical_report_html_files/figure-docx/Wprintsilkmean-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08535B0" w14:textId="77777777" w:rsidR="00A07192" w:rsidRDefault="008D654F">
      <w:pPr>
        <w:pStyle w:val="BodyText"/>
      </w:pPr>
      <w:r>
        <w:t>Yup, the charts above show that the average silhouette coefficients are consistently larger for the clusters than for the conventional and ‘real’ season classifications and that very few days have been grouped into inappropriate clusters.</w:t>
      </w:r>
    </w:p>
    <w:p w14:paraId="208535B1" w14:textId="77777777" w:rsidR="00A07192" w:rsidRDefault="008D654F">
      <w:pPr>
        <w:pStyle w:val="Heading3"/>
      </w:pPr>
      <w:bookmarkStart w:id="351" w:name="Xb0a163a2c29c1d01cf62578a9be9bfd9686bdfd"/>
      <w:bookmarkEnd w:id="324"/>
      <w:r>
        <w:lastRenderedPageBreak/>
        <w:t>Conventional seasons are more similar than ‘real’ seasons to k-means clusters</w:t>
      </w:r>
    </w:p>
    <w:p w14:paraId="208535B2" w14:textId="7A63DA8E" w:rsidR="00A07192" w:rsidRDefault="008D654F">
      <w:pPr>
        <w:pStyle w:val="FirstParagraph"/>
      </w:pPr>
      <w:r>
        <w:t xml:space="preserve">Now that we have our more optimal groups, we can compare comventional and ‘real’ seasons to them and see which is closer to optimal. In this analysis we think of the k-means clusters as </w:t>
      </w:r>
      <w:ins w:id="352" w:author="Andrea Knox" w:date="2023-02-02T19:00:00Z">
        <w:r w:rsidR="00461A85">
          <w:t>‘</w:t>
        </w:r>
      </w:ins>
      <w:del w:id="353" w:author="Andrea Knox" w:date="2023-02-02T19:00:00Z">
        <w:r w:rsidDel="00461A85">
          <w:delText>“</w:delText>
        </w:r>
      </w:del>
      <w:r>
        <w:t>correct</w:t>
      </w:r>
      <w:ins w:id="354" w:author="Andrea Knox" w:date="2023-02-02T19:01:00Z">
        <w:r w:rsidR="00461A85">
          <w:t>’</w:t>
        </w:r>
      </w:ins>
      <w:del w:id="355" w:author="Andrea Knox" w:date="2023-02-02T19:00:00Z">
        <w:r w:rsidDel="00461A85">
          <w:delText>”</w:delText>
        </w:r>
      </w:del>
      <w:r>
        <w:t xml:space="preserve"> and we test how good the seasons are at placing days into their </w:t>
      </w:r>
      <w:ins w:id="356" w:author="Andrea Knox" w:date="2023-02-02T19:00:00Z">
        <w:r w:rsidR="00461A85">
          <w:t>‘</w:t>
        </w:r>
      </w:ins>
      <w:del w:id="357" w:author="Andrea Knox" w:date="2023-02-02T19:00:00Z">
        <w:r w:rsidDel="00461A85">
          <w:delText>“</w:delText>
        </w:r>
      </w:del>
      <w:r>
        <w:t>correct</w:t>
      </w:r>
      <w:ins w:id="358" w:author="Andrea Knox" w:date="2023-02-02T19:00:00Z">
        <w:r w:rsidR="00461A85">
          <w:t>’</w:t>
        </w:r>
      </w:ins>
      <w:del w:id="359" w:author="Andrea Knox" w:date="2023-02-02T19:00:00Z">
        <w:r w:rsidDel="00461A85">
          <w:delText>”</w:delText>
        </w:r>
      </w:del>
      <w:r>
        <w:t xml:space="preserve"> groups.</w:t>
      </w:r>
    </w:p>
    <w:p w14:paraId="208535B3" w14:textId="55BB7CE4" w:rsidR="00A07192" w:rsidRDefault="008D654F">
      <w:pPr>
        <w:pStyle w:val="BodyText"/>
      </w:pPr>
      <w:r>
        <w:t xml:space="preserve">First we had to figure out how to match seasons to clusters. We want to give both classifications the best possible chance of generating correct predictions, so we tried all possible matches between seasons and groups and chose the concordance that returned the highest number of </w:t>
      </w:r>
      <w:ins w:id="360" w:author="Andrea Knox" w:date="2023-02-06T11:38:00Z">
        <w:r w:rsidR="004D2DF8">
          <w:t>‘</w:t>
        </w:r>
      </w:ins>
      <w:del w:id="361" w:author="Andrea Knox" w:date="2023-02-06T11:38:00Z">
        <w:r w:rsidDel="004D2DF8">
          <w:delText>“</w:delText>
        </w:r>
      </w:del>
      <w:r>
        <w:t>correctly</w:t>
      </w:r>
      <w:del w:id="362" w:author="Andrea Knox" w:date="2023-02-06T11:38:00Z">
        <w:r w:rsidDel="004D2DF8">
          <w:delText>”</w:delText>
        </w:r>
      </w:del>
      <w:ins w:id="363" w:author="Andrea Knox" w:date="2023-02-06T11:38:00Z">
        <w:r w:rsidR="004D2DF8">
          <w:t>’</w:t>
        </w:r>
      </w:ins>
      <w:r>
        <w:t xml:space="preserve"> classified days. The best concordances were:</w:t>
      </w:r>
    </w:p>
    <w:p w14:paraId="208535B4" w14:textId="01034342" w:rsidR="00A07192" w:rsidRDefault="008D654F">
      <w:pPr>
        <w:pStyle w:val="Compact"/>
        <w:numPr>
          <w:ilvl w:val="0"/>
          <w:numId w:val="8"/>
        </w:numPr>
      </w:pPr>
      <w:r>
        <w:t xml:space="preserve">conventional seasons matched to </w:t>
      </w:r>
      <w:ins w:id="364" w:author="Andrea Knox" w:date="2023-02-02T18:59:00Z">
        <w:r w:rsidR="00461A85">
          <w:t>four</w:t>
        </w:r>
      </w:ins>
      <w:del w:id="365" w:author="Andrea Knox" w:date="2023-02-02T18:59:00Z">
        <w:r w:rsidDel="00461A85">
          <w:delText>4</w:delText>
        </w:r>
      </w:del>
      <w:r>
        <w:t xml:space="preserve"> clusters: </w:t>
      </w:r>
      <w:ins w:id="366" w:author="Andrea Knox" w:date="2023-02-06T11:38:00Z">
        <w:r w:rsidR="004D2DF8" w:rsidRPr="004D2DF8">
          <w:rPr>
            <w:i/>
            <w:iCs/>
            <w:rPrChange w:id="367" w:author="Andrea Knox" w:date="2023-02-06T11:38:00Z">
              <w:rPr/>
            </w:rPrChange>
          </w:rPr>
          <w:t>s</w:t>
        </w:r>
      </w:ins>
      <w:del w:id="368" w:author="Andrea Knox" w:date="2023-02-06T11:38:00Z">
        <w:r w:rsidRPr="004D2DF8" w:rsidDel="004D2DF8">
          <w:rPr>
            <w:i/>
            <w:iCs/>
            <w:rPrChange w:id="369" w:author="Andrea Knox" w:date="2023-02-06T11:38:00Z">
              <w:rPr/>
            </w:rPrChange>
          </w:rPr>
          <w:delText>S</w:delText>
        </w:r>
      </w:del>
      <w:r w:rsidRPr="004D2DF8">
        <w:rPr>
          <w:i/>
          <w:iCs/>
          <w:rPrChange w:id="370" w:author="Andrea Knox" w:date="2023-02-06T11:38:00Z">
            <w:rPr/>
          </w:rPrChange>
        </w:rPr>
        <w:t>pring</w:t>
      </w:r>
      <w:r>
        <w:t xml:space="preserve"> = 1, </w:t>
      </w:r>
      <w:ins w:id="371" w:author="Andrea Knox" w:date="2023-02-06T11:38:00Z">
        <w:r w:rsidR="004D2DF8" w:rsidRPr="004D2DF8">
          <w:rPr>
            <w:i/>
            <w:iCs/>
            <w:rPrChange w:id="372" w:author="Andrea Knox" w:date="2023-02-06T11:39:00Z">
              <w:rPr/>
            </w:rPrChange>
          </w:rPr>
          <w:t>s</w:t>
        </w:r>
      </w:ins>
      <w:del w:id="373" w:author="Andrea Knox" w:date="2023-02-06T11:38:00Z">
        <w:r w:rsidRPr="004D2DF8" w:rsidDel="004D2DF8">
          <w:rPr>
            <w:i/>
            <w:iCs/>
            <w:rPrChange w:id="374" w:author="Andrea Knox" w:date="2023-02-06T11:39:00Z">
              <w:rPr/>
            </w:rPrChange>
          </w:rPr>
          <w:delText>S</w:delText>
        </w:r>
      </w:del>
      <w:r w:rsidRPr="004D2DF8">
        <w:rPr>
          <w:i/>
          <w:iCs/>
          <w:rPrChange w:id="375" w:author="Andrea Knox" w:date="2023-02-06T11:39:00Z">
            <w:rPr/>
          </w:rPrChange>
        </w:rPr>
        <w:t>ummer</w:t>
      </w:r>
      <w:r>
        <w:t xml:space="preserve"> = 4, </w:t>
      </w:r>
      <w:ins w:id="376" w:author="Andrea Knox" w:date="2023-02-06T11:38:00Z">
        <w:r w:rsidR="004D2DF8" w:rsidRPr="004D2DF8">
          <w:rPr>
            <w:i/>
            <w:iCs/>
            <w:rPrChange w:id="377" w:author="Andrea Knox" w:date="2023-02-06T11:39:00Z">
              <w:rPr/>
            </w:rPrChange>
          </w:rPr>
          <w:t>a</w:t>
        </w:r>
      </w:ins>
      <w:del w:id="378" w:author="Andrea Knox" w:date="2023-02-06T11:38:00Z">
        <w:r w:rsidRPr="004D2DF8" w:rsidDel="004D2DF8">
          <w:rPr>
            <w:i/>
            <w:iCs/>
            <w:rPrChange w:id="379" w:author="Andrea Knox" w:date="2023-02-06T11:39:00Z">
              <w:rPr/>
            </w:rPrChange>
          </w:rPr>
          <w:delText>A</w:delText>
        </w:r>
      </w:del>
      <w:r w:rsidRPr="004D2DF8">
        <w:rPr>
          <w:i/>
          <w:iCs/>
          <w:rPrChange w:id="380" w:author="Andrea Knox" w:date="2023-02-06T11:39:00Z">
            <w:rPr/>
          </w:rPrChange>
        </w:rPr>
        <w:t>utumn</w:t>
      </w:r>
      <w:r>
        <w:t xml:space="preserve"> = 2, </w:t>
      </w:r>
      <w:ins w:id="381" w:author="Andrea Knox" w:date="2023-02-06T11:38:00Z">
        <w:r w:rsidR="004D2DF8" w:rsidRPr="004D2DF8">
          <w:rPr>
            <w:i/>
            <w:iCs/>
            <w:rPrChange w:id="382" w:author="Andrea Knox" w:date="2023-02-06T11:39:00Z">
              <w:rPr/>
            </w:rPrChange>
          </w:rPr>
          <w:t>w</w:t>
        </w:r>
      </w:ins>
      <w:del w:id="383" w:author="Andrea Knox" w:date="2023-02-06T11:38:00Z">
        <w:r w:rsidRPr="004D2DF8" w:rsidDel="004D2DF8">
          <w:rPr>
            <w:i/>
            <w:iCs/>
            <w:rPrChange w:id="384" w:author="Andrea Knox" w:date="2023-02-06T11:39:00Z">
              <w:rPr/>
            </w:rPrChange>
          </w:rPr>
          <w:delText>W</w:delText>
        </w:r>
      </w:del>
      <w:r w:rsidRPr="004D2DF8">
        <w:rPr>
          <w:i/>
          <w:iCs/>
          <w:rPrChange w:id="385" w:author="Andrea Knox" w:date="2023-02-06T11:39:00Z">
            <w:rPr/>
          </w:rPrChange>
        </w:rPr>
        <w:t>inter</w:t>
      </w:r>
      <w:r>
        <w:t xml:space="preserve"> = 3.</w:t>
      </w:r>
    </w:p>
    <w:p w14:paraId="208535B5" w14:textId="18DFE74A" w:rsidR="00A07192" w:rsidRDefault="008D654F">
      <w:pPr>
        <w:pStyle w:val="Compact"/>
        <w:numPr>
          <w:ilvl w:val="0"/>
          <w:numId w:val="8"/>
        </w:numPr>
      </w:pPr>
      <w:r>
        <w:t xml:space="preserve">‘real’ seasons matched to </w:t>
      </w:r>
      <w:ins w:id="386" w:author="Andrea Knox" w:date="2023-02-02T19:00:00Z">
        <w:r w:rsidR="00461A85">
          <w:t>five</w:t>
        </w:r>
      </w:ins>
      <w:del w:id="387" w:author="Andrea Knox" w:date="2023-02-02T19:00:00Z">
        <w:r w:rsidDel="00461A85">
          <w:delText>5</w:delText>
        </w:r>
      </w:del>
      <w:r>
        <w:t xml:space="preserve"> clusters: </w:t>
      </w:r>
      <w:ins w:id="388" w:author="Andrea Knox" w:date="2023-02-06T11:39:00Z">
        <w:r w:rsidR="004D2DF8" w:rsidRPr="004D2DF8">
          <w:rPr>
            <w:i/>
            <w:iCs/>
            <w:rPrChange w:id="389" w:author="Andrea Knox" w:date="2023-02-06T11:39:00Z">
              <w:rPr/>
            </w:rPrChange>
          </w:rPr>
          <w:t>s</w:t>
        </w:r>
      </w:ins>
      <w:del w:id="390" w:author="Andrea Knox" w:date="2023-02-06T11:39:00Z">
        <w:r w:rsidRPr="004D2DF8" w:rsidDel="004D2DF8">
          <w:rPr>
            <w:i/>
            <w:iCs/>
            <w:rPrChange w:id="391" w:author="Andrea Knox" w:date="2023-02-06T11:39:00Z">
              <w:rPr/>
            </w:rPrChange>
          </w:rPr>
          <w:delText>S</w:delText>
        </w:r>
      </w:del>
      <w:r w:rsidRPr="004D2DF8">
        <w:rPr>
          <w:i/>
          <w:iCs/>
          <w:rPrChange w:id="392" w:author="Andrea Knox" w:date="2023-02-06T11:39:00Z">
            <w:rPr/>
          </w:rPrChange>
        </w:rPr>
        <w:t>pring</w:t>
      </w:r>
      <w:ins w:id="393" w:author="Andrea Knox" w:date="2023-02-06T10:19:00Z">
        <w:r w:rsidR="008E4CA8" w:rsidRPr="004D2DF8">
          <w:rPr>
            <w:i/>
            <w:iCs/>
            <w:rPrChange w:id="394" w:author="Andrea Knox" w:date="2023-02-06T11:39:00Z">
              <w:rPr/>
            </w:rPrChange>
          </w:rPr>
          <w:t xml:space="preserve"> </w:t>
        </w:r>
      </w:ins>
      <w:r w:rsidRPr="004D2DF8">
        <w:rPr>
          <w:i/>
          <w:iCs/>
          <w:rPrChange w:id="395" w:author="Andrea Knox" w:date="2023-02-06T11:39:00Z">
            <w:rPr/>
          </w:rPrChange>
        </w:rPr>
        <w:t>1 and 2</w:t>
      </w:r>
      <w:r>
        <w:t xml:space="preserve"> = 3, </w:t>
      </w:r>
      <w:ins w:id="396" w:author="Andrea Knox" w:date="2023-02-06T11:39:00Z">
        <w:r w:rsidR="004D2DF8" w:rsidRPr="004D2DF8">
          <w:rPr>
            <w:i/>
            <w:iCs/>
            <w:rPrChange w:id="397" w:author="Andrea Knox" w:date="2023-02-06T11:39:00Z">
              <w:rPr/>
            </w:rPrChange>
          </w:rPr>
          <w:t>s</w:t>
        </w:r>
      </w:ins>
      <w:del w:id="398" w:author="Andrea Knox" w:date="2023-02-06T11:39:00Z">
        <w:r w:rsidRPr="004D2DF8" w:rsidDel="004D2DF8">
          <w:rPr>
            <w:i/>
            <w:iCs/>
            <w:rPrChange w:id="399" w:author="Andrea Knox" w:date="2023-02-06T11:39:00Z">
              <w:rPr/>
            </w:rPrChange>
          </w:rPr>
          <w:delText>S</w:delText>
        </w:r>
      </w:del>
      <w:r w:rsidRPr="004D2DF8">
        <w:rPr>
          <w:i/>
          <w:iCs/>
          <w:rPrChange w:id="400" w:author="Andrea Knox" w:date="2023-02-06T11:39:00Z">
            <w:rPr/>
          </w:rPrChange>
        </w:rPr>
        <w:t>hitsville</w:t>
      </w:r>
      <w:r>
        <w:t xml:space="preserve"> = 1, </w:t>
      </w:r>
      <w:ins w:id="401" w:author="Andrea Knox" w:date="2023-02-06T11:39:00Z">
        <w:r w:rsidR="004D2DF8" w:rsidRPr="004D2DF8">
          <w:rPr>
            <w:i/>
            <w:iCs/>
            <w:rPrChange w:id="402" w:author="Andrea Knox" w:date="2023-02-06T11:39:00Z">
              <w:rPr/>
            </w:rPrChange>
          </w:rPr>
          <w:t>s</w:t>
        </w:r>
      </w:ins>
      <w:del w:id="403" w:author="Andrea Knox" w:date="2023-02-06T11:39:00Z">
        <w:r w:rsidRPr="004D2DF8" w:rsidDel="004D2DF8">
          <w:rPr>
            <w:i/>
            <w:iCs/>
            <w:rPrChange w:id="404" w:author="Andrea Knox" w:date="2023-02-06T11:39:00Z">
              <w:rPr/>
            </w:rPrChange>
          </w:rPr>
          <w:delText>S</w:delText>
        </w:r>
      </w:del>
      <w:r w:rsidRPr="004D2DF8">
        <w:rPr>
          <w:i/>
          <w:iCs/>
          <w:rPrChange w:id="405" w:author="Andrea Knox" w:date="2023-02-06T11:39:00Z">
            <w:rPr/>
          </w:rPrChange>
        </w:rPr>
        <w:t>ummer</w:t>
      </w:r>
      <w:r>
        <w:t xml:space="preserve"> = 5, </w:t>
      </w:r>
      <w:ins w:id="406" w:author="Andrea Knox" w:date="2023-02-06T11:39:00Z">
        <w:r w:rsidR="004D2DF8" w:rsidRPr="004D2DF8">
          <w:rPr>
            <w:i/>
            <w:iCs/>
            <w:rPrChange w:id="407" w:author="Andrea Knox" w:date="2023-02-06T11:39:00Z">
              <w:rPr/>
            </w:rPrChange>
          </w:rPr>
          <w:t>a</w:t>
        </w:r>
      </w:ins>
      <w:del w:id="408" w:author="Andrea Knox" w:date="2023-02-06T11:39:00Z">
        <w:r w:rsidRPr="004D2DF8" w:rsidDel="004D2DF8">
          <w:rPr>
            <w:i/>
            <w:iCs/>
            <w:rPrChange w:id="409" w:author="Andrea Knox" w:date="2023-02-06T11:39:00Z">
              <w:rPr/>
            </w:rPrChange>
          </w:rPr>
          <w:delText>A</w:delText>
        </w:r>
      </w:del>
      <w:r w:rsidRPr="004D2DF8">
        <w:rPr>
          <w:i/>
          <w:iCs/>
          <w:rPrChange w:id="410" w:author="Andrea Knox" w:date="2023-02-06T11:39:00Z">
            <w:rPr/>
          </w:rPrChange>
        </w:rPr>
        <w:t>utumn</w:t>
      </w:r>
      <w:r>
        <w:t xml:space="preserve"> = 4, </w:t>
      </w:r>
      <w:ins w:id="411" w:author="Andrea Knox" w:date="2023-02-06T11:39:00Z">
        <w:r w:rsidR="004D2DF8" w:rsidRPr="004D2DF8">
          <w:rPr>
            <w:i/>
            <w:iCs/>
            <w:rPrChange w:id="412" w:author="Andrea Knox" w:date="2023-02-06T11:39:00Z">
              <w:rPr/>
            </w:rPrChange>
          </w:rPr>
          <w:t>w</w:t>
        </w:r>
      </w:ins>
      <w:del w:id="413" w:author="Andrea Knox" w:date="2023-02-06T11:39:00Z">
        <w:r w:rsidRPr="004D2DF8" w:rsidDel="004D2DF8">
          <w:rPr>
            <w:i/>
            <w:iCs/>
            <w:rPrChange w:id="414" w:author="Andrea Knox" w:date="2023-02-06T11:39:00Z">
              <w:rPr/>
            </w:rPrChange>
          </w:rPr>
          <w:delText>W</w:delText>
        </w:r>
      </w:del>
      <w:r w:rsidRPr="004D2DF8">
        <w:rPr>
          <w:i/>
          <w:iCs/>
          <w:rPrChange w:id="415" w:author="Andrea Knox" w:date="2023-02-06T11:39:00Z">
            <w:rPr/>
          </w:rPrChange>
        </w:rPr>
        <w:t>inter</w:t>
      </w:r>
      <w:r>
        <w:t xml:space="preserve"> = 2.</w:t>
      </w:r>
    </w:p>
    <w:p w14:paraId="49908FFA" w14:textId="5501B8F0" w:rsidR="00882CDD" w:rsidRDefault="008D654F">
      <w:pPr>
        <w:pStyle w:val="FirstParagraph"/>
        <w:rPr>
          <w:ins w:id="416" w:author="Andrea Knox" w:date="2023-02-06T11:40:00Z"/>
        </w:rPr>
      </w:pPr>
      <w:r>
        <w:t xml:space="preserve">We then computed four different performance metrics to compare how well the conventional and ‘real’ seasons make </w:t>
      </w:r>
      <w:ins w:id="417" w:author="Andrea Knox" w:date="2023-02-02T19:01:00Z">
        <w:r w:rsidR="00461A85">
          <w:t>‘</w:t>
        </w:r>
      </w:ins>
      <w:del w:id="418" w:author="Andrea Knox" w:date="2023-02-02T19:01:00Z">
        <w:r w:rsidDel="00461A85">
          <w:delText>“</w:delText>
        </w:r>
      </w:del>
      <w:r>
        <w:t>correct</w:t>
      </w:r>
      <w:ins w:id="419" w:author="Andrea Knox" w:date="2023-02-02T19:01:00Z">
        <w:r w:rsidR="00461A85">
          <w:t>’</w:t>
        </w:r>
      </w:ins>
      <w:del w:id="420" w:author="Andrea Knox" w:date="2023-02-02T19:01:00Z">
        <w:r w:rsidDel="00461A85">
          <w:delText>”</w:delText>
        </w:r>
      </w:del>
      <w:r>
        <w:t xml:space="preserve"> predictions. For example in the conventional seasons, a </w:t>
      </w:r>
      <w:r w:rsidRPr="00882CDD">
        <w:rPr>
          <w:i/>
          <w:iCs/>
          <w:rPrChange w:id="421" w:author="Andrea Knox" w:date="2023-02-06T11:40:00Z">
            <w:rPr/>
          </w:rPrChange>
        </w:rPr>
        <w:t>spring</w:t>
      </w:r>
      <w:r>
        <w:t xml:space="preserve"> day is correctly classified if it is in cluster 1, </w:t>
      </w:r>
      <w:ins w:id="422" w:author="Andrea Knox" w:date="2023-02-06T11:40:00Z">
        <w:r w:rsidR="00882CDD" w:rsidRPr="00882CDD">
          <w:rPr>
            <w:i/>
            <w:iCs/>
            <w:rPrChange w:id="423" w:author="Andrea Knox" w:date="2023-02-06T11:40:00Z">
              <w:rPr/>
            </w:rPrChange>
          </w:rPr>
          <w:t>s</w:t>
        </w:r>
      </w:ins>
      <w:del w:id="424" w:author="Andrea Knox" w:date="2023-02-06T11:40:00Z">
        <w:r w:rsidRPr="00882CDD" w:rsidDel="00882CDD">
          <w:rPr>
            <w:i/>
            <w:iCs/>
            <w:rPrChange w:id="425" w:author="Andrea Knox" w:date="2023-02-06T11:40:00Z">
              <w:rPr/>
            </w:rPrChange>
          </w:rPr>
          <w:delText>S</w:delText>
        </w:r>
      </w:del>
      <w:r w:rsidRPr="00882CDD">
        <w:rPr>
          <w:i/>
          <w:iCs/>
          <w:rPrChange w:id="426" w:author="Andrea Knox" w:date="2023-02-06T11:40:00Z">
            <w:rPr/>
          </w:rPrChange>
        </w:rPr>
        <w:t>ummer</w:t>
      </w:r>
      <w:r>
        <w:t xml:space="preserve"> days are correct if they are in cluster 4, </w:t>
      </w:r>
      <w:ins w:id="427" w:author="Andrea Knox" w:date="2023-02-06T11:40:00Z">
        <w:r w:rsidR="00882CDD" w:rsidRPr="00882CDD">
          <w:rPr>
            <w:i/>
            <w:iCs/>
            <w:rPrChange w:id="428" w:author="Andrea Knox" w:date="2023-02-06T11:40:00Z">
              <w:rPr/>
            </w:rPrChange>
          </w:rPr>
          <w:t>a</w:t>
        </w:r>
      </w:ins>
      <w:del w:id="429" w:author="Andrea Knox" w:date="2023-02-06T11:40:00Z">
        <w:r w:rsidRPr="00882CDD" w:rsidDel="00882CDD">
          <w:rPr>
            <w:i/>
            <w:iCs/>
            <w:rPrChange w:id="430" w:author="Andrea Knox" w:date="2023-02-06T11:40:00Z">
              <w:rPr/>
            </w:rPrChange>
          </w:rPr>
          <w:delText>A</w:delText>
        </w:r>
      </w:del>
      <w:r w:rsidRPr="00882CDD">
        <w:rPr>
          <w:i/>
          <w:iCs/>
          <w:rPrChange w:id="431" w:author="Andrea Knox" w:date="2023-02-06T11:40:00Z">
            <w:rPr/>
          </w:rPrChange>
        </w:rPr>
        <w:t>utumn</w:t>
      </w:r>
      <w:r>
        <w:t xml:space="preserve"> in cluster 2 and </w:t>
      </w:r>
      <w:ins w:id="432" w:author="Andrea Knox" w:date="2023-02-06T11:40:00Z">
        <w:r w:rsidR="00882CDD" w:rsidRPr="00882CDD">
          <w:rPr>
            <w:i/>
            <w:iCs/>
            <w:rPrChange w:id="433" w:author="Andrea Knox" w:date="2023-02-06T11:40:00Z">
              <w:rPr/>
            </w:rPrChange>
          </w:rPr>
          <w:t>w</w:t>
        </w:r>
      </w:ins>
      <w:del w:id="434" w:author="Andrea Knox" w:date="2023-02-06T11:40:00Z">
        <w:r w:rsidRPr="00882CDD" w:rsidDel="00882CDD">
          <w:rPr>
            <w:i/>
            <w:iCs/>
            <w:rPrChange w:id="435" w:author="Andrea Knox" w:date="2023-02-06T11:40:00Z">
              <w:rPr/>
            </w:rPrChange>
          </w:rPr>
          <w:delText>W</w:delText>
        </w:r>
      </w:del>
      <w:r w:rsidRPr="00882CDD">
        <w:rPr>
          <w:i/>
          <w:iCs/>
          <w:rPrChange w:id="436" w:author="Andrea Knox" w:date="2023-02-06T11:40:00Z">
            <w:rPr/>
          </w:rPrChange>
        </w:rPr>
        <w:t>inter</w:t>
      </w:r>
      <w:r>
        <w:t xml:space="preserve"> in cluster 3. </w:t>
      </w:r>
    </w:p>
    <w:p w14:paraId="208535B6" w14:textId="0604E977" w:rsidR="00A07192" w:rsidRDefault="008D654F">
      <w:pPr>
        <w:pStyle w:val="FirstParagraph"/>
      </w:pPr>
      <w:r>
        <w:t>The first of our</w:t>
      </w:r>
      <w:ins w:id="437" w:author="Andrea Knox" w:date="2023-02-06T11:41:00Z">
        <w:r w:rsidR="00A750BE">
          <w:t xml:space="preserve"> four</w:t>
        </w:r>
      </w:ins>
      <w:r>
        <w:t xml:space="preserve"> performance measures: overall accuracy, is straightforward. It is simply the overall percentage of correct predictions made by the </w:t>
      </w:r>
      <w:del w:id="438" w:author="Andrea Knox" w:date="2023-02-06T11:41:00Z">
        <w:r w:rsidDel="00A750BE">
          <w:delText xml:space="preserve">seasonal </w:delText>
        </w:r>
      </w:del>
      <w:r>
        <w:t xml:space="preserve">classification. The higher the percentage the better. The other three performance measures are a bit more complicated and you can find a full description of them in our </w:t>
      </w:r>
      <w:hyperlink r:id="rId32">
        <w:r>
          <w:rPr>
            <w:rStyle w:val="Hyperlink"/>
          </w:rPr>
          <w:t>technical report</w:t>
        </w:r>
      </w:hyperlink>
      <w:r>
        <w:t xml:space="preserve">. </w:t>
      </w:r>
      <w:ins w:id="439" w:author="Andrea Knox" w:date="2023-02-06T11:42:00Z">
        <w:r w:rsidR="00A750BE">
          <w:t>But a</w:t>
        </w:r>
      </w:ins>
      <w:del w:id="440" w:author="Andrea Knox" w:date="2023-02-06T11:42:00Z">
        <w:r w:rsidDel="00A750BE">
          <w:delText>A</w:delText>
        </w:r>
      </w:del>
      <w:r>
        <w:t xml:space="preserve">ll you really need to know </w:t>
      </w:r>
      <w:del w:id="441" w:author="Andrea Knox" w:date="2023-02-06T11:41:00Z">
        <w:r w:rsidDel="00A750BE">
          <w:delText xml:space="preserve">about them </w:delText>
        </w:r>
      </w:del>
      <w:r>
        <w:t xml:space="preserve">is that bigger is better. The classification with higher percentages is more similar to the </w:t>
      </w:r>
      <w:ins w:id="442" w:author="Andrea Knox" w:date="2023-02-02T19:00:00Z">
        <w:r w:rsidR="00461A85">
          <w:t>‘</w:t>
        </w:r>
      </w:ins>
      <w:del w:id="443" w:author="Andrea Knox" w:date="2023-02-02T19:00:00Z">
        <w:r w:rsidDel="00461A85">
          <w:delText>“</w:delText>
        </w:r>
      </w:del>
      <w:r>
        <w:t>optimal</w:t>
      </w:r>
      <w:ins w:id="444" w:author="Andrea Knox" w:date="2023-02-02T19:00:00Z">
        <w:r w:rsidR="00461A85">
          <w:t>’</w:t>
        </w:r>
      </w:ins>
      <w:del w:id="445" w:author="Andrea Knox" w:date="2023-02-02T19:00:00Z">
        <w:r w:rsidDel="00461A85">
          <w:delText>”</w:delText>
        </w:r>
      </w:del>
      <w:r>
        <w:t xml:space="preserve"> k-means clusters.</w:t>
      </w:r>
    </w:p>
    <w:p w14:paraId="208535B7" w14:textId="6A9DFC95" w:rsidR="00A07192" w:rsidRDefault="008D654F">
      <w:pPr>
        <w:pStyle w:val="TableCaption"/>
      </w:pPr>
      <w:r>
        <w:t>Performance of the conventional season classification against</w:t>
      </w:r>
      <w:ins w:id="446" w:author="Andrea Knox" w:date="2023-02-06T11:42:00Z">
        <w:r w:rsidR="00A750BE">
          <w:t xml:space="preserve"> the</w:t>
        </w:r>
      </w:ins>
      <w:r>
        <w:t xml:space="preserve"> four k-means clusters</w:t>
      </w:r>
    </w:p>
    <w:tbl>
      <w:tblPr>
        <w:tblStyle w:val="Table"/>
        <w:tblW w:w="0" w:type="auto"/>
        <w:tblLook w:val="0000" w:firstRow="0" w:lastRow="0" w:firstColumn="0" w:lastColumn="0" w:noHBand="0" w:noVBand="0"/>
      </w:tblPr>
      <w:tblGrid>
        <w:gridCol w:w="1915"/>
        <w:gridCol w:w="878"/>
      </w:tblGrid>
      <w:tr w:rsidR="00A07192" w14:paraId="208535BA" w14:textId="77777777">
        <w:tc>
          <w:tcPr>
            <w:tcW w:w="0" w:type="auto"/>
          </w:tcPr>
          <w:p w14:paraId="208535B8" w14:textId="77777777" w:rsidR="00A07192" w:rsidRDefault="008D654F">
            <w:pPr>
              <w:pStyle w:val="Compact"/>
            </w:pPr>
            <w:r>
              <w:t>Overall accuracy</w:t>
            </w:r>
          </w:p>
        </w:tc>
        <w:tc>
          <w:tcPr>
            <w:tcW w:w="0" w:type="auto"/>
          </w:tcPr>
          <w:p w14:paraId="208535B9" w14:textId="77777777" w:rsidR="00A07192" w:rsidRDefault="008D654F">
            <w:pPr>
              <w:pStyle w:val="Compact"/>
            </w:pPr>
            <w:r>
              <w:t>48.3%</w:t>
            </w:r>
          </w:p>
        </w:tc>
      </w:tr>
      <w:tr w:rsidR="00A07192" w14:paraId="208535BD" w14:textId="77777777">
        <w:tc>
          <w:tcPr>
            <w:tcW w:w="0" w:type="auto"/>
          </w:tcPr>
          <w:p w14:paraId="208535BB" w14:textId="77777777" w:rsidR="00A07192" w:rsidRDefault="008D654F">
            <w:pPr>
              <w:pStyle w:val="Compact"/>
            </w:pPr>
            <w:r>
              <w:t>Macro Precision</w:t>
            </w:r>
          </w:p>
        </w:tc>
        <w:tc>
          <w:tcPr>
            <w:tcW w:w="0" w:type="auto"/>
          </w:tcPr>
          <w:p w14:paraId="208535BC" w14:textId="77777777" w:rsidR="00A07192" w:rsidRDefault="008D654F">
            <w:pPr>
              <w:pStyle w:val="Compact"/>
            </w:pPr>
            <w:r>
              <w:t>48.5%</w:t>
            </w:r>
          </w:p>
        </w:tc>
      </w:tr>
      <w:tr w:rsidR="00A07192" w14:paraId="208535C0" w14:textId="77777777">
        <w:tc>
          <w:tcPr>
            <w:tcW w:w="0" w:type="auto"/>
          </w:tcPr>
          <w:p w14:paraId="208535BE" w14:textId="77777777" w:rsidR="00A07192" w:rsidRDefault="008D654F">
            <w:pPr>
              <w:pStyle w:val="Compact"/>
            </w:pPr>
            <w:r>
              <w:t>Macro Recall</w:t>
            </w:r>
          </w:p>
        </w:tc>
        <w:tc>
          <w:tcPr>
            <w:tcW w:w="0" w:type="auto"/>
          </w:tcPr>
          <w:p w14:paraId="208535BF" w14:textId="77777777" w:rsidR="00A07192" w:rsidRDefault="008D654F">
            <w:pPr>
              <w:pStyle w:val="Compact"/>
            </w:pPr>
            <w:r>
              <w:t>43.0%</w:t>
            </w:r>
          </w:p>
        </w:tc>
      </w:tr>
      <w:tr w:rsidR="00A07192" w14:paraId="208535C3" w14:textId="77777777">
        <w:tc>
          <w:tcPr>
            <w:tcW w:w="0" w:type="auto"/>
          </w:tcPr>
          <w:p w14:paraId="208535C1" w14:textId="77777777" w:rsidR="00A07192" w:rsidRDefault="008D654F">
            <w:pPr>
              <w:pStyle w:val="Compact"/>
            </w:pPr>
            <w:r>
              <w:t>Macro F1</w:t>
            </w:r>
          </w:p>
        </w:tc>
        <w:tc>
          <w:tcPr>
            <w:tcW w:w="0" w:type="auto"/>
          </w:tcPr>
          <w:p w14:paraId="208535C2" w14:textId="77777777" w:rsidR="00A07192" w:rsidRDefault="008D654F">
            <w:pPr>
              <w:pStyle w:val="Compact"/>
            </w:pPr>
            <w:r>
              <w:t>43.2%</w:t>
            </w:r>
          </w:p>
        </w:tc>
      </w:tr>
    </w:tbl>
    <w:p w14:paraId="208535C4" w14:textId="77777777" w:rsidR="00A07192" w:rsidRDefault="00A07192"/>
    <w:p w14:paraId="208535C5" w14:textId="6292E292" w:rsidR="00A07192" w:rsidRDefault="008D654F">
      <w:pPr>
        <w:pStyle w:val="TableCaption"/>
      </w:pPr>
      <w:r>
        <w:t>Performance of the ‘real’ season classification against</w:t>
      </w:r>
      <w:ins w:id="447" w:author="Andrea Knox" w:date="2023-02-06T11:42:00Z">
        <w:r w:rsidR="00A750BE">
          <w:t xml:space="preserve"> the</w:t>
        </w:r>
      </w:ins>
      <w:r>
        <w:t xml:space="preserve"> five k-means clusters</w:t>
      </w:r>
    </w:p>
    <w:tbl>
      <w:tblPr>
        <w:tblStyle w:val="Table"/>
        <w:tblW w:w="0" w:type="auto"/>
        <w:tblLook w:val="0000" w:firstRow="0" w:lastRow="0" w:firstColumn="0" w:lastColumn="0" w:noHBand="0" w:noVBand="0"/>
      </w:tblPr>
      <w:tblGrid>
        <w:gridCol w:w="1915"/>
        <w:gridCol w:w="878"/>
      </w:tblGrid>
      <w:tr w:rsidR="00A07192" w14:paraId="208535C8" w14:textId="77777777">
        <w:tc>
          <w:tcPr>
            <w:tcW w:w="0" w:type="auto"/>
          </w:tcPr>
          <w:p w14:paraId="208535C6" w14:textId="77777777" w:rsidR="00A07192" w:rsidRDefault="008D654F">
            <w:pPr>
              <w:pStyle w:val="Compact"/>
            </w:pPr>
            <w:r>
              <w:t>Overall accuracy</w:t>
            </w:r>
          </w:p>
        </w:tc>
        <w:tc>
          <w:tcPr>
            <w:tcW w:w="0" w:type="auto"/>
          </w:tcPr>
          <w:p w14:paraId="208535C7" w14:textId="77777777" w:rsidR="00A07192" w:rsidRDefault="008D654F">
            <w:pPr>
              <w:pStyle w:val="Compact"/>
            </w:pPr>
            <w:r>
              <w:t>38.9%</w:t>
            </w:r>
          </w:p>
        </w:tc>
      </w:tr>
      <w:tr w:rsidR="00A07192" w14:paraId="208535CB" w14:textId="77777777">
        <w:tc>
          <w:tcPr>
            <w:tcW w:w="0" w:type="auto"/>
          </w:tcPr>
          <w:p w14:paraId="208535C9" w14:textId="77777777" w:rsidR="00A07192" w:rsidRDefault="008D654F">
            <w:pPr>
              <w:pStyle w:val="Compact"/>
            </w:pPr>
            <w:r>
              <w:t>Macro Precision</w:t>
            </w:r>
          </w:p>
        </w:tc>
        <w:tc>
          <w:tcPr>
            <w:tcW w:w="0" w:type="auto"/>
          </w:tcPr>
          <w:p w14:paraId="208535CA" w14:textId="77777777" w:rsidR="00A07192" w:rsidRDefault="008D654F">
            <w:pPr>
              <w:pStyle w:val="Compact"/>
            </w:pPr>
            <w:r>
              <w:t>40.2%</w:t>
            </w:r>
          </w:p>
        </w:tc>
      </w:tr>
      <w:tr w:rsidR="00A07192" w14:paraId="208535CE" w14:textId="77777777">
        <w:tc>
          <w:tcPr>
            <w:tcW w:w="0" w:type="auto"/>
          </w:tcPr>
          <w:p w14:paraId="208535CC" w14:textId="77777777" w:rsidR="00A07192" w:rsidRDefault="008D654F">
            <w:pPr>
              <w:pStyle w:val="Compact"/>
            </w:pPr>
            <w:r>
              <w:t>Macro Recall</w:t>
            </w:r>
          </w:p>
        </w:tc>
        <w:tc>
          <w:tcPr>
            <w:tcW w:w="0" w:type="auto"/>
          </w:tcPr>
          <w:p w14:paraId="208535CD" w14:textId="77777777" w:rsidR="00A07192" w:rsidRDefault="008D654F">
            <w:pPr>
              <w:pStyle w:val="Compact"/>
            </w:pPr>
            <w:r>
              <w:t>36.2%</w:t>
            </w:r>
          </w:p>
        </w:tc>
      </w:tr>
      <w:tr w:rsidR="00A07192" w14:paraId="208535D1" w14:textId="77777777">
        <w:tc>
          <w:tcPr>
            <w:tcW w:w="0" w:type="auto"/>
          </w:tcPr>
          <w:p w14:paraId="208535CF" w14:textId="77777777" w:rsidR="00A07192" w:rsidRDefault="008D654F">
            <w:pPr>
              <w:pStyle w:val="Compact"/>
            </w:pPr>
            <w:r>
              <w:t>Macro F1</w:t>
            </w:r>
          </w:p>
        </w:tc>
        <w:tc>
          <w:tcPr>
            <w:tcW w:w="0" w:type="auto"/>
          </w:tcPr>
          <w:p w14:paraId="208535D0" w14:textId="77777777" w:rsidR="00A07192" w:rsidRDefault="008D654F">
            <w:pPr>
              <w:pStyle w:val="Compact"/>
            </w:pPr>
            <w:r>
              <w:t>35.9%</w:t>
            </w:r>
          </w:p>
        </w:tc>
      </w:tr>
    </w:tbl>
    <w:p w14:paraId="208535D2" w14:textId="097A145B" w:rsidR="00A07192" w:rsidRDefault="008D654F">
      <w:pPr>
        <w:pStyle w:val="BodyText"/>
      </w:pPr>
      <w:r>
        <w:t>On every performance measure, the conventional seasons d</w:t>
      </w:r>
      <w:ins w:id="448" w:author="Andrea Knox" w:date="2023-02-06T11:42:00Z">
        <w:r w:rsidR="00A750BE">
          <w:t>id</w:t>
        </w:r>
      </w:ins>
      <w:del w:id="449" w:author="Andrea Knox" w:date="2023-02-06T11:42:00Z">
        <w:r w:rsidDel="00A750BE">
          <w:delText>o</w:delText>
        </w:r>
      </w:del>
      <w:r>
        <w:t xml:space="preserve"> better than ‘real’ seasons.</w:t>
      </w:r>
    </w:p>
    <w:p w14:paraId="208535D3" w14:textId="4E533F8E" w:rsidR="00A07192" w:rsidRDefault="008D654F">
      <w:pPr>
        <w:pStyle w:val="BodyText"/>
      </w:pPr>
      <w:r>
        <w:t xml:space="preserve">We need to interpret this cautiously because performance here depends not just on how good the seasons are, but also on the how good the k-means clustering is. We might get a </w:t>
      </w:r>
      <w:r>
        <w:lastRenderedPageBreak/>
        <w:t>different result if we used a different clustering method. Nevertheless, the result is consistent with our other findings and provide</w:t>
      </w:r>
      <w:ins w:id="450" w:author="Andrea Knox" w:date="2023-02-06T11:42:00Z">
        <w:r w:rsidR="003D7892">
          <w:t>s</w:t>
        </w:r>
      </w:ins>
      <w:r>
        <w:t xml:space="preserve"> one more piece of evidence </w:t>
      </w:r>
      <w:del w:id="451" w:author="Andrea Knox" w:date="2023-02-06T11:42:00Z">
        <w:r w:rsidDel="003D7892">
          <w:delText xml:space="preserve">suggesting </w:delText>
        </w:r>
      </w:del>
      <w:r>
        <w:t>that the conventional seasons are better than ‘real’ seasons.</w:t>
      </w:r>
    </w:p>
    <w:p w14:paraId="208535D4" w14:textId="3EBA1319" w:rsidR="00A07192" w:rsidRDefault="008D654F">
      <w:pPr>
        <w:pStyle w:val="BodyText"/>
      </w:pPr>
      <w:r>
        <w:t xml:space="preserve">However, </w:t>
      </w:r>
      <w:ins w:id="452" w:author="Andrea Knox" w:date="2023-02-06T11:43:00Z">
        <w:r w:rsidR="003D7892">
          <w:t xml:space="preserve">consistent with what we saw in the silhouette plots, the performance measures suggest that </w:t>
        </w:r>
      </w:ins>
      <w:del w:id="453" w:author="Andrea Knox" w:date="2023-02-06T11:44:00Z">
        <w:r w:rsidDel="003D7892">
          <w:delText>we also see that</w:delText>
        </w:r>
      </w:del>
      <w:r>
        <w:t xml:space="preserve"> even the conventional seasons are far from optimal, making </w:t>
      </w:r>
      <w:ins w:id="454" w:author="Andrea Knox" w:date="2023-02-02T19:01:00Z">
        <w:r w:rsidR="00461A85">
          <w:t>‘</w:t>
        </w:r>
      </w:ins>
      <w:del w:id="455" w:author="Andrea Knox" w:date="2023-02-02T19:01:00Z">
        <w:r w:rsidDel="00461A85">
          <w:delText>“</w:delText>
        </w:r>
      </w:del>
      <w:r>
        <w:t>correct</w:t>
      </w:r>
      <w:ins w:id="456" w:author="Andrea Knox" w:date="2023-02-02T19:01:00Z">
        <w:r w:rsidR="00461A85">
          <w:t>’</w:t>
        </w:r>
      </w:ins>
      <w:del w:id="457" w:author="Andrea Knox" w:date="2023-02-02T19:01:00Z">
        <w:r w:rsidDel="00461A85">
          <w:delText>”</w:delText>
        </w:r>
      </w:del>
      <w:r>
        <w:t xml:space="preserve"> predictions less than half of the time.</w:t>
      </w:r>
    </w:p>
    <w:p w14:paraId="208535D5" w14:textId="604724FA" w:rsidR="00A07192" w:rsidRDefault="008D654F">
      <w:pPr>
        <w:pStyle w:val="Heading3"/>
      </w:pPr>
      <w:bookmarkStart w:id="458" w:name="X97dac4ba484c4fc552b0763c1def73b0e96f479"/>
      <w:bookmarkEnd w:id="351"/>
      <w:r>
        <w:t>Unfortunately</w:t>
      </w:r>
      <w:del w:id="459" w:author="Andrea Knox" w:date="2023-02-06T11:44:00Z">
        <w:r w:rsidDel="00C12BF3">
          <w:delText xml:space="preserve"> we can’t find</w:delText>
        </w:r>
      </w:del>
      <w:r>
        <w:t xml:space="preserve"> </w:t>
      </w:r>
      <w:ins w:id="460" w:author="Andrea Knox" w:date="2023-02-06T11:44:00Z">
        <w:r w:rsidR="00C12BF3">
          <w:t xml:space="preserve">our </w:t>
        </w:r>
      </w:ins>
      <w:r>
        <w:t xml:space="preserve">evidence </w:t>
      </w:r>
      <w:ins w:id="461" w:author="Andrea Knox" w:date="2023-02-06T11:44:00Z">
        <w:r w:rsidR="00C12BF3">
          <w:t>does not</w:t>
        </w:r>
      </w:ins>
      <w:del w:id="462" w:author="Andrea Knox" w:date="2023-02-06T11:44:00Z">
        <w:r w:rsidDel="00C12BF3">
          <w:delText>to</w:delText>
        </w:r>
      </w:del>
      <w:r>
        <w:t xml:space="preserve"> support officially changing</w:t>
      </w:r>
      <w:ins w:id="463" w:author="Andrea Knox" w:date="2023-02-06T11:44:00Z">
        <w:r w:rsidR="00C12BF3">
          <w:t xml:space="preserve"> t</w:t>
        </w:r>
      </w:ins>
      <w:ins w:id="464" w:author="Andrea Knox" w:date="2023-02-06T11:45:00Z">
        <w:r w:rsidR="00C12BF3">
          <w:t>o</w:t>
        </w:r>
      </w:ins>
      <w:r>
        <w:t xml:space="preserve"> the</w:t>
      </w:r>
      <w:ins w:id="465" w:author="Andrea Knox" w:date="2023-02-06T11:45:00Z">
        <w:r w:rsidR="00C12BF3">
          <w:t xml:space="preserve"> ‘real’</w:t>
        </w:r>
      </w:ins>
      <w:r>
        <w:t xml:space="preserve"> seasons</w:t>
      </w:r>
    </w:p>
    <w:p w14:paraId="208535D6" w14:textId="77777777" w:rsidR="00A07192" w:rsidRDefault="008D654F">
      <w:pPr>
        <w:pStyle w:val="FirstParagraph"/>
      </w:pPr>
      <w:r>
        <w:t>Well, shit.</w:t>
      </w:r>
    </w:p>
    <w:p w14:paraId="208535D7" w14:textId="6B848DED" w:rsidR="00A07192" w:rsidRDefault="008D654F">
      <w:pPr>
        <w:pStyle w:val="BodyText"/>
      </w:pPr>
      <w:r>
        <w:t xml:space="preserve">None of our findings support the idea that the ‘real’ seasons better describe Wellington’s weather (or Auckland’s either, see the </w:t>
      </w:r>
      <w:hyperlink r:id="rId33">
        <w:r>
          <w:rPr>
            <w:rStyle w:val="Hyperlink"/>
          </w:rPr>
          <w:t>technical report</w:t>
        </w:r>
      </w:hyperlink>
      <w:r>
        <w:t xml:space="preserve">). Instead of finding evidence to support an official change to the seasons, we </w:t>
      </w:r>
      <w:del w:id="466" w:author="Andrea Knox" w:date="2023-02-06T11:45:00Z">
        <w:r w:rsidDel="00C12BF3">
          <w:delText xml:space="preserve">have </w:delText>
        </w:r>
      </w:del>
      <w:r>
        <w:t>found the opposite.</w:t>
      </w:r>
    </w:p>
    <w:p w14:paraId="208535D8" w14:textId="673B2EE8" w:rsidR="00A07192" w:rsidRDefault="008D654F">
      <w:pPr>
        <w:pStyle w:val="BodyText"/>
      </w:pPr>
      <w:r>
        <w:t xml:space="preserve">There are caveats with our results: we only used </w:t>
      </w:r>
      <w:ins w:id="467" w:author="Andrea Knox" w:date="2023-02-02T19:01:00Z">
        <w:r w:rsidR="00461A85">
          <w:t>five</w:t>
        </w:r>
      </w:ins>
      <w:del w:id="468" w:author="Andrea Knox" w:date="2023-02-02T19:01:00Z">
        <w:r w:rsidDel="00461A85">
          <w:delText>5</w:delText>
        </w:r>
      </w:del>
      <w:r>
        <w:t xml:space="preserve"> years of weather data and one of our weather variables, global radiation (which measures total heat from the sun), is inherently tied to day length, which may give </w:t>
      </w:r>
      <w:ins w:id="469" w:author="Andrea Knox" w:date="2023-02-06T11:45:00Z">
        <w:r w:rsidR="00C12BF3">
          <w:t xml:space="preserve">the </w:t>
        </w:r>
      </w:ins>
      <w:r>
        <w:t>conventional seasons an unfair advantage.</w:t>
      </w:r>
    </w:p>
    <w:p w14:paraId="208535D9" w14:textId="4C7EA6C5" w:rsidR="00A07192" w:rsidRDefault="008D654F">
      <w:pPr>
        <w:pStyle w:val="BodyText"/>
      </w:pPr>
      <w:r>
        <w:t xml:space="preserve">But perhaps we should remember something we learned in primary school: the seasons are, in fact, defined by the tilt of the earth relative to the sun. </w:t>
      </w:r>
      <w:ins w:id="470" w:author="Andrea Knox" w:date="2023-02-06T11:45:00Z">
        <w:r w:rsidR="00C12BF3">
          <w:t>A propo</w:t>
        </w:r>
      </w:ins>
      <w:ins w:id="471" w:author="Andrea Knox" w:date="2023-02-06T11:46:00Z">
        <w:r w:rsidR="00C12BF3">
          <w:t>sal to r</w:t>
        </w:r>
      </w:ins>
      <w:del w:id="472" w:author="Andrea Knox" w:date="2023-02-06T11:45:00Z">
        <w:r w:rsidDel="00C12BF3">
          <w:delText>R</w:delText>
        </w:r>
      </w:del>
      <w:r>
        <w:t>edefin</w:t>
      </w:r>
      <w:ins w:id="473" w:author="Andrea Knox" w:date="2023-02-06T11:46:00Z">
        <w:r w:rsidR="00C12BF3">
          <w:t>e</w:t>
        </w:r>
      </w:ins>
      <w:del w:id="474" w:author="Andrea Knox" w:date="2023-02-06T11:46:00Z">
        <w:r w:rsidDel="00C12BF3">
          <w:delText>ing</w:delText>
        </w:r>
      </w:del>
      <w:ins w:id="475" w:author="Andrea Knox" w:date="2023-02-06T11:46:00Z">
        <w:r w:rsidR="00C12BF3">
          <w:t xml:space="preserve"> the</w:t>
        </w:r>
      </w:ins>
      <w:r>
        <w:t xml:space="preserve"> seasons based on weather patterns might not get past</w:t>
      </w:r>
      <w:ins w:id="476" w:author="Andrea Knox" w:date="2023-02-02T19:01:00Z">
        <w:r w:rsidR="00461A85">
          <w:t xml:space="preserve"> </w:t>
        </w:r>
      </w:ins>
      <w:del w:id="477" w:author="Andrea Knox" w:date="2023-02-02T19:01:00Z">
        <w:r w:rsidDel="00461A85">
          <w:delText xml:space="preserve"> your average</w:delText>
        </w:r>
      </w:del>
      <w:ins w:id="478" w:author="Andrea Knox" w:date="2023-02-02T19:01:00Z">
        <w:r w:rsidR="00461A85">
          <w:t>a smart</w:t>
        </w:r>
      </w:ins>
      <w:r>
        <w:t xml:space="preserve"> </w:t>
      </w:r>
      <w:ins w:id="479" w:author="Andrea Knox" w:date="2023-02-02T19:01:00Z">
        <w:r w:rsidR="00461A85">
          <w:t>nine</w:t>
        </w:r>
      </w:ins>
      <w:del w:id="480" w:author="Andrea Knox" w:date="2023-02-02T19:01:00Z">
        <w:r w:rsidDel="00461A85">
          <w:delText>9</w:delText>
        </w:r>
      </w:del>
      <w:r>
        <w:t>-year old’s bullshit detector.</w:t>
      </w:r>
    </w:p>
    <w:p w14:paraId="208535DA" w14:textId="77777777" w:rsidR="00A07192" w:rsidRDefault="008D654F">
      <w:pPr>
        <w:pStyle w:val="Heading3"/>
      </w:pPr>
      <w:bookmarkStart w:id="481" w:name="X9419c243dcc79de1578c2b008943d91fd028561"/>
      <w:bookmarkEnd w:id="458"/>
      <w:r>
        <w:t>But all is not lost: we can keep Shitsville</w:t>
      </w:r>
    </w:p>
    <w:p w14:paraId="208535DB" w14:textId="705FE303" w:rsidR="00A07192" w:rsidRDefault="008D654F">
      <w:pPr>
        <w:pStyle w:val="FirstParagraph"/>
      </w:pPr>
      <w:r>
        <w:t xml:space="preserve">Importantly though, it’s not the renaming of </w:t>
      </w:r>
      <w:ins w:id="482" w:author="Andrea Knox" w:date="2023-02-06T11:46:00Z">
        <w:r w:rsidR="00C12BF3" w:rsidRPr="00C12BF3">
          <w:rPr>
            <w:i/>
            <w:iCs/>
            <w:rPrChange w:id="483" w:author="Andrea Knox" w:date="2023-02-06T11:47:00Z">
              <w:rPr/>
            </w:rPrChange>
          </w:rPr>
          <w:t>s</w:t>
        </w:r>
      </w:ins>
      <w:del w:id="484" w:author="Andrea Knox" w:date="2023-02-06T11:46:00Z">
        <w:r w:rsidRPr="00C12BF3" w:rsidDel="00C12BF3">
          <w:rPr>
            <w:i/>
            <w:iCs/>
            <w:rPrChange w:id="485" w:author="Andrea Knox" w:date="2023-02-06T11:47:00Z">
              <w:rPr/>
            </w:rPrChange>
          </w:rPr>
          <w:delText>S</w:delText>
        </w:r>
      </w:del>
      <w:r w:rsidRPr="00C12BF3">
        <w:rPr>
          <w:i/>
          <w:iCs/>
          <w:rPrChange w:id="486" w:author="Andrea Knox" w:date="2023-02-06T11:47:00Z">
            <w:rPr/>
          </w:rPrChange>
        </w:rPr>
        <w:t>pring</w:t>
      </w:r>
      <w:r>
        <w:t xml:space="preserve"> to </w:t>
      </w:r>
      <w:ins w:id="487" w:author="Andrea Knox" w:date="2023-02-06T11:46:00Z">
        <w:r w:rsidR="00C12BF3" w:rsidRPr="00C12BF3">
          <w:rPr>
            <w:i/>
            <w:iCs/>
            <w:rPrChange w:id="488" w:author="Andrea Knox" w:date="2023-02-06T11:47:00Z">
              <w:rPr/>
            </w:rPrChange>
          </w:rPr>
          <w:t>s</w:t>
        </w:r>
      </w:ins>
      <w:del w:id="489" w:author="Andrea Knox" w:date="2023-02-06T11:46:00Z">
        <w:r w:rsidRPr="00C12BF3" w:rsidDel="00C12BF3">
          <w:rPr>
            <w:i/>
            <w:iCs/>
            <w:rPrChange w:id="490" w:author="Andrea Knox" w:date="2023-02-06T11:47:00Z">
              <w:rPr/>
            </w:rPrChange>
          </w:rPr>
          <w:delText>S</w:delText>
        </w:r>
      </w:del>
      <w:r w:rsidRPr="00C12BF3">
        <w:rPr>
          <w:i/>
          <w:iCs/>
          <w:rPrChange w:id="491" w:author="Andrea Knox" w:date="2023-02-06T11:47:00Z">
            <w:rPr/>
          </w:rPrChange>
        </w:rPr>
        <w:t>hitsville</w:t>
      </w:r>
      <w:r>
        <w:t xml:space="preserve"> that’s the problem. The culprit here is </w:t>
      </w:r>
      <w:ins w:id="492" w:author="Andrea Knox" w:date="2023-02-06T11:46:00Z">
        <w:r w:rsidR="00C12BF3" w:rsidRPr="00C12BF3">
          <w:rPr>
            <w:i/>
            <w:iCs/>
            <w:rPrChange w:id="493" w:author="Andrea Knox" w:date="2023-02-06T11:47:00Z">
              <w:rPr/>
            </w:rPrChange>
          </w:rPr>
          <w:t>s</w:t>
        </w:r>
      </w:ins>
      <w:del w:id="494" w:author="Andrea Knox" w:date="2023-02-06T11:46:00Z">
        <w:r w:rsidRPr="00C12BF3" w:rsidDel="00C12BF3">
          <w:rPr>
            <w:i/>
            <w:iCs/>
            <w:rPrChange w:id="495" w:author="Andrea Knox" w:date="2023-02-06T11:47:00Z">
              <w:rPr/>
            </w:rPrChange>
          </w:rPr>
          <w:delText>‘S</w:delText>
        </w:r>
      </w:del>
      <w:r w:rsidRPr="00C12BF3">
        <w:rPr>
          <w:i/>
          <w:iCs/>
          <w:rPrChange w:id="496" w:author="Andrea Knox" w:date="2023-02-06T11:47:00Z">
            <w:rPr/>
          </w:rPrChange>
        </w:rPr>
        <w:t>pring 1 and 2</w:t>
      </w:r>
      <w:del w:id="497" w:author="Andrea Knox" w:date="2023-02-06T11:46:00Z">
        <w:r w:rsidRPr="00C12BF3" w:rsidDel="00C12BF3">
          <w:rPr>
            <w:i/>
            <w:iCs/>
            <w:rPrChange w:id="498" w:author="Andrea Knox" w:date="2023-02-06T11:47:00Z">
              <w:rPr/>
            </w:rPrChange>
          </w:rPr>
          <w:delText>’</w:delText>
        </w:r>
      </w:del>
      <w:r>
        <w:t xml:space="preserve">, which has very similar weather to </w:t>
      </w:r>
      <w:ins w:id="499" w:author="Andrea Knox" w:date="2023-02-06T11:46:00Z">
        <w:r w:rsidR="00C12BF3" w:rsidRPr="00C12BF3">
          <w:rPr>
            <w:i/>
            <w:iCs/>
            <w:rPrChange w:id="500" w:author="Andrea Knox" w:date="2023-02-06T11:47:00Z">
              <w:rPr/>
            </w:rPrChange>
          </w:rPr>
          <w:t>s</w:t>
        </w:r>
      </w:ins>
      <w:del w:id="501" w:author="Andrea Knox" w:date="2023-02-06T11:46:00Z">
        <w:r w:rsidRPr="00C12BF3" w:rsidDel="00C12BF3">
          <w:rPr>
            <w:i/>
            <w:iCs/>
            <w:rPrChange w:id="502" w:author="Andrea Knox" w:date="2023-02-06T11:47:00Z">
              <w:rPr/>
            </w:rPrChange>
          </w:rPr>
          <w:delText>S</w:delText>
        </w:r>
      </w:del>
      <w:r w:rsidRPr="00C12BF3">
        <w:rPr>
          <w:i/>
          <w:iCs/>
          <w:rPrChange w:id="503" w:author="Andrea Knox" w:date="2023-02-06T11:47:00Z">
            <w:rPr/>
          </w:rPrChange>
        </w:rPr>
        <w:t>hitsville</w:t>
      </w:r>
      <w:r>
        <w:t xml:space="preserve"> and performs worse than conventional </w:t>
      </w:r>
      <w:ins w:id="504" w:author="Andrea Knox" w:date="2023-02-06T11:47:00Z">
        <w:r w:rsidR="00C12BF3" w:rsidRPr="00C12BF3">
          <w:rPr>
            <w:i/>
            <w:iCs/>
            <w:rPrChange w:id="505" w:author="Andrea Knox" w:date="2023-02-06T11:47:00Z">
              <w:rPr/>
            </w:rPrChange>
          </w:rPr>
          <w:t>s</w:t>
        </w:r>
      </w:ins>
      <w:del w:id="506" w:author="Andrea Knox" w:date="2023-02-06T11:47:00Z">
        <w:r w:rsidRPr="00C12BF3" w:rsidDel="00C12BF3">
          <w:rPr>
            <w:i/>
            <w:iCs/>
            <w:rPrChange w:id="507" w:author="Andrea Knox" w:date="2023-02-06T11:47:00Z">
              <w:rPr/>
            </w:rPrChange>
          </w:rPr>
          <w:delText>S</w:delText>
        </w:r>
      </w:del>
      <w:r w:rsidRPr="00C12BF3">
        <w:rPr>
          <w:i/>
          <w:iCs/>
          <w:rPrChange w:id="508" w:author="Andrea Knox" w:date="2023-02-06T11:47:00Z">
            <w:rPr/>
          </w:rPrChange>
        </w:rPr>
        <w:t>pring</w:t>
      </w:r>
      <w:r>
        <w:t xml:space="preserve"> on the silhouette plots and the comparison of standard deviations.</w:t>
      </w:r>
    </w:p>
    <w:p w14:paraId="208535DC" w14:textId="3A1EDAC9" w:rsidR="00A07192" w:rsidRDefault="008D654F">
      <w:pPr>
        <w:pStyle w:val="BodyText"/>
      </w:pPr>
      <w:r>
        <w:t xml:space="preserve">So let’s ditch </w:t>
      </w:r>
      <w:ins w:id="509" w:author="Andrea Knox" w:date="2023-02-06T11:47:00Z">
        <w:r w:rsidR="00515675" w:rsidRPr="00515675">
          <w:rPr>
            <w:i/>
            <w:iCs/>
            <w:rPrChange w:id="510" w:author="Andrea Knox" w:date="2023-02-06T11:47:00Z">
              <w:rPr/>
            </w:rPrChange>
          </w:rPr>
          <w:t>s</w:t>
        </w:r>
      </w:ins>
      <w:del w:id="511" w:author="Andrea Knox" w:date="2023-02-06T11:47:00Z">
        <w:r w:rsidRPr="00515675" w:rsidDel="00515675">
          <w:rPr>
            <w:i/>
            <w:iCs/>
            <w:rPrChange w:id="512" w:author="Andrea Knox" w:date="2023-02-06T11:47:00Z">
              <w:rPr/>
            </w:rPrChange>
          </w:rPr>
          <w:delText>‘S</w:delText>
        </w:r>
      </w:del>
      <w:r w:rsidRPr="00515675">
        <w:rPr>
          <w:i/>
          <w:iCs/>
          <w:rPrChange w:id="513" w:author="Andrea Knox" w:date="2023-02-06T11:47:00Z">
            <w:rPr/>
          </w:rPrChange>
        </w:rPr>
        <w:t>pring 1 and 2</w:t>
      </w:r>
      <w:del w:id="514" w:author="Andrea Knox" w:date="2023-02-06T11:47:00Z">
        <w:r w:rsidRPr="00515675" w:rsidDel="00515675">
          <w:rPr>
            <w:i/>
            <w:iCs/>
            <w:rPrChange w:id="515" w:author="Andrea Knox" w:date="2023-02-06T11:47:00Z">
              <w:rPr/>
            </w:rPrChange>
          </w:rPr>
          <w:delText>’</w:delText>
        </w:r>
      </w:del>
      <w:r>
        <w:t xml:space="preserve"> but continue to call </w:t>
      </w:r>
      <w:ins w:id="516" w:author="Andrea Knox" w:date="2023-02-06T11:47:00Z">
        <w:r w:rsidR="00515675" w:rsidRPr="00515675">
          <w:rPr>
            <w:i/>
            <w:iCs/>
            <w:rPrChange w:id="517" w:author="Andrea Knox" w:date="2023-02-06T11:47:00Z">
              <w:rPr/>
            </w:rPrChange>
          </w:rPr>
          <w:t>s</w:t>
        </w:r>
      </w:ins>
      <w:del w:id="518" w:author="Andrea Knox" w:date="2023-02-06T11:47:00Z">
        <w:r w:rsidRPr="00515675" w:rsidDel="00515675">
          <w:rPr>
            <w:i/>
            <w:iCs/>
            <w:rPrChange w:id="519" w:author="Andrea Knox" w:date="2023-02-06T11:47:00Z">
              <w:rPr/>
            </w:rPrChange>
          </w:rPr>
          <w:delText>S</w:delText>
        </w:r>
      </w:del>
      <w:r w:rsidRPr="00515675">
        <w:rPr>
          <w:i/>
          <w:iCs/>
          <w:rPrChange w:id="520" w:author="Andrea Knox" w:date="2023-02-06T11:47:00Z">
            <w:rPr/>
          </w:rPrChange>
        </w:rPr>
        <w:t>pring</w:t>
      </w:r>
      <w:r>
        <w:t xml:space="preserve"> </w:t>
      </w:r>
      <w:ins w:id="521" w:author="Andrea Knox" w:date="2023-02-06T11:47:00Z">
        <w:r w:rsidR="00515675" w:rsidRPr="00515675">
          <w:rPr>
            <w:i/>
            <w:iCs/>
            <w:rPrChange w:id="522" w:author="Andrea Knox" w:date="2023-02-06T11:47:00Z">
              <w:rPr/>
            </w:rPrChange>
          </w:rPr>
          <w:t>s</w:t>
        </w:r>
      </w:ins>
      <w:del w:id="523" w:author="Andrea Knox" w:date="2023-02-06T11:47:00Z">
        <w:r w:rsidRPr="00515675" w:rsidDel="00515675">
          <w:rPr>
            <w:i/>
            <w:iCs/>
            <w:rPrChange w:id="524" w:author="Andrea Knox" w:date="2023-02-06T11:47:00Z">
              <w:rPr/>
            </w:rPrChange>
          </w:rPr>
          <w:delText>S</w:delText>
        </w:r>
      </w:del>
      <w:r w:rsidRPr="00515675">
        <w:rPr>
          <w:i/>
          <w:iCs/>
          <w:rPrChange w:id="525" w:author="Andrea Knox" w:date="2023-02-06T11:47:00Z">
            <w:rPr/>
          </w:rPrChange>
        </w:rPr>
        <w:t>hitsville</w:t>
      </w:r>
      <w:r>
        <w:t>.</w:t>
      </w:r>
    </w:p>
    <w:p w14:paraId="208535DD" w14:textId="2493E62E" w:rsidR="00A07192" w:rsidRDefault="008D654F">
      <w:pPr>
        <w:pStyle w:val="BodyText"/>
      </w:pPr>
      <w:r>
        <w:t xml:space="preserve">And taking this further: in our analysis of distances, we saw that </w:t>
      </w:r>
      <w:ins w:id="526" w:author="Andrea Knox" w:date="2023-02-06T11:47:00Z">
        <w:r w:rsidR="00515675" w:rsidRPr="00515675">
          <w:rPr>
            <w:i/>
            <w:iCs/>
            <w:rPrChange w:id="527" w:author="Andrea Knox" w:date="2023-02-06T11:48:00Z">
              <w:rPr/>
            </w:rPrChange>
          </w:rPr>
          <w:t>s</w:t>
        </w:r>
      </w:ins>
      <w:del w:id="528" w:author="Andrea Knox" w:date="2023-02-06T11:47:00Z">
        <w:r w:rsidRPr="00515675" w:rsidDel="00515675">
          <w:rPr>
            <w:i/>
            <w:iCs/>
            <w:rPrChange w:id="529" w:author="Andrea Knox" w:date="2023-02-06T11:48:00Z">
              <w:rPr/>
            </w:rPrChange>
          </w:rPr>
          <w:delText>S</w:delText>
        </w:r>
      </w:del>
      <w:r w:rsidRPr="00515675">
        <w:rPr>
          <w:i/>
          <w:iCs/>
          <w:rPrChange w:id="530" w:author="Andrea Knox" w:date="2023-02-06T11:48:00Z">
            <w:rPr/>
          </w:rPrChange>
        </w:rPr>
        <w:t>hitsville</w:t>
      </w:r>
      <w:r>
        <w:t xml:space="preserve"> and </w:t>
      </w:r>
      <w:ins w:id="531" w:author="Andrea Knox" w:date="2023-02-06T11:48:00Z">
        <w:r w:rsidR="00515675" w:rsidRPr="00515675">
          <w:rPr>
            <w:i/>
            <w:iCs/>
            <w:rPrChange w:id="532" w:author="Andrea Knox" w:date="2023-02-06T11:48:00Z">
              <w:rPr/>
            </w:rPrChange>
          </w:rPr>
          <w:t>a</w:t>
        </w:r>
      </w:ins>
      <w:del w:id="533" w:author="Andrea Knox" w:date="2023-02-06T11:48:00Z">
        <w:r w:rsidRPr="00515675" w:rsidDel="00515675">
          <w:rPr>
            <w:i/>
            <w:iCs/>
            <w:rPrChange w:id="534" w:author="Andrea Knox" w:date="2023-02-06T11:48:00Z">
              <w:rPr/>
            </w:rPrChange>
          </w:rPr>
          <w:delText>A</w:delText>
        </w:r>
      </w:del>
      <w:r w:rsidRPr="00515675">
        <w:rPr>
          <w:i/>
          <w:iCs/>
          <w:rPrChange w:id="535" w:author="Andrea Knox" w:date="2023-02-06T11:48:00Z">
            <w:rPr/>
          </w:rPrChange>
        </w:rPr>
        <w:t>utumn</w:t>
      </w:r>
      <w:r>
        <w:t xml:space="preserve"> were the most similar of any pair of seasons. </w:t>
      </w:r>
      <w:ins w:id="536" w:author="Andrea Knox" w:date="2023-02-06T11:48:00Z">
        <w:r w:rsidR="00515675" w:rsidRPr="00515675">
          <w:rPr>
            <w:i/>
            <w:iCs/>
            <w:rPrChange w:id="537" w:author="Andrea Knox" w:date="2023-02-06T11:48:00Z">
              <w:rPr/>
            </w:rPrChange>
          </w:rPr>
          <w:t>a</w:t>
        </w:r>
      </w:ins>
      <w:del w:id="538" w:author="Andrea Knox" w:date="2023-02-06T11:48:00Z">
        <w:r w:rsidRPr="00515675" w:rsidDel="00515675">
          <w:rPr>
            <w:i/>
            <w:iCs/>
            <w:rPrChange w:id="539" w:author="Andrea Knox" w:date="2023-02-06T11:48:00Z">
              <w:rPr/>
            </w:rPrChange>
          </w:rPr>
          <w:delText>A</w:delText>
        </w:r>
      </w:del>
      <w:r w:rsidRPr="00515675">
        <w:rPr>
          <w:i/>
          <w:iCs/>
          <w:rPrChange w:id="540" w:author="Andrea Knox" w:date="2023-02-06T11:48:00Z">
            <w:rPr/>
          </w:rPrChange>
        </w:rPr>
        <w:t>utumn</w:t>
      </w:r>
      <w:r>
        <w:t xml:space="preserve"> could be considered to be a second </w:t>
      </w:r>
      <w:ins w:id="541" w:author="Andrea Knox" w:date="2023-02-06T11:48:00Z">
        <w:r w:rsidR="00515675" w:rsidRPr="00515675">
          <w:rPr>
            <w:i/>
            <w:iCs/>
            <w:rPrChange w:id="542" w:author="Andrea Knox" w:date="2023-02-06T11:48:00Z">
              <w:rPr/>
            </w:rPrChange>
          </w:rPr>
          <w:t>s</w:t>
        </w:r>
      </w:ins>
      <w:del w:id="543" w:author="Andrea Knox" w:date="2023-02-06T11:48:00Z">
        <w:r w:rsidRPr="00515675" w:rsidDel="00515675">
          <w:rPr>
            <w:i/>
            <w:iCs/>
            <w:rPrChange w:id="544" w:author="Andrea Knox" w:date="2023-02-06T11:48:00Z">
              <w:rPr/>
            </w:rPrChange>
          </w:rPr>
          <w:delText>S</w:delText>
        </w:r>
      </w:del>
      <w:r w:rsidRPr="00515675">
        <w:rPr>
          <w:i/>
          <w:iCs/>
          <w:rPrChange w:id="545" w:author="Andrea Knox" w:date="2023-02-06T11:48:00Z">
            <w:rPr/>
          </w:rPrChange>
        </w:rPr>
        <w:t>hitsville</w:t>
      </w:r>
      <w:r>
        <w:t>, so why not rename it as such?</w:t>
      </w:r>
    </w:p>
    <w:p w14:paraId="490FE732" w14:textId="32E799D4" w:rsidR="00515675" w:rsidRDefault="008D654F">
      <w:pPr>
        <w:pStyle w:val="BodyText"/>
        <w:rPr>
          <w:ins w:id="546" w:author="Andrea Knox" w:date="2023-02-06T11:48:00Z"/>
        </w:rPr>
      </w:pPr>
      <w:r>
        <w:t xml:space="preserve">Here is </w:t>
      </w:r>
      <w:del w:id="547" w:author="Andrea Knox" w:date="2023-02-06T11:48:00Z">
        <w:r w:rsidDel="00515675">
          <w:delText xml:space="preserve">our </w:delText>
        </w:r>
      </w:del>
      <w:ins w:id="548" w:author="Andrea Knox" w:date="2023-02-06T11:50:00Z">
        <w:r w:rsidR="00BD46FC">
          <w:t>my</w:t>
        </w:r>
      </w:ins>
      <w:ins w:id="549" w:author="Andrea Knox" w:date="2023-02-06T11:48:00Z">
        <w:r w:rsidR="00515675">
          <w:t xml:space="preserve"> </w:t>
        </w:r>
      </w:ins>
      <w:r>
        <w:t>suggestion for a new, ‘more realistic’ re-envisioning of the seasons.</w:t>
      </w:r>
      <w:ins w:id="550" w:author="Andrea Knox" w:date="2023-02-06T11:50:00Z">
        <w:r w:rsidR="00BD46FC">
          <w:t xml:space="preserve"> Given the evidence, </w:t>
        </w:r>
      </w:ins>
      <w:ins w:id="551" w:author="Andrea Knox" w:date="2023-02-06T11:51:00Z">
        <w:r w:rsidR="00BD46FC">
          <w:t xml:space="preserve">I believe </w:t>
        </w:r>
      </w:ins>
      <w:ins w:id="552" w:author="Andrea Knox" w:date="2023-02-06T11:50:00Z">
        <w:r w:rsidR="00BD46FC">
          <w:t>it</w:t>
        </w:r>
      </w:ins>
      <w:ins w:id="553" w:author="Andrea Knox" w:date="2023-02-06T11:59:00Z">
        <w:r w:rsidR="00BD46FC">
          <w:t>’</w:t>
        </w:r>
      </w:ins>
      <w:ins w:id="554" w:author="Andrea Knox" w:date="2023-02-06T11:50:00Z">
        <w:r w:rsidR="00BD46FC">
          <w:t xml:space="preserve">s </w:t>
        </w:r>
      </w:ins>
      <w:ins w:id="555" w:author="Andrea Knox" w:date="2023-02-06T11:58:00Z">
        <w:r w:rsidR="00BD46FC">
          <w:t xml:space="preserve">likely to be </w:t>
        </w:r>
      </w:ins>
      <w:ins w:id="556" w:author="Andrea Knox" w:date="2023-02-06T11:50:00Z">
        <w:r w:rsidR="00BD46FC">
          <w:t xml:space="preserve">a better </w:t>
        </w:r>
      </w:ins>
      <w:ins w:id="557" w:author="Andrea Knox" w:date="2023-02-06T11:52:00Z">
        <w:r w:rsidR="00BD46FC">
          <w:t>classification of</w:t>
        </w:r>
      </w:ins>
      <w:ins w:id="558" w:author="Andrea Knox" w:date="2023-02-06T11:50:00Z">
        <w:r w:rsidR="00BD46FC">
          <w:t xml:space="preserve"> </w:t>
        </w:r>
      </w:ins>
      <w:ins w:id="559" w:author="Andrea Knox" w:date="2023-02-06T11:59:00Z">
        <w:r w:rsidR="00BD46FC">
          <w:t>the</w:t>
        </w:r>
      </w:ins>
      <w:ins w:id="560" w:author="Andrea Knox" w:date="2023-02-06T11:50:00Z">
        <w:r w:rsidR="00BD46FC">
          <w:t xml:space="preserve"> weather than the ‘real</w:t>
        </w:r>
      </w:ins>
      <w:ins w:id="561" w:author="Andrea Knox" w:date="2023-02-06T11:51:00Z">
        <w:r w:rsidR="00BD46FC">
          <w:t>’</w:t>
        </w:r>
      </w:ins>
      <w:ins w:id="562" w:author="Andrea Knox" w:date="2023-02-06T11:50:00Z">
        <w:r w:rsidR="00BD46FC">
          <w:t xml:space="preserve"> seasons</w:t>
        </w:r>
      </w:ins>
      <w:ins w:id="563" w:author="Andrea Knox" w:date="2023-02-06T11:51:00Z">
        <w:r w:rsidR="00BD46FC">
          <w:t xml:space="preserve">, but further analysis </w:t>
        </w:r>
      </w:ins>
      <w:ins w:id="564" w:author="Andrea Knox" w:date="2023-02-06T11:52:00Z">
        <w:r w:rsidR="00BD46FC">
          <w:t>is</w:t>
        </w:r>
      </w:ins>
      <w:ins w:id="565" w:author="Andrea Knox" w:date="2023-02-06T11:51:00Z">
        <w:r w:rsidR="00BD46FC">
          <w:t xml:space="preserve"> needed to confirm this. </w:t>
        </w:r>
      </w:ins>
      <w:ins w:id="566" w:author="Andrea Knox" w:date="2023-02-06T11:52:00Z">
        <w:r w:rsidR="00BD46FC">
          <w:t>Unequivocally, however,</w:t>
        </w:r>
      </w:ins>
      <w:ins w:id="567" w:author="Andrea Knox" w:date="2023-02-06T11:53:00Z">
        <w:r w:rsidR="00BD46FC">
          <w:t xml:space="preserve"> it </w:t>
        </w:r>
      </w:ins>
      <w:ins w:id="568" w:author="Andrea Knox" w:date="2023-02-06T11:55:00Z">
        <w:r w:rsidR="00BD46FC">
          <w:t>uses</w:t>
        </w:r>
      </w:ins>
      <w:ins w:id="569" w:author="Andrea Knox" w:date="2023-02-06T11:52:00Z">
        <w:r w:rsidR="00BD46FC">
          <w:t xml:space="preserve"> t</w:t>
        </w:r>
      </w:ins>
      <w:ins w:id="570" w:author="Andrea Knox" w:date="2023-02-06T11:55:00Z">
        <w:r w:rsidR="00BD46FC">
          <w:t>wo more s</w:t>
        </w:r>
      </w:ins>
      <w:ins w:id="571" w:author="Andrea Knox" w:date="2023-02-06T11:53:00Z">
        <w:r w:rsidR="00BD46FC">
          <w:t>wear words than the ‘real’ seasons</w:t>
        </w:r>
      </w:ins>
      <w:ins w:id="572" w:author="Andrea Knox" w:date="2023-02-06T12:01:00Z">
        <w:r w:rsidR="007A200F">
          <w:t xml:space="preserve"> making it, therefore, </w:t>
        </w:r>
      </w:ins>
      <w:ins w:id="573" w:author="Andrea Knox" w:date="2023-02-06T11:55:00Z">
        <w:r w:rsidR="00BD46FC">
          <w:t>objectively better.</w:t>
        </w:r>
      </w:ins>
      <w:del w:id="574" w:author="Andrea Knox" w:date="2023-02-06T11:50:00Z">
        <w:r w:rsidDel="00BD46FC">
          <w:delText xml:space="preserve"> </w:delText>
        </w:r>
      </w:del>
    </w:p>
    <w:p w14:paraId="208535DE" w14:textId="675C60D2" w:rsidR="00A07192" w:rsidRPr="00461A85" w:rsidRDefault="00A07192">
      <w:pPr>
        <w:pStyle w:val="BodyText"/>
        <w:rPr>
          <w:b/>
          <w:bCs/>
          <w:rPrChange w:id="575" w:author="Andrea Knox" w:date="2023-02-02T19:05:00Z">
            <w:rPr/>
          </w:rPrChange>
        </w:rPr>
      </w:pPr>
    </w:p>
    <w:p w14:paraId="208535DF" w14:textId="77777777" w:rsidR="00A07192" w:rsidRDefault="008D654F">
      <w:pPr>
        <w:pStyle w:val="BodyText"/>
      </w:pPr>
      <w:r>
        <w:rPr>
          <w:noProof/>
        </w:rPr>
        <w:lastRenderedPageBreak/>
        <w:drawing>
          <wp:inline distT="0" distB="0" distL="0" distR="0" wp14:anchorId="208535F7" wp14:editId="208535F8">
            <wp:extent cx="5334000" cy="5389780"/>
            <wp:effectExtent l="0" t="0" r="0" b="0"/>
            <wp:docPr id="73" name="Picture" descr="Schematic of the conventional seasons (left) and our proposed ‘more real’ seasons (right). Adapted from https://www.realnzweather.com."/>
            <wp:cNvGraphicFramePr/>
            <a:graphic xmlns:a="http://schemas.openxmlformats.org/drawingml/2006/main">
              <a:graphicData uri="http://schemas.openxmlformats.org/drawingml/2006/picture">
                <pic:pic xmlns:pic="http://schemas.openxmlformats.org/drawingml/2006/picture">
                  <pic:nvPicPr>
                    <pic:cNvPr id="74" name="Picture" descr="../images/conventionalweather_forslides.png"/>
                    <pic:cNvPicPr>
                      <a:picLocks noChangeAspect="1" noChangeArrowheads="1"/>
                    </pic:cNvPicPr>
                  </pic:nvPicPr>
                  <pic:blipFill>
                    <a:blip r:embed="rId16"/>
                    <a:stretch>
                      <a:fillRect/>
                    </a:stretch>
                  </pic:blipFill>
                  <pic:spPr bwMode="auto">
                    <a:xfrm>
                      <a:off x="0" y="0"/>
                      <a:ext cx="5334000" cy="5389780"/>
                    </a:xfrm>
                    <a:prstGeom prst="rect">
                      <a:avLst/>
                    </a:prstGeom>
                    <a:noFill/>
                    <a:ln w="9525">
                      <a:noFill/>
                      <a:headEnd/>
                      <a:tailEnd/>
                    </a:ln>
                  </pic:spPr>
                </pic:pic>
              </a:graphicData>
            </a:graphic>
          </wp:inline>
        </w:drawing>
      </w:r>
      <w:r>
        <w:rPr>
          <w:noProof/>
        </w:rPr>
        <w:lastRenderedPageBreak/>
        <w:drawing>
          <wp:inline distT="0" distB="0" distL="0" distR="0" wp14:anchorId="208535F9" wp14:editId="208535FA">
            <wp:extent cx="5334000" cy="5334000"/>
            <wp:effectExtent l="0" t="0" r="0" b="0"/>
            <wp:docPr id="76" name="Picture" descr="Schematic of the conventional seasons (left) and our proposed ‘more real’ seasons (right). Adapted from https://www.realnzweather.com."/>
            <wp:cNvGraphicFramePr/>
            <a:graphic xmlns:a="http://schemas.openxmlformats.org/drawingml/2006/main">
              <a:graphicData uri="http://schemas.openxmlformats.org/drawingml/2006/picture">
                <pic:pic xmlns:pic="http://schemas.openxmlformats.org/drawingml/2006/picture">
                  <pic:nvPicPr>
                    <pic:cNvPr id="77" name="Picture" descr="../images/realer_weather_small.png"/>
                    <pic:cNvPicPr>
                      <a:picLocks noChangeAspect="1" noChangeArrowheads="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14:paraId="208535E0" w14:textId="5E8FB219" w:rsidR="00A07192" w:rsidRDefault="008D654F">
      <w:pPr>
        <w:pStyle w:val="BodyText"/>
      </w:pPr>
      <w:r>
        <w:br/>
      </w:r>
      <w:r>
        <w:br/>
      </w:r>
      <w:del w:id="576" w:author="Andrea Knox" w:date="2023-02-06T11:49:00Z">
        <w:r w:rsidDel="00515675">
          <w:rPr>
            <w:i/>
            <w:iCs/>
          </w:rPr>
          <w:delText xml:space="preserve">The </w:delText>
        </w:r>
        <w:r w:rsidR="007A200F" w:rsidDel="00515675">
          <w:fldChar w:fldCharType="begin"/>
        </w:r>
        <w:r w:rsidR="007A200F" w:rsidDel="00515675">
          <w:delInstrText>HYPERLINK "https://github.com/andreaknox-nz/real_seasons/blob/main/final_report%20(technical)/Final_report.pdf" \h</w:delInstrText>
        </w:r>
        <w:r w:rsidR="007A200F" w:rsidDel="00515675">
          <w:fldChar w:fldCharType="separate"/>
        </w:r>
        <w:r w:rsidDel="00515675">
          <w:rPr>
            <w:rStyle w:val="Hyperlink"/>
            <w:i/>
            <w:iCs/>
          </w:rPr>
          <w:delText>work that this report is based on</w:delText>
        </w:r>
        <w:r w:rsidR="007A200F" w:rsidDel="00515675">
          <w:rPr>
            <w:rStyle w:val="Hyperlink"/>
            <w:i/>
            <w:iCs/>
          </w:rPr>
          <w:fldChar w:fldCharType="end"/>
        </w:r>
        <w:r w:rsidDel="00515675">
          <w:rPr>
            <w:i/>
            <w:iCs/>
          </w:rPr>
          <w:delText xml:space="preserve"> was done by Dr Andrea Knox and Jordan Monk in fulfillment of the group project requirements for the Victoria University of Wellington course: STAT394 Multivariate Statistics (Trimester 2, 2022). You can find the data, scripts, and reports in our </w:delText>
        </w:r>
        <w:r w:rsidR="007A200F" w:rsidDel="00515675">
          <w:fldChar w:fldCharType="begin"/>
        </w:r>
        <w:r w:rsidR="007A200F" w:rsidDel="00515675">
          <w:delInstrText>HYPERLINK "https://github.com/andreaknox-nz/real_seasons" \h</w:delInstrText>
        </w:r>
        <w:r w:rsidR="007A200F" w:rsidDel="00515675">
          <w:fldChar w:fldCharType="separate"/>
        </w:r>
        <w:r w:rsidDel="00515675">
          <w:rPr>
            <w:rStyle w:val="Hyperlink"/>
            <w:i/>
            <w:iCs/>
          </w:rPr>
          <w:delText>Github repository</w:delText>
        </w:r>
        <w:r w:rsidR="007A200F" w:rsidDel="00515675">
          <w:rPr>
            <w:rStyle w:val="Hyperlink"/>
            <w:i/>
            <w:iCs/>
          </w:rPr>
          <w:fldChar w:fldCharType="end"/>
        </w:r>
        <w:r w:rsidDel="00515675">
          <w:rPr>
            <w:i/>
            <w:iCs/>
          </w:rPr>
          <w:delText>.</w:delText>
        </w:r>
      </w:del>
    </w:p>
    <w:bookmarkEnd w:id="481"/>
    <w:sectPr w:rsidR="00A0719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Knox" w:date="2023-02-02T18:26:00Z" w:initials="AK">
    <w:p w14:paraId="68914CD5" w14:textId="77777777" w:rsidR="000223C3" w:rsidRDefault="000223C3">
      <w:pPr>
        <w:pStyle w:val="CommentText"/>
      </w:pPr>
      <w:r>
        <w:rPr>
          <w:rStyle w:val="CommentReference"/>
        </w:rPr>
        <w:annotationRef/>
      </w:r>
      <w:r>
        <w:t>J’s overall comments:</w:t>
      </w:r>
    </w:p>
    <w:p w14:paraId="36AFC603" w14:textId="77777777" w:rsidR="000223C3" w:rsidRDefault="000223C3">
      <w:pPr>
        <w:pStyle w:val="CommentText"/>
      </w:pPr>
    </w:p>
    <w:p w14:paraId="1E865575" w14:textId="166082E1" w:rsidR="000223C3" w:rsidRDefault="000223C3">
      <w:pPr>
        <w:pStyle w:val="CommentText"/>
      </w:pPr>
      <w:r>
        <w:t>It still is quite techy. “less”, “semi” technical, slightly tech.</w:t>
      </w:r>
    </w:p>
    <w:p w14:paraId="025498E9" w14:textId="77777777" w:rsidR="000223C3" w:rsidRDefault="000223C3">
      <w:pPr>
        <w:pStyle w:val="CommentText"/>
      </w:pPr>
    </w:p>
    <w:p w14:paraId="41BA8944" w14:textId="77777777" w:rsidR="000223C3" w:rsidRDefault="000223C3">
      <w:pPr>
        <w:pStyle w:val="CommentText"/>
      </w:pPr>
      <w:r>
        <w:t>If were. E.g. for spin-off would need to be shorter and less techy – more focused on results only – ppl wld need to just trust my expertise.</w:t>
      </w:r>
    </w:p>
    <w:p w14:paraId="692C26EE" w14:textId="77777777" w:rsidR="006B7279" w:rsidRDefault="006B7279">
      <w:pPr>
        <w:pStyle w:val="CommentText"/>
      </w:pPr>
    </w:p>
    <w:p w14:paraId="608940BC" w14:textId="7E9DD545" w:rsidR="006B7279" w:rsidRDefault="006B7279">
      <w:pPr>
        <w:pStyle w:val="CommentText"/>
      </w:pPr>
      <w:r>
        <w:t>Write numbers out up to ten. (except measurements?)</w:t>
      </w:r>
    </w:p>
  </w:comment>
  <w:comment w:id="6" w:author="Andrea Knox" w:date="2023-02-06T10:02:00Z" w:initials="AK">
    <w:p w14:paraId="24901B03" w14:textId="603E837F" w:rsidR="007A28D2" w:rsidRDefault="007A28D2">
      <w:pPr>
        <w:pStyle w:val="CommentText"/>
      </w:pPr>
      <w:r>
        <w:t xml:space="preserve">add </w:t>
      </w:r>
      <w:r>
        <w:rPr>
          <w:rStyle w:val="CommentReference"/>
        </w:rPr>
        <w:annotationRef/>
      </w:r>
      <w:r>
        <w:t>inks</w:t>
      </w:r>
    </w:p>
  </w:comment>
  <w:comment w:id="24" w:author="Andrea Knox" w:date="2023-02-06T10:05:00Z" w:initials="AK">
    <w:p w14:paraId="75C406F6" w14:textId="74352574" w:rsidR="006D1E79" w:rsidRDefault="006D1E79">
      <w:pPr>
        <w:pStyle w:val="CommentText"/>
      </w:pPr>
      <w:r>
        <w:rPr>
          <w:rStyle w:val="CommentReference"/>
        </w:rPr>
        <w:annotationRef/>
      </w:r>
      <w:r>
        <w:t>remove hyperlink from there’s</w:t>
      </w:r>
    </w:p>
  </w:comment>
  <w:comment w:id="75" w:author="Andrea Knox" w:date="2023-02-02T18:49:00Z" w:initials="AK">
    <w:p w14:paraId="79A3BAA9" w14:textId="2B994B1F" w:rsidR="00A053C4" w:rsidRDefault="00A053C4">
      <w:pPr>
        <w:pStyle w:val="CommentText"/>
      </w:pPr>
      <w:r>
        <w:rPr>
          <w:rStyle w:val="CommentReference"/>
        </w:rPr>
        <w:annotationRef/>
      </w:r>
      <w:r>
        <w:t>Create a glossary at end of report?</w:t>
      </w:r>
    </w:p>
  </w:comment>
  <w:comment w:id="76" w:author="Andrea Knox" w:date="2023-02-02T18:43:00Z" w:initials="AK">
    <w:p w14:paraId="346A802F" w14:textId="284D4001" w:rsidR="006B7279" w:rsidRDefault="006B7279">
      <w:pPr>
        <w:pStyle w:val="CommentText"/>
      </w:pPr>
      <w:r>
        <w:rPr>
          <w:rStyle w:val="CommentReference"/>
        </w:rPr>
        <w:annotationRef/>
      </w:r>
      <w:r>
        <w:t>Use symbol – be consistent about that</w:t>
      </w:r>
    </w:p>
  </w:comment>
  <w:comment w:id="77" w:author="Andrea Knox" w:date="2023-02-02T18:43:00Z" w:initials="AK">
    <w:p w14:paraId="4024F762" w14:textId="4ACF3A3C" w:rsidR="006B7279" w:rsidRDefault="006B7279">
      <w:pPr>
        <w:pStyle w:val="CommentText"/>
      </w:pPr>
      <w:r>
        <w:rPr>
          <w:rStyle w:val="CommentReference"/>
        </w:rPr>
        <w:annotationRef/>
      </w:r>
      <w:r>
        <w:t>Use symbol</w:t>
      </w:r>
    </w:p>
  </w:comment>
  <w:comment w:id="83" w:author="Andrea Knox" w:date="2023-02-02T18:44:00Z" w:initials="AK">
    <w:p w14:paraId="7FD5B175" w14:textId="24833CFD" w:rsidR="006B7279" w:rsidRDefault="006B7279">
      <w:pPr>
        <w:pStyle w:val="CommentText"/>
      </w:pPr>
      <w:r>
        <w:rPr>
          <w:rStyle w:val="CommentReference"/>
        </w:rPr>
        <w:annotationRef/>
      </w:r>
      <w:r>
        <w:t>Put space in and do this consistently</w:t>
      </w:r>
    </w:p>
  </w:comment>
  <w:comment w:id="96" w:author="Andrea Knox" w:date="2023-02-02T18:46:00Z" w:initials="AK">
    <w:p w14:paraId="1A96FFC9" w14:textId="77777777" w:rsidR="006B7279" w:rsidRDefault="006B7279">
      <w:pPr>
        <w:pStyle w:val="CommentText"/>
      </w:pPr>
      <w:r>
        <w:rPr>
          <w:rStyle w:val="CommentReference"/>
        </w:rPr>
        <w:annotationRef/>
      </w:r>
      <w:r>
        <w:t>Remove ‘’ and lower case for all seasons</w:t>
      </w:r>
    </w:p>
    <w:p w14:paraId="1A72A29B" w14:textId="4196C145" w:rsidR="00A053C4" w:rsidRDefault="00A053C4">
      <w:pPr>
        <w:pStyle w:val="CommentText"/>
      </w:pPr>
      <w:r>
        <w:t>Italicize the seasons?</w:t>
      </w:r>
    </w:p>
  </w:comment>
  <w:comment w:id="135" w:author="Andrea Knox" w:date="2023-02-06T10:18:00Z" w:initials="AK">
    <w:p w14:paraId="521E57D9" w14:textId="5BC5E87B" w:rsidR="008E4CA8" w:rsidRDefault="008E4CA8">
      <w:pPr>
        <w:pStyle w:val="CommentText"/>
      </w:pPr>
      <w:r>
        <w:rPr>
          <w:rStyle w:val="CommentReference"/>
        </w:rPr>
        <w:annotationRef/>
      </w:r>
      <w:r>
        <w:t>Space in Spring1 and 2</w:t>
      </w:r>
    </w:p>
  </w:comment>
  <w:comment w:id="146" w:author="Andrea Knox" w:date="2023-02-02T18:52:00Z" w:initials="AK">
    <w:p w14:paraId="34E7FE5B" w14:textId="7924E78A" w:rsidR="00A053C4" w:rsidRDefault="00A053C4">
      <w:pPr>
        <w:pStyle w:val="CommentText"/>
      </w:pPr>
      <w:r>
        <w:rPr>
          <w:rStyle w:val="CommentReference"/>
        </w:rPr>
        <w:annotationRef/>
      </w:r>
      <w:r>
        <w:t>Not make words</w:t>
      </w:r>
    </w:p>
  </w:comment>
  <w:comment w:id="162" w:author="Andrea Knox" w:date="2023-02-02T18:53:00Z" w:initials="AK">
    <w:p w14:paraId="4E4A4D75" w14:textId="391B5FF5" w:rsidR="00A053C4" w:rsidRDefault="00A053C4">
      <w:pPr>
        <w:pStyle w:val="CommentText"/>
      </w:pPr>
      <w:r>
        <w:rPr>
          <w:rStyle w:val="CommentReference"/>
        </w:rPr>
        <w:annotationRef/>
      </w:r>
      <w:r>
        <w:t>‘’ are good. Ensure it is consistent</w:t>
      </w:r>
    </w:p>
  </w:comment>
  <w:comment w:id="269" w:author="Andrea Knox" w:date="2023-02-06T11:23:00Z" w:initials="AK">
    <w:p w14:paraId="6FAD9F13" w14:textId="7C949EF6" w:rsidR="00A6307D" w:rsidRDefault="00A6307D">
      <w:pPr>
        <w:pStyle w:val="CommentText"/>
      </w:pPr>
      <w:r>
        <w:rPr>
          <w:rStyle w:val="CommentReference"/>
        </w:rPr>
        <w:annotationRef/>
      </w:r>
      <w:r>
        <w:t>Clunky wording</w:t>
      </w:r>
    </w:p>
  </w:comment>
  <w:comment w:id="280" w:author="Andrea Knox" w:date="2023-02-02T18:54:00Z" w:initials="AK">
    <w:p w14:paraId="261D2449" w14:textId="0E429C4D" w:rsidR="00A053C4" w:rsidRDefault="00A053C4">
      <w:pPr>
        <w:pStyle w:val="CommentText"/>
      </w:pPr>
      <w:r>
        <w:rPr>
          <w:rStyle w:val="CommentReference"/>
        </w:rPr>
        <w:annotationRef/>
      </w:r>
      <w:r>
        <w:t>As numbers OK</w:t>
      </w:r>
    </w:p>
  </w:comment>
  <w:comment w:id="287" w:author="Andrea Knox" w:date="2023-02-06T10:18:00Z" w:initials="AK">
    <w:p w14:paraId="6E5C27E0" w14:textId="5E479F4E" w:rsidR="008E4CA8" w:rsidRDefault="008E4CA8">
      <w:pPr>
        <w:pStyle w:val="CommentText"/>
      </w:pPr>
      <w:r>
        <w:rPr>
          <w:rStyle w:val="CommentReference"/>
        </w:rPr>
        <w:annotationRef/>
      </w:r>
      <w:r>
        <w:t>Space in Spring1 and 2</w:t>
      </w:r>
    </w:p>
  </w:comment>
  <w:comment w:id="333" w:author="Andrea Knox" w:date="2023-02-02T18:56:00Z" w:initials="AK">
    <w:p w14:paraId="6065A745" w14:textId="29C4CDB2" w:rsidR="00A053C4" w:rsidRDefault="00A053C4">
      <w:pPr>
        <w:pStyle w:val="CommentText"/>
      </w:pPr>
      <w:r>
        <w:rPr>
          <w:rStyle w:val="CommentReference"/>
        </w:rPr>
        <w:annotationRef/>
      </w:r>
      <w:r>
        <w:t>Not more ‘’</w:t>
      </w:r>
    </w:p>
  </w:comment>
  <w:comment w:id="337" w:author="Andrea Knox" w:date="2023-02-02T18:57:00Z" w:initials="AK">
    <w:p w14:paraId="1ABA7485" w14:textId="5ABFE97C" w:rsidR="00461A85" w:rsidRDefault="00461A85">
      <w:pPr>
        <w:pStyle w:val="CommentText"/>
      </w:pPr>
      <w:r>
        <w:rPr>
          <w:rStyle w:val="CommentReference"/>
        </w:rPr>
        <w:annotationRef/>
      </w:r>
      <w:r>
        <w:t>Leave as number</w:t>
      </w:r>
    </w:p>
  </w:comment>
  <w:comment w:id="350" w:author="Andrea Knox" w:date="2023-02-06T11:37:00Z" w:initials="AK">
    <w:p w14:paraId="14DC8FF9" w14:textId="7B762A5C" w:rsidR="00913EBC" w:rsidRDefault="00913EBC">
      <w:pPr>
        <w:pStyle w:val="CommentText"/>
      </w:pPr>
      <w:r>
        <w:rPr>
          <w:rStyle w:val="CommentReference"/>
        </w:rPr>
        <w:annotationRef/>
      </w:r>
      <w:r>
        <w:t>4 to four and 5 to five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940BC" w15:done="0"/>
  <w15:commentEx w15:paraId="24901B03" w15:done="0"/>
  <w15:commentEx w15:paraId="75C406F6" w15:done="0"/>
  <w15:commentEx w15:paraId="79A3BAA9" w15:done="0"/>
  <w15:commentEx w15:paraId="346A802F" w15:done="0"/>
  <w15:commentEx w15:paraId="4024F762" w15:done="0"/>
  <w15:commentEx w15:paraId="7FD5B175" w15:done="0"/>
  <w15:commentEx w15:paraId="1A72A29B" w15:done="0"/>
  <w15:commentEx w15:paraId="521E57D9" w15:done="0"/>
  <w15:commentEx w15:paraId="34E7FE5B" w15:done="0"/>
  <w15:commentEx w15:paraId="4E4A4D75" w15:done="0"/>
  <w15:commentEx w15:paraId="6FAD9F13" w15:done="0"/>
  <w15:commentEx w15:paraId="261D2449" w15:done="0"/>
  <w15:commentEx w15:paraId="6E5C27E0" w15:done="0"/>
  <w15:commentEx w15:paraId="6065A745" w15:done="0"/>
  <w15:commentEx w15:paraId="1ABA7485" w15:done="0"/>
  <w15:commentEx w15:paraId="14DC8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7EF1" w16cex:dateUtc="2023-02-02T05:26:00Z"/>
  <w16cex:commentExtensible w16cex:durableId="278B4EC5" w16cex:dateUtc="2023-02-05T21:02:00Z"/>
  <w16cex:commentExtensible w16cex:durableId="278B4F67" w16cex:dateUtc="2023-02-05T21:05:00Z"/>
  <w16cex:commentExtensible w16cex:durableId="27868450" w16cex:dateUtc="2023-02-02T05:49:00Z"/>
  <w16cex:commentExtensible w16cex:durableId="278682DA" w16cex:dateUtc="2023-02-02T05:43:00Z"/>
  <w16cex:commentExtensible w16cex:durableId="278682D1" w16cex:dateUtc="2023-02-02T05:43:00Z"/>
  <w16cex:commentExtensible w16cex:durableId="2786830F" w16cex:dateUtc="2023-02-02T05:44:00Z"/>
  <w16cex:commentExtensible w16cex:durableId="27868388" w16cex:dateUtc="2023-02-02T05:46:00Z"/>
  <w16cex:commentExtensible w16cex:durableId="278B5271" w16cex:dateUtc="2023-02-05T21:18:00Z"/>
  <w16cex:commentExtensible w16cex:durableId="278684DF" w16cex:dateUtc="2023-02-02T05:52:00Z"/>
  <w16cex:commentExtensible w16cex:durableId="27868518" w16cex:dateUtc="2023-02-02T05:53:00Z"/>
  <w16cex:commentExtensible w16cex:durableId="278B61B5" w16cex:dateUtc="2023-02-05T22:23:00Z"/>
  <w16cex:commentExtensible w16cex:durableId="2786855F" w16cex:dateUtc="2023-02-02T05:54:00Z"/>
  <w16cex:commentExtensible w16cex:durableId="278B528C" w16cex:dateUtc="2023-02-05T21:18:00Z"/>
  <w16cex:commentExtensible w16cex:durableId="278685F9" w16cex:dateUtc="2023-02-02T05:56:00Z"/>
  <w16cex:commentExtensible w16cex:durableId="27868622" w16cex:dateUtc="2023-02-02T05:57:00Z"/>
  <w16cex:commentExtensible w16cex:durableId="278B64EE" w16cex:dateUtc="2023-02-05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940BC" w16cid:durableId="27867EF1"/>
  <w16cid:commentId w16cid:paraId="24901B03" w16cid:durableId="278B4EC5"/>
  <w16cid:commentId w16cid:paraId="75C406F6" w16cid:durableId="278B4F67"/>
  <w16cid:commentId w16cid:paraId="79A3BAA9" w16cid:durableId="27868450"/>
  <w16cid:commentId w16cid:paraId="346A802F" w16cid:durableId="278682DA"/>
  <w16cid:commentId w16cid:paraId="4024F762" w16cid:durableId="278682D1"/>
  <w16cid:commentId w16cid:paraId="7FD5B175" w16cid:durableId="2786830F"/>
  <w16cid:commentId w16cid:paraId="1A72A29B" w16cid:durableId="27868388"/>
  <w16cid:commentId w16cid:paraId="521E57D9" w16cid:durableId="278B5271"/>
  <w16cid:commentId w16cid:paraId="34E7FE5B" w16cid:durableId="278684DF"/>
  <w16cid:commentId w16cid:paraId="4E4A4D75" w16cid:durableId="27868518"/>
  <w16cid:commentId w16cid:paraId="6FAD9F13" w16cid:durableId="278B61B5"/>
  <w16cid:commentId w16cid:paraId="261D2449" w16cid:durableId="2786855F"/>
  <w16cid:commentId w16cid:paraId="6E5C27E0" w16cid:durableId="278B528C"/>
  <w16cid:commentId w16cid:paraId="6065A745" w16cid:durableId="278685F9"/>
  <w16cid:commentId w16cid:paraId="1ABA7485" w16cid:durableId="27868622"/>
  <w16cid:commentId w16cid:paraId="14DC8FF9" w16cid:durableId="278B64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35FF" w14:textId="77777777" w:rsidR="00352A01" w:rsidRDefault="008D654F">
      <w:pPr>
        <w:spacing w:after="0"/>
      </w:pPr>
      <w:r>
        <w:separator/>
      </w:r>
    </w:p>
  </w:endnote>
  <w:endnote w:type="continuationSeparator" w:id="0">
    <w:p w14:paraId="20853601" w14:textId="77777777" w:rsidR="00352A01" w:rsidRDefault="008D6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35FB" w14:textId="77777777" w:rsidR="00A07192" w:rsidRDefault="008D654F">
      <w:r>
        <w:separator/>
      </w:r>
    </w:p>
  </w:footnote>
  <w:footnote w:type="continuationSeparator" w:id="0">
    <w:p w14:paraId="208535FC" w14:textId="77777777" w:rsidR="00A07192" w:rsidRDefault="008D6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9C85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F045C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27210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56250199">
    <w:abstractNumId w:val="0"/>
  </w:num>
  <w:num w:numId="2" w16cid:durableId="1434940414">
    <w:abstractNumId w:val="1"/>
  </w:num>
  <w:num w:numId="3" w16cid:durableId="1358892367">
    <w:abstractNumId w:val="1"/>
  </w:num>
  <w:num w:numId="4" w16cid:durableId="2119566978">
    <w:abstractNumId w:val="1"/>
  </w:num>
  <w:num w:numId="5" w16cid:durableId="1596130687">
    <w:abstractNumId w:val="1"/>
  </w:num>
  <w:num w:numId="6" w16cid:durableId="786242316">
    <w:abstractNumId w:val="1"/>
  </w:num>
  <w:num w:numId="7" w16cid:durableId="134501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6757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Knox">
    <w15:presenceInfo w15:providerId="Windows Live" w15:userId="665513292f25d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7192"/>
    <w:rsid w:val="000223C3"/>
    <w:rsid w:val="002A6217"/>
    <w:rsid w:val="00352A01"/>
    <w:rsid w:val="003D082F"/>
    <w:rsid w:val="003D7892"/>
    <w:rsid w:val="00461A85"/>
    <w:rsid w:val="004D2DF8"/>
    <w:rsid w:val="00515675"/>
    <w:rsid w:val="0060463E"/>
    <w:rsid w:val="006056FF"/>
    <w:rsid w:val="006B7279"/>
    <w:rsid w:val="006D1E79"/>
    <w:rsid w:val="00785278"/>
    <w:rsid w:val="007A200F"/>
    <w:rsid w:val="007A28D2"/>
    <w:rsid w:val="00864585"/>
    <w:rsid w:val="00882CDD"/>
    <w:rsid w:val="008B6D00"/>
    <w:rsid w:val="008D654F"/>
    <w:rsid w:val="008E4CA8"/>
    <w:rsid w:val="00913EBC"/>
    <w:rsid w:val="00A053C4"/>
    <w:rsid w:val="00A07192"/>
    <w:rsid w:val="00A11734"/>
    <w:rsid w:val="00A6307D"/>
    <w:rsid w:val="00A750BE"/>
    <w:rsid w:val="00B31E66"/>
    <w:rsid w:val="00BC7F10"/>
    <w:rsid w:val="00BD46FC"/>
    <w:rsid w:val="00C12BF3"/>
    <w:rsid w:val="00E04BC5"/>
    <w:rsid w:val="00E145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3501"/>
  <w15:docId w15:val="{7F1A602D-4B73-4C9E-8D56-5418790E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223C3"/>
    <w:rPr>
      <w:sz w:val="16"/>
      <w:szCs w:val="16"/>
    </w:rPr>
  </w:style>
  <w:style w:type="paragraph" w:styleId="CommentText">
    <w:name w:val="annotation text"/>
    <w:basedOn w:val="Normal"/>
    <w:link w:val="CommentTextChar"/>
    <w:semiHidden/>
    <w:unhideWhenUsed/>
    <w:rsid w:val="000223C3"/>
    <w:rPr>
      <w:sz w:val="20"/>
      <w:szCs w:val="20"/>
    </w:rPr>
  </w:style>
  <w:style w:type="character" w:customStyle="1" w:styleId="CommentTextChar">
    <w:name w:val="Comment Text Char"/>
    <w:basedOn w:val="DefaultParagraphFont"/>
    <w:link w:val="CommentText"/>
    <w:semiHidden/>
    <w:rsid w:val="000223C3"/>
    <w:rPr>
      <w:sz w:val="20"/>
      <w:szCs w:val="20"/>
    </w:rPr>
  </w:style>
  <w:style w:type="paragraph" w:styleId="CommentSubject">
    <w:name w:val="annotation subject"/>
    <w:basedOn w:val="CommentText"/>
    <w:next w:val="CommentText"/>
    <w:link w:val="CommentSubjectChar"/>
    <w:semiHidden/>
    <w:unhideWhenUsed/>
    <w:rsid w:val="000223C3"/>
    <w:rPr>
      <w:b/>
      <w:bCs/>
    </w:rPr>
  </w:style>
  <w:style w:type="character" w:customStyle="1" w:styleId="CommentSubjectChar">
    <w:name w:val="Comment Subject Char"/>
    <w:basedOn w:val="CommentTextChar"/>
    <w:link w:val="CommentSubject"/>
    <w:semiHidden/>
    <w:rsid w:val="000223C3"/>
    <w:rPr>
      <w:b/>
      <w:bCs/>
      <w:sz w:val="20"/>
      <w:szCs w:val="20"/>
    </w:rPr>
  </w:style>
  <w:style w:type="paragraph" w:styleId="Revision">
    <w:name w:val="Revision"/>
    <w:hidden/>
    <w:semiHidden/>
    <w:rsid w:val="006B72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sa/4.0" TargetMode="External"/><Relationship Id="rId18" Type="http://schemas.openxmlformats.org/officeDocument/2006/relationships/hyperlink" Target="https://en.wikipedia.org/wiki/Bird_of_the_Year" TargetMode="External"/><Relationship Id="rId26" Type="http://schemas.openxmlformats.org/officeDocument/2006/relationships/hyperlink" Target="https://github.com/andreaknox-nz/real_seasons/blob/main/final_report%20(technical)/Final_report.pdf" TargetMode="External"/><Relationship Id="rId21" Type="http://schemas.openxmlformats.org/officeDocument/2006/relationships/hyperlink" Target="https://www.betterevaluation.org/frameworks-guides/rainbow-framework/frame/determine-what-success-looks"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github.com/andreaknox-nz/real_seasons/blob/main/final_report%20(technical)/Final_report.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andreaknox-nz/real_seasons/blob/main/final_report%20(technical)/Final_report.pdf" TargetMode="External"/><Relationship Id="rId29" Type="http://schemas.openxmlformats.org/officeDocument/2006/relationships/hyperlink" Target="https://www.youtube.com/watch?v=5I3Ei69I4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6.png"/><Relationship Id="rId32" Type="http://schemas.openxmlformats.org/officeDocument/2006/relationships/hyperlink" Target="https://github.com/andreaknox-nz/real_seasons/blob/main/final_report%20(technical)/Final_report.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itsville.printmighty.co.nz" TargetMode="External"/><Relationship Id="rId23" Type="http://schemas.openxmlformats.org/officeDocument/2006/relationships/image" Target="media/image5.png"/><Relationship Id="rId28" Type="http://schemas.openxmlformats.org/officeDocument/2006/relationships/image" Target="media/image9.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nzhistory.govt.nz/media/photo/fire-lazar" TargetMode="External"/><Relationship Id="rId31"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twitter.com/adamshand/status/513197000930521089?lang=en"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DE06A-B85B-4575-AECB-35F6E275C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17</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Spring or Shitsville? A statistical analysis of alternative season classifications</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or Shitsville? A statistical analysis of alternative season classifications</dc:title>
  <dc:creator>Andrea Knox, Jordan Monk</dc:creator>
  <cp:keywords/>
  <cp:lastModifiedBy>Andrea Knox</cp:lastModifiedBy>
  <cp:revision>21</cp:revision>
  <dcterms:created xsi:type="dcterms:W3CDTF">2023-01-17T01:26:00Z</dcterms:created>
  <dcterms:modified xsi:type="dcterms:W3CDTF">2023-02-05T23:02:00Z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January, 2023</vt:lpwstr>
  </property>
  <property fmtid="{D5CDD505-2E9C-101B-9397-08002B2CF9AE}" pid="3" name="fontsize">
    <vt:lpwstr>11pt</vt:lpwstr>
  </property>
  <property fmtid="{D5CDD505-2E9C-101B-9397-08002B2CF9AE}" pid="4" name="output">
    <vt:lpwstr/>
  </property>
</Properties>
</file>