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D5711" w14:textId="2C610E96" w:rsidR="001803E2" w:rsidRDefault="001803E2" w:rsidP="001803E2">
      <w:pPr>
        <w:jc w:val="center"/>
        <w:rPr>
          <w:rFonts w:ascii="Times New Roman" w:hAnsi="Times New Roman" w:cs="Times New Roman"/>
          <w:b/>
          <w:bCs/>
          <w:u w:val="single"/>
        </w:rPr>
      </w:pPr>
      <w:r w:rsidRPr="001803E2">
        <w:rPr>
          <w:rFonts w:ascii="Times New Roman" w:hAnsi="Times New Roman" w:cs="Times New Roman"/>
          <w:b/>
          <w:bCs/>
          <w:u w:val="single"/>
        </w:rPr>
        <w:t>Comparing Gradient Descent Methods in Predicting Crime Rate</w:t>
      </w:r>
    </w:p>
    <w:p w14:paraId="4D4309AE" w14:textId="77777777" w:rsidR="00477E88" w:rsidRPr="001803E2" w:rsidRDefault="00477E88" w:rsidP="00477E88">
      <w:pPr>
        <w:jc w:val="center"/>
        <w:rPr>
          <w:rFonts w:ascii="Times New Roman" w:hAnsi="Times New Roman" w:cs="Times New Roman"/>
          <w:b/>
          <w:bCs/>
        </w:rPr>
      </w:pPr>
      <w:r w:rsidRPr="001803E2">
        <w:rPr>
          <w:rFonts w:ascii="Times New Roman" w:hAnsi="Times New Roman" w:cs="Times New Roman"/>
          <w:b/>
          <w:bCs/>
        </w:rPr>
        <w:t>MAS 3105 Final Project</w:t>
      </w:r>
    </w:p>
    <w:p w14:paraId="72DE17C6" w14:textId="55CCF8BC" w:rsidR="00477E88" w:rsidRPr="00477E88" w:rsidRDefault="00477E88" w:rsidP="00477E88">
      <w:pPr>
        <w:jc w:val="center"/>
        <w:rPr>
          <w:rFonts w:ascii="Times New Roman" w:hAnsi="Times New Roman" w:cs="Times New Roman"/>
        </w:rPr>
      </w:pPr>
      <w:r w:rsidRPr="001803E2">
        <w:rPr>
          <w:rFonts w:ascii="Times New Roman" w:hAnsi="Times New Roman" w:cs="Times New Roman"/>
        </w:rPr>
        <w:t>Andrea Llinas</w:t>
      </w:r>
    </w:p>
    <w:p w14:paraId="7999041E" w14:textId="2130BE62" w:rsidR="002D328E" w:rsidRPr="00BF3AF8" w:rsidRDefault="003D5F22" w:rsidP="001803E2">
      <w:pPr>
        <w:rPr>
          <w:rFonts w:ascii="Times New Roman" w:hAnsi="Times New Roman" w:cs="Times New Roman"/>
          <w:b/>
          <w:bCs/>
          <w:u w:val="single"/>
        </w:rPr>
      </w:pPr>
      <w:r w:rsidRPr="00BF3AF8">
        <w:rPr>
          <w:rFonts w:ascii="Times New Roman" w:hAnsi="Times New Roman" w:cs="Times New Roman"/>
          <w:b/>
          <w:bCs/>
          <w:u w:val="single"/>
        </w:rPr>
        <w:t>Introduction</w:t>
      </w:r>
      <w:r w:rsidRPr="00BF3AF8">
        <w:rPr>
          <w:rFonts w:ascii="Times New Roman" w:hAnsi="Times New Roman" w:cs="Times New Roman"/>
          <w:u w:val="single"/>
        </w:rPr>
        <w:t xml:space="preserve">: </w:t>
      </w:r>
    </w:p>
    <w:p w14:paraId="4E0F59A8" w14:textId="4AD12BDB" w:rsidR="002D328E" w:rsidRPr="002D328E" w:rsidRDefault="002D328E" w:rsidP="002D328E">
      <w:pPr>
        <w:rPr>
          <w:rFonts w:ascii="Times New Roman" w:hAnsi="Times New Roman" w:cs="Times New Roman"/>
        </w:rPr>
      </w:pPr>
      <w:r>
        <w:rPr>
          <w:rFonts w:ascii="Times New Roman" w:hAnsi="Times New Roman" w:cs="Times New Roman"/>
        </w:rPr>
        <w:t>I</w:t>
      </w:r>
      <w:r w:rsidRPr="002D328E">
        <w:rPr>
          <w:rFonts w:ascii="Times New Roman" w:hAnsi="Times New Roman" w:cs="Times New Roman"/>
        </w:rPr>
        <w:t>n this report, I will be comparing the effectiveness of different Gradient Descent variants in predicting crime rates across multiple Florida counties. The objective is to model the relationship between crime rates (the dependent variable) and two independent variables: income and high school graduation rate (HS). The three algorithms under investigation are:</w:t>
      </w:r>
    </w:p>
    <w:p w14:paraId="3DEF6E3A" w14:textId="65EED298" w:rsidR="002D328E" w:rsidRPr="00312EB2" w:rsidRDefault="002D328E" w:rsidP="002D328E">
      <w:pPr>
        <w:numPr>
          <w:ilvl w:val="0"/>
          <w:numId w:val="1"/>
        </w:numPr>
        <w:rPr>
          <w:rFonts w:ascii="Times New Roman" w:hAnsi="Times New Roman" w:cs="Times New Roman"/>
        </w:rPr>
      </w:pPr>
      <w:r w:rsidRPr="002D328E">
        <w:rPr>
          <w:rFonts w:ascii="Times New Roman" w:hAnsi="Times New Roman" w:cs="Times New Roman"/>
          <w:b/>
          <w:bCs/>
        </w:rPr>
        <w:t xml:space="preserve">Gradient Descent </w:t>
      </w:r>
      <w:r w:rsidR="00A73CC7">
        <w:rPr>
          <w:rFonts w:ascii="Times New Roman" w:hAnsi="Times New Roman" w:cs="Times New Roman"/>
          <w:b/>
          <w:bCs/>
        </w:rPr>
        <w:t xml:space="preserve">with </w:t>
      </w:r>
      <w:r w:rsidRPr="002D328E">
        <w:rPr>
          <w:rFonts w:ascii="Times New Roman" w:hAnsi="Times New Roman" w:cs="Times New Roman"/>
          <w:b/>
          <w:bCs/>
        </w:rPr>
        <w:t xml:space="preserve"> Fixed Step Size</w:t>
      </w:r>
      <w:r w:rsidRPr="002D328E">
        <w:rPr>
          <w:rFonts w:ascii="Times New Roman" w:hAnsi="Times New Roman" w:cs="Times New Roman"/>
        </w:rPr>
        <w:t xml:space="preserve">: A standard iterative optimization technique used for </w:t>
      </w:r>
      <w:r w:rsidRPr="00312EB2">
        <w:rPr>
          <w:rFonts w:ascii="Times New Roman" w:hAnsi="Times New Roman" w:cs="Times New Roman"/>
        </w:rPr>
        <w:t xml:space="preserve">minimizing the cost function, where the step size is </w:t>
      </w:r>
      <w:r w:rsidR="005235B4" w:rsidRPr="00312EB2">
        <w:rPr>
          <w:rFonts w:ascii="Times New Roman" w:hAnsi="Times New Roman" w:cs="Times New Roman"/>
        </w:rPr>
        <w:t xml:space="preserve">fixed </w:t>
      </w:r>
      <w:r w:rsidR="00D76F13" w:rsidRPr="00312EB2">
        <w:rPr>
          <w:rFonts w:ascii="Times New Roman" w:hAnsi="Times New Roman" w:cs="Times New Roman"/>
        </w:rPr>
        <w:t>throughout</w:t>
      </w:r>
      <w:r w:rsidRPr="00312EB2">
        <w:rPr>
          <w:rFonts w:ascii="Times New Roman" w:hAnsi="Times New Roman" w:cs="Times New Roman"/>
        </w:rPr>
        <w:t>.</w:t>
      </w:r>
    </w:p>
    <w:p w14:paraId="25648C00" w14:textId="77777777" w:rsidR="002D328E" w:rsidRPr="00312EB2" w:rsidRDefault="002D328E" w:rsidP="002D328E">
      <w:pPr>
        <w:numPr>
          <w:ilvl w:val="0"/>
          <w:numId w:val="1"/>
        </w:numPr>
        <w:rPr>
          <w:rFonts w:ascii="Times New Roman" w:hAnsi="Times New Roman" w:cs="Times New Roman"/>
        </w:rPr>
      </w:pPr>
      <w:r w:rsidRPr="00312EB2">
        <w:rPr>
          <w:rFonts w:ascii="Times New Roman" w:hAnsi="Times New Roman" w:cs="Times New Roman"/>
          <w:b/>
          <w:bCs/>
        </w:rPr>
        <w:t>Stochastic Gradient Descent (SGD)</w:t>
      </w:r>
      <w:r w:rsidRPr="00312EB2">
        <w:rPr>
          <w:rFonts w:ascii="Times New Roman" w:hAnsi="Times New Roman" w:cs="Times New Roman"/>
        </w:rPr>
        <w:t>: An enhancement to Gradient Descent that updates parameters after processing each training example, leading to faster convergence in many cases.</w:t>
      </w:r>
    </w:p>
    <w:p w14:paraId="1D5BA92E" w14:textId="3AAFAED4" w:rsidR="002D328E" w:rsidRDefault="002D328E" w:rsidP="002D328E">
      <w:pPr>
        <w:numPr>
          <w:ilvl w:val="0"/>
          <w:numId w:val="1"/>
        </w:numPr>
        <w:rPr>
          <w:rFonts w:ascii="Times New Roman" w:hAnsi="Times New Roman" w:cs="Times New Roman"/>
        </w:rPr>
      </w:pPr>
      <w:r w:rsidRPr="00312EB2">
        <w:rPr>
          <w:rFonts w:ascii="Times New Roman" w:hAnsi="Times New Roman" w:cs="Times New Roman"/>
          <w:b/>
          <w:bCs/>
        </w:rPr>
        <w:t>Gradient Descent with Momentum</w:t>
      </w:r>
      <w:r w:rsidRPr="00312EB2">
        <w:rPr>
          <w:rFonts w:ascii="Times New Roman" w:hAnsi="Times New Roman" w:cs="Times New Roman"/>
        </w:rPr>
        <w:t>: A variant of Gradient Descent that helps accelerate</w:t>
      </w:r>
      <w:r w:rsidR="00380A49" w:rsidRPr="00312EB2">
        <w:rPr>
          <w:rFonts w:ascii="Times New Roman" w:hAnsi="Times New Roman" w:cs="Times New Roman"/>
        </w:rPr>
        <w:t xml:space="preserve"> </w:t>
      </w:r>
      <w:r w:rsidRPr="00312EB2">
        <w:rPr>
          <w:rFonts w:ascii="Times New Roman" w:hAnsi="Times New Roman" w:cs="Times New Roman"/>
        </w:rPr>
        <w:t>convergence by considering the previous gradients</w:t>
      </w:r>
      <w:r w:rsidR="00312EB2" w:rsidRPr="00312EB2">
        <w:rPr>
          <w:rFonts w:ascii="Times New Roman" w:hAnsi="Times New Roman" w:cs="Times New Roman"/>
        </w:rPr>
        <w:t xml:space="preserve"> (</w:t>
      </w:r>
      <w:r w:rsidR="00312EB2" w:rsidRPr="00312EB2">
        <w:rPr>
          <w:rFonts w:ascii="Times New Roman" w:hAnsi="Times New Roman" w:cs="Times New Roman"/>
        </w:rPr>
        <w:t>direction and magnitude of the past updates</w:t>
      </w:r>
      <w:r w:rsidR="00312EB2" w:rsidRPr="00312EB2">
        <w:rPr>
          <w:rFonts w:ascii="Times New Roman" w:hAnsi="Times New Roman" w:cs="Times New Roman"/>
        </w:rPr>
        <w:t>)</w:t>
      </w:r>
      <w:r w:rsidRPr="00312EB2">
        <w:rPr>
          <w:rFonts w:ascii="Times New Roman" w:hAnsi="Times New Roman" w:cs="Times New Roman"/>
        </w:rPr>
        <w:t>, smoothing out updates and potentially avoiding local minima.</w:t>
      </w:r>
    </w:p>
    <w:p w14:paraId="662B90CC" w14:textId="77777777" w:rsidR="006032F3" w:rsidRDefault="006032F3" w:rsidP="00622958">
      <w:pPr>
        <w:rPr>
          <w:rFonts w:ascii="Times New Roman" w:hAnsi="Times New Roman" w:cs="Times New Roman"/>
        </w:rPr>
      </w:pPr>
      <w:r w:rsidRPr="006032F3">
        <w:rPr>
          <w:rFonts w:ascii="Times New Roman" w:hAnsi="Times New Roman" w:cs="Times New Roman"/>
        </w:rPr>
        <w:t>By understanding the strengths and weaknesses of each algorithm in modeling crime rates, we can identify the most effective optimization technique for this type of regression problem, particularly in scenarios involving large datasets or non-convex loss surfaces.</w:t>
      </w:r>
    </w:p>
    <w:p w14:paraId="681A2F84" w14:textId="16340EE1" w:rsidR="00622958" w:rsidRPr="00312EB2" w:rsidRDefault="00622958" w:rsidP="00622958">
      <w:pPr>
        <w:rPr>
          <w:rFonts w:ascii="Times New Roman" w:hAnsi="Times New Roman" w:cs="Times New Roman"/>
          <w:u w:val="single"/>
        </w:rPr>
      </w:pPr>
      <w:r w:rsidRPr="00312EB2">
        <w:rPr>
          <w:rFonts w:ascii="Times New Roman" w:hAnsi="Times New Roman" w:cs="Times New Roman"/>
          <w:b/>
          <w:bCs/>
          <w:u w:val="single"/>
        </w:rPr>
        <w:t>Discussion</w:t>
      </w:r>
      <w:r w:rsidRPr="00312EB2">
        <w:rPr>
          <w:rFonts w:ascii="Times New Roman" w:hAnsi="Times New Roman" w:cs="Times New Roman"/>
          <w:u w:val="single"/>
        </w:rPr>
        <w:t>:</w:t>
      </w:r>
    </w:p>
    <w:p w14:paraId="607600A2" w14:textId="51562F1F" w:rsidR="002D328E" w:rsidRPr="00312EB2" w:rsidRDefault="002D328E" w:rsidP="002D328E">
      <w:pPr>
        <w:rPr>
          <w:rFonts w:ascii="Times New Roman" w:hAnsi="Times New Roman" w:cs="Times New Roman"/>
        </w:rPr>
      </w:pPr>
      <w:r w:rsidRPr="00312EB2">
        <w:rPr>
          <w:rFonts w:ascii="Times New Roman" w:hAnsi="Times New Roman" w:cs="Times New Roman"/>
        </w:rPr>
        <w:t>The problem this project addresses is understanding the efficiency and performance of these algorithms when applied to predicting crime rates using socio-economic data.</w:t>
      </w:r>
      <w:r w:rsidR="00CB4414" w:rsidRPr="00312EB2">
        <w:rPr>
          <w:rFonts w:ascii="Times New Roman" w:hAnsi="Times New Roman" w:cs="Times New Roman"/>
        </w:rPr>
        <w:t xml:space="preserve"> </w:t>
      </w:r>
      <w:r w:rsidR="00CB4414" w:rsidRPr="00312EB2">
        <w:rPr>
          <w:rFonts w:ascii="Times New Roman" w:hAnsi="Times New Roman" w:cs="Times New Roman"/>
        </w:rPr>
        <w:t>Each method will be evaluated based on convergence time, number of iterations, and predictive accuracy.</w:t>
      </w:r>
    </w:p>
    <w:p w14:paraId="4B8D4C32" w14:textId="77777777" w:rsidR="00CB4414" w:rsidRPr="00312EB2" w:rsidRDefault="00622958" w:rsidP="00CB4414">
      <w:pPr>
        <w:rPr>
          <w:rFonts w:ascii="Times New Roman" w:hAnsi="Times New Roman" w:cs="Times New Roman"/>
        </w:rPr>
      </w:pPr>
      <w:r w:rsidRPr="00312EB2">
        <w:rPr>
          <w:rFonts w:ascii="Times New Roman" w:hAnsi="Times New Roman" w:cs="Times New Roman"/>
        </w:rPr>
        <w:t>To solve this problem, I will apply the three gradient descent methods to a linear regression model that predicts crime rates using income and high school graduation rate as predictors.</w:t>
      </w:r>
      <w:r w:rsidR="00025725" w:rsidRPr="00312EB2">
        <w:rPr>
          <w:rFonts w:ascii="Times New Roman" w:hAnsi="Times New Roman" w:cs="Times New Roman"/>
        </w:rPr>
        <w:t xml:space="preserve"> </w:t>
      </w:r>
    </w:p>
    <w:p w14:paraId="5E083D9D" w14:textId="426F86A5" w:rsidR="00622958" w:rsidRPr="00312EB2" w:rsidRDefault="00622958" w:rsidP="00CB4414">
      <w:pPr>
        <w:rPr>
          <w:rFonts w:ascii="Times New Roman" w:hAnsi="Times New Roman" w:cs="Times New Roman"/>
        </w:rPr>
      </w:pPr>
      <w:r w:rsidRPr="00312EB2">
        <w:rPr>
          <w:rFonts w:ascii="Times New Roman" w:hAnsi="Times New Roman" w:cs="Times New Roman"/>
          <w:b/>
          <w:bCs/>
        </w:rPr>
        <w:t>Gradient Descent with Fixed Step Size</w:t>
      </w:r>
      <w:r w:rsidRPr="00312EB2">
        <w:rPr>
          <w:rFonts w:ascii="Times New Roman" w:hAnsi="Times New Roman" w:cs="Times New Roman"/>
        </w:rPr>
        <w:t>:</w:t>
      </w:r>
    </w:p>
    <w:p w14:paraId="683BE479" w14:textId="77777777" w:rsidR="004523F9"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rPr>
        <w:t>This method finds the minimum of the cost function iteratively by taking steps in the direction of the negative gradient</w:t>
      </w:r>
      <w:r w:rsidR="004523F9" w:rsidRPr="00312EB2">
        <w:rPr>
          <w:rFonts w:ascii="Times New Roman" w:hAnsi="Times New Roman" w:cs="Times New Roman"/>
        </w:rPr>
        <w:t xml:space="preserve">. </w:t>
      </w:r>
    </w:p>
    <w:p w14:paraId="7D30A30C" w14:textId="4CEAD6B6" w:rsidR="00622958" w:rsidRPr="00312EB2" w:rsidRDefault="004523F9" w:rsidP="00622958">
      <w:pPr>
        <w:numPr>
          <w:ilvl w:val="1"/>
          <w:numId w:val="2"/>
        </w:numPr>
        <w:rPr>
          <w:rFonts w:ascii="Times New Roman" w:hAnsi="Times New Roman" w:cs="Times New Roman"/>
        </w:rPr>
      </w:pPr>
      <w:r w:rsidRPr="00312EB2">
        <w:rPr>
          <w:rFonts w:ascii="Times New Roman" w:hAnsi="Times New Roman" w:cs="Times New Roman"/>
        </w:rPr>
        <w:t>Use</w:t>
      </w:r>
      <w:r w:rsidR="00C3413A" w:rsidRPr="00312EB2">
        <w:rPr>
          <w:rFonts w:ascii="Times New Roman" w:hAnsi="Times New Roman" w:cs="Times New Roman"/>
        </w:rPr>
        <w:t>s the entire dataset for each update.</w:t>
      </w:r>
    </w:p>
    <w:p w14:paraId="4DEBFC98" w14:textId="77777777" w:rsidR="00622958"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b/>
          <w:bCs/>
        </w:rPr>
        <w:t>Advantages</w:t>
      </w:r>
      <w:r w:rsidRPr="00312EB2">
        <w:rPr>
          <w:rFonts w:ascii="Times New Roman" w:hAnsi="Times New Roman" w:cs="Times New Roman"/>
        </w:rPr>
        <w:t>: Provides a stable convergence rate when the step size is well chosen.</w:t>
      </w:r>
    </w:p>
    <w:p w14:paraId="71462929" w14:textId="77777777" w:rsidR="00622958"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b/>
          <w:bCs/>
        </w:rPr>
        <w:t>Disadvantages</w:t>
      </w:r>
      <w:r w:rsidRPr="00312EB2">
        <w:rPr>
          <w:rFonts w:ascii="Times New Roman" w:hAnsi="Times New Roman" w:cs="Times New Roman"/>
        </w:rPr>
        <w:t>: Can be computationally expensive and slower in cases where finding the optimal step size is difficult or when the problem's dimensionality increases.</w:t>
      </w:r>
    </w:p>
    <w:p w14:paraId="2BA5F0D9" w14:textId="77777777" w:rsidR="00622958" w:rsidRPr="00312EB2" w:rsidRDefault="00622958" w:rsidP="00622958">
      <w:pPr>
        <w:numPr>
          <w:ilvl w:val="0"/>
          <w:numId w:val="2"/>
        </w:numPr>
        <w:rPr>
          <w:rFonts w:ascii="Times New Roman" w:hAnsi="Times New Roman" w:cs="Times New Roman"/>
        </w:rPr>
      </w:pPr>
      <w:r w:rsidRPr="00312EB2">
        <w:rPr>
          <w:rFonts w:ascii="Times New Roman" w:hAnsi="Times New Roman" w:cs="Times New Roman"/>
          <w:b/>
          <w:bCs/>
        </w:rPr>
        <w:t>Stochastic Gradient Descent (SGD)</w:t>
      </w:r>
      <w:r w:rsidRPr="00312EB2">
        <w:rPr>
          <w:rFonts w:ascii="Times New Roman" w:hAnsi="Times New Roman" w:cs="Times New Roman"/>
        </w:rPr>
        <w:t>:</w:t>
      </w:r>
    </w:p>
    <w:p w14:paraId="18157E7D" w14:textId="1DF496A4" w:rsidR="00622958"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rPr>
        <w:t>Unlike standard Gradient Descent</w:t>
      </w:r>
      <w:r w:rsidR="00C3413A" w:rsidRPr="00312EB2">
        <w:rPr>
          <w:rFonts w:ascii="Times New Roman" w:hAnsi="Times New Roman" w:cs="Times New Roman"/>
        </w:rPr>
        <w:t xml:space="preserve">, </w:t>
      </w:r>
      <w:r w:rsidRPr="00312EB2">
        <w:rPr>
          <w:rFonts w:ascii="Times New Roman" w:hAnsi="Times New Roman" w:cs="Times New Roman"/>
        </w:rPr>
        <w:t>SGD updates the parameters after processing each data point (or small batch).</w:t>
      </w:r>
    </w:p>
    <w:p w14:paraId="0BA24A18" w14:textId="77777777" w:rsidR="00622958"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b/>
          <w:bCs/>
        </w:rPr>
        <w:t>Advantages</w:t>
      </w:r>
      <w:r w:rsidRPr="00312EB2">
        <w:rPr>
          <w:rFonts w:ascii="Times New Roman" w:hAnsi="Times New Roman" w:cs="Times New Roman"/>
        </w:rPr>
        <w:t>: Faster convergence due to frequent updates, and it can escape local minima more effectively.</w:t>
      </w:r>
    </w:p>
    <w:p w14:paraId="6C013589" w14:textId="0384BB93" w:rsidR="00622958"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b/>
          <w:bCs/>
        </w:rPr>
        <w:lastRenderedPageBreak/>
        <w:t>Disadvantages</w:t>
      </w:r>
      <w:r w:rsidRPr="00312EB2">
        <w:rPr>
          <w:rFonts w:ascii="Times New Roman" w:hAnsi="Times New Roman" w:cs="Times New Roman"/>
        </w:rPr>
        <w:t xml:space="preserve">: More variance in the updates, which can result in oscillations around the minimum. It requires careful </w:t>
      </w:r>
      <w:r w:rsidR="00514312" w:rsidRPr="00312EB2">
        <w:rPr>
          <w:rFonts w:ascii="Times New Roman" w:hAnsi="Times New Roman" w:cs="Times New Roman"/>
        </w:rPr>
        <w:t>choosing</w:t>
      </w:r>
      <w:r w:rsidRPr="00312EB2">
        <w:rPr>
          <w:rFonts w:ascii="Times New Roman" w:hAnsi="Times New Roman" w:cs="Times New Roman"/>
        </w:rPr>
        <w:t xml:space="preserve"> of the </w:t>
      </w:r>
      <w:r w:rsidR="00EC6B1E" w:rsidRPr="00312EB2">
        <w:rPr>
          <w:rFonts w:ascii="Times New Roman" w:hAnsi="Times New Roman" w:cs="Times New Roman"/>
        </w:rPr>
        <w:t>step size</w:t>
      </w:r>
      <w:r w:rsidRPr="00312EB2">
        <w:rPr>
          <w:rFonts w:ascii="Times New Roman" w:hAnsi="Times New Roman" w:cs="Times New Roman"/>
        </w:rPr>
        <w:t>.</w:t>
      </w:r>
    </w:p>
    <w:p w14:paraId="056FB92A" w14:textId="77777777" w:rsidR="00622958" w:rsidRPr="00312EB2" w:rsidRDefault="00622958" w:rsidP="00622958">
      <w:pPr>
        <w:numPr>
          <w:ilvl w:val="0"/>
          <w:numId w:val="2"/>
        </w:numPr>
        <w:rPr>
          <w:rFonts w:ascii="Times New Roman" w:hAnsi="Times New Roman" w:cs="Times New Roman"/>
        </w:rPr>
      </w:pPr>
      <w:r w:rsidRPr="00312EB2">
        <w:rPr>
          <w:rFonts w:ascii="Times New Roman" w:hAnsi="Times New Roman" w:cs="Times New Roman"/>
          <w:b/>
          <w:bCs/>
        </w:rPr>
        <w:t>Gradient Descent with Momentum</w:t>
      </w:r>
      <w:r w:rsidRPr="00312EB2">
        <w:rPr>
          <w:rFonts w:ascii="Times New Roman" w:hAnsi="Times New Roman" w:cs="Times New Roman"/>
        </w:rPr>
        <w:t>:</w:t>
      </w:r>
    </w:p>
    <w:p w14:paraId="2A1F456B" w14:textId="77777777" w:rsidR="00622958"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rPr>
        <w:t>This method incorporates the previous gradients into the current update, using a momentum term that accelerates the search for the minimum by smoothing out the steps.</w:t>
      </w:r>
    </w:p>
    <w:p w14:paraId="0CB6E674" w14:textId="356D203E" w:rsidR="00622958"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b/>
          <w:bCs/>
        </w:rPr>
        <w:t>Advantages</w:t>
      </w:r>
      <w:r w:rsidRPr="00312EB2">
        <w:rPr>
          <w:rFonts w:ascii="Times New Roman" w:hAnsi="Times New Roman" w:cs="Times New Roman"/>
        </w:rPr>
        <w:t xml:space="preserve">: Can converge faster and </w:t>
      </w:r>
      <w:r w:rsidR="00B75F27" w:rsidRPr="00312EB2">
        <w:rPr>
          <w:rFonts w:ascii="Times New Roman" w:hAnsi="Times New Roman" w:cs="Times New Roman"/>
        </w:rPr>
        <w:t xml:space="preserve">avoids </w:t>
      </w:r>
      <w:r w:rsidRPr="00312EB2">
        <w:rPr>
          <w:rFonts w:ascii="Times New Roman" w:hAnsi="Times New Roman" w:cs="Times New Roman"/>
        </w:rPr>
        <w:t xml:space="preserve">the oscillation issues faced by SGD. It is especially effective when there </w:t>
      </w:r>
      <w:r w:rsidR="00B75F27" w:rsidRPr="00312EB2">
        <w:rPr>
          <w:rFonts w:ascii="Times New Roman" w:hAnsi="Times New Roman" w:cs="Times New Roman"/>
        </w:rPr>
        <w:t xml:space="preserve">is </w:t>
      </w:r>
      <w:r w:rsidRPr="00312EB2">
        <w:rPr>
          <w:rFonts w:ascii="Times New Roman" w:hAnsi="Times New Roman" w:cs="Times New Roman"/>
        </w:rPr>
        <w:t>sharp curvature in the cost function.</w:t>
      </w:r>
    </w:p>
    <w:p w14:paraId="5FB395AE" w14:textId="45429AC1" w:rsidR="00622958" w:rsidRPr="00312EB2" w:rsidRDefault="00622958" w:rsidP="00622958">
      <w:pPr>
        <w:numPr>
          <w:ilvl w:val="1"/>
          <w:numId w:val="2"/>
        </w:numPr>
        <w:rPr>
          <w:rFonts w:ascii="Times New Roman" w:hAnsi="Times New Roman" w:cs="Times New Roman"/>
        </w:rPr>
      </w:pPr>
      <w:r w:rsidRPr="00312EB2">
        <w:rPr>
          <w:rFonts w:ascii="Times New Roman" w:hAnsi="Times New Roman" w:cs="Times New Roman"/>
          <w:b/>
          <w:bCs/>
        </w:rPr>
        <w:t>Disadvantages</w:t>
      </w:r>
      <w:r w:rsidRPr="00312EB2">
        <w:rPr>
          <w:rFonts w:ascii="Times New Roman" w:hAnsi="Times New Roman" w:cs="Times New Roman"/>
        </w:rPr>
        <w:t xml:space="preserve">: Requires </w:t>
      </w:r>
      <w:r w:rsidR="00514312" w:rsidRPr="00312EB2">
        <w:rPr>
          <w:rFonts w:ascii="Times New Roman" w:hAnsi="Times New Roman" w:cs="Times New Roman"/>
        </w:rPr>
        <w:t xml:space="preserve">careful </w:t>
      </w:r>
      <w:r w:rsidR="00D12A2C" w:rsidRPr="00312EB2">
        <w:rPr>
          <w:rFonts w:ascii="Times New Roman" w:hAnsi="Times New Roman" w:cs="Times New Roman"/>
        </w:rPr>
        <w:t>choosing o</w:t>
      </w:r>
      <w:r w:rsidR="00514312" w:rsidRPr="00312EB2">
        <w:rPr>
          <w:rFonts w:ascii="Times New Roman" w:hAnsi="Times New Roman" w:cs="Times New Roman"/>
        </w:rPr>
        <w:t>f</w:t>
      </w:r>
      <w:r w:rsidRPr="00312EB2">
        <w:rPr>
          <w:rFonts w:ascii="Times New Roman" w:hAnsi="Times New Roman" w:cs="Times New Roman"/>
        </w:rPr>
        <w:t xml:space="preserve"> an additional momentum parameter and can still have some instability if not carefully managed.</w:t>
      </w:r>
    </w:p>
    <w:p w14:paraId="11C4B0C9" w14:textId="77777777" w:rsidR="00D964E7" w:rsidRPr="00312EB2" w:rsidRDefault="00D964E7" w:rsidP="00D964E7">
      <w:pPr>
        <w:ind w:left="1440"/>
        <w:rPr>
          <w:rFonts w:ascii="Times New Roman" w:hAnsi="Times New Roman" w:cs="Times New Roman"/>
        </w:rPr>
      </w:pPr>
    </w:p>
    <w:p w14:paraId="2AE7EA6F" w14:textId="730D4D8B" w:rsidR="007A7F33" w:rsidRPr="00312EB2" w:rsidRDefault="00D964E7" w:rsidP="007A7F33">
      <w:pPr>
        <w:rPr>
          <w:rFonts w:ascii="Times New Roman" w:hAnsi="Times New Roman" w:cs="Times New Roman"/>
          <w:u w:val="single"/>
        </w:rPr>
      </w:pPr>
      <w:r w:rsidRPr="00312EB2">
        <w:rPr>
          <w:rFonts w:ascii="Times New Roman" w:hAnsi="Times New Roman" w:cs="Times New Roman"/>
          <w:b/>
          <w:bCs/>
          <w:u w:val="single"/>
        </w:rPr>
        <w:t>Implementation and Results</w:t>
      </w:r>
      <w:r w:rsidRPr="00312EB2">
        <w:rPr>
          <w:rFonts w:ascii="Times New Roman" w:hAnsi="Times New Roman" w:cs="Times New Roman"/>
          <w:u w:val="single"/>
        </w:rPr>
        <w:t>:</w:t>
      </w:r>
    </w:p>
    <w:p w14:paraId="341E28F9" w14:textId="02D2F6E9" w:rsidR="009C02F5" w:rsidRPr="00312EB2" w:rsidRDefault="009C02F5" w:rsidP="007A7F33">
      <w:pPr>
        <w:rPr>
          <w:rFonts w:ascii="Times New Roman" w:hAnsi="Times New Roman" w:cs="Times New Roman"/>
        </w:rPr>
      </w:pPr>
      <w:r w:rsidRPr="00312EB2">
        <w:rPr>
          <w:rFonts w:ascii="Times New Roman" w:hAnsi="Times New Roman" w:cs="Times New Roman"/>
        </w:rPr>
        <w:t>To compare the effectiveness of Gradient Descent</w:t>
      </w:r>
      <w:r w:rsidR="00A73CC7" w:rsidRPr="00312EB2">
        <w:rPr>
          <w:rFonts w:ascii="Times New Roman" w:hAnsi="Times New Roman" w:cs="Times New Roman"/>
        </w:rPr>
        <w:t xml:space="preserve"> with Fixed Step Size</w:t>
      </w:r>
      <w:r w:rsidRPr="00312EB2">
        <w:rPr>
          <w:rFonts w:ascii="Times New Roman" w:hAnsi="Times New Roman" w:cs="Times New Roman"/>
        </w:rPr>
        <w:t xml:space="preserve">, Stochastic Gradient Descent (SGD), and Gradient Descent with Momentum, I implemented each algorithm in Python and applied them to a </w:t>
      </w:r>
      <w:r w:rsidR="00290CB8" w:rsidRPr="00312EB2">
        <w:rPr>
          <w:rFonts w:ascii="Times New Roman" w:hAnsi="Times New Roman" w:cs="Times New Roman"/>
        </w:rPr>
        <w:t xml:space="preserve">dataset (Florida.dat) </w:t>
      </w:r>
      <w:r w:rsidR="00290CB8" w:rsidRPr="00312EB2">
        <w:rPr>
          <w:rFonts w:ascii="Times New Roman" w:hAnsi="Times New Roman" w:cs="Times New Roman"/>
        </w:rPr>
        <w:t>c</w:t>
      </w:r>
      <w:r w:rsidRPr="00312EB2">
        <w:rPr>
          <w:rFonts w:ascii="Times New Roman" w:hAnsi="Times New Roman" w:cs="Times New Roman"/>
        </w:rPr>
        <w:t xml:space="preserve">ontaining crime rates across Florida counties. </w:t>
      </w:r>
      <w:r w:rsidR="00093347" w:rsidRPr="00312EB2">
        <w:rPr>
          <w:rFonts w:ascii="Times New Roman" w:hAnsi="Times New Roman" w:cs="Times New Roman"/>
        </w:rPr>
        <w:t xml:space="preserve">As mentioned in the </w:t>
      </w:r>
      <w:r w:rsidR="00312EB2" w:rsidRPr="00312EB2">
        <w:rPr>
          <w:rFonts w:ascii="Times New Roman" w:hAnsi="Times New Roman" w:cs="Times New Roman"/>
        </w:rPr>
        <w:t>introduction, Crime</w:t>
      </w:r>
      <w:r w:rsidRPr="00312EB2">
        <w:rPr>
          <w:rFonts w:ascii="Times New Roman" w:hAnsi="Times New Roman" w:cs="Times New Roman"/>
        </w:rPr>
        <w:t xml:space="preserve"> </w:t>
      </w:r>
      <w:r w:rsidR="00EF49C7" w:rsidRPr="00312EB2">
        <w:rPr>
          <w:rFonts w:ascii="Times New Roman" w:hAnsi="Times New Roman" w:cs="Times New Roman"/>
        </w:rPr>
        <w:t>i</w:t>
      </w:r>
      <w:r w:rsidRPr="00312EB2">
        <w:rPr>
          <w:rFonts w:ascii="Times New Roman" w:hAnsi="Times New Roman" w:cs="Times New Roman"/>
        </w:rPr>
        <w:t>s the dependent variable (Y) and Income and HS (high school graduation rate) a</w:t>
      </w:r>
      <w:r w:rsidR="00EF49C7" w:rsidRPr="00312EB2">
        <w:rPr>
          <w:rFonts w:ascii="Times New Roman" w:hAnsi="Times New Roman" w:cs="Times New Roman"/>
        </w:rPr>
        <w:t xml:space="preserve">re the </w:t>
      </w:r>
      <w:r w:rsidRPr="00312EB2">
        <w:rPr>
          <w:rFonts w:ascii="Times New Roman" w:hAnsi="Times New Roman" w:cs="Times New Roman"/>
        </w:rPr>
        <w:t>independent variables (X).</w:t>
      </w:r>
    </w:p>
    <w:p w14:paraId="1761252A" w14:textId="3D6ED2D3" w:rsidR="00BC3D51" w:rsidRPr="00312EB2" w:rsidRDefault="00BC3D51" w:rsidP="009136EA">
      <w:pPr>
        <w:rPr>
          <w:rFonts w:ascii="Times New Roman" w:hAnsi="Times New Roman" w:cs="Times New Roman"/>
        </w:rPr>
      </w:pPr>
      <w:r w:rsidRPr="00312EB2">
        <w:rPr>
          <w:rFonts w:ascii="Times New Roman" w:hAnsi="Times New Roman" w:cs="Times New Roman"/>
        </w:rPr>
        <w:t>Each method was evaluated based on the number of iterations required to converge, the final values for Intercept, Income, and HS,</w:t>
      </w:r>
      <w:r w:rsidR="00E03731" w:rsidRPr="00312EB2">
        <w:rPr>
          <w:rFonts w:ascii="Times New Roman" w:hAnsi="Times New Roman" w:cs="Times New Roman"/>
        </w:rPr>
        <w:t xml:space="preserve"> and Runtime.</w:t>
      </w:r>
      <w:r w:rsidRPr="00312EB2">
        <w:rPr>
          <w:rFonts w:ascii="Times New Roman" w:hAnsi="Times New Roman" w:cs="Times New Roman"/>
        </w:rPr>
        <w:t xml:space="preserve"> </w:t>
      </w:r>
    </w:p>
    <w:p w14:paraId="625901F8" w14:textId="04CBBEBE" w:rsidR="00526569" w:rsidRPr="00312EB2" w:rsidRDefault="00D0453B" w:rsidP="009136EA">
      <w:pPr>
        <w:rPr>
          <w:rFonts w:ascii="Times New Roman" w:hAnsi="Times New Roman" w:cs="Times New Roman"/>
        </w:rPr>
      </w:pPr>
      <w:r w:rsidRPr="00312EB2">
        <w:rPr>
          <w:rFonts w:ascii="Times New Roman" w:hAnsi="Times New Roman" w:cs="Times New Roman"/>
        </w:rPr>
        <w:t>The table below summarizes the parameter estimates (Intercept, Income, HS) and the number of iterations required for each method:</w:t>
      </w:r>
    </w:p>
    <w:tbl>
      <w:tblPr>
        <w:tblStyle w:val="TableGrid"/>
        <w:tblW w:w="0" w:type="auto"/>
        <w:tblLook w:val="04A0" w:firstRow="1" w:lastRow="0" w:firstColumn="1" w:lastColumn="0" w:noHBand="0" w:noVBand="1"/>
      </w:tblPr>
      <w:tblGrid>
        <w:gridCol w:w="2337"/>
        <w:gridCol w:w="2337"/>
        <w:gridCol w:w="2338"/>
        <w:gridCol w:w="2338"/>
      </w:tblGrid>
      <w:tr w:rsidR="00B318E0" w:rsidRPr="00312EB2" w14:paraId="74BEF3E7" w14:textId="77777777" w:rsidTr="00B318E0">
        <w:tc>
          <w:tcPr>
            <w:tcW w:w="2337" w:type="dxa"/>
          </w:tcPr>
          <w:p w14:paraId="2C8B078E" w14:textId="0BFD1B52" w:rsidR="00B318E0" w:rsidRPr="00312EB2" w:rsidRDefault="00DF1961" w:rsidP="009136EA">
            <w:pPr>
              <w:rPr>
                <w:rFonts w:ascii="Times New Roman" w:hAnsi="Times New Roman" w:cs="Times New Roman"/>
              </w:rPr>
            </w:pPr>
            <w:r w:rsidRPr="00312EB2">
              <w:rPr>
                <w:rFonts w:ascii="Times New Roman" w:hAnsi="Times New Roman" w:cs="Times New Roman"/>
              </w:rPr>
              <w:t>Method</w:t>
            </w:r>
          </w:p>
        </w:tc>
        <w:tc>
          <w:tcPr>
            <w:tcW w:w="2337" w:type="dxa"/>
          </w:tcPr>
          <w:p w14:paraId="6CAD9B7D" w14:textId="04BF22F6" w:rsidR="00B318E0" w:rsidRPr="00312EB2" w:rsidRDefault="00B318E0" w:rsidP="00556601">
            <w:pPr>
              <w:jc w:val="center"/>
              <w:rPr>
                <w:rFonts w:ascii="Times New Roman" w:hAnsi="Times New Roman" w:cs="Times New Roman"/>
              </w:rPr>
            </w:pPr>
            <w:r w:rsidRPr="00312EB2">
              <w:rPr>
                <w:rFonts w:ascii="Times New Roman" w:hAnsi="Times New Roman" w:cs="Times New Roman"/>
              </w:rPr>
              <w:t>Gradient Descent</w:t>
            </w:r>
            <w:r w:rsidR="00A73CC7" w:rsidRPr="00312EB2">
              <w:rPr>
                <w:rFonts w:ascii="Times New Roman" w:hAnsi="Times New Roman" w:cs="Times New Roman"/>
              </w:rPr>
              <w:t xml:space="preserve"> with Fixed Step Size</w:t>
            </w:r>
          </w:p>
        </w:tc>
        <w:tc>
          <w:tcPr>
            <w:tcW w:w="2338" w:type="dxa"/>
          </w:tcPr>
          <w:p w14:paraId="5B33007F" w14:textId="48AB18C2" w:rsidR="00B318E0" w:rsidRPr="00312EB2" w:rsidRDefault="00B318E0" w:rsidP="00556601">
            <w:pPr>
              <w:jc w:val="center"/>
              <w:rPr>
                <w:rFonts w:ascii="Times New Roman" w:hAnsi="Times New Roman" w:cs="Times New Roman"/>
              </w:rPr>
            </w:pPr>
            <w:r w:rsidRPr="00312EB2">
              <w:rPr>
                <w:rFonts w:ascii="Times New Roman" w:hAnsi="Times New Roman" w:cs="Times New Roman"/>
              </w:rPr>
              <w:t>Stochastic Gradient Descent</w:t>
            </w:r>
          </w:p>
        </w:tc>
        <w:tc>
          <w:tcPr>
            <w:tcW w:w="2338" w:type="dxa"/>
          </w:tcPr>
          <w:p w14:paraId="4EA6EC2A" w14:textId="3D634F55" w:rsidR="00B318E0" w:rsidRPr="00312EB2" w:rsidRDefault="00B318E0" w:rsidP="00556601">
            <w:pPr>
              <w:jc w:val="center"/>
              <w:rPr>
                <w:rFonts w:ascii="Times New Roman" w:hAnsi="Times New Roman" w:cs="Times New Roman"/>
              </w:rPr>
            </w:pPr>
            <w:r w:rsidRPr="00312EB2">
              <w:rPr>
                <w:rFonts w:ascii="Times New Roman" w:hAnsi="Times New Roman" w:cs="Times New Roman"/>
              </w:rPr>
              <w:t>Gradient Descent with Momen</w:t>
            </w:r>
            <w:r w:rsidR="00DE73D8" w:rsidRPr="00312EB2">
              <w:rPr>
                <w:rFonts w:ascii="Times New Roman" w:hAnsi="Times New Roman" w:cs="Times New Roman"/>
              </w:rPr>
              <w:t>tum</w:t>
            </w:r>
          </w:p>
        </w:tc>
      </w:tr>
      <w:tr w:rsidR="00B318E0" w:rsidRPr="00312EB2" w14:paraId="76EE9EDE" w14:textId="77777777" w:rsidTr="00B318E0">
        <w:tc>
          <w:tcPr>
            <w:tcW w:w="2337" w:type="dxa"/>
          </w:tcPr>
          <w:p w14:paraId="5C9FCD4B" w14:textId="24DC34DD" w:rsidR="00FC678F" w:rsidRPr="00312EB2" w:rsidRDefault="00FC678F" w:rsidP="009136EA">
            <w:pPr>
              <w:rPr>
                <w:rFonts w:ascii="Times New Roman" w:hAnsi="Times New Roman" w:cs="Times New Roman"/>
              </w:rPr>
            </w:pPr>
            <w:r w:rsidRPr="00312EB2">
              <w:rPr>
                <w:rFonts w:ascii="Times New Roman" w:hAnsi="Times New Roman" w:cs="Times New Roman"/>
              </w:rPr>
              <w:t>Intercept</w:t>
            </w:r>
          </w:p>
        </w:tc>
        <w:tc>
          <w:tcPr>
            <w:tcW w:w="2337" w:type="dxa"/>
          </w:tcPr>
          <w:p w14:paraId="79939122" w14:textId="6306F322" w:rsidR="00B318E0" w:rsidRPr="00312EB2" w:rsidRDefault="00804687" w:rsidP="00804687">
            <w:pPr>
              <w:rPr>
                <w:rFonts w:ascii="Times New Roman" w:hAnsi="Times New Roman" w:cs="Times New Roman"/>
              </w:rPr>
            </w:pPr>
            <w:r w:rsidRPr="00312EB2">
              <w:rPr>
                <w:rFonts w:ascii="Times New Roman" w:hAnsi="Times New Roman" w:cs="Times New Roman"/>
              </w:rPr>
              <w:t>52.40061786</w:t>
            </w:r>
          </w:p>
        </w:tc>
        <w:tc>
          <w:tcPr>
            <w:tcW w:w="2338" w:type="dxa"/>
          </w:tcPr>
          <w:p w14:paraId="2D33ABDB" w14:textId="2E9C79B8" w:rsidR="00B318E0" w:rsidRPr="00312EB2" w:rsidRDefault="00AD5202" w:rsidP="00AD5202">
            <w:pPr>
              <w:rPr>
                <w:rFonts w:ascii="Times New Roman" w:hAnsi="Times New Roman" w:cs="Times New Roman"/>
              </w:rPr>
            </w:pPr>
            <w:r w:rsidRPr="00312EB2">
              <w:rPr>
                <w:rFonts w:ascii="Times New Roman" w:hAnsi="Times New Roman" w:cs="Times New Roman"/>
              </w:rPr>
              <w:t>52.30504008</w:t>
            </w:r>
          </w:p>
        </w:tc>
        <w:tc>
          <w:tcPr>
            <w:tcW w:w="2338" w:type="dxa"/>
          </w:tcPr>
          <w:p w14:paraId="3254B69E" w14:textId="2A1987DD" w:rsidR="00B318E0" w:rsidRPr="00312EB2" w:rsidRDefault="004A1AA5" w:rsidP="00DF1961">
            <w:pPr>
              <w:rPr>
                <w:rFonts w:ascii="Times New Roman" w:hAnsi="Times New Roman" w:cs="Times New Roman"/>
              </w:rPr>
            </w:pPr>
            <w:r w:rsidRPr="00312EB2">
              <w:rPr>
                <w:rFonts w:ascii="Times New Roman" w:hAnsi="Times New Roman" w:cs="Times New Roman"/>
              </w:rPr>
              <w:t>52.40298507</w:t>
            </w:r>
          </w:p>
        </w:tc>
      </w:tr>
      <w:tr w:rsidR="00B318E0" w:rsidRPr="00312EB2" w14:paraId="7F71D3A1" w14:textId="77777777" w:rsidTr="00B318E0">
        <w:tc>
          <w:tcPr>
            <w:tcW w:w="2337" w:type="dxa"/>
          </w:tcPr>
          <w:p w14:paraId="3B5191D3" w14:textId="36C48516" w:rsidR="00B318E0" w:rsidRPr="00312EB2" w:rsidRDefault="00FC678F" w:rsidP="009136EA">
            <w:pPr>
              <w:rPr>
                <w:rFonts w:ascii="Times New Roman" w:hAnsi="Times New Roman" w:cs="Times New Roman"/>
              </w:rPr>
            </w:pPr>
            <w:r w:rsidRPr="00312EB2">
              <w:rPr>
                <w:rFonts w:ascii="Times New Roman" w:hAnsi="Times New Roman" w:cs="Times New Roman"/>
              </w:rPr>
              <w:t>Income</w:t>
            </w:r>
          </w:p>
        </w:tc>
        <w:tc>
          <w:tcPr>
            <w:tcW w:w="2337" w:type="dxa"/>
          </w:tcPr>
          <w:p w14:paraId="43542A23" w14:textId="74CC7BCA" w:rsidR="00B318E0" w:rsidRPr="00312EB2" w:rsidRDefault="00804687" w:rsidP="009136EA">
            <w:pPr>
              <w:rPr>
                <w:rFonts w:ascii="Times New Roman" w:hAnsi="Times New Roman" w:cs="Times New Roman"/>
              </w:rPr>
            </w:pPr>
            <w:r w:rsidRPr="00312EB2">
              <w:rPr>
                <w:rFonts w:ascii="Times New Roman" w:hAnsi="Times New Roman" w:cs="Times New Roman"/>
              </w:rPr>
              <w:t>5.07344906</w:t>
            </w:r>
          </w:p>
        </w:tc>
        <w:tc>
          <w:tcPr>
            <w:tcW w:w="2338" w:type="dxa"/>
          </w:tcPr>
          <w:p w14:paraId="0EE15C6E" w14:textId="342E4086" w:rsidR="00B318E0" w:rsidRPr="00312EB2" w:rsidRDefault="00AD5202" w:rsidP="009136EA">
            <w:pPr>
              <w:rPr>
                <w:rFonts w:ascii="Times New Roman" w:hAnsi="Times New Roman" w:cs="Times New Roman"/>
              </w:rPr>
            </w:pPr>
            <w:r w:rsidRPr="00312EB2">
              <w:rPr>
                <w:rFonts w:ascii="Times New Roman" w:hAnsi="Times New Roman" w:cs="Times New Roman"/>
              </w:rPr>
              <w:t>4.78878591</w:t>
            </w:r>
          </w:p>
        </w:tc>
        <w:tc>
          <w:tcPr>
            <w:tcW w:w="2338" w:type="dxa"/>
          </w:tcPr>
          <w:p w14:paraId="76A3A806" w14:textId="357EBFF9" w:rsidR="00B318E0" w:rsidRPr="00312EB2" w:rsidRDefault="007A5234" w:rsidP="009136EA">
            <w:pPr>
              <w:rPr>
                <w:rFonts w:ascii="Times New Roman" w:hAnsi="Times New Roman" w:cs="Times New Roman"/>
              </w:rPr>
            </w:pPr>
            <w:r w:rsidRPr="00312EB2">
              <w:rPr>
                <w:rFonts w:ascii="Times New Roman" w:hAnsi="Times New Roman" w:cs="Times New Roman"/>
              </w:rPr>
              <w:t>4.79226272</w:t>
            </w:r>
          </w:p>
        </w:tc>
      </w:tr>
      <w:tr w:rsidR="00302C01" w:rsidRPr="00312EB2" w14:paraId="6E833DD6" w14:textId="77777777" w:rsidTr="00B318E0">
        <w:tc>
          <w:tcPr>
            <w:tcW w:w="2337" w:type="dxa"/>
          </w:tcPr>
          <w:p w14:paraId="3BDB1A2C" w14:textId="23F1FE7D" w:rsidR="00302C01" w:rsidRPr="00312EB2" w:rsidRDefault="00FC678F" w:rsidP="009136EA">
            <w:pPr>
              <w:rPr>
                <w:rFonts w:ascii="Times New Roman" w:hAnsi="Times New Roman" w:cs="Times New Roman"/>
              </w:rPr>
            </w:pPr>
            <w:r w:rsidRPr="00312EB2">
              <w:rPr>
                <w:rFonts w:ascii="Times New Roman" w:hAnsi="Times New Roman" w:cs="Times New Roman"/>
              </w:rPr>
              <w:t>HS</w:t>
            </w:r>
          </w:p>
        </w:tc>
        <w:tc>
          <w:tcPr>
            <w:tcW w:w="2337" w:type="dxa"/>
          </w:tcPr>
          <w:p w14:paraId="5F87D4B0" w14:textId="555448BF" w:rsidR="00302C01" w:rsidRPr="00312EB2" w:rsidRDefault="00804687" w:rsidP="009136EA">
            <w:pPr>
              <w:rPr>
                <w:rFonts w:ascii="Times New Roman" w:hAnsi="Times New Roman" w:cs="Times New Roman"/>
              </w:rPr>
            </w:pPr>
            <w:r w:rsidRPr="00312EB2">
              <w:rPr>
                <w:rFonts w:ascii="Times New Roman" w:hAnsi="Times New Roman" w:cs="Times New Roman"/>
              </w:rPr>
              <w:t>8.98569416</w:t>
            </w:r>
          </w:p>
        </w:tc>
        <w:tc>
          <w:tcPr>
            <w:tcW w:w="2338" w:type="dxa"/>
          </w:tcPr>
          <w:p w14:paraId="78F74172" w14:textId="5FC1692D" w:rsidR="00302C01" w:rsidRPr="00312EB2" w:rsidRDefault="00AD5202" w:rsidP="009136EA">
            <w:pPr>
              <w:rPr>
                <w:rFonts w:ascii="Times New Roman" w:hAnsi="Times New Roman" w:cs="Times New Roman"/>
              </w:rPr>
            </w:pPr>
            <w:r w:rsidRPr="00312EB2">
              <w:rPr>
                <w:rFonts w:ascii="Times New Roman" w:hAnsi="Times New Roman" w:cs="Times New Roman"/>
              </w:rPr>
              <w:t>9.26698609</w:t>
            </w:r>
          </w:p>
        </w:tc>
        <w:tc>
          <w:tcPr>
            <w:tcW w:w="2338" w:type="dxa"/>
          </w:tcPr>
          <w:p w14:paraId="4096A6A1" w14:textId="48C5279B" w:rsidR="00302C01" w:rsidRPr="00312EB2" w:rsidRDefault="00DF1961" w:rsidP="009136EA">
            <w:pPr>
              <w:rPr>
                <w:rFonts w:ascii="Times New Roman" w:hAnsi="Times New Roman" w:cs="Times New Roman"/>
              </w:rPr>
            </w:pPr>
            <w:r w:rsidRPr="00312EB2">
              <w:rPr>
                <w:rFonts w:ascii="Times New Roman" w:hAnsi="Times New Roman" w:cs="Times New Roman"/>
              </w:rPr>
              <w:t>9.26688073</w:t>
            </w:r>
          </w:p>
        </w:tc>
      </w:tr>
      <w:tr w:rsidR="00302C01" w:rsidRPr="00312EB2" w14:paraId="01C7A447" w14:textId="77777777" w:rsidTr="00B318E0">
        <w:tc>
          <w:tcPr>
            <w:tcW w:w="2337" w:type="dxa"/>
          </w:tcPr>
          <w:p w14:paraId="3BE8224B" w14:textId="1361C616" w:rsidR="00E03731" w:rsidRPr="00312EB2" w:rsidRDefault="00FC678F" w:rsidP="009136EA">
            <w:pPr>
              <w:rPr>
                <w:rFonts w:ascii="Times New Roman" w:hAnsi="Times New Roman" w:cs="Times New Roman"/>
              </w:rPr>
            </w:pPr>
            <w:r w:rsidRPr="00312EB2">
              <w:rPr>
                <w:rFonts w:ascii="Times New Roman" w:hAnsi="Times New Roman" w:cs="Times New Roman"/>
              </w:rPr>
              <w:t>Iterations</w:t>
            </w:r>
          </w:p>
        </w:tc>
        <w:tc>
          <w:tcPr>
            <w:tcW w:w="2337" w:type="dxa"/>
          </w:tcPr>
          <w:p w14:paraId="53787248" w14:textId="6D3CB77F" w:rsidR="00302C01" w:rsidRPr="00312EB2" w:rsidRDefault="00FC678F" w:rsidP="009136EA">
            <w:pPr>
              <w:rPr>
                <w:rFonts w:ascii="Times New Roman" w:hAnsi="Times New Roman" w:cs="Times New Roman"/>
              </w:rPr>
            </w:pPr>
            <w:r w:rsidRPr="00312EB2">
              <w:rPr>
                <w:rFonts w:ascii="Times New Roman" w:hAnsi="Times New Roman" w:cs="Times New Roman"/>
              </w:rPr>
              <w:t>1000</w:t>
            </w:r>
            <w:r w:rsidR="00804687" w:rsidRPr="00312EB2">
              <w:rPr>
                <w:rFonts w:ascii="Times New Roman" w:hAnsi="Times New Roman" w:cs="Times New Roman"/>
              </w:rPr>
              <w:t>0</w:t>
            </w:r>
          </w:p>
        </w:tc>
        <w:tc>
          <w:tcPr>
            <w:tcW w:w="2338" w:type="dxa"/>
          </w:tcPr>
          <w:p w14:paraId="4EC52898" w14:textId="75C331BB" w:rsidR="00302C01" w:rsidRPr="00312EB2" w:rsidRDefault="00AD5202" w:rsidP="009136EA">
            <w:pPr>
              <w:rPr>
                <w:rFonts w:ascii="Times New Roman" w:hAnsi="Times New Roman" w:cs="Times New Roman"/>
              </w:rPr>
            </w:pPr>
            <w:r w:rsidRPr="00312EB2">
              <w:rPr>
                <w:rFonts w:ascii="Times New Roman" w:hAnsi="Times New Roman" w:cs="Times New Roman"/>
              </w:rPr>
              <w:t>10000</w:t>
            </w:r>
          </w:p>
        </w:tc>
        <w:tc>
          <w:tcPr>
            <w:tcW w:w="2338" w:type="dxa"/>
          </w:tcPr>
          <w:p w14:paraId="7CB33365" w14:textId="0405C4A5" w:rsidR="00E03731" w:rsidRPr="00312EB2" w:rsidRDefault="007A5234" w:rsidP="009136EA">
            <w:pPr>
              <w:rPr>
                <w:rFonts w:ascii="Times New Roman" w:hAnsi="Times New Roman" w:cs="Times New Roman"/>
              </w:rPr>
            </w:pPr>
            <w:r w:rsidRPr="00312EB2">
              <w:rPr>
                <w:rFonts w:ascii="Times New Roman" w:hAnsi="Times New Roman" w:cs="Times New Roman"/>
              </w:rPr>
              <w:t>6339</w:t>
            </w:r>
          </w:p>
        </w:tc>
      </w:tr>
      <w:tr w:rsidR="00E03731" w:rsidRPr="00312EB2" w14:paraId="707AA0CA" w14:textId="77777777" w:rsidTr="00B318E0">
        <w:tc>
          <w:tcPr>
            <w:tcW w:w="2337" w:type="dxa"/>
          </w:tcPr>
          <w:p w14:paraId="090697DD" w14:textId="366DFC21" w:rsidR="00E03731" w:rsidRPr="00312EB2" w:rsidRDefault="00E03731" w:rsidP="009136EA">
            <w:pPr>
              <w:rPr>
                <w:rFonts w:ascii="Times New Roman" w:hAnsi="Times New Roman" w:cs="Times New Roman"/>
              </w:rPr>
            </w:pPr>
            <w:r w:rsidRPr="00312EB2">
              <w:rPr>
                <w:rFonts w:ascii="Times New Roman" w:hAnsi="Times New Roman" w:cs="Times New Roman"/>
              </w:rPr>
              <w:t>Runtime (in Seconds)</w:t>
            </w:r>
          </w:p>
        </w:tc>
        <w:tc>
          <w:tcPr>
            <w:tcW w:w="2337" w:type="dxa"/>
          </w:tcPr>
          <w:p w14:paraId="5CFCB1B4" w14:textId="2C20DE1D" w:rsidR="00E03731" w:rsidRPr="00312EB2" w:rsidRDefault="00AB28EB" w:rsidP="009136EA">
            <w:pPr>
              <w:rPr>
                <w:rFonts w:ascii="Times New Roman" w:hAnsi="Times New Roman" w:cs="Times New Roman"/>
              </w:rPr>
            </w:pPr>
            <w:r w:rsidRPr="00312EB2">
              <w:rPr>
                <w:rFonts w:ascii="Times New Roman" w:hAnsi="Times New Roman" w:cs="Times New Roman"/>
              </w:rPr>
              <w:t>0.12371635437011719</w:t>
            </w:r>
          </w:p>
        </w:tc>
        <w:tc>
          <w:tcPr>
            <w:tcW w:w="2338" w:type="dxa"/>
          </w:tcPr>
          <w:p w14:paraId="653A3DF9" w14:textId="417A7246" w:rsidR="00E03731" w:rsidRPr="00312EB2" w:rsidRDefault="00AB28EB" w:rsidP="009136EA">
            <w:pPr>
              <w:rPr>
                <w:rFonts w:ascii="Times New Roman" w:hAnsi="Times New Roman" w:cs="Times New Roman"/>
              </w:rPr>
            </w:pPr>
            <w:r w:rsidRPr="00312EB2">
              <w:rPr>
                <w:rFonts w:ascii="Times New Roman" w:hAnsi="Times New Roman" w:cs="Times New Roman"/>
              </w:rPr>
              <w:t>10.848258018493652</w:t>
            </w:r>
          </w:p>
        </w:tc>
        <w:tc>
          <w:tcPr>
            <w:tcW w:w="2338" w:type="dxa"/>
          </w:tcPr>
          <w:p w14:paraId="066875C4" w14:textId="57A992C8" w:rsidR="00E03731" w:rsidRPr="00312EB2" w:rsidRDefault="000B7ED4" w:rsidP="009136EA">
            <w:pPr>
              <w:rPr>
                <w:rFonts w:ascii="Times New Roman" w:hAnsi="Times New Roman" w:cs="Times New Roman"/>
              </w:rPr>
            </w:pPr>
            <w:r w:rsidRPr="00312EB2">
              <w:rPr>
                <w:rFonts w:ascii="Times New Roman" w:hAnsi="Times New Roman" w:cs="Times New Roman"/>
              </w:rPr>
              <w:t>0.07975316047668457</w:t>
            </w:r>
          </w:p>
        </w:tc>
      </w:tr>
    </w:tbl>
    <w:p w14:paraId="19D34FCE" w14:textId="77777777" w:rsidR="00526569" w:rsidRPr="00312EB2" w:rsidRDefault="00526569" w:rsidP="009136EA">
      <w:pPr>
        <w:rPr>
          <w:rFonts w:ascii="Times New Roman" w:hAnsi="Times New Roman" w:cs="Times New Roman"/>
        </w:rPr>
      </w:pPr>
    </w:p>
    <w:p w14:paraId="196A13A4" w14:textId="3289CFD6" w:rsidR="00D14327" w:rsidRDefault="00F01BCA" w:rsidP="002D328E">
      <w:pPr>
        <w:rPr>
          <w:rFonts w:ascii="Times New Roman" w:hAnsi="Times New Roman" w:cs="Times New Roman"/>
        </w:rPr>
      </w:pPr>
      <w:r w:rsidRPr="00312EB2">
        <w:rPr>
          <w:rFonts w:ascii="Times New Roman" w:hAnsi="Times New Roman" w:cs="Times New Roman"/>
        </w:rPr>
        <w:t xml:space="preserve">From the results we can see that the </w:t>
      </w:r>
      <w:r w:rsidR="00D14327" w:rsidRPr="00312EB2">
        <w:rPr>
          <w:rFonts w:ascii="Times New Roman" w:hAnsi="Times New Roman" w:cs="Times New Roman"/>
        </w:rPr>
        <w:t xml:space="preserve">methods had similar Intercept, Income, and HS values with Gradient </w:t>
      </w:r>
      <w:r w:rsidR="001450E5" w:rsidRPr="00312EB2">
        <w:rPr>
          <w:rFonts w:ascii="Times New Roman" w:hAnsi="Times New Roman" w:cs="Times New Roman"/>
        </w:rPr>
        <w:t xml:space="preserve">Descent </w:t>
      </w:r>
      <w:r w:rsidR="00A73CC7" w:rsidRPr="00312EB2">
        <w:rPr>
          <w:rFonts w:ascii="Times New Roman" w:hAnsi="Times New Roman" w:cs="Times New Roman"/>
        </w:rPr>
        <w:t xml:space="preserve">with Fixed Step Size </w:t>
      </w:r>
      <w:r w:rsidR="001450E5" w:rsidRPr="00312EB2">
        <w:rPr>
          <w:rFonts w:ascii="Times New Roman" w:hAnsi="Times New Roman" w:cs="Times New Roman"/>
        </w:rPr>
        <w:t xml:space="preserve">diverging the most. We can see that Gradient Descent with Momentum </w:t>
      </w:r>
      <w:r w:rsidR="00DA3983" w:rsidRPr="00312EB2">
        <w:rPr>
          <w:rFonts w:ascii="Times New Roman" w:hAnsi="Times New Roman" w:cs="Times New Roman"/>
        </w:rPr>
        <w:t xml:space="preserve">requires significantly less iterations than Gradient Descent </w:t>
      </w:r>
      <w:r w:rsidR="00A73CC7" w:rsidRPr="00312EB2">
        <w:rPr>
          <w:rFonts w:ascii="Times New Roman" w:hAnsi="Times New Roman" w:cs="Times New Roman"/>
        </w:rPr>
        <w:t xml:space="preserve">with Fixed Step Size </w:t>
      </w:r>
      <w:r w:rsidR="00DA3983" w:rsidRPr="00312EB2">
        <w:rPr>
          <w:rFonts w:ascii="Times New Roman" w:hAnsi="Times New Roman" w:cs="Times New Roman"/>
        </w:rPr>
        <w:t xml:space="preserve">and Stochastic Gradient Descent. </w:t>
      </w:r>
      <w:r w:rsidR="00400BA5" w:rsidRPr="00312EB2">
        <w:rPr>
          <w:rFonts w:ascii="Times New Roman" w:hAnsi="Times New Roman" w:cs="Times New Roman"/>
        </w:rPr>
        <w:t xml:space="preserve">Stochastic Gradient Descent takes </w:t>
      </w:r>
      <w:r w:rsidR="00AF3B69" w:rsidRPr="00312EB2">
        <w:rPr>
          <w:rFonts w:ascii="Times New Roman" w:hAnsi="Times New Roman" w:cs="Times New Roman"/>
        </w:rPr>
        <w:t xml:space="preserve">the longest </w:t>
      </w:r>
      <w:r w:rsidR="00400BA5" w:rsidRPr="00312EB2">
        <w:rPr>
          <w:rFonts w:ascii="Times New Roman" w:hAnsi="Times New Roman" w:cs="Times New Roman"/>
        </w:rPr>
        <w:t xml:space="preserve">amount of time to converge </w:t>
      </w:r>
      <w:r w:rsidR="00AF3B69" w:rsidRPr="00312EB2">
        <w:rPr>
          <w:rFonts w:ascii="Times New Roman" w:hAnsi="Times New Roman" w:cs="Times New Roman"/>
        </w:rPr>
        <w:t>while Gradient Descent with Momen</w:t>
      </w:r>
      <w:r w:rsidR="00FB7E98" w:rsidRPr="00312EB2">
        <w:rPr>
          <w:rFonts w:ascii="Times New Roman" w:hAnsi="Times New Roman" w:cs="Times New Roman"/>
        </w:rPr>
        <w:t>tum takes the least amount of time.</w:t>
      </w:r>
    </w:p>
    <w:p w14:paraId="2A3205CC" w14:textId="1AEB82E8" w:rsidR="00477381" w:rsidRPr="00312EB2" w:rsidRDefault="00477381" w:rsidP="002D328E">
      <w:pPr>
        <w:rPr>
          <w:rFonts w:ascii="Times New Roman" w:hAnsi="Times New Roman" w:cs="Times New Roman"/>
        </w:rPr>
      </w:pPr>
      <w:r>
        <w:rPr>
          <w:rFonts w:ascii="Times New Roman" w:hAnsi="Times New Roman" w:cs="Times New Roman"/>
        </w:rPr>
        <w:t xml:space="preserve">Note: The runtime varies </w:t>
      </w:r>
      <w:r w:rsidR="00F62721">
        <w:rPr>
          <w:rFonts w:ascii="Times New Roman" w:hAnsi="Times New Roman" w:cs="Times New Roman"/>
        </w:rPr>
        <w:t xml:space="preserve">slightly when the </w:t>
      </w:r>
      <w:r w:rsidR="002F03FC">
        <w:rPr>
          <w:rFonts w:ascii="Times New Roman" w:hAnsi="Times New Roman" w:cs="Times New Roman"/>
        </w:rPr>
        <w:t xml:space="preserve">code is rerun. </w:t>
      </w:r>
    </w:p>
    <w:p w14:paraId="75A046BA" w14:textId="77777777" w:rsidR="002D328E" w:rsidRPr="00312EB2" w:rsidRDefault="002D328E" w:rsidP="001803E2">
      <w:pPr>
        <w:rPr>
          <w:rFonts w:ascii="Times New Roman" w:hAnsi="Times New Roman" w:cs="Times New Roman"/>
        </w:rPr>
      </w:pPr>
    </w:p>
    <w:p w14:paraId="162844BB" w14:textId="08E04FD3" w:rsidR="003A34CD" w:rsidRPr="00312EB2" w:rsidRDefault="003A34CD" w:rsidP="001803E2">
      <w:pPr>
        <w:rPr>
          <w:rFonts w:ascii="Times New Roman" w:hAnsi="Times New Roman" w:cs="Times New Roman"/>
          <w:b/>
          <w:bCs/>
          <w:u w:val="single"/>
        </w:rPr>
      </w:pPr>
      <w:r w:rsidRPr="00312EB2">
        <w:rPr>
          <w:rFonts w:ascii="Times New Roman" w:hAnsi="Times New Roman" w:cs="Times New Roman"/>
          <w:b/>
          <w:bCs/>
          <w:u w:val="single"/>
        </w:rPr>
        <w:t>Conclusion:</w:t>
      </w:r>
    </w:p>
    <w:p w14:paraId="115B4361" w14:textId="77777777" w:rsidR="00B85AE4" w:rsidRPr="00312EB2" w:rsidRDefault="00B85AE4" w:rsidP="00B85AE4">
      <w:pPr>
        <w:rPr>
          <w:rFonts w:ascii="Times New Roman" w:hAnsi="Times New Roman" w:cs="Times New Roman"/>
        </w:rPr>
      </w:pPr>
      <w:r w:rsidRPr="00312EB2">
        <w:rPr>
          <w:rFonts w:ascii="Times New Roman" w:hAnsi="Times New Roman" w:cs="Times New Roman"/>
        </w:rPr>
        <w:t>Through implementing and comparing Gradient Descent with Fixed Step Size, Stochastic Gradient Descent (SGD), and Gradient Descent with Momentum, I gained valuable insights into the efficiency and performance of these optimization methods in predicting crime rates across Florida counties.</w:t>
      </w:r>
    </w:p>
    <w:p w14:paraId="75348FF7" w14:textId="7604CFAD" w:rsidR="00B85AE4" w:rsidRPr="00312EB2" w:rsidRDefault="00B85AE4" w:rsidP="00B85AE4">
      <w:pPr>
        <w:rPr>
          <w:rFonts w:ascii="Times New Roman" w:hAnsi="Times New Roman" w:cs="Times New Roman"/>
        </w:rPr>
      </w:pPr>
      <w:r w:rsidRPr="00312EB2">
        <w:rPr>
          <w:rFonts w:ascii="Times New Roman" w:hAnsi="Times New Roman" w:cs="Times New Roman"/>
        </w:rPr>
        <w:lastRenderedPageBreak/>
        <w:t xml:space="preserve">Gradient Descent with Fixed Step Size, while reliable, required </w:t>
      </w:r>
      <w:r w:rsidR="00FB7E98" w:rsidRPr="00312EB2">
        <w:rPr>
          <w:rFonts w:ascii="Times New Roman" w:hAnsi="Times New Roman" w:cs="Times New Roman"/>
        </w:rPr>
        <w:t>the max</w:t>
      </w:r>
      <w:r w:rsidRPr="00312EB2">
        <w:rPr>
          <w:rFonts w:ascii="Times New Roman" w:hAnsi="Times New Roman" w:cs="Times New Roman"/>
        </w:rPr>
        <w:t xml:space="preserve"> number of iterations to converge, highlighting its computational inefficiency.</w:t>
      </w:r>
      <w:r w:rsidR="00221E8F" w:rsidRPr="00312EB2">
        <w:rPr>
          <w:rFonts w:ascii="Times New Roman" w:hAnsi="Times New Roman" w:cs="Times New Roman"/>
        </w:rPr>
        <w:t xml:space="preserve"> Similar</w:t>
      </w:r>
      <w:r w:rsidR="00B6024C" w:rsidRPr="00312EB2">
        <w:rPr>
          <w:rFonts w:ascii="Times New Roman" w:hAnsi="Times New Roman" w:cs="Times New Roman"/>
        </w:rPr>
        <w:t>ly,</w:t>
      </w:r>
      <w:r w:rsidRPr="00312EB2">
        <w:rPr>
          <w:rFonts w:ascii="Times New Roman" w:hAnsi="Times New Roman" w:cs="Times New Roman"/>
        </w:rPr>
        <w:t xml:space="preserve"> Stochastic Gradient Descent </w:t>
      </w:r>
      <w:r w:rsidR="00B6024C" w:rsidRPr="00312EB2">
        <w:rPr>
          <w:rFonts w:ascii="Times New Roman" w:hAnsi="Times New Roman" w:cs="Times New Roman"/>
        </w:rPr>
        <w:t xml:space="preserve">also </w:t>
      </w:r>
      <w:r w:rsidR="00FB7E98" w:rsidRPr="00312EB2">
        <w:rPr>
          <w:rFonts w:ascii="Times New Roman" w:hAnsi="Times New Roman" w:cs="Times New Roman"/>
        </w:rPr>
        <w:t>required the max</w:t>
      </w:r>
      <w:r w:rsidR="00B6024C" w:rsidRPr="00312EB2">
        <w:rPr>
          <w:rFonts w:ascii="Times New Roman" w:hAnsi="Times New Roman" w:cs="Times New Roman"/>
        </w:rPr>
        <w:t xml:space="preserve"> number of iterations to converge </w:t>
      </w:r>
      <w:r w:rsidR="002A736A" w:rsidRPr="00312EB2">
        <w:rPr>
          <w:rFonts w:ascii="Times New Roman" w:hAnsi="Times New Roman" w:cs="Times New Roman"/>
        </w:rPr>
        <w:t xml:space="preserve">and </w:t>
      </w:r>
      <w:r w:rsidRPr="00312EB2">
        <w:rPr>
          <w:rFonts w:ascii="Times New Roman" w:hAnsi="Times New Roman" w:cs="Times New Roman"/>
        </w:rPr>
        <w:t>the variability in its updates led to more oscillations and potentially less stability</w:t>
      </w:r>
      <w:r w:rsidR="00AA4F1C" w:rsidRPr="00312EB2">
        <w:rPr>
          <w:rFonts w:ascii="Times New Roman" w:hAnsi="Times New Roman" w:cs="Times New Roman"/>
        </w:rPr>
        <w:t xml:space="preserve"> as well as significantly longer to converge</w:t>
      </w:r>
      <w:r w:rsidR="002A736A" w:rsidRPr="00312EB2">
        <w:rPr>
          <w:rFonts w:ascii="Times New Roman" w:hAnsi="Times New Roman" w:cs="Times New Roman"/>
        </w:rPr>
        <w:t xml:space="preserve">. However, it does have the ability to escape local </w:t>
      </w:r>
      <w:r w:rsidR="006654E0" w:rsidRPr="00312EB2">
        <w:rPr>
          <w:rFonts w:ascii="Times New Roman" w:hAnsi="Times New Roman" w:cs="Times New Roman"/>
        </w:rPr>
        <w:t>minima</w:t>
      </w:r>
      <w:r w:rsidRPr="00312EB2">
        <w:rPr>
          <w:rFonts w:ascii="Times New Roman" w:hAnsi="Times New Roman" w:cs="Times New Roman"/>
        </w:rPr>
        <w:t>.</w:t>
      </w:r>
      <w:r w:rsidR="007B52F0" w:rsidRPr="00312EB2">
        <w:rPr>
          <w:rFonts w:ascii="Times New Roman" w:hAnsi="Times New Roman" w:cs="Times New Roman"/>
        </w:rPr>
        <w:t xml:space="preserve"> </w:t>
      </w:r>
      <w:r w:rsidRPr="00312EB2">
        <w:rPr>
          <w:rFonts w:ascii="Times New Roman" w:hAnsi="Times New Roman" w:cs="Times New Roman"/>
        </w:rPr>
        <w:t xml:space="preserve">Gradient Descent with Momentum proved to be the most efficient method, requiring significantly fewer iterations to converge while </w:t>
      </w:r>
      <w:r w:rsidR="0027259C" w:rsidRPr="00312EB2">
        <w:rPr>
          <w:rFonts w:ascii="Times New Roman" w:hAnsi="Times New Roman" w:cs="Times New Roman"/>
        </w:rPr>
        <w:t>converging the fastest</w:t>
      </w:r>
      <w:r w:rsidRPr="00312EB2">
        <w:rPr>
          <w:rFonts w:ascii="Times New Roman" w:hAnsi="Times New Roman" w:cs="Times New Roman"/>
        </w:rPr>
        <w:t>. Its ability to smooth updates and accelerate convergence demonstrates its strength in handling optimization problems with sharp cost function curvatures.</w:t>
      </w:r>
    </w:p>
    <w:p w14:paraId="7C83EB9D" w14:textId="659F5CA7" w:rsidR="00B85AE4" w:rsidRPr="00312EB2" w:rsidRDefault="00B85AE4" w:rsidP="00B85AE4">
      <w:pPr>
        <w:rPr>
          <w:rFonts w:ascii="Times New Roman" w:hAnsi="Times New Roman" w:cs="Times New Roman"/>
        </w:rPr>
      </w:pPr>
      <w:r w:rsidRPr="00312EB2">
        <w:rPr>
          <w:rFonts w:ascii="Times New Roman" w:hAnsi="Times New Roman" w:cs="Times New Roman"/>
        </w:rPr>
        <w:t xml:space="preserve">Overall, this analysis </w:t>
      </w:r>
      <w:r w:rsidR="00486E03" w:rsidRPr="00312EB2">
        <w:rPr>
          <w:rFonts w:ascii="Times New Roman" w:hAnsi="Times New Roman" w:cs="Times New Roman"/>
        </w:rPr>
        <w:t xml:space="preserve">has </w:t>
      </w:r>
      <w:r w:rsidR="00285D82" w:rsidRPr="00312EB2">
        <w:rPr>
          <w:rFonts w:ascii="Times New Roman" w:hAnsi="Times New Roman" w:cs="Times New Roman"/>
        </w:rPr>
        <w:t>shown</w:t>
      </w:r>
      <w:r w:rsidR="00486E03" w:rsidRPr="00312EB2">
        <w:rPr>
          <w:rFonts w:ascii="Times New Roman" w:hAnsi="Times New Roman" w:cs="Times New Roman"/>
        </w:rPr>
        <w:t xml:space="preserve"> me</w:t>
      </w:r>
      <w:r w:rsidRPr="00312EB2">
        <w:rPr>
          <w:rFonts w:ascii="Times New Roman" w:hAnsi="Times New Roman" w:cs="Times New Roman"/>
        </w:rPr>
        <w:t xml:space="preserve"> the importance of selecting the appropriate Gradient Descent variant based on the problem context. While each method has its strengths and limitations, Gradient Descent with Momentum </w:t>
      </w:r>
      <w:r w:rsidR="00486E03" w:rsidRPr="00312EB2">
        <w:rPr>
          <w:rFonts w:ascii="Times New Roman" w:hAnsi="Times New Roman" w:cs="Times New Roman"/>
        </w:rPr>
        <w:t>was the</w:t>
      </w:r>
      <w:r w:rsidRPr="00312EB2">
        <w:rPr>
          <w:rFonts w:ascii="Times New Roman" w:hAnsi="Times New Roman" w:cs="Times New Roman"/>
        </w:rPr>
        <w:t xml:space="preserve"> most effective for this </w:t>
      </w:r>
      <w:r w:rsidR="00F367FF" w:rsidRPr="00312EB2">
        <w:rPr>
          <w:rFonts w:ascii="Times New Roman" w:hAnsi="Times New Roman" w:cs="Times New Roman"/>
        </w:rPr>
        <w:t>dataset</w:t>
      </w:r>
      <w:r w:rsidRPr="00312EB2">
        <w:rPr>
          <w:rFonts w:ascii="Times New Roman" w:hAnsi="Times New Roman" w:cs="Times New Roman"/>
        </w:rPr>
        <w:t>, balancing computational efficiency and accuracy. These findings provide a strong foundation for applying advanced optimization techniques in predictive modeling and similar data-driven tasks.</w:t>
      </w:r>
    </w:p>
    <w:p w14:paraId="6F640446" w14:textId="77777777" w:rsidR="001803E2" w:rsidRPr="00312EB2" w:rsidRDefault="001803E2" w:rsidP="001803E2">
      <w:pPr>
        <w:jc w:val="center"/>
        <w:rPr>
          <w:rFonts w:ascii="Times New Roman" w:hAnsi="Times New Roman" w:cs="Times New Roman"/>
        </w:rPr>
      </w:pPr>
    </w:p>
    <w:p w14:paraId="30BCD4E1" w14:textId="0494C14F" w:rsidR="003730B0" w:rsidRPr="00312EB2" w:rsidRDefault="009C02F5" w:rsidP="009C02F5">
      <w:pPr>
        <w:rPr>
          <w:rStyle w:val="Hyperlink"/>
          <w:rFonts w:ascii="Times New Roman" w:hAnsi="Times New Roman" w:cs="Times New Roman"/>
          <w:color w:val="auto"/>
          <w:u w:val="none"/>
        </w:rPr>
      </w:pPr>
      <w:r w:rsidRPr="00312EB2">
        <w:rPr>
          <w:rFonts w:ascii="Times New Roman" w:hAnsi="Times New Roman" w:cs="Times New Roman"/>
        </w:rPr>
        <w:t xml:space="preserve">Sources: </w:t>
      </w:r>
      <w:r w:rsidRPr="00312EB2">
        <w:rPr>
          <w:rFonts w:ascii="Times New Roman" w:hAnsi="Times New Roman" w:cs="Times New Roman"/>
        </w:rPr>
        <w:br/>
        <w:t xml:space="preserve">Dataset: </w:t>
      </w:r>
      <w:hyperlink r:id="rId5" w:history="1">
        <w:r w:rsidRPr="00312EB2">
          <w:rPr>
            <w:rStyle w:val="Hyperlink"/>
            <w:rFonts w:ascii="Times New Roman" w:hAnsi="Times New Roman" w:cs="Times New Roman"/>
          </w:rPr>
          <w:t>https://stat4ds.rwth-aachen.de/data/Florida.dat</w:t>
        </w:r>
      </w:hyperlink>
    </w:p>
    <w:p w14:paraId="10017FB2" w14:textId="40484CF3" w:rsidR="00A8605E" w:rsidRPr="003730B0" w:rsidRDefault="00A8605E" w:rsidP="009C02F5">
      <w:pPr>
        <w:rPr>
          <w:rFonts w:ascii="Times New Roman" w:hAnsi="Times New Roman" w:cs="Times New Roman"/>
          <w:color w:val="467886" w:themeColor="hyperlink"/>
          <w:u w:val="single"/>
        </w:rPr>
      </w:pPr>
      <w:r w:rsidRPr="00312EB2">
        <w:rPr>
          <w:rStyle w:val="Hyperlink"/>
          <w:rFonts w:ascii="Times New Roman" w:hAnsi="Times New Roman" w:cs="Times New Roman"/>
          <w:color w:val="auto"/>
          <w:u w:val="none"/>
        </w:rPr>
        <w:t>Th</w:t>
      </w:r>
      <w:r w:rsidR="00B727CF" w:rsidRPr="00312EB2">
        <w:rPr>
          <w:rStyle w:val="Hyperlink"/>
          <w:rFonts w:ascii="Times New Roman" w:hAnsi="Times New Roman" w:cs="Times New Roman"/>
          <w:color w:val="auto"/>
          <w:u w:val="none"/>
        </w:rPr>
        <w:t>e python code was written using notes and resources from another class.</w:t>
      </w:r>
    </w:p>
    <w:sectPr w:rsidR="00A8605E" w:rsidRPr="0037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DD5"/>
    <w:multiLevelType w:val="multilevel"/>
    <w:tmpl w:val="38E6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37D72"/>
    <w:multiLevelType w:val="multilevel"/>
    <w:tmpl w:val="AB406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981114">
    <w:abstractNumId w:val="0"/>
  </w:num>
  <w:num w:numId="2" w16cid:durableId="70459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E2"/>
    <w:rsid w:val="00025725"/>
    <w:rsid w:val="00044E2F"/>
    <w:rsid w:val="0005240E"/>
    <w:rsid w:val="00066B90"/>
    <w:rsid w:val="000717FA"/>
    <w:rsid w:val="00093347"/>
    <w:rsid w:val="000B60EF"/>
    <w:rsid w:val="000B7ED4"/>
    <w:rsid w:val="001359EF"/>
    <w:rsid w:val="001450E5"/>
    <w:rsid w:val="001803E2"/>
    <w:rsid w:val="00210801"/>
    <w:rsid w:val="00221E8F"/>
    <w:rsid w:val="0027259C"/>
    <w:rsid w:val="00285D82"/>
    <w:rsid w:val="00290CB8"/>
    <w:rsid w:val="002A736A"/>
    <w:rsid w:val="002C39B2"/>
    <w:rsid w:val="002D0F3E"/>
    <w:rsid w:val="002D328E"/>
    <w:rsid w:val="002F03FC"/>
    <w:rsid w:val="002F4448"/>
    <w:rsid w:val="002F7C81"/>
    <w:rsid w:val="00302C01"/>
    <w:rsid w:val="00312EB2"/>
    <w:rsid w:val="00355074"/>
    <w:rsid w:val="00372ACC"/>
    <w:rsid w:val="003730B0"/>
    <w:rsid w:val="00380A49"/>
    <w:rsid w:val="003A34CD"/>
    <w:rsid w:val="003D5F22"/>
    <w:rsid w:val="003F79DC"/>
    <w:rsid w:val="00400BA5"/>
    <w:rsid w:val="004244F9"/>
    <w:rsid w:val="004523F9"/>
    <w:rsid w:val="00477381"/>
    <w:rsid w:val="00477E88"/>
    <w:rsid w:val="00486E03"/>
    <w:rsid w:val="004A1AA5"/>
    <w:rsid w:val="00514312"/>
    <w:rsid w:val="005235B4"/>
    <w:rsid w:val="00526569"/>
    <w:rsid w:val="00556601"/>
    <w:rsid w:val="005A7636"/>
    <w:rsid w:val="00602E37"/>
    <w:rsid w:val="006032F3"/>
    <w:rsid w:val="00622958"/>
    <w:rsid w:val="006654E0"/>
    <w:rsid w:val="0079305B"/>
    <w:rsid w:val="007A5234"/>
    <w:rsid w:val="007A7F33"/>
    <w:rsid w:val="007B52F0"/>
    <w:rsid w:val="00804687"/>
    <w:rsid w:val="009136EA"/>
    <w:rsid w:val="009568FA"/>
    <w:rsid w:val="009B7CAB"/>
    <w:rsid w:val="009C02F5"/>
    <w:rsid w:val="00A11191"/>
    <w:rsid w:val="00A73CC7"/>
    <w:rsid w:val="00A8605E"/>
    <w:rsid w:val="00AA4F1C"/>
    <w:rsid w:val="00AB28EB"/>
    <w:rsid w:val="00AD5202"/>
    <w:rsid w:val="00AE6AC9"/>
    <w:rsid w:val="00AF3B69"/>
    <w:rsid w:val="00B318E0"/>
    <w:rsid w:val="00B6024C"/>
    <w:rsid w:val="00B727CF"/>
    <w:rsid w:val="00B75F27"/>
    <w:rsid w:val="00B85AE4"/>
    <w:rsid w:val="00BC3D51"/>
    <w:rsid w:val="00BC6E61"/>
    <w:rsid w:val="00BF3AF8"/>
    <w:rsid w:val="00C3413A"/>
    <w:rsid w:val="00CB4414"/>
    <w:rsid w:val="00D0453B"/>
    <w:rsid w:val="00D072F6"/>
    <w:rsid w:val="00D12A2C"/>
    <w:rsid w:val="00D14327"/>
    <w:rsid w:val="00D76F13"/>
    <w:rsid w:val="00D964E7"/>
    <w:rsid w:val="00DA3983"/>
    <w:rsid w:val="00DD2004"/>
    <w:rsid w:val="00DE73D8"/>
    <w:rsid w:val="00DF1961"/>
    <w:rsid w:val="00DF7A97"/>
    <w:rsid w:val="00E03731"/>
    <w:rsid w:val="00EC6B1E"/>
    <w:rsid w:val="00EF49C7"/>
    <w:rsid w:val="00F01BCA"/>
    <w:rsid w:val="00F07C07"/>
    <w:rsid w:val="00F367FF"/>
    <w:rsid w:val="00F60479"/>
    <w:rsid w:val="00F62721"/>
    <w:rsid w:val="00FB26F1"/>
    <w:rsid w:val="00FB7E98"/>
    <w:rsid w:val="00FC00FA"/>
    <w:rsid w:val="00FC678F"/>
    <w:rsid w:val="00FE69DB"/>
    <w:rsid w:val="00FF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94C"/>
  <w15:chartTrackingRefBased/>
  <w15:docId w15:val="{D1D24390-B0D3-4375-B720-8DE3EEBB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3E2"/>
    <w:rPr>
      <w:rFonts w:eastAsiaTheme="majorEastAsia" w:cstheme="majorBidi"/>
      <w:color w:val="272727" w:themeColor="text1" w:themeTint="D8"/>
    </w:rPr>
  </w:style>
  <w:style w:type="paragraph" w:styleId="Title">
    <w:name w:val="Title"/>
    <w:basedOn w:val="Normal"/>
    <w:next w:val="Normal"/>
    <w:link w:val="TitleChar"/>
    <w:uiPriority w:val="10"/>
    <w:qFormat/>
    <w:rsid w:val="0018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3E2"/>
    <w:pPr>
      <w:spacing w:before="160"/>
      <w:jc w:val="center"/>
    </w:pPr>
    <w:rPr>
      <w:i/>
      <w:iCs/>
      <w:color w:val="404040" w:themeColor="text1" w:themeTint="BF"/>
    </w:rPr>
  </w:style>
  <w:style w:type="character" w:customStyle="1" w:styleId="QuoteChar">
    <w:name w:val="Quote Char"/>
    <w:basedOn w:val="DefaultParagraphFont"/>
    <w:link w:val="Quote"/>
    <w:uiPriority w:val="29"/>
    <w:rsid w:val="001803E2"/>
    <w:rPr>
      <w:i/>
      <w:iCs/>
      <w:color w:val="404040" w:themeColor="text1" w:themeTint="BF"/>
    </w:rPr>
  </w:style>
  <w:style w:type="paragraph" w:styleId="ListParagraph">
    <w:name w:val="List Paragraph"/>
    <w:basedOn w:val="Normal"/>
    <w:uiPriority w:val="34"/>
    <w:qFormat/>
    <w:rsid w:val="001803E2"/>
    <w:pPr>
      <w:ind w:left="720"/>
      <w:contextualSpacing/>
    </w:pPr>
  </w:style>
  <w:style w:type="character" w:styleId="IntenseEmphasis">
    <w:name w:val="Intense Emphasis"/>
    <w:basedOn w:val="DefaultParagraphFont"/>
    <w:uiPriority w:val="21"/>
    <w:qFormat/>
    <w:rsid w:val="001803E2"/>
    <w:rPr>
      <w:i/>
      <w:iCs/>
      <w:color w:val="0F4761" w:themeColor="accent1" w:themeShade="BF"/>
    </w:rPr>
  </w:style>
  <w:style w:type="paragraph" w:styleId="IntenseQuote">
    <w:name w:val="Intense Quote"/>
    <w:basedOn w:val="Normal"/>
    <w:next w:val="Normal"/>
    <w:link w:val="IntenseQuoteChar"/>
    <w:uiPriority w:val="30"/>
    <w:qFormat/>
    <w:rsid w:val="0018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3E2"/>
    <w:rPr>
      <w:i/>
      <w:iCs/>
      <w:color w:val="0F4761" w:themeColor="accent1" w:themeShade="BF"/>
    </w:rPr>
  </w:style>
  <w:style w:type="character" w:styleId="IntenseReference">
    <w:name w:val="Intense Reference"/>
    <w:basedOn w:val="DefaultParagraphFont"/>
    <w:uiPriority w:val="32"/>
    <w:qFormat/>
    <w:rsid w:val="001803E2"/>
    <w:rPr>
      <w:b/>
      <w:bCs/>
      <w:smallCaps/>
      <w:color w:val="0F4761" w:themeColor="accent1" w:themeShade="BF"/>
      <w:spacing w:val="5"/>
    </w:rPr>
  </w:style>
  <w:style w:type="character" w:styleId="Hyperlink">
    <w:name w:val="Hyperlink"/>
    <w:basedOn w:val="DefaultParagraphFont"/>
    <w:uiPriority w:val="99"/>
    <w:unhideWhenUsed/>
    <w:rsid w:val="001803E2"/>
    <w:rPr>
      <w:color w:val="467886" w:themeColor="hyperlink"/>
      <w:u w:val="single"/>
    </w:rPr>
  </w:style>
  <w:style w:type="character" w:styleId="UnresolvedMention">
    <w:name w:val="Unresolved Mention"/>
    <w:basedOn w:val="DefaultParagraphFont"/>
    <w:uiPriority w:val="99"/>
    <w:semiHidden/>
    <w:unhideWhenUsed/>
    <w:rsid w:val="001803E2"/>
    <w:rPr>
      <w:color w:val="605E5C"/>
      <w:shd w:val="clear" w:color="auto" w:fill="E1DFDD"/>
    </w:rPr>
  </w:style>
  <w:style w:type="table" w:styleId="TableGrid">
    <w:name w:val="Table Grid"/>
    <w:basedOn w:val="TableNormal"/>
    <w:uiPriority w:val="39"/>
    <w:rsid w:val="00B31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163654">
      <w:bodyDiv w:val="1"/>
      <w:marLeft w:val="0"/>
      <w:marRight w:val="0"/>
      <w:marTop w:val="0"/>
      <w:marBottom w:val="0"/>
      <w:divBdr>
        <w:top w:val="none" w:sz="0" w:space="0" w:color="auto"/>
        <w:left w:val="none" w:sz="0" w:space="0" w:color="auto"/>
        <w:bottom w:val="none" w:sz="0" w:space="0" w:color="auto"/>
        <w:right w:val="none" w:sz="0" w:space="0" w:color="auto"/>
      </w:divBdr>
    </w:div>
    <w:div w:id="328800401">
      <w:bodyDiv w:val="1"/>
      <w:marLeft w:val="0"/>
      <w:marRight w:val="0"/>
      <w:marTop w:val="0"/>
      <w:marBottom w:val="0"/>
      <w:divBdr>
        <w:top w:val="none" w:sz="0" w:space="0" w:color="auto"/>
        <w:left w:val="none" w:sz="0" w:space="0" w:color="auto"/>
        <w:bottom w:val="none" w:sz="0" w:space="0" w:color="auto"/>
        <w:right w:val="none" w:sz="0" w:space="0" w:color="auto"/>
      </w:divBdr>
    </w:div>
    <w:div w:id="703209176">
      <w:bodyDiv w:val="1"/>
      <w:marLeft w:val="0"/>
      <w:marRight w:val="0"/>
      <w:marTop w:val="0"/>
      <w:marBottom w:val="0"/>
      <w:divBdr>
        <w:top w:val="none" w:sz="0" w:space="0" w:color="auto"/>
        <w:left w:val="none" w:sz="0" w:space="0" w:color="auto"/>
        <w:bottom w:val="none" w:sz="0" w:space="0" w:color="auto"/>
        <w:right w:val="none" w:sz="0" w:space="0" w:color="auto"/>
      </w:divBdr>
    </w:div>
    <w:div w:id="748623842">
      <w:bodyDiv w:val="1"/>
      <w:marLeft w:val="0"/>
      <w:marRight w:val="0"/>
      <w:marTop w:val="0"/>
      <w:marBottom w:val="0"/>
      <w:divBdr>
        <w:top w:val="none" w:sz="0" w:space="0" w:color="auto"/>
        <w:left w:val="none" w:sz="0" w:space="0" w:color="auto"/>
        <w:bottom w:val="none" w:sz="0" w:space="0" w:color="auto"/>
        <w:right w:val="none" w:sz="0" w:space="0" w:color="auto"/>
      </w:divBdr>
    </w:div>
    <w:div w:id="828523333">
      <w:bodyDiv w:val="1"/>
      <w:marLeft w:val="0"/>
      <w:marRight w:val="0"/>
      <w:marTop w:val="0"/>
      <w:marBottom w:val="0"/>
      <w:divBdr>
        <w:top w:val="none" w:sz="0" w:space="0" w:color="auto"/>
        <w:left w:val="none" w:sz="0" w:space="0" w:color="auto"/>
        <w:bottom w:val="none" w:sz="0" w:space="0" w:color="auto"/>
        <w:right w:val="none" w:sz="0" w:space="0" w:color="auto"/>
      </w:divBdr>
    </w:div>
    <w:div w:id="840586483">
      <w:bodyDiv w:val="1"/>
      <w:marLeft w:val="0"/>
      <w:marRight w:val="0"/>
      <w:marTop w:val="0"/>
      <w:marBottom w:val="0"/>
      <w:divBdr>
        <w:top w:val="none" w:sz="0" w:space="0" w:color="auto"/>
        <w:left w:val="none" w:sz="0" w:space="0" w:color="auto"/>
        <w:bottom w:val="none" w:sz="0" w:space="0" w:color="auto"/>
        <w:right w:val="none" w:sz="0" w:space="0" w:color="auto"/>
      </w:divBdr>
    </w:div>
    <w:div w:id="884485207">
      <w:bodyDiv w:val="1"/>
      <w:marLeft w:val="0"/>
      <w:marRight w:val="0"/>
      <w:marTop w:val="0"/>
      <w:marBottom w:val="0"/>
      <w:divBdr>
        <w:top w:val="none" w:sz="0" w:space="0" w:color="auto"/>
        <w:left w:val="none" w:sz="0" w:space="0" w:color="auto"/>
        <w:bottom w:val="none" w:sz="0" w:space="0" w:color="auto"/>
        <w:right w:val="none" w:sz="0" w:space="0" w:color="auto"/>
      </w:divBdr>
    </w:div>
    <w:div w:id="906108360">
      <w:bodyDiv w:val="1"/>
      <w:marLeft w:val="0"/>
      <w:marRight w:val="0"/>
      <w:marTop w:val="0"/>
      <w:marBottom w:val="0"/>
      <w:divBdr>
        <w:top w:val="none" w:sz="0" w:space="0" w:color="auto"/>
        <w:left w:val="none" w:sz="0" w:space="0" w:color="auto"/>
        <w:bottom w:val="none" w:sz="0" w:space="0" w:color="auto"/>
        <w:right w:val="none" w:sz="0" w:space="0" w:color="auto"/>
      </w:divBdr>
    </w:div>
    <w:div w:id="1021979949">
      <w:bodyDiv w:val="1"/>
      <w:marLeft w:val="0"/>
      <w:marRight w:val="0"/>
      <w:marTop w:val="0"/>
      <w:marBottom w:val="0"/>
      <w:divBdr>
        <w:top w:val="none" w:sz="0" w:space="0" w:color="auto"/>
        <w:left w:val="none" w:sz="0" w:space="0" w:color="auto"/>
        <w:bottom w:val="none" w:sz="0" w:space="0" w:color="auto"/>
        <w:right w:val="none" w:sz="0" w:space="0" w:color="auto"/>
      </w:divBdr>
    </w:div>
    <w:div w:id="1093824163">
      <w:bodyDiv w:val="1"/>
      <w:marLeft w:val="0"/>
      <w:marRight w:val="0"/>
      <w:marTop w:val="0"/>
      <w:marBottom w:val="0"/>
      <w:divBdr>
        <w:top w:val="none" w:sz="0" w:space="0" w:color="auto"/>
        <w:left w:val="none" w:sz="0" w:space="0" w:color="auto"/>
        <w:bottom w:val="none" w:sz="0" w:space="0" w:color="auto"/>
        <w:right w:val="none" w:sz="0" w:space="0" w:color="auto"/>
      </w:divBdr>
    </w:div>
    <w:div w:id="1230574517">
      <w:bodyDiv w:val="1"/>
      <w:marLeft w:val="0"/>
      <w:marRight w:val="0"/>
      <w:marTop w:val="0"/>
      <w:marBottom w:val="0"/>
      <w:divBdr>
        <w:top w:val="none" w:sz="0" w:space="0" w:color="auto"/>
        <w:left w:val="none" w:sz="0" w:space="0" w:color="auto"/>
        <w:bottom w:val="none" w:sz="0" w:space="0" w:color="auto"/>
        <w:right w:val="none" w:sz="0" w:space="0" w:color="auto"/>
      </w:divBdr>
    </w:div>
    <w:div w:id="1364483099">
      <w:bodyDiv w:val="1"/>
      <w:marLeft w:val="0"/>
      <w:marRight w:val="0"/>
      <w:marTop w:val="0"/>
      <w:marBottom w:val="0"/>
      <w:divBdr>
        <w:top w:val="none" w:sz="0" w:space="0" w:color="auto"/>
        <w:left w:val="none" w:sz="0" w:space="0" w:color="auto"/>
        <w:bottom w:val="none" w:sz="0" w:space="0" w:color="auto"/>
        <w:right w:val="none" w:sz="0" w:space="0" w:color="auto"/>
      </w:divBdr>
    </w:div>
    <w:div w:id="1406147659">
      <w:bodyDiv w:val="1"/>
      <w:marLeft w:val="0"/>
      <w:marRight w:val="0"/>
      <w:marTop w:val="0"/>
      <w:marBottom w:val="0"/>
      <w:divBdr>
        <w:top w:val="none" w:sz="0" w:space="0" w:color="auto"/>
        <w:left w:val="none" w:sz="0" w:space="0" w:color="auto"/>
        <w:bottom w:val="none" w:sz="0" w:space="0" w:color="auto"/>
        <w:right w:val="none" w:sz="0" w:space="0" w:color="auto"/>
      </w:divBdr>
    </w:div>
    <w:div w:id="1612585567">
      <w:bodyDiv w:val="1"/>
      <w:marLeft w:val="0"/>
      <w:marRight w:val="0"/>
      <w:marTop w:val="0"/>
      <w:marBottom w:val="0"/>
      <w:divBdr>
        <w:top w:val="none" w:sz="0" w:space="0" w:color="auto"/>
        <w:left w:val="none" w:sz="0" w:space="0" w:color="auto"/>
        <w:bottom w:val="none" w:sz="0" w:space="0" w:color="auto"/>
        <w:right w:val="none" w:sz="0" w:space="0" w:color="auto"/>
      </w:divBdr>
    </w:div>
    <w:div w:id="1832483431">
      <w:bodyDiv w:val="1"/>
      <w:marLeft w:val="0"/>
      <w:marRight w:val="0"/>
      <w:marTop w:val="0"/>
      <w:marBottom w:val="0"/>
      <w:divBdr>
        <w:top w:val="none" w:sz="0" w:space="0" w:color="auto"/>
        <w:left w:val="none" w:sz="0" w:space="0" w:color="auto"/>
        <w:bottom w:val="none" w:sz="0" w:space="0" w:color="auto"/>
        <w:right w:val="none" w:sz="0" w:space="0" w:color="auto"/>
      </w:divBdr>
    </w:div>
    <w:div w:id="186629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4ds.rwth-aachen.de/data/Florida.d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Llinas</dc:creator>
  <cp:keywords/>
  <dc:description/>
  <cp:lastModifiedBy>Andrea Llinas</cp:lastModifiedBy>
  <cp:revision>92</cp:revision>
  <dcterms:created xsi:type="dcterms:W3CDTF">2024-11-08T01:08:00Z</dcterms:created>
  <dcterms:modified xsi:type="dcterms:W3CDTF">2024-11-23T15:13:00Z</dcterms:modified>
</cp:coreProperties>
</file>