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37733" w14:textId="1EEE6975" w:rsidR="00D52E3B" w:rsidRPr="00D52E3B" w:rsidRDefault="00D52E3B" w:rsidP="00D52E3B">
      <w:r>
        <w:rPr>
          <w:b/>
          <w:bCs/>
        </w:rPr>
        <w:t>I</w:t>
      </w:r>
      <w:r w:rsidRPr="00D52E3B">
        <w:rPr>
          <w:b/>
          <w:bCs/>
        </w:rPr>
        <w:t>mpressum</w:t>
      </w:r>
    </w:p>
    <w:p w14:paraId="1A70D35E" w14:textId="77777777" w:rsidR="00D52E3B" w:rsidRPr="00D52E3B" w:rsidRDefault="00D52E3B" w:rsidP="00D52E3B">
      <w:r w:rsidRPr="00D52E3B">
        <w:rPr>
          <w:b/>
          <w:bCs/>
        </w:rPr>
        <w:t>Gesetzliche Anbieterkennung:</w:t>
      </w:r>
    </w:p>
    <w:p w14:paraId="75698FF1" w14:textId="77777777" w:rsidR="00D52E3B" w:rsidRPr="00D52E3B" w:rsidRDefault="00D52E3B" w:rsidP="00D52E3B">
      <w:r w:rsidRPr="00D52E3B">
        <w:rPr>
          <w:b/>
          <w:bCs/>
        </w:rPr>
        <w:t>Andrea Lüdtke</w:t>
      </w:r>
      <w:r w:rsidRPr="00D52E3B">
        <w:rPr>
          <w:b/>
          <w:bCs/>
        </w:rPr>
        <w:br/>
      </w:r>
      <w:r w:rsidRPr="00D52E3B">
        <w:t>www.andrea-luedtke.de</w:t>
      </w:r>
      <w:r w:rsidRPr="00D52E3B">
        <w:br/>
        <w:t>Pestalozzistraße 33</w:t>
      </w:r>
      <w:r w:rsidRPr="00D52E3B">
        <w:br/>
        <w:t>35614 Aßlar</w:t>
      </w:r>
      <w:r w:rsidRPr="00D52E3B">
        <w:br/>
        <w:t>Deutschland</w:t>
      </w:r>
    </w:p>
    <w:p w14:paraId="6DC405BC" w14:textId="77777777" w:rsidR="00D52E3B" w:rsidRPr="00D52E3B" w:rsidRDefault="00D52E3B" w:rsidP="00D52E3B">
      <w:r w:rsidRPr="00D52E3B">
        <w:t>Telefon: 0178-3145766</w:t>
      </w:r>
      <w:r w:rsidRPr="00D52E3B">
        <w:br/>
        <w:t>E-Mail: info@andrea-luedtke.de</w:t>
      </w:r>
    </w:p>
    <w:p w14:paraId="141D00CD" w14:textId="77777777" w:rsidR="00D52E3B" w:rsidRPr="00D52E3B" w:rsidRDefault="00D52E3B" w:rsidP="00D52E3B">
      <w:r w:rsidRPr="00D52E3B">
        <w:t>Aufgrund des Kleinunternehmerstatus wird gemäß § 19 UStG die MwSt. in der Rechnung nicht ausgewiesen.</w:t>
      </w:r>
    </w:p>
    <w:p w14:paraId="37B4638F" w14:textId="77777777" w:rsidR="00D52E3B" w:rsidRPr="00D52E3B" w:rsidRDefault="00D52E3B" w:rsidP="00D52E3B">
      <w:r w:rsidRPr="00D52E3B">
        <w:rPr>
          <w:b/>
          <w:bCs/>
        </w:rPr>
        <w:t>Alternative Streitbeilegung:</w:t>
      </w:r>
      <w:r w:rsidRPr="00D52E3B">
        <w:br/>
        <w:t>Die Europäische Kommission stellt eine Plattform für die außergerichtliche Online-Streitbeilegung (OS-Plattform) bereit, aufrufbar unter </w:t>
      </w:r>
      <w:hyperlink r:id="rId4" w:tgtFrame="_blank" w:history="1">
        <w:r w:rsidRPr="00D52E3B">
          <w:rPr>
            <w:rStyle w:val="Hyperlink"/>
          </w:rPr>
          <w:t>https://ec.europa.eu/odr</w:t>
        </w:r>
      </w:hyperlink>
      <w:r w:rsidRPr="00D52E3B">
        <w:t>.</w:t>
      </w:r>
    </w:p>
    <w:p w14:paraId="1E5C2970" w14:textId="77777777" w:rsidR="00852DFF" w:rsidRDefault="00852DFF"/>
    <w:sectPr w:rsidR="00852D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E3B"/>
    <w:rsid w:val="00774AEB"/>
    <w:rsid w:val="00852DFF"/>
    <w:rsid w:val="009203F5"/>
    <w:rsid w:val="00D5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4940B"/>
  <w15:chartTrackingRefBased/>
  <w15:docId w15:val="{6587CF2E-2902-4C25-8431-03A93E49C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52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52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52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52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52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52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52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52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52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52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52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52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52E3B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52E3B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52E3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52E3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52E3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52E3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52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52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52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52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52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52E3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52E3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52E3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52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52E3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52E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D52E3B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52E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c.europa.eu/consumers/odr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457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Lüdtke</dc:creator>
  <cp:keywords/>
  <dc:description/>
  <cp:lastModifiedBy>Andrea Lüdtke</cp:lastModifiedBy>
  <cp:revision>1</cp:revision>
  <dcterms:created xsi:type="dcterms:W3CDTF">2026-03-24T07:56:00Z</dcterms:created>
  <dcterms:modified xsi:type="dcterms:W3CDTF">2026-03-24T07:56:00Z</dcterms:modified>
</cp:coreProperties>
</file>