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E6310" w:rsidP="007A3C1F">
            <w:pPr>
              <w:pStyle w:val="Nessunaspaziatura"/>
              <w:spacing w:line="360" w:lineRule="auto"/>
            </w:pPr>
            <w:r>
              <w:t>18.01.2017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4E6310" w:rsidP="004F3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durante le ore di oggi abbiamo discusso insieme ai responsabili dei progetti le loro osservazioni riguardante i progetti e le presentazioni. In seguito abbiamo ci hanno spiegato i progetti del secondo semestre. Dopodiché sono andato insieme al mio responsabile a discutere su ciò che bisognava fare e ciò che avevo intenzione di fare nel secondo progetto così da dare la possibilità al mio docente responsabile di creare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6310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avendo ancora organizzato il programma non vi è un punto della situazione rispetto alla pianificazione.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6310" w:rsidP="004F33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obiettivi per la prossima giornata di lavoro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182" w:rsidRDefault="00B63182" w:rsidP="00DC1A1A">
      <w:pPr>
        <w:spacing w:after="0" w:line="240" w:lineRule="auto"/>
      </w:pPr>
      <w:r>
        <w:separator/>
      </w:r>
    </w:p>
  </w:endnote>
  <w:endnote w:type="continuationSeparator" w:id="0">
    <w:p w:rsidR="00B63182" w:rsidRDefault="00B631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6318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D84A14">
      <w:t>Gestione Approcci Interdisciplinari MP</w:t>
    </w:r>
    <w:r w:rsidR="007F37B6">
      <w:tab/>
    </w:r>
    <w:r w:rsidR="00D84A14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182" w:rsidRDefault="00B63182" w:rsidP="00DC1A1A">
      <w:pPr>
        <w:spacing w:after="0" w:line="240" w:lineRule="auto"/>
      </w:pPr>
      <w:r>
        <w:separator/>
      </w:r>
    </w:p>
  </w:footnote>
  <w:footnote w:type="continuationSeparator" w:id="0">
    <w:p w:rsidR="00B63182" w:rsidRDefault="00B631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E6310"/>
    <w:rsid w:val="004F2929"/>
    <w:rsid w:val="004F3170"/>
    <w:rsid w:val="004F33C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64BC"/>
    <w:rsid w:val="00127196"/>
    <w:rsid w:val="001B3833"/>
    <w:rsid w:val="001C54F7"/>
    <w:rsid w:val="00262942"/>
    <w:rsid w:val="00262E13"/>
    <w:rsid w:val="002746BC"/>
    <w:rsid w:val="00283BFA"/>
    <w:rsid w:val="002E249D"/>
    <w:rsid w:val="00304ECD"/>
    <w:rsid w:val="00367A94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3BE5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4ACC2-C5BB-4D74-AE13-A71DB335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15</cp:revision>
  <dcterms:created xsi:type="dcterms:W3CDTF">2015-06-23T12:36:00Z</dcterms:created>
  <dcterms:modified xsi:type="dcterms:W3CDTF">2017-01-18T11:57:00Z</dcterms:modified>
</cp:coreProperties>
</file>