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E1AD5" w14:textId="77777777" w:rsidR="00E13F8F" w:rsidRDefault="000B3379" w:rsidP="000B3379">
      <w:pPr>
        <w:pStyle w:val="Ttulo1"/>
        <w:rPr>
          <w:lang w:val="pt-BR"/>
        </w:rPr>
      </w:pPr>
      <w:r>
        <w:rPr>
          <w:lang w:val="pt-BR"/>
        </w:rPr>
        <w:t>Trabalho de Análise e Projeto de Sistemas 2018.1</w:t>
      </w:r>
    </w:p>
    <w:p w14:paraId="31985DE2" w14:textId="77777777" w:rsidR="000B3379" w:rsidRDefault="000B3379" w:rsidP="000B3379">
      <w:pPr>
        <w:rPr>
          <w:lang w:val="pt-BR"/>
        </w:rPr>
      </w:pPr>
    </w:p>
    <w:p w14:paraId="3D566E49" w14:textId="77777777" w:rsidR="000B3379" w:rsidRDefault="000B3379" w:rsidP="000B3379">
      <w:pPr>
        <w:jc w:val="both"/>
        <w:rPr>
          <w:lang w:val="pt-BR"/>
        </w:rPr>
      </w:pPr>
      <w:r>
        <w:rPr>
          <w:lang w:val="pt-BR"/>
        </w:rPr>
        <w:t xml:space="preserve">O trabalho consiste em realizar uma série de atividades de análise e projeto na versão atual do sistema </w:t>
      </w:r>
      <w:proofErr w:type="spellStart"/>
      <w:r>
        <w:rPr>
          <w:lang w:val="pt-BR"/>
        </w:rPr>
        <w:t>Sisgee</w:t>
      </w:r>
      <w:proofErr w:type="spellEnd"/>
      <w:r>
        <w:rPr>
          <w:lang w:val="pt-BR"/>
        </w:rPr>
        <w:t xml:space="preserve"> (</w:t>
      </w:r>
      <w:hyperlink r:id="rId5" w:history="1">
        <w:r w:rsidRPr="000B74AF">
          <w:rPr>
            <w:rStyle w:val="Hyperlink"/>
            <w:lang w:val="pt-BR"/>
          </w:rPr>
          <w:t>https://github.com/diogosmendonca/sisgee</w:t>
        </w:r>
      </w:hyperlink>
      <w:r>
        <w:rPr>
          <w:lang w:val="pt-BR"/>
        </w:rPr>
        <w:t>), trabalhando com engenharia reversa, e para a próxima versão deste mesmo sistema, trabalhando com</w:t>
      </w:r>
      <w:r w:rsidR="00DE76F6">
        <w:rPr>
          <w:lang w:val="pt-BR"/>
        </w:rPr>
        <w:t xml:space="preserve"> </w:t>
      </w:r>
      <w:r>
        <w:rPr>
          <w:lang w:val="pt-BR"/>
        </w:rPr>
        <w:t xml:space="preserve">engenharia direta e </w:t>
      </w:r>
      <w:proofErr w:type="spellStart"/>
      <w:r w:rsidR="00EC2E2E">
        <w:rPr>
          <w:lang w:val="pt-BR"/>
        </w:rPr>
        <w:t>refatoração</w:t>
      </w:r>
      <w:proofErr w:type="spellEnd"/>
      <w:r>
        <w:rPr>
          <w:lang w:val="pt-BR"/>
        </w:rPr>
        <w:t>.</w:t>
      </w:r>
    </w:p>
    <w:p w14:paraId="37D1AF6D" w14:textId="77777777" w:rsidR="000B3379" w:rsidRPr="00FD47DB" w:rsidRDefault="00DE76F6" w:rsidP="000B3379">
      <w:pPr>
        <w:jc w:val="both"/>
        <w:rPr>
          <w:b/>
          <w:lang w:val="pt-BR"/>
        </w:rPr>
      </w:pPr>
      <w:r w:rsidRPr="00FD47DB">
        <w:rPr>
          <w:b/>
          <w:lang w:val="pt-BR"/>
        </w:rPr>
        <w:t xml:space="preserve">Atividade 1: Realizar engenharia reversa da versão atual do sistema (engenharia reversa). </w:t>
      </w:r>
    </w:p>
    <w:p w14:paraId="0243B853" w14:textId="77777777" w:rsidR="00DE76F6" w:rsidRDefault="00EC2E2E" w:rsidP="00EC2E2E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Modelar o diagrama de classes de domínio</w:t>
      </w:r>
    </w:p>
    <w:p w14:paraId="7B0305D1" w14:textId="77777777" w:rsidR="00EC2E2E" w:rsidRDefault="00EC2E2E" w:rsidP="00EC2E2E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Para cada caso de uso:</w:t>
      </w:r>
    </w:p>
    <w:p w14:paraId="3E030F93" w14:textId="77777777" w:rsidR="00EC2E2E" w:rsidRDefault="00EC2E2E" w:rsidP="00EC2E2E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 w:rsidRPr="00EC2E2E">
        <w:rPr>
          <w:lang w:val="pt-BR"/>
        </w:rPr>
        <w:t>Modelar o diagrama de classes de projeto</w:t>
      </w:r>
    </w:p>
    <w:p w14:paraId="1679537F" w14:textId="77777777" w:rsidR="00EC2E2E" w:rsidRDefault="00EC2E2E" w:rsidP="00EC2E2E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 w:rsidRPr="00EC2E2E">
        <w:rPr>
          <w:lang w:val="pt-BR"/>
        </w:rPr>
        <w:t>Modelar o diagrama de sequência ou comunicação</w:t>
      </w:r>
      <w:r>
        <w:rPr>
          <w:lang w:val="pt-BR"/>
        </w:rPr>
        <w:t xml:space="preserve"> (somente um dos dois)</w:t>
      </w:r>
    </w:p>
    <w:p w14:paraId="4784E17D" w14:textId="5F9CEB37" w:rsidR="00EC2E2E" w:rsidRPr="00D137E1" w:rsidRDefault="00D137E1" w:rsidP="00EC2E2E">
      <w:pPr>
        <w:pStyle w:val="PargrafodaLista"/>
        <w:numPr>
          <w:ilvl w:val="1"/>
          <w:numId w:val="2"/>
        </w:numPr>
        <w:jc w:val="both"/>
        <w:rPr>
          <w:color w:val="000000" w:themeColor="text1"/>
          <w:lang w:val="pt-BR"/>
        </w:rPr>
      </w:pPr>
      <w:r w:rsidRPr="00D137E1">
        <w:rPr>
          <w:color w:val="000000" w:themeColor="text1"/>
          <w:lang w:val="pt-BR"/>
        </w:rPr>
        <w:t>Diagrama de estados do Termo de estágio</w:t>
      </w:r>
    </w:p>
    <w:p w14:paraId="4FCB54A5" w14:textId="77777777" w:rsidR="00EC2E2E" w:rsidRDefault="00EC2E2E" w:rsidP="00EC2E2E">
      <w:p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Casos de uso:</w:t>
      </w:r>
    </w:p>
    <w:p w14:paraId="467B2EC9" w14:textId="77777777" w:rsidR="00EC2E2E" w:rsidRDefault="00D41CF0" w:rsidP="00855217">
      <w:pPr>
        <w:jc w:val="center"/>
        <w:rPr>
          <w:color w:val="000000" w:themeColor="text1"/>
          <w:lang w:val="pt-BR"/>
        </w:rPr>
      </w:pPr>
      <w:r>
        <w:rPr>
          <w:noProof/>
          <w:color w:val="000000" w:themeColor="text1"/>
          <w:lang w:val="pt-BR"/>
        </w:rPr>
        <w:drawing>
          <wp:inline distT="0" distB="0" distL="0" distR="0" wp14:anchorId="05B44B1E" wp14:editId="70B2786A">
            <wp:extent cx="3601941" cy="221234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115" cy="222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E9D9F" w14:textId="77777777" w:rsidR="00D41CF0" w:rsidRDefault="00855217" w:rsidP="00EC2E2E">
      <w:p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Ponto de Entrada dos Casos de Uso:</w:t>
      </w:r>
    </w:p>
    <w:p w14:paraId="71B1DD56" w14:textId="77777777" w:rsidR="00855217" w:rsidRDefault="00855217" w:rsidP="00855217">
      <w:pPr>
        <w:pStyle w:val="PargrafodaLista"/>
        <w:numPr>
          <w:ilvl w:val="0"/>
          <w:numId w:val="3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UC01 – </w:t>
      </w:r>
      <w:proofErr w:type="spellStart"/>
      <w:r>
        <w:rPr>
          <w:color w:val="000000" w:themeColor="text1"/>
          <w:lang w:val="pt-BR"/>
        </w:rPr>
        <w:t>form_empresa.jsp</w:t>
      </w:r>
      <w:proofErr w:type="spellEnd"/>
    </w:p>
    <w:p w14:paraId="4F8520C1" w14:textId="77777777" w:rsidR="00855217" w:rsidRDefault="00855217" w:rsidP="00855217">
      <w:pPr>
        <w:pStyle w:val="PargrafodaLista"/>
        <w:numPr>
          <w:ilvl w:val="0"/>
          <w:numId w:val="3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UC02 – </w:t>
      </w:r>
      <w:proofErr w:type="spellStart"/>
      <w:r>
        <w:rPr>
          <w:color w:val="000000" w:themeColor="text1"/>
          <w:lang w:val="pt-BR"/>
        </w:rPr>
        <w:t>form_termo_estagio.jsp</w:t>
      </w:r>
      <w:proofErr w:type="spellEnd"/>
    </w:p>
    <w:p w14:paraId="41467756" w14:textId="77777777" w:rsidR="00855217" w:rsidRDefault="00855217" w:rsidP="00855217">
      <w:pPr>
        <w:pStyle w:val="PargrafodaLista"/>
        <w:numPr>
          <w:ilvl w:val="0"/>
          <w:numId w:val="3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UC03 – </w:t>
      </w:r>
      <w:proofErr w:type="spellStart"/>
      <w:r>
        <w:rPr>
          <w:color w:val="000000" w:themeColor="text1"/>
          <w:lang w:val="pt-BR"/>
        </w:rPr>
        <w:t>form_termo_estagio.jsp</w:t>
      </w:r>
      <w:proofErr w:type="spellEnd"/>
    </w:p>
    <w:p w14:paraId="475CF54F" w14:textId="77777777" w:rsidR="00855217" w:rsidRDefault="00855217" w:rsidP="00855217">
      <w:pPr>
        <w:pStyle w:val="PargrafodaLista"/>
        <w:numPr>
          <w:ilvl w:val="0"/>
          <w:numId w:val="3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UC04 – </w:t>
      </w:r>
      <w:proofErr w:type="spellStart"/>
      <w:r>
        <w:rPr>
          <w:color w:val="000000" w:themeColor="text1"/>
          <w:lang w:val="pt-BR"/>
        </w:rPr>
        <w:t>form_termo_aditivo.jsp</w:t>
      </w:r>
      <w:proofErr w:type="spellEnd"/>
    </w:p>
    <w:p w14:paraId="543BB416" w14:textId="77777777" w:rsidR="00855217" w:rsidRPr="00855217" w:rsidRDefault="00855217" w:rsidP="00855217">
      <w:pPr>
        <w:pStyle w:val="PargrafodaLista"/>
        <w:numPr>
          <w:ilvl w:val="0"/>
          <w:numId w:val="3"/>
        </w:numPr>
        <w:jc w:val="both"/>
        <w:rPr>
          <w:color w:val="000000" w:themeColor="text1"/>
          <w:lang w:val="pt-BR"/>
        </w:rPr>
      </w:pPr>
      <w:r w:rsidRPr="00855217">
        <w:rPr>
          <w:color w:val="000000" w:themeColor="text1"/>
          <w:lang w:val="pt-BR"/>
        </w:rPr>
        <w:t xml:space="preserve">UC05 – </w:t>
      </w:r>
      <w:proofErr w:type="spellStart"/>
      <w:r w:rsidRPr="00855217">
        <w:rPr>
          <w:color w:val="000000" w:themeColor="text1"/>
          <w:lang w:val="pt-BR"/>
        </w:rPr>
        <w:t>form_termo_aditivo.jsp</w:t>
      </w:r>
      <w:proofErr w:type="spellEnd"/>
      <w:r w:rsidRPr="00855217">
        <w:rPr>
          <w:color w:val="000000" w:themeColor="text1"/>
          <w:lang w:val="pt-BR"/>
        </w:rPr>
        <w:t xml:space="preserve"> -&gt; </w:t>
      </w:r>
      <w:proofErr w:type="spellStart"/>
      <w:r w:rsidRPr="00855217">
        <w:rPr>
          <w:color w:val="000000" w:themeColor="text1"/>
          <w:lang w:val="pt-BR"/>
        </w:rPr>
        <w:t>form_termo_r</w:t>
      </w:r>
      <w:r>
        <w:rPr>
          <w:color w:val="000000" w:themeColor="text1"/>
          <w:lang w:val="pt-BR"/>
        </w:rPr>
        <w:t>escisao.jsp</w:t>
      </w:r>
      <w:proofErr w:type="spellEnd"/>
    </w:p>
    <w:p w14:paraId="11788869" w14:textId="77777777" w:rsidR="00855217" w:rsidRPr="00855217" w:rsidRDefault="00855217" w:rsidP="00855217">
      <w:pPr>
        <w:pStyle w:val="PargrafodaLista"/>
        <w:numPr>
          <w:ilvl w:val="0"/>
          <w:numId w:val="3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UC06 - </w:t>
      </w:r>
      <w:proofErr w:type="spellStart"/>
      <w:r w:rsidRPr="00855217">
        <w:rPr>
          <w:color w:val="000000" w:themeColor="text1"/>
          <w:lang w:val="pt-BR"/>
        </w:rPr>
        <w:t>relatorio_consolidado.jsp</w:t>
      </w:r>
      <w:proofErr w:type="spellEnd"/>
    </w:p>
    <w:p w14:paraId="5815E482" w14:textId="77777777" w:rsidR="00DE76F6" w:rsidRPr="00FD47DB" w:rsidRDefault="00DE76F6" w:rsidP="000B3379">
      <w:pPr>
        <w:jc w:val="both"/>
        <w:rPr>
          <w:b/>
          <w:lang w:val="pt-BR"/>
        </w:rPr>
      </w:pPr>
      <w:r w:rsidRPr="00FD47DB">
        <w:rPr>
          <w:b/>
          <w:lang w:val="pt-BR"/>
        </w:rPr>
        <w:t>Atividade 2: Realizar a modelam para implementação de novos requisitos (engenharia direta)</w:t>
      </w:r>
    </w:p>
    <w:p w14:paraId="5AEC2A30" w14:textId="74D5E01C" w:rsidR="00DE76F6" w:rsidRPr="00FD47DB" w:rsidRDefault="00476280" w:rsidP="000B3379">
      <w:pPr>
        <w:jc w:val="both"/>
        <w:rPr>
          <w:color w:val="000000" w:themeColor="text1"/>
          <w:lang w:val="pt-BR"/>
        </w:rPr>
      </w:pPr>
      <w:r w:rsidRPr="00FD47DB">
        <w:rPr>
          <w:color w:val="000000" w:themeColor="text1"/>
          <w:lang w:val="pt-BR"/>
        </w:rPr>
        <w:t xml:space="preserve">Os alunos deverão fazer a modelagem </w:t>
      </w:r>
      <w:r w:rsidR="00207E12" w:rsidRPr="00FD47DB">
        <w:rPr>
          <w:color w:val="000000" w:themeColor="text1"/>
          <w:lang w:val="pt-BR"/>
        </w:rPr>
        <w:t>da nova versão</w:t>
      </w:r>
      <w:r w:rsidRPr="00FD47DB">
        <w:rPr>
          <w:color w:val="000000" w:themeColor="text1"/>
          <w:lang w:val="pt-BR"/>
        </w:rPr>
        <w:t xml:space="preserve"> do sistema utilizando engenharia direta a partir da documentação que está no seguinte link:</w:t>
      </w:r>
    </w:p>
    <w:p w14:paraId="5E286E0C" w14:textId="2B4382BD" w:rsidR="00476280" w:rsidRPr="00FD47DB" w:rsidRDefault="00723F38" w:rsidP="000B3379">
      <w:pPr>
        <w:jc w:val="both"/>
        <w:rPr>
          <w:color w:val="000000" w:themeColor="text1"/>
          <w:lang w:val="pt-BR"/>
        </w:rPr>
      </w:pPr>
      <w:hyperlink r:id="rId7" w:history="1">
        <w:r w:rsidR="00476280" w:rsidRPr="00FD47DB">
          <w:rPr>
            <w:rStyle w:val="Hyperlink"/>
            <w:color w:val="000000" w:themeColor="text1"/>
            <w:lang w:val="pt-BR"/>
          </w:rPr>
          <w:t>https://1drv.ms/u/s!AmTkIxq3ATLIgoVEcM-IRIkdULa_EQ</w:t>
        </w:r>
      </w:hyperlink>
    </w:p>
    <w:p w14:paraId="72D54A25" w14:textId="776D0C15" w:rsidR="00476280" w:rsidRPr="00FD47DB" w:rsidRDefault="00906233" w:rsidP="000B3379">
      <w:pPr>
        <w:jc w:val="both"/>
        <w:rPr>
          <w:color w:val="000000" w:themeColor="text1"/>
          <w:lang w:val="pt-BR"/>
        </w:rPr>
      </w:pPr>
      <w:r w:rsidRPr="00FD47DB">
        <w:rPr>
          <w:color w:val="000000" w:themeColor="text1"/>
          <w:lang w:val="pt-BR"/>
        </w:rPr>
        <w:t>Os seguintes diagramas devem ser modelados:</w:t>
      </w:r>
    </w:p>
    <w:p w14:paraId="2D757ADD" w14:textId="04285298" w:rsidR="00906233" w:rsidRPr="00FD47DB" w:rsidRDefault="00547324" w:rsidP="00906233">
      <w:pPr>
        <w:pStyle w:val="PargrafodaLista"/>
        <w:numPr>
          <w:ilvl w:val="0"/>
          <w:numId w:val="4"/>
        </w:numPr>
        <w:jc w:val="both"/>
        <w:rPr>
          <w:color w:val="000000" w:themeColor="text1"/>
          <w:lang w:val="pt-BR"/>
        </w:rPr>
      </w:pPr>
      <w:r w:rsidRPr="00FD47DB">
        <w:rPr>
          <w:color w:val="000000" w:themeColor="text1"/>
          <w:lang w:val="pt-BR"/>
        </w:rPr>
        <w:t>Diagrama de classes de domínio.</w:t>
      </w:r>
    </w:p>
    <w:p w14:paraId="19F533EA" w14:textId="672CCA01" w:rsidR="00132E0A" w:rsidRPr="00FD47DB" w:rsidRDefault="00132E0A" w:rsidP="00906233">
      <w:pPr>
        <w:pStyle w:val="PargrafodaLista"/>
        <w:numPr>
          <w:ilvl w:val="0"/>
          <w:numId w:val="4"/>
        </w:numPr>
        <w:jc w:val="both"/>
        <w:rPr>
          <w:color w:val="000000" w:themeColor="text1"/>
          <w:lang w:val="pt-BR"/>
        </w:rPr>
      </w:pPr>
      <w:r w:rsidRPr="00FD47DB">
        <w:rPr>
          <w:color w:val="000000" w:themeColor="text1"/>
          <w:lang w:val="pt-BR"/>
        </w:rPr>
        <w:t xml:space="preserve">Diagrama de classes </w:t>
      </w:r>
      <w:r w:rsidR="00653C42" w:rsidRPr="00FD47DB">
        <w:rPr>
          <w:color w:val="000000" w:themeColor="text1"/>
          <w:lang w:val="pt-BR"/>
        </w:rPr>
        <w:t>de projeto de cada caso de uso</w:t>
      </w:r>
    </w:p>
    <w:p w14:paraId="4F04199B" w14:textId="0249962A" w:rsidR="00547324" w:rsidRPr="00FD47DB" w:rsidRDefault="00132E0A" w:rsidP="00653C42">
      <w:pPr>
        <w:pStyle w:val="PargrafodaLista"/>
        <w:numPr>
          <w:ilvl w:val="0"/>
          <w:numId w:val="4"/>
        </w:numPr>
        <w:jc w:val="both"/>
        <w:rPr>
          <w:color w:val="000000" w:themeColor="text1"/>
          <w:lang w:val="pt-BR"/>
        </w:rPr>
      </w:pPr>
      <w:r w:rsidRPr="00FD47DB">
        <w:rPr>
          <w:color w:val="000000" w:themeColor="text1"/>
          <w:lang w:val="pt-BR"/>
        </w:rPr>
        <w:lastRenderedPageBreak/>
        <w:t>Diagrama de sequência (ou comunicação) de cada caso de uso</w:t>
      </w:r>
    </w:p>
    <w:p w14:paraId="5C127025" w14:textId="77E79A60" w:rsidR="00653C42" w:rsidRDefault="00653C42" w:rsidP="00653C42">
      <w:pPr>
        <w:pStyle w:val="PargrafodaLista"/>
        <w:numPr>
          <w:ilvl w:val="0"/>
          <w:numId w:val="4"/>
        </w:numPr>
        <w:jc w:val="both"/>
        <w:rPr>
          <w:color w:val="000000" w:themeColor="text1"/>
          <w:lang w:val="pt-BR"/>
        </w:rPr>
      </w:pPr>
      <w:r w:rsidRPr="00FD47DB">
        <w:rPr>
          <w:color w:val="000000" w:themeColor="text1"/>
          <w:lang w:val="pt-BR"/>
        </w:rPr>
        <w:t xml:space="preserve">Diagrama de estados para o </w:t>
      </w:r>
      <w:r w:rsidR="00723F38" w:rsidRPr="00723F38">
        <w:rPr>
          <w:color w:val="000000" w:themeColor="text1"/>
          <w:lang w:val="pt-BR"/>
        </w:rPr>
        <w:t>t</w:t>
      </w:r>
      <w:bookmarkStart w:id="0" w:name="_GoBack"/>
      <w:bookmarkEnd w:id="0"/>
      <w:r w:rsidRPr="00723F38">
        <w:rPr>
          <w:color w:val="000000" w:themeColor="text1"/>
          <w:lang w:val="pt-BR"/>
        </w:rPr>
        <w:t>ermo</w:t>
      </w:r>
      <w:r w:rsidRPr="00FD47DB">
        <w:rPr>
          <w:color w:val="000000" w:themeColor="text1"/>
          <w:lang w:val="pt-BR"/>
        </w:rPr>
        <w:t xml:space="preserve"> de estágio e para o convênio.</w:t>
      </w:r>
    </w:p>
    <w:p w14:paraId="38649AD3" w14:textId="564B31EC" w:rsidR="007D590E" w:rsidRPr="00FD47DB" w:rsidRDefault="007D590E" w:rsidP="00653C42">
      <w:pPr>
        <w:pStyle w:val="PargrafodaLista"/>
        <w:numPr>
          <w:ilvl w:val="0"/>
          <w:numId w:val="4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Diagrama de atividades do processo de negócio.</w:t>
      </w:r>
    </w:p>
    <w:p w14:paraId="3DCE98BF" w14:textId="5D34C841" w:rsidR="00207E12" w:rsidRPr="00FD47DB" w:rsidRDefault="00207E12" w:rsidP="00653C42">
      <w:pPr>
        <w:pStyle w:val="PargrafodaLista"/>
        <w:numPr>
          <w:ilvl w:val="0"/>
          <w:numId w:val="4"/>
        </w:numPr>
        <w:jc w:val="both"/>
        <w:rPr>
          <w:color w:val="000000" w:themeColor="text1"/>
          <w:lang w:val="pt-BR"/>
        </w:rPr>
      </w:pPr>
      <w:r w:rsidRPr="00FD47DB">
        <w:rPr>
          <w:color w:val="000000" w:themeColor="text1"/>
          <w:lang w:val="pt-BR"/>
        </w:rPr>
        <w:t>Diagrama de componentes</w:t>
      </w:r>
    </w:p>
    <w:p w14:paraId="4CF35209" w14:textId="21A61616" w:rsidR="00207E12" w:rsidRPr="00FD47DB" w:rsidRDefault="00207E12" w:rsidP="00653C42">
      <w:pPr>
        <w:pStyle w:val="PargrafodaLista"/>
        <w:numPr>
          <w:ilvl w:val="0"/>
          <w:numId w:val="4"/>
        </w:numPr>
        <w:jc w:val="both"/>
        <w:rPr>
          <w:color w:val="000000" w:themeColor="text1"/>
          <w:lang w:val="pt-BR"/>
        </w:rPr>
      </w:pPr>
      <w:r w:rsidRPr="00FD47DB">
        <w:rPr>
          <w:color w:val="000000" w:themeColor="text1"/>
          <w:lang w:val="pt-BR"/>
        </w:rPr>
        <w:t xml:space="preserve">Diagrama </w:t>
      </w:r>
      <w:r w:rsidR="005D039A" w:rsidRPr="00FD47DB">
        <w:rPr>
          <w:color w:val="000000" w:themeColor="text1"/>
          <w:lang w:val="pt-BR"/>
        </w:rPr>
        <w:t>de implantação</w:t>
      </w:r>
    </w:p>
    <w:p w14:paraId="311B60E9" w14:textId="77777777" w:rsidR="00DE76F6" w:rsidRPr="00D137E1" w:rsidRDefault="00DE76F6" w:rsidP="000B3379">
      <w:pPr>
        <w:jc w:val="both"/>
        <w:rPr>
          <w:b/>
          <w:lang w:val="pt-BR"/>
        </w:rPr>
      </w:pPr>
      <w:r w:rsidRPr="00D137E1">
        <w:rPr>
          <w:b/>
          <w:lang w:val="pt-BR"/>
        </w:rPr>
        <w:t xml:space="preserve">Atividade 3: Realizar ajustes </w:t>
      </w:r>
      <w:r w:rsidR="00EC2E2E" w:rsidRPr="00D137E1">
        <w:rPr>
          <w:b/>
          <w:lang w:val="pt-BR"/>
        </w:rPr>
        <w:t>no sistema atual para melhorar sua estrutura interna, sem alteração de funcionalidade (Refatoração)</w:t>
      </w:r>
    </w:p>
    <w:p w14:paraId="02618C96" w14:textId="3A89551E" w:rsidR="00EC2E2E" w:rsidRPr="00F00D2C" w:rsidRDefault="00F00D2C" w:rsidP="000B3379">
      <w:p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Informe</w:t>
      </w:r>
      <w:r w:rsidR="005D039A" w:rsidRPr="00F00D2C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quais</w:t>
      </w:r>
      <w:r w:rsidR="005D039A" w:rsidRPr="00F00D2C">
        <w:rPr>
          <w:color w:val="000000" w:themeColor="text1"/>
          <w:lang w:val="pt-BR"/>
        </w:rPr>
        <w:t xml:space="preserve"> alterações que serão necessárias para partindo do sistema atual (modelado com eng. reversa) </w:t>
      </w:r>
      <w:r w:rsidR="007715E7" w:rsidRPr="00F00D2C">
        <w:rPr>
          <w:color w:val="000000" w:themeColor="text1"/>
          <w:lang w:val="pt-BR"/>
        </w:rPr>
        <w:t>para chegar ao sistema projetado</w:t>
      </w:r>
      <w:r>
        <w:rPr>
          <w:color w:val="000000" w:themeColor="text1"/>
          <w:lang w:val="pt-BR"/>
        </w:rPr>
        <w:t xml:space="preserve"> (modelado com eng. direta)</w:t>
      </w:r>
      <w:r w:rsidR="007715E7" w:rsidRPr="00F00D2C">
        <w:rPr>
          <w:color w:val="000000" w:themeColor="text1"/>
          <w:lang w:val="pt-BR"/>
        </w:rPr>
        <w:t xml:space="preserve">. Quais são estas alterações? Na sua opinião vale </w:t>
      </w:r>
      <w:r w:rsidR="00FD47DB">
        <w:rPr>
          <w:color w:val="000000" w:themeColor="text1"/>
          <w:lang w:val="pt-BR"/>
        </w:rPr>
        <w:t xml:space="preserve">a pena </w:t>
      </w:r>
      <w:r w:rsidR="007715E7" w:rsidRPr="00F00D2C">
        <w:rPr>
          <w:color w:val="000000" w:themeColor="text1"/>
          <w:lang w:val="pt-BR"/>
        </w:rPr>
        <w:t>aproveitar o sistema atual ou</w:t>
      </w:r>
      <w:r w:rsidR="00FD47DB">
        <w:rPr>
          <w:color w:val="000000" w:themeColor="text1"/>
          <w:lang w:val="pt-BR"/>
        </w:rPr>
        <w:t xml:space="preserve"> seria mais produtivo</w:t>
      </w:r>
      <w:r w:rsidR="007715E7" w:rsidRPr="00F00D2C">
        <w:rPr>
          <w:color w:val="000000" w:themeColor="text1"/>
          <w:lang w:val="pt-BR"/>
        </w:rPr>
        <w:t xml:space="preserve"> fazer um novo do zero?</w:t>
      </w:r>
    </w:p>
    <w:p w14:paraId="735B03F9" w14:textId="77777777" w:rsidR="00EC2E2E" w:rsidRPr="00855217" w:rsidRDefault="00EC2E2E" w:rsidP="000B3379">
      <w:pPr>
        <w:jc w:val="both"/>
        <w:rPr>
          <w:color w:val="FF0000"/>
          <w:lang w:val="pt-BR"/>
        </w:rPr>
      </w:pPr>
      <w:r>
        <w:rPr>
          <w:lang w:val="pt-BR"/>
        </w:rPr>
        <w:t>Atividade 4 (bônus): Realizar a engenharia reversa da nova versão do sistema (pós trabalho de PSW), ajustando os modelos das atividades 2 e 3.</w:t>
      </w:r>
      <w:r w:rsidR="00855217">
        <w:rPr>
          <w:lang w:val="pt-BR"/>
        </w:rPr>
        <w:t xml:space="preserve"> </w:t>
      </w:r>
      <w:r w:rsidR="00855217" w:rsidRPr="00EC2E2E">
        <w:rPr>
          <w:color w:val="FF0000"/>
          <w:lang w:val="pt-BR"/>
        </w:rPr>
        <w:t>A definir</w:t>
      </w:r>
    </w:p>
    <w:sectPr w:rsidR="00EC2E2E" w:rsidRPr="00855217" w:rsidSect="000A1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0D5"/>
    <w:multiLevelType w:val="hybridMultilevel"/>
    <w:tmpl w:val="BAB2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73F4D"/>
    <w:multiLevelType w:val="hybridMultilevel"/>
    <w:tmpl w:val="5E92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D1CA7"/>
    <w:multiLevelType w:val="hybridMultilevel"/>
    <w:tmpl w:val="DB387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16604"/>
    <w:multiLevelType w:val="hybridMultilevel"/>
    <w:tmpl w:val="E12C0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S2NDY2NDA2NzMxMzJX0lEKTi0uzszPAykwrgUAOQcATCwAAAA="/>
  </w:docVars>
  <w:rsids>
    <w:rsidRoot w:val="000B3379"/>
    <w:rsid w:val="000A106B"/>
    <w:rsid w:val="000B3379"/>
    <w:rsid w:val="00132E0A"/>
    <w:rsid w:val="00207E12"/>
    <w:rsid w:val="00476280"/>
    <w:rsid w:val="00547324"/>
    <w:rsid w:val="005D039A"/>
    <w:rsid w:val="00653C42"/>
    <w:rsid w:val="00723F38"/>
    <w:rsid w:val="007715E7"/>
    <w:rsid w:val="007D590E"/>
    <w:rsid w:val="00855217"/>
    <w:rsid w:val="00906233"/>
    <w:rsid w:val="00BC29EA"/>
    <w:rsid w:val="00C15A2B"/>
    <w:rsid w:val="00D137E1"/>
    <w:rsid w:val="00D41CF0"/>
    <w:rsid w:val="00DE76F6"/>
    <w:rsid w:val="00E13F8F"/>
    <w:rsid w:val="00EC2E2E"/>
    <w:rsid w:val="00F00D2C"/>
    <w:rsid w:val="00FD47DB"/>
    <w:rsid w:val="00FE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717DB"/>
  <w15:chartTrackingRefBased/>
  <w15:docId w15:val="{C8AE2910-C47E-4D9D-8DE8-DA6F775F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3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3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0B33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3379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EC2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drv.ms/u/s!AmTkIxq3ATLIgoVEcM-IRIkdULa_E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iogosmendonca/sisge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Mendonça</dc:creator>
  <cp:keywords/>
  <dc:description/>
  <cp:lastModifiedBy>Diogo Mendonça</cp:lastModifiedBy>
  <cp:revision>14</cp:revision>
  <dcterms:created xsi:type="dcterms:W3CDTF">2018-04-28T12:48:00Z</dcterms:created>
  <dcterms:modified xsi:type="dcterms:W3CDTF">2018-05-11T23:01:00Z</dcterms:modified>
</cp:coreProperties>
</file>