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FF9C1" w14:textId="4E6A4C2D" w:rsidR="00137718" w:rsidRDefault="000B1A36">
      <w:pPr>
        <w:pStyle w:val="1"/>
        <w:jc w:val="center"/>
      </w:pPr>
      <w:r>
        <w:rPr>
          <w:rFonts w:hint="eastAsia"/>
        </w:rPr>
        <w:t>实验</w:t>
      </w:r>
      <w:r w:rsidR="0083048E">
        <w:t>4</w:t>
      </w:r>
      <w:r>
        <w:rPr>
          <w:rFonts w:hint="eastAsia"/>
        </w:rPr>
        <w:t>:</w:t>
      </w:r>
      <w:r w:rsidR="001E65CB">
        <w:rPr>
          <w:rFonts w:hint="eastAsia"/>
        </w:rPr>
        <w:t>OSPF</w:t>
      </w:r>
      <w:r w:rsidR="001E65CB">
        <w:rPr>
          <w:rFonts w:hint="eastAsia"/>
        </w:rPr>
        <w:t>路由配置实验</w:t>
      </w:r>
    </w:p>
    <w:p w14:paraId="6EED3A6D" w14:textId="77777777" w:rsidR="00137718" w:rsidRDefault="000B1A36">
      <w:pPr>
        <w:pStyle w:val="2"/>
      </w:pPr>
      <w:r>
        <w:rPr>
          <w:rFonts w:hint="eastAsia"/>
        </w:rPr>
        <w:t>【实验目的】</w:t>
      </w:r>
    </w:p>
    <w:p w14:paraId="1DE75538" w14:textId="71E8896E" w:rsidR="00137718" w:rsidRDefault="000B1A36">
      <w:pPr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1、掌握</w:t>
      </w:r>
      <w:r w:rsidR="00FD01CC">
        <w:rPr>
          <w:rFonts w:ascii="宋体" w:hAnsi="宋体" w:cs="宋体" w:hint="eastAsia"/>
          <w:szCs w:val="21"/>
        </w:rPr>
        <w:t>路由配置基本操作</w:t>
      </w:r>
      <w:r>
        <w:rPr>
          <w:rFonts w:ascii="宋体" w:hAnsi="宋体" w:cs="宋体" w:hint="eastAsia"/>
          <w:szCs w:val="21"/>
        </w:rPr>
        <w:t>;</w:t>
      </w:r>
    </w:p>
    <w:p w14:paraId="1B1A2236" w14:textId="1E06687E" w:rsidR="00137718" w:rsidRDefault="000B1A36">
      <w:pPr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2、掌握</w:t>
      </w:r>
      <w:r w:rsidR="00530D86">
        <w:rPr>
          <w:rFonts w:ascii="宋体" w:hAnsi="宋体" w:cs="宋体" w:hint="eastAsia"/>
          <w:szCs w:val="21"/>
        </w:rPr>
        <w:t>OSPF协议及其联网机制</w:t>
      </w:r>
      <w:r>
        <w:rPr>
          <w:rFonts w:ascii="宋体" w:hAnsi="宋体" w:cs="宋体" w:hint="eastAsia"/>
          <w:szCs w:val="21"/>
        </w:rPr>
        <w:t>。</w:t>
      </w:r>
    </w:p>
    <w:p w14:paraId="549F34C1" w14:textId="77777777" w:rsidR="00137718" w:rsidRDefault="000B1A36">
      <w:pPr>
        <w:pStyle w:val="2"/>
      </w:pPr>
      <w:r>
        <w:rPr>
          <w:rFonts w:hint="eastAsia"/>
        </w:rPr>
        <w:t>【实验环境】</w:t>
      </w:r>
    </w:p>
    <w:p w14:paraId="62FC18EE" w14:textId="77777777" w:rsidR="002D55D7" w:rsidRDefault="002D55D7" w:rsidP="002D55D7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、计算机一台，要求内存</w:t>
      </w:r>
      <w:r>
        <w:rPr>
          <w:rFonts w:hint="eastAsia"/>
          <w:sz w:val="24"/>
          <w:szCs w:val="24"/>
        </w:rPr>
        <w:t xml:space="preserve"> 2G 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;</w:t>
      </w:r>
    </w:p>
    <w:p w14:paraId="7C55406B" w14:textId="77777777" w:rsidR="002D55D7" w:rsidRDefault="002D55D7" w:rsidP="002D55D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、互联网连接通畅</w:t>
      </w:r>
      <w:r>
        <w:rPr>
          <w:rFonts w:hint="eastAsia"/>
          <w:sz w:val="24"/>
          <w:szCs w:val="24"/>
        </w:rPr>
        <w:t>;</w:t>
      </w:r>
    </w:p>
    <w:p w14:paraId="6D954087" w14:textId="77777777" w:rsidR="002D55D7" w:rsidRDefault="002D55D7" w:rsidP="002D55D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 w:rsidRPr="00D957A2">
        <w:rPr>
          <w:sz w:val="24"/>
          <w:szCs w:val="24"/>
        </w:rPr>
        <w:t>VirtualBox</w:t>
      </w:r>
      <w:r>
        <w:rPr>
          <w:rFonts w:hint="eastAsia"/>
          <w:sz w:val="24"/>
          <w:szCs w:val="24"/>
        </w:rPr>
        <w:t>软件；</w:t>
      </w:r>
    </w:p>
    <w:p w14:paraId="36592F99" w14:textId="4B6874BD" w:rsidR="00137718" w:rsidRDefault="002D55D7" w:rsidP="00DF0A8A">
      <w:pPr>
        <w:rPr>
          <w:rFonts w:ascii="宋体" w:hAnsi="宋体" w:cs="宋体"/>
          <w:szCs w:val="21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、华为</w:t>
      </w:r>
      <w:r w:rsidRPr="00E1262F">
        <w:rPr>
          <w:sz w:val="24"/>
          <w:szCs w:val="24"/>
        </w:rPr>
        <w:t>eNSP</w:t>
      </w:r>
      <w:r>
        <w:rPr>
          <w:rFonts w:hint="eastAsia"/>
          <w:sz w:val="24"/>
          <w:szCs w:val="24"/>
        </w:rPr>
        <w:t>网络仿真软件。</w:t>
      </w:r>
    </w:p>
    <w:p w14:paraId="1683D33B" w14:textId="77777777" w:rsidR="00137718" w:rsidRDefault="000B1A36">
      <w:pPr>
        <w:pStyle w:val="2"/>
      </w:pPr>
      <w:r>
        <w:rPr>
          <w:rFonts w:hint="eastAsia"/>
        </w:rPr>
        <w:t>【实验步骤】</w:t>
      </w:r>
    </w:p>
    <w:p w14:paraId="5A4B3F52" w14:textId="77777777" w:rsidR="00137718" w:rsidRDefault="000B1A36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要求：根据实验指导书中的实验内容和步骤，认真完成实验。采取截图、拍照等形式记录自己的实验步骤和结果。（可根据需要加页）</w:t>
      </w:r>
    </w:p>
    <w:p w14:paraId="06279F24" w14:textId="77777777" w:rsidR="00D04A91" w:rsidRPr="00240AD3" w:rsidRDefault="00D04A91" w:rsidP="00D04A91">
      <w:pPr>
        <w:jc w:val="left"/>
        <w:rPr>
          <w:rFonts w:ascii="宋体" w:hAnsi="宋体" w:cs="宋体"/>
          <w:b/>
          <w:bCs/>
          <w:szCs w:val="21"/>
        </w:rPr>
      </w:pPr>
      <w:r w:rsidRPr="00240AD3">
        <w:rPr>
          <w:rFonts w:ascii="宋体" w:hAnsi="宋体" w:cs="宋体" w:hint="eastAsia"/>
          <w:b/>
          <w:bCs/>
          <w:szCs w:val="21"/>
        </w:rPr>
        <w:t>步骤1：组建网络拓扑。</w:t>
      </w:r>
    </w:p>
    <w:p w14:paraId="0AAADB69" w14:textId="0BD17248" w:rsidR="00137718" w:rsidRDefault="00D9704E">
      <w:pPr>
        <w:jc w:val="left"/>
        <w:rPr>
          <w:rFonts w:ascii="宋体" w:hAnsi="宋体" w:cs="宋体"/>
          <w:szCs w:val="21"/>
        </w:rPr>
      </w:pPr>
      <w:r>
        <w:rPr>
          <w:noProof/>
        </w:rPr>
        <w:drawing>
          <wp:inline distT="0" distB="0" distL="0" distR="0" wp14:anchorId="3DBFF9F6" wp14:editId="2E285C8F">
            <wp:extent cx="5274310" cy="27997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62E0" w14:textId="67618BB3" w:rsidR="00512CCF" w:rsidRDefault="00512CCF" w:rsidP="00512CCF">
      <w:pPr>
        <w:tabs>
          <w:tab w:val="left" w:pos="312"/>
        </w:tabs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图1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新建网络拓扑</w:t>
      </w:r>
    </w:p>
    <w:p w14:paraId="411B0C66" w14:textId="77777777" w:rsidR="00F11117" w:rsidRPr="00240AD3" w:rsidRDefault="00F11117" w:rsidP="00F11117">
      <w:pPr>
        <w:jc w:val="left"/>
        <w:rPr>
          <w:rFonts w:ascii="宋体" w:hAnsi="宋体" w:cs="宋体"/>
          <w:b/>
          <w:bCs/>
          <w:szCs w:val="21"/>
        </w:rPr>
      </w:pPr>
      <w:r w:rsidRPr="00240AD3">
        <w:rPr>
          <w:rFonts w:ascii="宋体" w:hAnsi="宋体" w:cs="宋体" w:hint="eastAsia"/>
          <w:b/>
          <w:bCs/>
          <w:szCs w:val="21"/>
        </w:rPr>
        <w:t>步骤</w:t>
      </w:r>
      <w:r>
        <w:rPr>
          <w:rFonts w:ascii="宋体" w:hAnsi="宋体" w:cs="宋体"/>
          <w:b/>
          <w:bCs/>
          <w:szCs w:val="21"/>
        </w:rPr>
        <w:t>2</w:t>
      </w:r>
      <w:r w:rsidRPr="00240AD3">
        <w:rPr>
          <w:rFonts w:ascii="宋体" w:hAnsi="宋体" w:cs="宋体" w:hint="eastAsia"/>
          <w:b/>
          <w:bCs/>
          <w:szCs w:val="21"/>
        </w:rPr>
        <w:t>：</w:t>
      </w:r>
      <w:r>
        <w:rPr>
          <w:rFonts w:ascii="宋体" w:hAnsi="宋体" w:cs="宋体" w:hint="eastAsia"/>
          <w:b/>
          <w:bCs/>
          <w:szCs w:val="21"/>
        </w:rPr>
        <w:t>划分碰撞域，并设置IP、掩码及网关信息等</w:t>
      </w:r>
      <w:r w:rsidRPr="00240AD3">
        <w:rPr>
          <w:rFonts w:ascii="宋体" w:hAnsi="宋体" w:cs="宋体" w:hint="eastAsia"/>
          <w:b/>
          <w:bCs/>
          <w:szCs w:val="21"/>
        </w:rPr>
        <w:t>。</w:t>
      </w:r>
    </w:p>
    <w:p w14:paraId="7D19E801" w14:textId="7A8C1A61" w:rsidR="00512CCF" w:rsidRDefault="00F11117">
      <w:pPr>
        <w:jc w:val="left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inline distT="0" distB="0" distL="0" distR="0" wp14:anchorId="46AF449F" wp14:editId="1B90D349">
            <wp:extent cx="5274310" cy="27997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27CD" w14:textId="0AAE25D4" w:rsidR="009C7698" w:rsidRDefault="009C7698" w:rsidP="009C7698">
      <w:pPr>
        <w:tabs>
          <w:tab w:val="left" w:pos="312"/>
        </w:tabs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>2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设置IP及掩码</w:t>
      </w:r>
    </w:p>
    <w:p w14:paraId="6BDCED94" w14:textId="4BF17BC3" w:rsidR="009C7698" w:rsidRDefault="00502CC6">
      <w:pPr>
        <w:jc w:val="left"/>
        <w:rPr>
          <w:rFonts w:ascii="宋体" w:hAnsi="宋体" w:cs="宋体"/>
          <w:szCs w:val="21"/>
        </w:rPr>
      </w:pPr>
      <w:r>
        <w:rPr>
          <w:noProof/>
        </w:rPr>
        <w:drawing>
          <wp:inline distT="0" distB="0" distL="0" distR="0" wp14:anchorId="1B111CB4" wp14:editId="12377564">
            <wp:extent cx="5274310" cy="279971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050A" w14:textId="345B9D09" w:rsidR="00502CC6" w:rsidRDefault="00502CC6" w:rsidP="00502CC6">
      <w:pPr>
        <w:tabs>
          <w:tab w:val="left" w:pos="312"/>
        </w:tabs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 w:rsidR="00F15E3C">
        <w:rPr>
          <w:rFonts w:ascii="宋体" w:hAnsi="宋体" w:cs="宋体"/>
          <w:szCs w:val="21"/>
        </w:rPr>
        <w:t>3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设置IP及掩码</w:t>
      </w:r>
      <w:r w:rsidR="00F15E3C">
        <w:rPr>
          <w:rFonts w:ascii="宋体" w:hAnsi="宋体" w:cs="宋体" w:hint="eastAsia"/>
          <w:szCs w:val="21"/>
        </w:rPr>
        <w:t>（2）</w:t>
      </w:r>
    </w:p>
    <w:p w14:paraId="6C9D101A" w14:textId="5A3AD745" w:rsidR="00FF40B3" w:rsidRPr="00240AD3" w:rsidRDefault="00FF40B3" w:rsidP="00FF40B3">
      <w:pPr>
        <w:jc w:val="left"/>
        <w:rPr>
          <w:rFonts w:ascii="宋体" w:hAnsi="宋体" w:cs="宋体"/>
          <w:b/>
          <w:bCs/>
          <w:szCs w:val="21"/>
        </w:rPr>
      </w:pPr>
      <w:r w:rsidRPr="00240AD3">
        <w:rPr>
          <w:rFonts w:ascii="宋体" w:hAnsi="宋体" w:cs="宋体" w:hint="eastAsia"/>
          <w:b/>
          <w:bCs/>
          <w:szCs w:val="21"/>
        </w:rPr>
        <w:t>步骤</w:t>
      </w:r>
      <w:r>
        <w:rPr>
          <w:rFonts w:ascii="宋体" w:hAnsi="宋体" w:cs="宋体"/>
          <w:b/>
          <w:bCs/>
          <w:szCs w:val="21"/>
        </w:rPr>
        <w:t>3</w:t>
      </w:r>
      <w:r w:rsidRPr="00240AD3">
        <w:rPr>
          <w:rFonts w:ascii="宋体" w:hAnsi="宋体" w:cs="宋体" w:hint="eastAsia"/>
          <w:b/>
          <w:bCs/>
          <w:szCs w:val="21"/>
        </w:rPr>
        <w:t>：</w:t>
      </w:r>
      <w:r>
        <w:rPr>
          <w:rFonts w:ascii="宋体" w:hAnsi="宋体" w:cs="宋体" w:hint="eastAsia"/>
          <w:b/>
          <w:bCs/>
          <w:szCs w:val="21"/>
        </w:rPr>
        <w:t>设置</w:t>
      </w:r>
      <w:r>
        <w:rPr>
          <w:rFonts w:ascii="宋体" w:hAnsi="宋体" w:cs="宋体" w:hint="eastAsia"/>
          <w:b/>
          <w:bCs/>
          <w:szCs w:val="21"/>
        </w:rPr>
        <w:t>路由器</w:t>
      </w:r>
      <w:r>
        <w:rPr>
          <w:rFonts w:ascii="宋体" w:hAnsi="宋体" w:cs="宋体" w:hint="eastAsia"/>
          <w:b/>
          <w:bCs/>
          <w:szCs w:val="21"/>
        </w:rPr>
        <w:t>IP、掩码信息等</w:t>
      </w:r>
      <w:r w:rsidRPr="00240AD3">
        <w:rPr>
          <w:rFonts w:ascii="宋体" w:hAnsi="宋体" w:cs="宋体" w:hint="eastAsia"/>
          <w:b/>
          <w:bCs/>
          <w:szCs w:val="21"/>
        </w:rPr>
        <w:t>。</w:t>
      </w:r>
    </w:p>
    <w:p w14:paraId="39A43BF6" w14:textId="77777777" w:rsidR="00FF40B3" w:rsidRPr="00FF40B3" w:rsidRDefault="00FF40B3" w:rsidP="00502CC6">
      <w:pPr>
        <w:tabs>
          <w:tab w:val="left" w:pos="312"/>
        </w:tabs>
        <w:jc w:val="center"/>
        <w:rPr>
          <w:rFonts w:ascii="宋体" w:hAnsi="宋体" w:cs="宋体" w:hint="eastAsia"/>
          <w:szCs w:val="21"/>
        </w:rPr>
      </w:pPr>
    </w:p>
    <w:p w14:paraId="0A25D264" w14:textId="5F32ADDB" w:rsidR="00502CC6" w:rsidRDefault="00FF40B3">
      <w:pPr>
        <w:jc w:val="left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inline distT="0" distB="0" distL="0" distR="0" wp14:anchorId="03C12CD0" wp14:editId="6AC5F572">
            <wp:extent cx="5274310" cy="279971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762E2" w14:textId="58132711" w:rsidR="00830737" w:rsidRDefault="00830737" w:rsidP="00830737">
      <w:pPr>
        <w:tabs>
          <w:tab w:val="left" w:pos="312"/>
        </w:tabs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 w:rsidR="00DD1D37">
        <w:rPr>
          <w:rFonts w:ascii="宋体" w:hAnsi="宋体" w:cs="宋体"/>
          <w:szCs w:val="21"/>
        </w:rPr>
        <w:t>4</w:t>
      </w:r>
      <w:r>
        <w:rPr>
          <w:rFonts w:ascii="宋体" w:hAnsi="宋体" w:cs="宋体"/>
          <w:szCs w:val="21"/>
        </w:rPr>
        <w:t xml:space="preserve"> </w:t>
      </w:r>
      <w:r w:rsidR="00DD1D37">
        <w:rPr>
          <w:rFonts w:ascii="宋体" w:hAnsi="宋体" w:cs="宋体" w:hint="eastAsia"/>
          <w:szCs w:val="21"/>
        </w:rPr>
        <w:t>设置路由器信息</w:t>
      </w:r>
      <w:r w:rsidR="003A4F8A">
        <w:rPr>
          <w:rFonts w:ascii="宋体" w:hAnsi="宋体" w:cs="宋体" w:hint="eastAsia"/>
          <w:szCs w:val="21"/>
        </w:rPr>
        <w:t>（1）</w:t>
      </w:r>
    </w:p>
    <w:p w14:paraId="3644860D" w14:textId="141AB014" w:rsidR="00830737" w:rsidRPr="000F326C" w:rsidRDefault="000F326C">
      <w:pPr>
        <w:jc w:val="left"/>
        <w:rPr>
          <w:rFonts w:ascii="宋体" w:hAnsi="宋体" w:cs="宋体" w:hint="eastAsia"/>
          <w:szCs w:val="21"/>
        </w:rPr>
      </w:pPr>
      <w:r>
        <w:rPr>
          <w:noProof/>
        </w:rPr>
        <w:drawing>
          <wp:inline distT="0" distB="0" distL="0" distR="0" wp14:anchorId="1D8E504A" wp14:editId="6E65543D">
            <wp:extent cx="5274310" cy="29406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ECC7" w14:textId="418359E3" w:rsidR="000F326C" w:rsidRDefault="000F326C" w:rsidP="000F326C">
      <w:pPr>
        <w:tabs>
          <w:tab w:val="left" w:pos="312"/>
        </w:tabs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>5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设置路由器信息（</w:t>
      </w:r>
      <w:r>
        <w:rPr>
          <w:rFonts w:ascii="宋体" w:hAnsi="宋体" w:cs="宋体"/>
          <w:szCs w:val="21"/>
        </w:rPr>
        <w:t>2</w:t>
      </w:r>
      <w:r>
        <w:rPr>
          <w:rFonts w:ascii="宋体" w:hAnsi="宋体" w:cs="宋体" w:hint="eastAsia"/>
          <w:szCs w:val="21"/>
        </w:rPr>
        <w:t>）</w:t>
      </w:r>
    </w:p>
    <w:p w14:paraId="7B8436D3" w14:textId="2F393B22" w:rsidR="009C7698" w:rsidRDefault="00D17BD6">
      <w:pPr>
        <w:jc w:val="left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inline distT="0" distB="0" distL="0" distR="0" wp14:anchorId="39554AF6" wp14:editId="7AC06291">
            <wp:extent cx="5274310" cy="27997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51AA" w14:textId="14F934D4" w:rsidR="00216DF8" w:rsidRDefault="00216DF8" w:rsidP="00216DF8">
      <w:pPr>
        <w:tabs>
          <w:tab w:val="left" w:pos="312"/>
        </w:tabs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 w:rsidR="004218FF">
        <w:rPr>
          <w:rFonts w:ascii="宋体" w:hAnsi="宋体" w:cs="宋体"/>
          <w:szCs w:val="21"/>
        </w:rPr>
        <w:t>6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设置路由器信息（</w:t>
      </w:r>
      <w:r>
        <w:rPr>
          <w:rFonts w:ascii="宋体" w:hAnsi="宋体" w:cs="宋体"/>
          <w:szCs w:val="21"/>
        </w:rPr>
        <w:t>3</w:t>
      </w:r>
      <w:r>
        <w:rPr>
          <w:rFonts w:ascii="宋体" w:hAnsi="宋体" w:cs="宋体" w:hint="eastAsia"/>
          <w:szCs w:val="21"/>
        </w:rPr>
        <w:t>）</w:t>
      </w:r>
    </w:p>
    <w:p w14:paraId="419E482A" w14:textId="730F6E04" w:rsidR="00216DF8" w:rsidRDefault="00AF698E">
      <w:pPr>
        <w:jc w:val="left"/>
        <w:rPr>
          <w:rFonts w:ascii="宋体" w:hAnsi="宋体" w:cs="宋体"/>
          <w:szCs w:val="21"/>
        </w:rPr>
      </w:pPr>
      <w:r>
        <w:rPr>
          <w:noProof/>
        </w:rPr>
        <w:drawing>
          <wp:inline distT="0" distB="0" distL="0" distR="0" wp14:anchorId="79292737" wp14:editId="2126A0A4">
            <wp:extent cx="5274310" cy="279971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3947" w14:textId="5478502F" w:rsidR="00C405E5" w:rsidRDefault="00C405E5" w:rsidP="00C405E5">
      <w:pPr>
        <w:tabs>
          <w:tab w:val="left" w:pos="312"/>
        </w:tabs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 w:rsidR="004218FF">
        <w:rPr>
          <w:rFonts w:ascii="宋体" w:hAnsi="宋体" w:cs="宋体"/>
          <w:szCs w:val="21"/>
        </w:rPr>
        <w:t>7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设置路由器信息（</w:t>
      </w:r>
      <w:r>
        <w:rPr>
          <w:rFonts w:ascii="宋体" w:hAnsi="宋体" w:cs="宋体"/>
          <w:szCs w:val="21"/>
        </w:rPr>
        <w:t>4</w:t>
      </w:r>
      <w:r>
        <w:rPr>
          <w:rFonts w:ascii="宋体" w:hAnsi="宋体" w:cs="宋体" w:hint="eastAsia"/>
          <w:szCs w:val="21"/>
        </w:rPr>
        <w:t>）</w:t>
      </w:r>
    </w:p>
    <w:p w14:paraId="54E6FFF7" w14:textId="0F47EB15" w:rsidR="00032760" w:rsidRPr="00240AD3" w:rsidRDefault="00032760" w:rsidP="00032760">
      <w:pPr>
        <w:jc w:val="left"/>
        <w:rPr>
          <w:rFonts w:ascii="宋体" w:hAnsi="宋体" w:cs="宋体"/>
          <w:b/>
          <w:bCs/>
          <w:szCs w:val="21"/>
        </w:rPr>
      </w:pPr>
      <w:r w:rsidRPr="00240AD3">
        <w:rPr>
          <w:rFonts w:ascii="宋体" w:hAnsi="宋体" w:cs="宋体" w:hint="eastAsia"/>
          <w:b/>
          <w:bCs/>
          <w:szCs w:val="21"/>
        </w:rPr>
        <w:t>步骤</w:t>
      </w:r>
      <w:r>
        <w:rPr>
          <w:rFonts w:ascii="宋体" w:hAnsi="宋体" w:cs="宋体"/>
          <w:b/>
          <w:bCs/>
          <w:szCs w:val="21"/>
        </w:rPr>
        <w:t>4</w:t>
      </w:r>
      <w:r w:rsidRPr="00240AD3">
        <w:rPr>
          <w:rFonts w:ascii="宋体" w:hAnsi="宋体" w:cs="宋体" w:hint="eastAsia"/>
          <w:b/>
          <w:bCs/>
          <w:szCs w:val="21"/>
        </w:rPr>
        <w:t>：</w:t>
      </w:r>
      <w:r>
        <w:rPr>
          <w:rFonts w:ascii="宋体" w:hAnsi="宋体" w:cs="宋体" w:hint="eastAsia"/>
          <w:b/>
          <w:bCs/>
          <w:szCs w:val="21"/>
        </w:rPr>
        <w:t>网络连通性测试</w:t>
      </w:r>
      <w:r w:rsidRPr="00240AD3">
        <w:rPr>
          <w:rFonts w:ascii="宋体" w:hAnsi="宋体" w:cs="宋体" w:hint="eastAsia"/>
          <w:b/>
          <w:bCs/>
          <w:szCs w:val="21"/>
        </w:rPr>
        <w:t>。</w:t>
      </w:r>
    </w:p>
    <w:p w14:paraId="6289A0B4" w14:textId="77777777" w:rsidR="00032760" w:rsidRPr="00032760" w:rsidRDefault="00032760" w:rsidP="00C405E5">
      <w:pPr>
        <w:tabs>
          <w:tab w:val="left" w:pos="312"/>
        </w:tabs>
        <w:jc w:val="center"/>
        <w:rPr>
          <w:rFonts w:ascii="宋体" w:hAnsi="宋体" w:cs="宋体" w:hint="eastAsia"/>
          <w:szCs w:val="21"/>
        </w:rPr>
      </w:pPr>
    </w:p>
    <w:p w14:paraId="31FC8B50" w14:textId="333810A2" w:rsidR="00C405E5" w:rsidRDefault="00032760">
      <w:pPr>
        <w:jc w:val="left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inline distT="0" distB="0" distL="0" distR="0" wp14:anchorId="2A30603D" wp14:editId="4796B510">
            <wp:extent cx="5274310" cy="27997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2D4AC" w14:textId="3C9471FD" w:rsidR="00753409" w:rsidRDefault="00753409" w:rsidP="00753409">
      <w:pPr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 w:rsidR="004218FF">
        <w:rPr>
          <w:rFonts w:ascii="宋体" w:hAnsi="宋体" w:cs="宋体"/>
          <w:szCs w:val="21"/>
        </w:rPr>
        <w:t>8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网络连通性测试</w:t>
      </w:r>
    </w:p>
    <w:p w14:paraId="5F3430C8" w14:textId="67211D50" w:rsidR="007D0688" w:rsidRDefault="007D0688" w:rsidP="00753409">
      <w:pPr>
        <w:jc w:val="center"/>
        <w:rPr>
          <w:rFonts w:ascii="宋体" w:hAnsi="宋体" w:cs="宋体"/>
          <w:szCs w:val="21"/>
        </w:rPr>
      </w:pPr>
      <w:r>
        <w:rPr>
          <w:noProof/>
        </w:rPr>
        <w:drawing>
          <wp:inline distT="0" distB="0" distL="0" distR="0" wp14:anchorId="62692C46" wp14:editId="0BDEF382">
            <wp:extent cx="5274310" cy="27997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DE84D" w14:textId="7B60F49C" w:rsidR="00112261" w:rsidRDefault="00112261" w:rsidP="00112261">
      <w:pPr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 w:rsidR="004218FF">
        <w:rPr>
          <w:rFonts w:ascii="宋体" w:hAnsi="宋体" w:cs="宋体"/>
          <w:szCs w:val="21"/>
        </w:rPr>
        <w:t>9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网络连通性测试</w:t>
      </w:r>
    </w:p>
    <w:p w14:paraId="7C6E7866" w14:textId="0F9CAE9B" w:rsidR="00112261" w:rsidRDefault="00371E96" w:rsidP="00753409">
      <w:pPr>
        <w:jc w:val="center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inline distT="0" distB="0" distL="0" distR="0" wp14:anchorId="20C35C7D" wp14:editId="3C22FB13">
            <wp:extent cx="5274310" cy="27997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78BB" w14:textId="62C58732" w:rsidR="00AE5423" w:rsidRDefault="00AE5423" w:rsidP="00AE5423">
      <w:pPr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 w:rsidR="004218FF">
        <w:rPr>
          <w:rFonts w:ascii="宋体" w:hAnsi="宋体" w:cs="宋体"/>
          <w:szCs w:val="21"/>
        </w:rPr>
        <w:t>10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网络连通性测试</w:t>
      </w:r>
    </w:p>
    <w:p w14:paraId="16AC70B4" w14:textId="2D36A142" w:rsidR="00B80651" w:rsidRPr="00240AD3" w:rsidRDefault="00B80651" w:rsidP="00B80651">
      <w:pPr>
        <w:jc w:val="left"/>
        <w:rPr>
          <w:rFonts w:ascii="宋体" w:hAnsi="宋体" w:cs="宋体"/>
          <w:b/>
          <w:bCs/>
          <w:szCs w:val="21"/>
        </w:rPr>
      </w:pPr>
      <w:r w:rsidRPr="00240AD3">
        <w:rPr>
          <w:rFonts w:ascii="宋体" w:hAnsi="宋体" w:cs="宋体" w:hint="eastAsia"/>
          <w:b/>
          <w:bCs/>
          <w:szCs w:val="21"/>
        </w:rPr>
        <w:t>步骤</w:t>
      </w:r>
      <w:r>
        <w:rPr>
          <w:rFonts w:ascii="宋体" w:hAnsi="宋体" w:cs="宋体"/>
          <w:b/>
          <w:bCs/>
          <w:szCs w:val="21"/>
        </w:rPr>
        <w:t>5</w:t>
      </w:r>
      <w:r w:rsidRPr="00240AD3">
        <w:rPr>
          <w:rFonts w:ascii="宋体" w:hAnsi="宋体" w:cs="宋体" w:hint="eastAsia"/>
          <w:b/>
          <w:bCs/>
          <w:szCs w:val="21"/>
        </w:rPr>
        <w:t>：</w:t>
      </w:r>
      <w:r>
        <w:rPr>
          <w:rFonts w:ascii="宋体" w:hAnsi="宋体" w:cs="宋体" w:hint="eastAsia"/>
          <w:b/>
          <w:bCs/>
          <w:szCs w:val="21"/>
        </w:rPr>
        <w:t>OSPF配置</w:t>
      </w:r>
      <w:r w:rsidRPr="00240AD3">
        <w:rPr>
          <w:rFonts w:ascii="宋体" w:hAnsi="宋体" w:cs="宋体" w:hint="eastAsia"/>
          <w:b/>
          <w:bCs/>
          <w:szCs w:val="21"/>
        </w:rPr>
        <w:t>。</w:t>
      </w:r>
    </w:p>
    <w:p w14:paraId="08E33C4A" w14:textId="63AEED78" w:rsidR="00AE5423" w:rsidRDefault="00A9048E" w:rsidP="00753409">
      <w:pPr>
        <w:jc w:val="center"/>
        <w:rPr>
          <w:rFonts w:ascii="宋体" w:hAnsi="宋体" w:cs="宋体" w:hint="eastAsia"/>
          <w:szCs w:val="21"/>
        </w:rPr>
      </w:pPr>
      <w:r>
        <w:rPr>
          <w:noProof/>
        </w:rPr>
        <w:drawing>
          <wp:inline distT="0" distB="0" distL="0" distR="0" wp14:anchorId="3F5F7CE6" wp14:editId="7E90CE90">
            <wp:extent cx="5274310" cy="294576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7E5F" w14:textId="09D8DD90" w:rsidR="004218FF" w:rsidRDefault="004218FF" w:rsidP="004218FF">
      <w:pPr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>1</w:t>
      </w:r>
      <w:r>
        <w:rPr>
          <w:rFonts w:ascii="宋体" w:hAnsi="宋体" w:cs="宋体"/>
          <w:szCs w:val="21"/>
        </w:rPr>
        <w:t>1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OSPF配置</w:t>
      </w:r>
    </w:p>
    <w:p w14:paraId="6D49680A" w14:textId="342929B7" w:rsidR="007D0688" w:rsidRDefault="007D0688" w:rsidP="00753409">
      <w:pPr>
        <w:jc w:val="center"/>
        <w:rPr>
          <w:rFonts w:ascii="宋体" w:hAnsi="宋体" w:cs="宋体"/>
          <w:szCs w:val="21"/>
        </w:rPr>
      </w:pPr>
    </w:p>
    <w:p w14:paraId="2A32227B" w14:textId="32BBE4FF" w:rsidR="007D0688" w:rsidRDefault="00A9048E" w:rsidP="00753409">
      <w:pPr>
        <w:jc w:val="center"/>
        <w:rPr>
          <w:rFonts w:ascii="宋体" w:hAnsi="宋体" w:cs="宋体"/>
          <w:szCs w:val="21"/>
        </w:rPr>
      </w:pPr>
      <w:r>
        <w:rPr>
          <w:noProof/>
        </w:rPr>
        <w:lastRenderedPageBreak/>
        <w:drawing>
          <wp:inline distT="0" distB="0" distL="0" distR="0" wp14:anchorId="1491FA40" wp14:editId="56F30CE3">
            <wp:extent cx="5274310" cy="311594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10186" w14:textId="415BF3F2" w:rsidR="004218FF" w:rsidRDefault="004218FF" w:rsidP="004218FF">
      <w:pPr>
        <w:jc w:val="center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图</w:t>
      </w:r>
      <w:r>
        <w:rPr>
          <w:rFonts w:ascii="宋体" w:hAnsi="宋体" w:cs="宋体"/>
          <w:szCs w:val="21"/>
        </w:rPr>
        <w:t>1</w:t>
      </w:r>
      <w:r>
        <w:rPr>
          <w:rFonts w:ascii="宋体" w:hAnsi="宋体" w:cs="宋体"/>
          <w:szCs w:val="21"/>
        </w:rPr>
        <w:t>2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OSPF配置</w:t>
      </w:r>
    </w:p>
    <w:p w14:paraId="39D78EA4" w14:textId="608461FF" w:rsidR="004218FF" w:rsidRDefault="004218FF" w:rsidP="004218FF">
      <w:pPr>
        <w:jc w:val="center"/>
        <w:rPr>
          <w:rFonts w:ascii="宋体" w:hAnsi="宋体" w:cs="宋体"/>
          <w:szCs w:val="21"/>
        </w:rPr>
      </w:pPr>
    </w:p>
    <w:p w14:paraId="6D4CE419" w14:textId="77777777" w:rsidR="004218FF" w:rsidRPr="00032760" w:rsidRDefault="004218FF" w:rsidP="00753409">
      <w:pPr>
        <w:jc w:val="center"/>
        <w:rPr>
          <w:rFonts w:ascii="宋体" w:hAnsi="宋体" w:cs="宋体" w:hint="eastAsia"/>
          <w:szCs w:val="21"/>
        </w:rPr>
      </w:pPr>
    </w:p>
    <w:sectPr w:rsidR="004218FF" w:rsidRPr="00032760">
      <w:head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09251" w14:textId="77777777" w:rsidR="00C80B52" w:rsidRDefault="00C80B52">
      <w:r>
        <w:separator/>
      </w:r>
    </w:p>
  </w:endnote>
  <w:endnote w:type="continuationSeparator" w:id="0">
    <w:p w14:paraId="14A308C7" w14:textId="77777777" w:rsidR="00C80B52" w:rsidRDefault="00C80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4F774" w14:textId="77777777" w:rsidR="00C80B52" w:rsidRDefault="00C80B52">
      <w:r>
        <w:separator/>
      </w:r>
    </w:p>
  </w:footnote>
  <w:footnote w:type="continuationSeparator" w:id="0">
    <w:p w14:paraId="6920C6B4" w14:textId="77777777" w:rsidR="00C80B52" w:rsidRDefault="00C80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38473" w14:textId="77777777" w:rsidR="00137718" w:rsidRDefault="000B1A36">
    <w:pPr>
      <w:pStyle w:val="a6"/>
      <w:rPr>
        <w:rFonts w:ascii="宋体" w:hAnsi="宋体"/>
        <w:b/>
        <w:bCs/>
        <w:sz w:val="28"/>
        <w:szCs w:val="28"/>
      </w:rPr>
    </w:pPr>
    <w:r>
      <w:rPr>
        <w:rFonts w:ascii="宋体" w:hAnsi="宋体" w:hint="eastAsia"/>
        <w:b/>
        <w:bCs/>
        <w:sz w:val="28"/>
        <w:szCs w:val="28"/>
      </w:rPr>
      <w:t>计算机网络实验指导手册</w:t>
    </w:r>
  </w:p>
  <w:p w14:paraId="0ABD1D8D" w14:textId="77777777" w:rsidR="00137718" w:rsidRDefault="0013771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C5AF759"/>
    <w:multiLevelType w:val="singleLevel"/>
    <w:tmpl w:val="9C5AF759"/>
    <w:lvl w:ilvl="0">
      <w:start w:val="1"/>
      <w:numFmt w:val="decimal"/>
      <w:suff w:val="nothing"/>
      <w:lvlText w:val="(%1）"/>
      <w:lvlJc w:val="left"/>
    </w:lvl>
  </w:abstractNum>
  <w:abstractNum w:abstractNumId="1" w15:restartNumberingAfterBreak="0">
    <w:nsid w:val="C4841954"/>
    <w:multiLevelType w:val="singleLevel"/>
    <w:tmpl w:val="C4841954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CCB5E44C"/>
    <w:multiLevelType w:val="singleLevel"/>
    <w:tmpl w:val="CCB5E44C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49C8B1BA"/>
    <w:multiLevelType w:val="singleLevel"/>
    <w:tmpl w:val="49C8B1BA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g0MDdjMmM1OGUzYzI3OGM1YjI1YzlkOWIzNTViNmEifQ=="/>
  </w:docVars>
  <w:rsids>
    <w:rsidRoot w:val="00B166ED"/>
    <w:rsid w:val="00032760"/>
    <w:rsid w:val="00033120"/>
    <w:rsid w:val="00072B31"/>
    <w:rsid w:val="000B1A36"/>
    <w:rsid w:val="000B2046"/>
    <w:rsid w:val="000E0C98"/>
    <w:rsid w:val="000F326C"/>
    <w:rsid w:val="00112261"/>
    <w:rsid w:val="00137718"/>
    <w:rsid w:val="001E65CB"/>
    <w:rsid w:val="00216DF8"/>
    <w:rsid w:val="00230177"/>
    <w:rsid w:val="00250D32"/>
    <w:rsid w:val="002D55D7"/>
    <w:rsid w:val="00305303"/>
    <w:rsid w:val="003418CA"/>
    <w:rsid w:val="00371E96"/>
    <w:rsid w:val="003A4F8A"/>
    <w:rsid w:val="004218FF"/>
    <w:rsid w:val="004B7787"/>
    <w:rsid w:val="004C2392"/>
    <w:rsid w:val="004D2134"/>
    <w:rsid w:val="00502CC6"/>
    <w:rsid w:val="00512CCF"/>
    <w:rsid w:val="00530D86"/>
    <w:rsid w:val="0053495C"/>
    <w:rsid w:val="00540D06"/>
    <w:rsid w:val="00574FA4"/>
    <w:rsid w:val="005E5B1C"/>
    <w:rsid w:val="00631FB9"/>
    <w:rsid w:val="006473D9"/>
    <w:rsid w:val="006D2F67"/>
    <w:rsid w:val="00753409"/>
    <w:rsid w:val="007C7A26"/>
    <w:rsid w:val="007D0688"/>
    <w:rsid w:val="00822686"/>
    <w:rsid w:val="0083048E"/>
    <w:rsid w:val="00830737"/>
    <w:rsid w:val="008312D8"/>
    <w:rsid w:val="00865FC5"/>
    <w:rsid w:val="0097551D"/>
    <w:rsid w:val="009C7698"/>
    <w:rsid w:val="00A40252"/>
    <w:rsid w:val="00A544C5"/>
    <w:rsid w:val="00A9048E"/>
    <w:rsid w:val="00AE5423"/>
    <w:rsid w:val="00AF698E"/>
    <w:rsid w:val="00B166ED"/>
    <w:rsid w:val="00B80651"/>
    <w:rsid w:val="00B95B45"/>
    <w:rsid w:val="00C405E5"/>
    <w:rsid w:val="00C66ADB"/>
    <w:rsid w:val="00C80B52"/>
    <w:rsid w:val="00CA7984"/>
    <w:rsid w:val="00D04A91"/>
    <w:rsid w:val="00D16B37"/>
    <w:rsid w:val="00D17BD6"/>
    <w:rsid w:val="00D45E36"/>
    <w:rsid w:val="00D57DF4"/>
    <w:rsid w:val="00D6145F"/>
    <w:rsid w:val="00D9704E"/>
    <w:rsid w:val="00DA1C90"/>
    <w:rsid w:val="00DD1D37"/>
    <w:rsid w:val="00DF0A8A"/>
    <w:rsid w:val="00DF6370"/>
    <w:rsid w:val="00E31D06"/>
    <w:rsid w:val="00E47A5F"/>
    <w:rsid w:val="00F11117"/>
    <w:rsid w:val="00F15E3C"/>
    <w:rsid w:val="00F5171E"/>
    <w:rsid w:val="00F85D65"/>
    <w:rsid w:val="00F90F8A"/>
    <w:rsid w:val="00FD01CC"/>
    <w:rsid w:val="00FF40B3"/>
    <w:rsid w:val="2E315E8B"/>
    <w:rsid w:val="3C261771"/>
    <w:rsid w:val="40462EAC"/>
    <w:rsid w:val="5E19689E"/>
    <w:rsid w:val="79D9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CB3D30C"/>
  <w15:docId w15:val="{4035215F-8AF7-437C-8A76-281B345F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651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5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table" w:customStyle="1" w:styleId="a9">
    <w:name w:val="代码"/>
    <w:basedOn w:val="a1"/>
    <w:uiPriority w:val="99"/>
    <w:qFormat/>
    <w:rPr>
      <w:sz w:val="24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character" w:customStyle="1" w:styleId="a7">
    <w:name w:val="页眉 字符"/>
    <w:basedOn w:val="a0"/>
    <w:link w:val="a6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F0561-1A25-403A-A8F9-283F74C2F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1933362175@qq.com</dc:creator>
  <cp:lastModifiedBy>魏 培</cp:lastModifiedBy>
  <cp:revision>44</cp:revision>
  <dcterms:created xsi:type="dcterms:W3CDTF">2023-08-08T11:39:00Z</dcterms:created>
  <dcterms:modified xsi:type="dcterms:W3CDTF">2024-10-14T13:02:00Z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88A44F717FD444E4BB656BFCB327C842_12</vt:lpwstr>
  </property>
</Properties>
</file>