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Lines="100" w:afterLines="100" w:line="360" w:lineRule="auto"/>
        <w:jc w:val="center"/>
        <w:rPr>
          <w:rFonts w:ascii="Times New Roman" w:hAnsi="Times New Roman" w:eastAsia="方正小标宋简体" w:cs="Times New Roman"/>
          <w:b w:val="0"/>
          <w:kern w:val="0"/>
          <w:sz w:val="36"/>
          <w:szCs w:val="36"/>
        </w:rPr>
      </w:pPr>
      <w:bookmarkStart w:id="0" w:name="_Toc496169585"/>
      <w:r>
        <w:rPr>
          <w:rFonts w:ascii="Times New Roman" w:hAnsi="Times New Roman" w:eastAsia="方正小标宋简体" w:cs="Times New Roman"/>
          <w:b w:val="0"/>
          <w:kern w:val="0"/>
          <w:sz w:val="36"/>
          <w:szCs w:val="36"/>
        </w:rPr>
        <w:t>《形势与政策2》社会调查实施指导手册</w:t>
      </w:r>
      <w:bookmarkEnd w:id="0"/>
    </w:p>
    <w:p>
      <w:pPr>
        <w:spacing w:line="480" w:lineRule="exact"/>
        <w:ind w:firstLine="480" w:firstLineChars="200"/>
        <w:rPr>
          <w:rFonts w:ascii="Times New Roman" w:hAnsi="Times New Roman" w:eastAsia="方正书宋简体" w:cs="Times New Roman"/>
          <w:kern w:val="0"/>
          <w:sz w:val="24"/>
        </w:rPr>
      </w:pPr>
      <w:r>
        <w:rPr>
          <w:rFonts w:ascii="Times New Roman" w:hAnsi="Times New Roman" w:eastAsia="方正书宋简体" w:cs="Times New Roman"/>
          <w:kern w:val="0"/>
          <w:sz w:val="24"/>
        </w:rPr>
        <w:t>为认真贯彻落实《中共中央国务院关于进一步加强和改进大学生思想政治教育的意见》（中发[2004]16号）和《中共中央宣传部教育部关于进一步加强和改进高等学校思想政治理论课的意见》（教社政[2005]5号）精神，进一步加强和改进马克思主义学院《形势与政策》课的教学效果，增强本课程教学的实效性，依据我校</w:t>
      </w:r>
      <w:r>
        <w:rPr>
          <w:rFonts w:hint="eastAsia" w:ascii="Times New Roman" w:hAnsi="Times New Roman" w:eastAsia="方正书宋简体" w:cs="Times New Roman"/>
          <w:kern w:val="0"/>
          <w:sz w:val="24"/>
          <w:lang w:val="en-US" w:eastAsia="zh-Hans"/>
        </w:rPr>
        <w:t>最新</w:t>
      </w:r>
      <w:r>
        <w:rPr>
          <w:rFonts w:ascii="Times New Roman" w:hAnsi="Times New Roman" w:eastAsia="方正书宋简体" w:cs="Times New Roman"/>
          <w:kern w:val="0"/>
          <w:sz w:val="24"/>
        </w:rPr>
        <w:t>人才培养方案</w:t>
      </w:r>
      <w:r>
        <w:rPr>
          <w:rFonts w:hint="eastAsia" w:ascii="Times New Roman" w:hAnsi="Times New Roman" w:eastAsia="方正书宋简体" w:cs="Times New Roman"/>
          <w:kern w:val="0"/>
          <w:sz w:val="24"/>
          <w:lang w:val="en-US" w:eastAsia="zh-Hans"/>
        </w:rPr>
        <w:t>的</w:t>
      </w:r>
      <w:bookmarkStart w:id="1" w:name="_GoBack"/>
      <w:bookmarkEnd w:id="1"/>
      <w:r>
        <w:rPr>
          <w:rFonts w:ascii="Times New Roman" w:hAnsi="Times New Roman" w:eastAsia="方正书宋简体" w:cs="Times New Roman"/>
          <w:kern w:val="0"/>
          <w:sz w:val="24"/>
        </w:rPr>
        <w:t>要求，对《形势与政策》课实践教学大纲制定实践教学实施指导手册。</w:t>
      </w:r>
    </w:p>
    <w:p>
      <w:pPr>
        <w:spacing w:beforeLines="50" w:afterLines="50" w:line="480" w:lineRule="exact"/>
        <w:ind w:firstLine="561" w:firstLineChars="200"/>
        <w:rPr>
          <w:rFonts w:ascii="Times New Roman" w:hAnsi="Times New Roman" w:eastAsia="方正书宋简体" w:cs="Times New Roman"/>
          <w:b/>
          <w:color w:val="000000" w:themeColor="text1"/>
          <w:kern w:val="0"/>
          <w:sz w:val="28"/>
          <w:szCs w:val="28"/>
          <w14:textFill>
            <w14:solidFill>
              <w14:schemeClr w14:val="tx1"/>
            </w14:solidFill>
          </w14:textFill>
        </w:rPr>
      </w:pPr>
      <w:r>
        <w:rPr>
          <w:rFonts w:ascii="Times New Roman" w:hAnsi="Times New Roman" w:eastAsia="方正书宋简体" w:cs="Times New Roman"/>
          <w:b/>
          <w:color w:val="000000" w:themeColor="text1"/>
          <w:kern w:val="0"/>
          <w:sz w:val="28"/>
          <w:szCs w:val="28"/>
          <w14:textFill>
            <w14:solidFill>
              <w14:schemeClr w14:val="tx1"/>
            </w14:solidFill>
          </w14:textFill>
        </w:rPr>
        <w:t>一、实践教学的指导思想</w:t>
      </w:r>
    </w:p>
    <w:p>
      <w:pPr>
        <w:spacing w:line="480" w:lineRule="exact"/>
        <w:ind w:firstLine="480" w:firstLineChars="200"/>
        <w:rPr>
          <w:rFonts w:ascii="Times New Roman" w:hAnsi="Times New Roman" w:eastAsia="方正书宋简体" w:cs="Times New Roman"/>
          <w:kern w:val="0"/>
          <w:sz w:val="24"/>
        </w:rPr>
      </w:pPr>
      <w:r>
        <w:rPr>
          <w:rFonts w:ascii="Times New Roman" w:hAnsi="Times New Roman" w:eastAsia="方正书宋简体" w:cs="Times New Roman"/>
          <w:kern w:val="0"/>
          <w:sz w:val="24"/>
        </w:rPr>
        <w:t>《形势与政策2》是一门理论与实践结合较强的课程，通过实施社会实践教育教学，把理论学习与实践活动结合起来、把课堂教学与学生生活体验结合起来、把思想教育与学生社会锻炼结合起来，使大学生在参与社会实践的过程中加深对社会现状问题的认识，提升对马克思主义特别是马克思主义中国化的最新理论成果、党的路线方针政策的理解，正确把握当代中国社会发展的主流和方向，帮助大学生坚定走中国特色社会主义道路的信念，促进大学生全面健康发展。</w:t>
      </w:r>
    </w:p>
    <w:p>
      <w:pPr>
        <w:spacing w:beforeLines="50" w:afterLines="50" w:line="480" w:lineRule="exact"/>
        <w:ind w:firstLine="561" w:firstLineChars="200"/>
        <w:rPr>
          <w:rFonts w:ascii="Times New Roman" w:hAnsi="Times New Roman" w:eastAsia="方正书宋简体" w:cs="Times New Roman"/>
          <w:b/>
          <w:color w:val="000000" w:themeColor="text1"/>
          <w:kern w:val="0"/>
          <w:sz w:val="28"/>
          <w:szCs w:val="28"/>
          <w14:textFill>
            <w14:solidFill>
              <w14:schemeClr w14:val="tx1"/>
            </w14:solidFill>
          </w14:textFill>
        </w:rPr>
      </w:pPr>
      <w:r>
        <w:rPr>
          <w:rFonts w:ascii="Times New Roman" w:hAnsi="Times New Roman" w:eastAsia="方正书宋简体" w:cs="Times New Roman"/>
          <w:b/>
          <w:color w:val="000000" w:themeColor="text1"/>
          <w:kern w:val="0"/>
          <w:sz w:val="28"/>
          <w:szCs w:val="28"/>
          <w14:textFill>
            <w14:solidFill>
              <w14:schemeClr w14:val="tx1"/>
            </w14:solidFill>
          </w14:textFill>
        </w:rPr>
        <w:t>二、实践教学目的</w:t>
      </w:r>
    </w:p>
    <w:p>
      <w:pPr>
        <w:spacing w:line="480" w:lineRule="exact"/>
        <w:ind w:firstLine="480" w:firstLineChars="200"/>
        <w:rPr>
          <w:rFonts w:ascii="Times New Roman" w:hAnsi="Times New Roman" w:eastAsia="方正书宋简体" w:cs="Times New Roman"/>
          <w:kern w:val="0"/>
          <w:sz w:val="24"/>
        </w:rPr>
      </w:pPr>
      <w:r>
        <w:rPr>
          <w:rFonts w:ascii="Times New Roman" w:hAnsi="Times New Roman" w:eastAsia="方正书宋简体" w:cs="Times New Roman"/>
          <w:kern w:val="0"/>
          <w:sz w:val="24"/>
        </w:rPr>
        <w:t>通过实践性教学，进一步调动广大学生关注国内外形势发展和国家大政方针的积极性，引导学生学以致用，学会用理论知识去解决实际问题，增强学生的社会责任感和历史使命感，树立正确的世界观、人生观和价值观，使学生努力成为社会主义核心价值体系的坚定信仰者、积极传播者和模范践行者。</w:t>
      </w:r>
    </w:p>
    <w:p>
      <w:pPr>
        <w:spacing w:beforeLines="50" w:afterLines="50" w:line="480" w:lineRule="exact"/>
        <w:ind w:firstLine="561" w:firstLineChars="200"/>
        <w:rPr>
          <w:rFonts w:ascii="Times New Roman" w:hAnsi="Times New Roman" w:eastAsia="方正书宋简体" w:cs="Times New Roman"/>
          <w:b/>
          <w:color w:val="000000" w:themeColor="text1"/>
          <w:kern w:val="0"/>
          <w:sz w:val="28"/>
          <w:szCs w:val="28"/>
          <w14:textFill>
            <w14:solidFill>
              <w14:schemeClr w14:val="tx1"/>
            </w14:solidFill>
          </w14:textFill>
        </w:rPr>
      </w:pPr>
      <w:r>
        <w:rPr>
          <w:rFonts w:ascii="Times New Roman" w:hAnsi="Times New Roman" w:eastAsia="方正书宋简体" w:cs="Times New Roman"/>
          <w:b/>
          <w:color w:val="000000" w:themeColor="text1"/>
          <w:kern w:val="0"/>
          <w:sz w:val="28"/>
          <w:szCs w:val="28"/>
          <w14:textFill>
            <w14:solidFill>
              <w14:schemeClr w14:val="tx1"/>
            </w14:solidFill>
          </w14:textFill>
        </w:rPr>
        <w:t>三、实践教学时数</w:t>
      </w:r>
    </w:p>
    <w:p>
      <w:pPr>
        <w:spacing w:line="480" w:lineRule="exact"/>
        <w:ind w:firstLine="480" w:firstLineChars="200"/>
        <w:rPr>
          <w:rFonts w:ascii="Times New Roman" w:hAnsi="Times New Roman" w:eastAsia="方正书宋简体" w:cs="Times New Roman"/>
          <w:kern w:val="0"/>
          <w:sz w:val="24"/>
        </w:rPr>
      </w:pPr>
      <w:r>
        <w:rPr>
          <w:rFonts w:ascii="Times New Roman" w:hAnsi="Times New Roman" w:eastAsia="方正书宋简体" w:cs="Times New Roman"/>
          <w:kern w:val="0"/>
          <w:sz w:val="24"/>
        </w:rPr>
        <w:t>根据《形势与政策》教学大纲要求，《形势与政策2》社会调查的课时为8学时。</w:t>
      </w:r>
    </w:p>
    <w:p>
      <w:pPr>
        <w:spacing w:beforeLines="50" w:afterLines="50" w:line="480" w:lineRule="exact"/>
        <w:ind w:firstLine="561" w:firstLineChars="200"/>
        <w:rPr>
          <w:rFonts w:ascii="Times New Roman" w:hAnsi="Times New Roman" w:eastAsia="方正书宋简体" w:cs="Times New Roman"/>
          <w:b/>
          <w:color w:val="000000" w:themeColor="text1"/>
          <w:kern w:val="0"/>
          <w:sz w:val="28"/>
          <w:szCs w:val="28"/>
          <w14:textFill>
            <w14:solidFill>
              <w14:schemeClr w14:val="tx1"/>
            </w14:solidFill>
          </w14:textFill>
        </w:rPr>
      </w:pPr>
      <w:r>
        <w:rPr>
          <w:rFonts w:ascii="Times New Roman" w:hAnsi="Times New Roman" w:eastAsia="方正书宋简体" w:cs="Times New Roman"/>
          <w:b/>
          <w:color w:val="000000" w:themeColor="text1"/>
          <w:kern w:val="0"/>
          <w:sz w:val="28"/>
          <w:szCs w:val="28"/>
          <w14:textFill>
            <w14:solidFill>
              <w14:schemeClr w14:val="tx1"/>
            </w14:solidFill>
          </w14:textFill>
        </w:rPr>
        <w:t>四、实践教学的时间进度安排</w:t>
      </w:r>
    </w:p>
    <w:p>
      <w:pPr>
        <w:spacing w:line="480" w:lineRule="exact"/>
        <w:ind w:firstLine="480" w:firstLineChars="200"/>
        <w:rPr>
          <w:rFonts w:ascii="Times New Roman" w:hAnsi="Times New Roman" w:eastAsia="方正书宋简体" w:cs="Times New Roman"/>
          <w:b/>
          <w:kern w:val="0"/>
          <w:sz w:val="24"/>
        </w:rPr>
      </w:pPr>
      <w:r>
        <w:rPr>
          <w:rFonts w:ascii="Times New Roman" w:hAnsi="Times New Roman" w:eastAsia="方正书宋简体" w:cs="Times New Roman"/>
          <w:kern w:val="0"/>
          <w:sz w:val="24"/>
        </w:rPr>
        <w:t>1、社会调研布置、选题等准备工作。大一年级下学期暑期前</w:t>
      </w:r>
      <w:r>
        <w:rPr>
          <w:rFonts w:hint="eastAsia" w:ascii="Times New Roman" w:hAnsi="Times New Roman" w:eastAsia="方正书宋简体" w:cs="Times New Roman"/>
          <w:kern w:val="0"/>
          <w:sz w:val="24"/>
        </w:rPr>
        <w:t>的</w:t>
      </w:r>
      <w:r>
        <w:rPr>
          <w:rFonts w:ascii="Times New Roman" w:hAnsi="Times New Roman" w:eastAsia="方正书宋简体" w:cs="Times New Roman"/>
          <w:kern w:val="0"/>
          <w:sz w:val="24"/>
        </w:rPr>
        <w:t>学期，由各任课老师负责通知、指导学生的选题调研准备工作。以教学班为基础，学生</w:t>
      </w:r>
      <w:r>
        <w:rPr>
          <w:rFonts w:hint="eastAsia" w:ascii="Times New Roman" w:hAnsi="Times New Roman" w:eastAsia="方正书宋简体" w:cs="Times New Roman"/>
          <w:kern w:val="0"/>
          <w:sz w:val="24"/>
          <w:lang w:val="en-US" w:eastAsia="zh-CN"/>
        </w:rPr>
        <w:t>个人做好选题工作</w:t>
      </w:r>
      <w:r>
        <w:rPr>
          <w:rFonts w:ascii="Times New Roman" w:hAnsi="Times New Roman" w:eastAsia="方正书宋简体" w:cs="Times New Roman"/>
          <w:kern w:val="0"/>
          <w:sz w:val="24"/>
        </w:rPr>
        <w:t>，题目需依照课程组拟定的实践教学要求和参考题目（</w:t>
      </w:r>
      <w:r>
        <w:rPr>
          <w:rFonts w:ascii="Times New Roman" w:hAnsi="Times New Roman" w:eastAsia="方正书宋简体" w:cs="Times New Roman"/>
          <w:b/>
          <w:kern w:val="0"/>
          <w:sz w:val="24"/>
        </w:rPr>
        <w:t>见附件</w:t>
      </w:r>
      <w:r>
        <w:rPr>
          <w:rFonts w:hint="eastAsia" w:ascii="Times New Roman" w:hAnsi="Times New Roman" w:eastAsia="方正书宋简体" w:cs="Times New Roman"/>
          <w:b/>
          <w:kern w:val="0"/>
          <w:sz w:val="24"/>
        </w:rPr>
        <w:t>1</w:t>
      </w:r>
      <w:r>
        <w:rPr>
          <w:rFonts w:ascii="Times New Roman" w:hAnsi="Times New Roman" w:eastAsia="方正书宋简体" w:cs="Times New Roman"/>
          <w:kern w:val="0"/>
          <w:sz w:val="24"/>
        </w:rPr>
        <w:t>）来确定，填写并按时向指导老师提交调研课题申报表（电子版）（</w:t>
      </w:r>
      <w:r>
        <w:rPr>
          <w:rFonts w:ascii="Times New Roman" w:hAnsi="Times New Roman" w:eastAsia="方正书宋简体" w:cs="Times New Roman"/>
          <w:b/>
          <w:kern w:val="0"/>
          <w:sz w:val="24"/>
        </w:rPr>
        <w:t>见附件</w:t>
      </w:r>
      <w:r>
        <w:rPr>
          <w:rFonts w:hint="eastAsia" w:ascii="Times New Roman" w:hAnsi="Times New Roman" w:eastAsia="方正书宋简体" w:cs="Times New Roman"/>
          <w:b/>
          <w:kern w:val="0"/>
          <w:sz w:val="24"/>
        </w:rPr>
        <w:t>2</w:t>
      </w:r>
      <w:r>
        <w:rPr>
          <w:rFonts w:ascii="Times New Roman" w:hAnsi="Times New Roman" w:eastAsia="方正书宋简体" w:cs="Times New Roman"/>
          <w:kern w:val="0"/>
          <w:sz w:val="24"/>
        </w:rPr>
        <w:t>），任课教师要注意指导，尽量避免各组题目相互重合。</w:t>
      </w:r>
      <w:r>
        <w:rPr>
          <w:rFonts w:ascii="Times New Roman" w:hAnsi="Times New Roman" w:eastAsia="方正书宋简体" w:cs="Times New Roman"/>
          <w:b/>
          <w:color w:val="FF0000"/>
          <w:kern w:val="0"/>
          <w:sz w:val="24"/>
        </w:rPr>
        <w:t>时间：大一年级下学期暑期放假前。</w:t>
      </w:r>
    </w:p>
    <w:p>
      <w:pPr>
        <w:widowControl/>
        <w:spacing w:line="480" w:lineRule="exact"/>
        <w:ind w:firstLine="480" w:firstLineChars="200"/>
        <w:rPr>
          <w:rFonts w:ascii="Times New Roman" w:hAnsi="Times New Roman" w:eastAsia="方正书宋简体" w:cs="Times New Roman"/>
          <w:b/>
          <w:kern w:val="0"/>
          <w:sz w:val="24"/>
        </w:rPr>
      </w:pPr>
      <w:r>
        <w:rPr>
          <w:rFonts w:ascii="Times New Roman" w:hAnsi="Times New Roman" w:eastAsia="方正书宋简体" w:cs="Times New Roman"/>
          <w:kern w:val="0"/>
          <w:sz w:val="24"/>
        </w:rPr>
        <w:t>2、实地调研并撰写调研报告。</w:t>
      </w:r>
      <w:r>
        <w:rPr>
          <w:rFonts w:hint="eastAsia" w:ascii="Times New Roman" w:hAnsi="Times New Roman" w:eastAsia="方正书宋简体" w:cs="Times New Roman"/>
          <w:kern w:val="0"/>
          <w:sz w:val="24"/>
          <w:lang w:val="en-US" w:eastAsia="zh-CN"/>
        </w:rPr>
        <w:t>每个学生</w:t>
      </w:r>
      <w:r>
        <w:rPr>
          <w:rFonts w:ascii="Times New Roman" w:hAnsi="Times New Roman" w:eastAsia="方正书宋简体" w:cs="Times New Roman"/>
          <w:kern w:val="0"/>
          <w:sz w:val="24"/>
        </w:rPr>
        <w:t>在任课教师的指导下，实地调研并撰写调研报告（</w:t>
      </w:r>
      <w:r>
        <w:rPr>
          <w:rFonts w:ascii="Times New Roman" w:hAnsi="Times New Roman" w:eastAsia="方正书宋简体" w:cs="Times New Roman"/>
          <w:b/>
          <w:kern w:val="0"/>
          <w:sz w:val="24"/>
        </w:rPr>
        <w:t>调研报告模版见附件</w:t>
      </w:r>
      <w:r>
        <w:rPr>
          <w:rFonts w:hint="eastAsia" w:ascii="Times New Roman" w:hAnsi="Times New Roman" w:eastAsia="方正书宋简体" w:cs="Times New Roman"/>
          <w:b/>
          <w:kern w:val="0"/>
          <w:sz w:val="24"/>
        </w:rPr>
        <w:t>3</w:t>
      </w:r>
      <w:r>
        <w:rPr>
          <w:rFonts w:ascii="Times New Roman" w:hAnsi="Times New Roman" w:eastAsia="方正书宋简体" w:cs="Times New Roman"/>
          <w:kern w:val="0"/>
          <w:sz w:val="24"/>
        </w:rPr>
        <w:t>）。主要通过实地走访、调查问卷、实地参观考察等方式，掌握有关调研题目内容的第一手资料，并运用形势与政策知识及有关专业知识，撰写出调研报告。</w:t>
      </w:r>
      <w:r>
        <w:rPr>
          <w:rFonts w:ascii="Times New Roman" w:hAnsi="Times New Roman" w:eastAsia="方正书宋简体" w:cs="Times New Roman"/>
          <w:b/>
          <w:kern w:val="0"/>
          <w:sz w:val="24"/>
        </w:rPr>
        <w:t>时间：暑假及大二年级上学期的第1-3周。</w:t>
      </w:r>
    </w:p>
    <w:p>
      <w:pPr>
        <w:widowControl/>
        <w:spacing w:line="480" w:lineRule="exact"/>
        <w:ind w:firstLine="480" w:firstLineChars="200"/>
        <w:rPr>
          <w:rFonts w:hint="default" w:ascii="Times New Roman" w:hAnsi="Times New Roman" w:eastAsia="方正书宋简体" w:cs="Times New Roman"/>
          <w:color w:val="FF0000"/>
          <w:kern w:val="0"/>
          <w:sz w:val="24"/>
          <w:lang w:val="en-US" w:eastAsia="zh-CN"/>
        </w:rPr>
      </w:pPr>
      <w:r>
        <w:rPr>
          <w:rFonts w:ascii="Times New Roman" w:hAnsi="Times New Roman" w:eastAsia="方正书宋简体" w:cs="Times New Roman"/>
          <w:kern w:val="0"/>
          <w:sz w:val="24"/>
        </w:rPr>
        <w:t>3、修改、</w:t>
      </w:r>
      <w:r>
        <w:rPr>
          <w:rFonts w:hint="eastAsia" w:ascii="Times New Roman" w:hAnsi="Times New Roman" w:eastAsia="方正书宋简体" w:cs="Times New Roman"/>
          <w:kern w:val="0"/>
          <w:sz w:val="24"/>
          <w:lang w:val="en-US" w:eastAsia="zh-CN"/>
        </w:rPr>
        <w:t>定稿</w:t>
      </w:r>
      <w:r>
        <w:rPr>
          <w:rFonts w:ascii="Times New Roman" w:hAnsi="Times New Roman" w:eastAsia="方正书宋简体" w:cs="Times New Roman"/>
          <w:kern w:val="0"/>
          <w:sz w:val="24"/>
        </w:rPr>
        <w:t>调研报告。任课教师对</w:t>
      </w:r>
      <w:r>
        <w:rPr>
          <w:rFonts w:hint="eastAsia" w:ascii="Times New Roman" w:hAnsi="Times New Roman" w:eastAsia="方正书宋简体" w:cs="Times New Roman"/>
          <w:kern w:val="0"/>
          <w:sz w:val="24"/>
          <w:lang w:val="en-US" w:eastAsia="zh-CN"/>
        </w:rPr>
        <w:t>每个学生</w:t>
      </w:r>
      <w:r>
        <w:rPr>
          <w:rFonts w:ascii="Times New Roman" w:hAnsi="Times New Roman" w:eastAsia="方正书宋简体" w:cs="Times New Roman"/>
          <w:kern w:val="0"/>
          <w:sz w:val="24"/>
        </w:rPr>
        <w:t>的调研报告提出修改意见，指导学生进行修改，形成具有较高质量的调研报告（电子档，字数在3000字以上）。</w:t>
      </w:r>
      <w:r>
        <w:rPr>
          <w:rFonts w:ascii="Times New Roman" w:hAnsi="Times New Roman" w:eastAsia="方正书宋简体" w:cs="Times New Roman"/>
          <w:b/>
          <w:kern w:val="0"/>
          <w:sz w:val="24"/>
        </w:rPr>
        <w:t>时间：大二年级上学期的第4-10周。</w:t>
      </w:r>
      <w:r>
        <w:rPr>
          <w:rFonts w:hint="eastAsia" w:ascii="Times New Roman" w:hAnsi="Times New Roman" w:eastAsia="方正书宋简体" w:cs="Times New Roman"/>
          <w:b/>
          <w:color w:val="FF0000"/>
          <w:kern w:val="0"/>
          <w:sz w:val="24"/>
          <w:lang w:val="en-US" w:eastAsia="zh-CN"/>
        </w:rPr>
        <w:t>上课时间为第14和15周。上课时间不分享、不指导报告，按照本学期教材选一个或两个专题给学生上两次课。</w:t>
      </w:r>
    </w:p>
    <w:p>
      <w:pPr>
        <w:spacing w:beforeLines="50" w:afterLines="50" w:line="480" w:lineRule="exact"/>
        <w:ind w:firstLine="561" w:firstLineChars="200"/>
        <w:rPr>
          <w:rFonts w:ascii="Times New Roman" w:hAnsi="Times New Roman" w:eastAsia="方正书宋简体" w:cs="Times New Roman"/>
          <w:b/>
          <w:color w:val="000000" w:themeColor="text1"/>
          <w:kern w:val="0"/>
          <w:sz w:val="28"/>
          <w:szCs w:val="28"/>
          <w14:textFill>
            <w14:solidFill>
              <w14:schemeClr w14:val="tx1"/>
            </w14:solidFill>
          </w14:textFill>
        </w:rPr>
      </w:pPr>
      <w:r>
        <w:rPr>
          <w:rFonts w:ascii="Times New Roman" w:hAnsi="Times New Roman" w:eastAsia="方正书宋简体" w:cs="Times New Roman"/>
          <w:b/>
          <w:color w:val="000000" w:themeColor="text1"/>
          <w:kern w:val="0"/>
          <w:sz w:val="28"/>
          <w:szCs w:val="28"/>
          <w14:textFill>
            <w14:solidFill>
              <w14:schemeClr w14:val="tx1"/>
            </w14:solidFill>
          </w14:textFill>
        </w:rPr>
        <w:t>五、实践教学考核要求</w:t>
      </w:r>
    </w:p>
    <w:p>
      <w:pPr>
        <w:spacing w:line="480" w:lineRule="exact"/>
        <w:ind w:firstLine="480" w:firstLineChars="200"/>
        <w:rPr>
          <w:rFonts w:ascii="Times New Roman" w:hAnsi="Times New Roman" w:eastAsia="方正书宋简体" w:cs="Times New Roman"/>
          <w:b/>
          <w:color w:val="000000" w:themeColor="text1"/>
          <w:kern w:val="0"/>
          <w:sz w:val="24"/>
          <w14:textFill>
            <w14:solidFill>
              <w14:schemeClr w14:val="tx1"/>
            </w14:solidFill>
          </w14:textFill>
        </w:rPr>
      </w:pPr>
      <w:r>
        <w:rPr>
          <w:rFonts w:ascii="Times New Roman" w:hAnsi="Times New Roman" w:eastAsia="方正书宋简体" w:cs="Times New Roman"/>
          <w:b/>
          <w:color w:val="000000" w:themeColor="text1"/>
          <w:kern w:val="0"/>
          <w:sz w:val="24"/>
          <w14:textFill>
            <w14:solidFill>
              <w14:schemeClr w14:val="tx1"/>
            </w14:solidFill>
          </w14:textFill>
        </w:rPr>
        <w:t>1、考核原则</w:t>
      </w:r>
    </w:p>
    <w:p>
      <w:pPr>
        <w:widowControl/>
        <w:spacing w:line="480" w:lineRule="exact"/>
        <w:ind w:firstLine="480" w:firstLineChars="200"/>
        <w:rPr>
          <w:rFonts w:ascii="Times New Roman" w:hAnsi="Times New Roman" w:eastAsia="方正书宋简体" w:cs="Times New Roman"/>
          <w:kern w:val="0"/>
          <w:sz w:val="24"/>
        </w:rPr>
      </w:pPr>
      <w:r>
        <w:rPr>
          <w:rFonts w:ascii="Times New Roman" w:hAnsi="Times New Roman" w:eastAsia="方正书宋简体" w:cs="Times New Roman"/>
          <w:kern w:val="0"/>
          <w:sz w:val="24"/>
        </w:rPr>
        <w:t>充分考虑《形势与政策》课实践教学课特点，推进《形势与政策》课实践考核制度的改革，主要考核学生对国内外形势的认识和对党的路线、方针、政策的理解，参与整个实践过程的态度、表现。坚持期末考核与平时考核相结合、知识考核与能力考核相结合、理论考核与实践考核相结合、知识能力考核与现实表现考核相结合、教师考核为主与学生自评互评为辅相结合的原则。</w:t>
      </w:r>
    </w:p>
    <w:p>
      <w:pPr>
        <w:spacing w:line="480" w:lineRule="exact"/>
        <w:ind w:firstLine="480" w:firstLineChars="200"/>
        <w:rPr>
          <w:rFonts w:ascii="Times New Roman" w:hAnsi="Times New Roman" w:eastAsia="方正书宋简体" w:cs="Times New Roman"/>
          <w:b/>
          <w:color w:val="000000" w:themeColor="text1"/>
          <w:kern w:val="0"/>
          <w:sz w:val="24"/>
          <w14:textFill>
            <w14:solidFill>
              <w14:schemeClr w14:val="tx1"/>
            </w14:solidFill>
          </w14:textFill>
        </w:rPr>
      </w:pPr>
      <w:r>
        <w:rPr>
          <w:rFonts w:ascii="Times New Roman" w:hAnsi="Times New Roman" w:eastAsia="方正书宋简体" w:cs="Times New Roman"/>
          <w:b/>
          <w:color w:val="000000" w:themeColor="text1"/>
          <w:kern w:val="0"/>
          <w:sz w:val="24"/>
          <w14:textFill>
            <w14:solidFill>
              <w14:schemeClr w14:val="tx1"/>
            </w14:solidFill>
          </w14:textFill>
        </w:rPr>
        <w:t>2、成绩构成</w:t>
      </w:r>
    </w:p>
    <w:p>
      <w:pPr>
        <w:widowControl/>
        <w:spacing w:line="480" w:lineRule="exact"/>
        <w:ind w:firstLine="480" w:firstLineChars="200"/>
        <w:rPr>
          <w:rFonts w:ascii="Times New Roman" w:hAnsi="Times New Roman" w:eastAsia="方正书宋简体" w:cs="Times New Roman"/>
          <w:kern w:val="0"/>
          <w:sz w:val="24"/>
        </w:rPr>
      </w:pPr>
      <w:r>
        <w:rPr>
          <w:rFonts w:ascii="Times New Roman" w:hAnsi="Times New Roman" w:eastAsia="方正书宋简体" w:cs="Times New Roman"/>
          <w:kern w:val="0"/>
          <w:sz w:val="24"/>
        </w:rPr>
        <w:t>形势与政策暑期社会实践课成绩由平时成绩（占30%）、社会实践调研报告成绩（占70%）综合评定。具体参照“优秀”（90分以上）、“良好”（80——89）、“中等”（70——79）、“及格”（60——69）和“不及格”（60分以下）五个等级并按照百分制考核学生的期终成绩。不及格者，根据学校相关制度进行补考或者重修。</w:t>
      </w:r>
    </w:p>
    <w:p>
      <w:pPr>
        <w:spacing w:line="480" w:lineRule="exact"/>
        <w:ind w:firstLine="480" w:firstLineChars="200"/>
        <w:rPr>
          <w:rFonts w:ascii="Times New Roman" w:hAnsi="Times New Roman" w:eastAsia="方正书宋简体" w:cs="Times New Roman"/>
          <w:b/>
          <w:color w:val="000000" w:themeColor="text1"/>
          <w:kern w:val="0"/>
          <w:sz w:val="24"/>
          <w14:textFill>
            <w14:solidFill>
              <w14:schemeClr w14:val="tx1"/>
            </w14:solidFill>
          </w14:textFill>
        </w:rPr>
      </w:pPr>
      <w:r>
        <w:rPr>
          <w:rFonts w:ascii="Times New Roman" w:hAnsi="Times New Roman" w:eastAsia="方正书宋简体" w:cs="Times New Roman"/>
          <w:b/>
          <w:color w:val="000000" w:themeColor="text1"/>
          <w:kern w:val="0"/>
          <w:sz w:val="24"/>
          <w14:textFill>
            <w14:solidFill>
              <w14:schemeClr w14:val="tx1"/>
            </w14:solidFill>
          </w14:textFill>
        </w:rPr>
        <w:t>3、具体考核办法</w:t>
      </w:r>
    </w:p>
    <w:p>
      <w:pPr>
        <w:widowControl/>
        <w:spacing w:line="480" w:lineRule="exact"/>
        <w:ind w:firstLine="480" w:firstLineChars="200"/>
        <w:rPr>
          <w:rFonts w:ascii="Times New Roman" w:hAnsi="Times New Roman" w:eastAsia="方正书宋简体" w:cs="Times New Roman"/>
          <w:kern w:val="0"/>
          <w:sz w:val="24"/>
        </w:rPr>
      </w:pPr>
      <w:r>
        <w:rPr>
          <w:rFonts w:ascii="Times New Roman" w:hAnsi="Times New Roman" w:eastAsia="方正书宋简体" w:cs="Times New Roman"/>
          <w:kern w:val="0"/>
          <w:sz w:val="24"/>
        </w:rPr>
        <w:t>学生平时成绩（30%）。主要考查：学生参加社会调查的表现。学生必须按规定充分参加《形势与政策》课的各实践教学环节，按学校有关规定，缺席时间达到规定学时的五分之一者，学生将被“禁考“，取消考核资格。</w:t>
      </w:r>
    </w:p>
    <w:p>
      <w:pPr>
        <w:widowControl/>
        <w:spacing w:line="480" w:lineRule="exact"/>
        <w:ind w:firstLine="480" w:firstLineChars="200"/>
        <w:rPr>
          <w:rFonts w:ascii="Times New Roman" w:hAnsi="Times New Roman" w:eastAsia="方正书宋简体" w:cs="Times New Roman"/>
          <w:b/>
          <w:bCs/>
          <w:kern w:val="0"/>
          <w:sz w:val="24"/>
        </w:rPr>
      </w:pPr>
      <w:r>
        <w:rPr>
          <w:rFonts w:ascii="Times New Roman" w:hAnsi="Times New Roman" w:eastAsia="方正书宋简体" w:cs="Times New Roman"/>
          <w:kern w:val="0"/>
          <w:sz w:val="24"/>
        </w:rPr>
        <w:t>社会实践调研报告的完成质量（占总成绩的70%）。主要考查学生参加社会实践活动的情况和发现、思考、解决时政形势的能力。调查报告及相关环节的资料是评定学生《形势与政策2》课成绩的依据。调查报告要求主题鲜明、内容翔实、文字通顺。</w:t>
      </w:r>
      <w:r>
        <w:rPr>
          <w:rFonts w:ascii="Times New Roman" w:hAnsi="Times New Roman" w:eastAsia="方正书宋简体" w:cs="Times New Roman"/>
          <w:b/>
          <w:bCs/>
          <w:kern w:val="0"/>
          <w:sz w:val="24"/>
        </w:rPr>
        <w:t>严禁编造和抄袭，若调查及调查报告有不诚信行为，一经发现，本门课程该学期成绩以零分计，请注意给学生作好说明。</w:t>
      </w:r>
    </w:p>
    <w:p>
      <w:pPr>
        <w:widowControl/>
        <w:spacing w:line="480" w:lineRule="exact"/>
        <w:ind w:firstLine="480" w:firstLineChars="200"/>
        <w:rPr>
          <w:rFonts w:ascii="Times New Roman" w:hAnsi="Times New Roman" w:eastAsia="方正书宋简体" w:cs="Times New Roman"/>
          <w:kern w:val="0"/>
          <w:sz w:val="24"/>
        </w:rPr>
      </w:pPr>
      <w:r>
        <w:rPr>
          <w:rFonts w:ascii="Times New Roman" w:hAnsi="Times New Roman" w:eastAsia="方正书宋简体" w:cs="Times New Roman"/>
          <w:kern w:val="0"/>
          <w:sz w:val="24"/>
        </w:rPr>
        <w:t>结合以上学生参与实践过程的表现和实践成果的质量等，评定学生的实践教学综合成绩。</w:t>
      </w:r>
    </w:p>
    <w:p>
      <w:pPr>
        <w:spacing w:beforeLines="50" w:afterLines="50" w:line="480" w:lineRule="exact"/>
        <w:ind w:firstLine="561" w:firstLineChars="200"/>
        <w:rPr>
          <w:rFonts w:ascii="Times New Roman" w:hAnsi="Times New Roman" w:eastAsia="方正书宋简体" w:cs="Times New Roman"/>
          <w:b/>
          <w:color w:val="000000" w:themeColor="text1"/>
          <w:kern w:val="0"/>
          <w:sz w:val="28"/>
          <w:szCs w:val="28"/>
          <w14:textFill>
            <w14:solidFill>
              <w14:schemeClr w14:val="tx1"/>
            </w14:solidFill>
          </w14:textFill>
        </w:rPr>
      </w:pPr>
      <w:r>
        <w:rPr>
          <w:rFonts w:ascii="Times New Roman" w:hAnsi="Times New Roman" w:eastAsia="方正书宋简体" w:cs="Times New Roman"/>
          <w:b/>
          <w:color w:val="000000" w:themeColor="text1"/>
          <w:kern w:val="0"/>
          <w:sz w:val="28"/>
          <w:szCs w:val="28"/>
          <w14:textFill>
            <w14:solidFill>
              <w14:schemeClr w14:val="tx1"/>
            </w14:solidFill>
          </w14:textFill>
        </w:rPr>
        <w:t>六、主要参考资料</w:t>
      </w:r>
    </w:p>
    <w:p>
      <w:pPr>
        <w:spacing w:line="480" w:lineRule="exact"/>
        <w:ind w:firstLine="480" w:firstLineChars="200"/>
        <w:rPr>
          <w:rFonts w:ascii="Times New Roman" w:hAnsi="Times New Roman" w:eastAsia="方正书宋简体" w:cs="Times New Roman"/>
          <w:b/>
          <w:color w:val="000000" w:themeColor="text1"/>
          <w:kern w:val="0"/>
          <w:sz w:val="24"/>
          <w14:textFill>
            <w14:solidFill>
              <w14:schemeClr w14:val="tx1"/>
            </w14:solidFill>
          </w14:textFill>
        </w:rPr>
      </w:pPr>
      <w:r>
        <w:rPr>
          <w:rFonts w:ascii="Times New Roman" w:hAnsi="Times New Roman" w:eastAsia="方正书宋简体" w:cs="Times New Roman"/>
          <w:b/>
          <w:color w:val="000000" w:themeColor="text1"/>
          <w:kern w:val="0"/>
          <w:sz w:val="24"/>
          <w14:textFill>
            <w14:solidFill>
              <w14:schemeClr w14:val="tx1"/>
            </w14:solidFill>
          </w14:textFill>
        </w:rPr>
        <w:t>（1）推荐教材</w:t>
      </w:r>
    </w:p>
    <w:p>
      <w:pPr>
        <w:autoSpaceDN w:val="0"/>
        <w:spacing w:line="480" w:lineRule="exact"/>
        <w:ind w:firstLine="480" w:firstLineChars="200"/>
        <w:textAlignment w:val="baseline"/>
        <w:rPr>
          <w:rFonts w:ascii="Times New Roman" w:hAnsi="Times New Roman" w:eastAsia="方正书宋简体" w:cs="Times New Roman"/>
          <w:sz w:val="24"/>
        </w:rPr>
      </w:pPr>
      <w:r>
        <w:rPr>
          <w:rFonts w:ascii="Times New Roman" w:hAnsi="Times New Roman" w:eastAsia="方正书宋简体" w:cs="Times New Roman"/>
          <w:sz w:val="24"/>
        </w:rPr>
        <w:t>由于《形势与政策》课的现实性和针对性很强，教学内容因时而异，所以教育部并未为本课规定一个具体的教学大纲，只要求达到教学目的，本课也没有专门的教材。教育部推荐的学习辅导资料是：</w:t>
      </w:r>
    </w:p>
    <w:p>
      <w:pPr>
        <w:autoSpaceDN w:val="0"/>
        <w:spacing w:line="480" w:lineRule="exact"/>
        <w:ind w:firstLine="480" w:firstLineChars="200"/>
        <w:textAlignment w:val="baseline"/>
        <w:rPr>
          <w:rFonts w:ascii="Times New Roman" w:hAnsi="Times New Roman" w:eastAsia="方正书宋简体" w:cs="Times New Roman"/>
          <w:sz w:val="24"/>
        </w:rPr>
      </w:pPr>
      <w:r>
        <w:rPr>
          <w:rFonts w:ascii="Times New Roman" w:hAnsi="Times New Roman" w:eastAsia="方正书宋简体" w:cs="Times New Roman"/>
          <w:sz w:val="24"/>
        </w:rPr>
        <w:t>1、《时事报告大学生版》，中宣部主管、学习出版社主办，中宣部时事报告杂志社编辑出版。国内统一刊号：CN 11—4677／D</w:t>
      </w:r>
    </w:p>
    <w:p>
      <w:pPr>
        <w:autoSpaceDN w:val="0"/>
        <w:spacing w:line="480" w:lineRule="exact"/>
        <w:ind w:firstLine="480" w:firstLineChars="200"/>
        <w:textAlignment w:val="baseline"/>
        <w:rPr>
          <w:rFonts w:ascii="Times New Roman" w:hAnsi="Times New Roman" w:eastAsia="方正书宋简体" w:cs="Times New Roman"/>
          <w:sz w:val="24"/>
        </w:rPr>
      </w:pPr>
      <w:r>
        <w:rPr>
          <w:rFonts w:ascii="Times New Roman" w:hAnsi="Times New Roman" w:eastAsia="方正书宋简体" w:cs="Times New Roman"/>
          <w:sz w:val="24"/>
        </w:rPr>
        <w:t>2、《时事》音像版，教育部社会科学研究与思想政治工作司、中宣部宣传教育局主办，高等教育出版社出版。</w:t>
      </w:r>
    </w:p>
    <w:p>
      <w:pPr>
        <w:spacing w:line="480" w:lineRule="exact"/>
        <w:ind w:firstLine="480" w:firstLineChars="200"/>
        <w:rPr>
          <w:rFonts w:ascii="Times New Roman" w:hAnsi="Times New Roman" w:eastAsia="方正书宋简体" w:cs="Times New Roman"/>
          <w:b/>
          <w:color w:val="000000" w:themeColor="text1"/>
          <w:kern w:val="0"/>
          <w:sz w:val="24"/>
          <w14:textFill>
            <w14:solidFill>
              <w14:schemeClr w14:val="tx1"/>
            </w14:solidFill>
          </w14:textFill>
        </w:rPr>
      </w:pPr>
      <w:r>
        <w:rPr>
          <w:rFonts w:ascii="Times New Roman" w:hAnsi="Times New Roman" w:eastAsia="方正书宋简体" w:cs="Times New Roman"/>
          <w:b/>
          <w:color w:val="000000" w:themeColor="text1"/>
          <w:kern w:val="0"/>
          <w:sz w:val="24"/>
          <w14:textFill>
            <w14:solidFill>
              <w14:schemeClr w14:val="tx1"/>
            </w14:solidFill>
          </w14:textFill>
        </w:rPr>
        <w:t>（2）主要参考资料</w:t>
      </w:r>
    </w:p>
    <w:p>
      <w:pPr>
        <w:autoSpaceDN w:val="0"/>
        <w:spacing w:line="480" w:lineRule="exact"/>
        <w:ind w:firstLine="480" w:firstLineChars="200"/>
        <w:textAlignment w:val="baseline"/>
        <w:rPr>
          <w:rFonts w:hint="eastAsia" w:ascii="Times New Roman" w:hAnsi="Times New Roman" w:eastAsia="方正书宋简体" w:cs="Times New Roman"/>
          <w:sz w:val="24"/>
          <w:lang w:eastAsia="zh-CN"/>
        </w:rPr>
      </w:pPr>
      <w:r>
        <w:rPr>
          <w:rFonts w:ascii="Times New Roman" w:hAnsi="Times New Roman" w:eastAsia="方正书宋简体" w:cs="Times New Roman"/>
          <w:sz w:val="24"/>
        </w:rPr>
        <w:t>1、《人民日报》 2、《参考消息》 3、《中国教育报》 4、《中国青年报》 5、《半月谈》 6、《环球时报》 7、《世界知识》 8、《</w:t>
      </w:r>
      <w:r>
        <w:rPr>
          <w:rFonts w:ascii="Times New Roman" w:hAnsi="Times New Roman" w:eastAsia="宋体" w:cs="Times New Roman"/>
          <w:sz w:val="24"/>
        </w:rPr>
        <w:t>瞭</w:t>
      </w:r>
      <w:r>
        <w:rPr>
          <w:rFonts w:ascii="Times New Roman" w:hAnsi="Times New Roman" w:eastAsia="方正书宋简体" w:cs="Times New Roman"/>
          <w:sz w:val="24"/>
        </w:rPr>
        <w:t>望》等等</w:t>
      </w:r>
      <w:r>
        <w:rPr>
          <w:rFonts w:hint="eastAsia" w:ascii="Times New Roman" w:hAnsi="Times New Roman" w:eastAsia="方正书宋简体" w:cs="Times New Roman"/>
          <w:sz w:val="24"/>
          <w:lang w:eastAsia="zh-CN"/>
        </w:rPr>
        <w:t>。</w:t>
      </w:r>
    </w:p>
    <w:p>
      <w:pPr>
        <w:spacing w:line="520" w:lineRule="exact"/>
        <w:ind w:firstLine="480" w:firstLineChars="200"/>
        <w:rPr>
          <w:rFonts w:ascii="Times New Roman" w:hAnsi="Times New Roman" w:eastAsia="方正书宋简体" w:cs="Times New Roman"/>
          <w:b/>
          <w:bCs/>
          <w:sz w:val="24"/>
        </w:rPr>
      </w:pPr>
    </w:p>
    <w:p>
      <w:pPr>
        <w:ind w:firstLine="480" w:firstLineChars="200"/>
        <w:rPr>
          <w:rFonts w:ascii="Times New Roman" w:hAnsi="Times New Roman" w:cs="Times New Roman"/>
          <w:b/>
          <w:bCs/>
          <w:sz w:val="24"/>
        </w:rPr>
      </w:pPr>
    </w:p>
    <w:p>
      <w:pPr>
        <w:ind w:firstLine="480" w:firstLineChars="200"/>
        <w:rPr>
          <w:rFonts w:ascii="Times New Roman" w:hAnsi="Times New Roman" w:cs="Times New Roman"/>
          <w:b/>
          <w:bCs/>
          <w:sz w:val="24"/>
        </w:rPr>
      </w:pPr>
    </w:p>
    <w:p>
      <w:pPr>
        <w:ind w:firstLine="480" w:firstLineChars="200"/>
        <w:rPr>
          <w:rFonts w:ascii="Times New Roman" w:hAnsi="Times New Roman" w:cs="Times New Roman"/>
          <w:b/>
          <w:bCs/>
          <w:sz w:val="24"/>
        </w:rPr>
      </w:pPr>
    </w:p>
    <w:p>
      <w:pPr>
        <w:ind w:firstLine="480" w:firstLineChars="200"/>
        <w:rPr>
          <w:rFonts w:ascii="Times New Roman" w:hAnsi="Times New Roman" w:cs="Times New Roman"/>
          <w:b/>
          <w:bCs/>
          <w:sz w:val="24"/>
        </w:rPr>
      </w:pPr>
    </w:p>
    <w:p>
      <w:pPr>
        <w:ind w:firstLine="480" w:firstLineChars="200"/>
        <w:rPr>
          <w:rFonts w:ascii="Times New Roman" w:hAnsi="Times New Roman" w:cs="Times New Roman"/>
          <w:b/>
          <w:bCs/>
          <w:sz w:val="24"/>
        </w:rPr>
      </w:pPr>
    </w:p>
    <w:p>
      <w:pPr>
        <w:widowControl/>
        <w:jc w:val="left"/>
        <w:rPr>
          <w:rFonts w:ascii="Times New Roman" w:hAnsi="Times New Roman" w:cs="Times New Roman"/>
          <w:b/>
          <w:bCs/>
          <w:sz w:val="24"/>
        </w:rPr>
      </w:pPr>
      <w:r>
        <w:rPr>
          <w:rFonts w:ascii="Times New Roman" w:hAnsi="Times New Roman" w:cs="Times New Roman"/>
          <w:b/>
          <w:bCs/>
          <w:sz w:val="24"/>
        </w:rPr>
        <w:br w:type="page"/>
      </w:r>
    </w:p>
    <w:p>
      <w:pPr>
        <w:rPr>
          <w:rFonts w:ascii="Times New Roman" w:hAnsi="Times New Roman" w:eastAsia="黑体" w:cs="Times New Roman"/>
          <w:bCs/>
          <w:sz w:val="32"/>
        </w:rPr>
      </w:pPr>
      <w:r>
        <w:rPr>
          <w:rFonts w:ascii="Times New Roman" w:hAnsi="Times New Roman" w:eastAsia="黑体" w:cs="Times New Roman"/>
          <w:bCs/>
          <w:sz w:val="32"/>
        </w:rPr>
        <w:t>附件</w:t>
      </w:r>
      <w:r>
        <w:rPr>
          <w:rFonts w:hint="eastAsia" w:ascii="Times New Roman" w:hAnsi="Times New Roman" w:eastAsia="黑体" w:cs="Times New Roman"/>
          <w:bCs/>
          <w:sz w:val="32"/>
        </w:rPr>
        <w:t>1</w:t>
      </w:r>
      <w:r>
        <w:rPr>
          <w:rFonts w:ascii="Times New Roman" w:hAnsi="Times New Roman" w:eastAsia="黑体" w:cs="Times New Roman"/>
          <w:bCs/>
          <w:sz w:val="32"/>
        </w:rPr>
        <w:t>：</w:t>
      </w:r>
    </w:p>
    <w:p>
      <w:pPr>
        <w:ind w:firstLine="480" w:firstLineChars="200"/>
        <w:rPr>
          <w:rFonts w:ascii="Times New Roman" w:hAnsi="Times New Roman" w:cs="Times New Roman"/>
          <w:b/>
          <w:bCs/>
          <w:sz w:val="24"/>
        </w:rPr>
      </w:pPr>
    </w:p>
    <w:p>
      <w:pPr>
        <w:jc w:val="center"/>
        <w:rPr>
          <w:rFonts w:hint="default" w:ascii="Times New Roman" w:hAnsi="Times New Roman" w:eastAsia="方正小标宋简体" w:cs="Times New Roman"/>
          <w:sz w:val="32"/>
          <w:szCs w:val="28"/>
          <w:lang w:val="en-US" w:eastAsia="zh-CN"/>
        </w:rPr>
      </w:pPr>
      <w:r>
        <w:rPr>
          <w:rFonts w:ascii="Times New Roman" w:hAnsi="Times New Roman" w:eastAsia="方正小标宋简体" w:cs="Times New Roman"/>
          <w:sz w:val="32"/>
          <w:szCs w:val="28"/>
        </w:rPr>
        <w:t>《形势与政策2》</w:t>
      </w:r>
      <w:r>
        <w:rPr>
          <w:rFonts w:ascii="Times New Roman" w:hAnsi="Times New Roman" w:eastAsia="方正小标宋简体" w:cs="Times New Roman"/>
          <w:color w:val="auto"/>
          <w:sz w:val="32"/>
          <w:szCs w:val="28"/>
        </w:rPr>
        <w:t>20</w:t>
      </w:r>
      <w:r>
        <w:rPr>
          <w:rFonts w:hint="eastAsia" w:ascii="Times New Roman" w:hAnsi="Times New Roman" w:eastAsia="方正小标宋简体" w:cs="Times New Roman"/>
          <w:color w:val="auto"/>
          <w:sz w:val="32"/>
          <w:szCs w:val="28"/>
          <w:lang w:val="en-US" w:eastAsia="zh-CN"/>
        </w:rPr>
        <w:t>2</w:t>
      </w:r>
      <w:r>
        <w:rPr>
          <w:rFonts w:hint="default" w:ascii="Times New Roman" w:hAnsi="Times New Roman" w:eastAsia="方正小标宋简体" w:cs="Times New Roman"/>
          <w:color w:val="auto"/>
          <w:sz w:val="32"/>
          <w:szCs w:val="28"/>
          <w:lang w:eastAsia="zh-CN"/>
        </w:rPr>
        <w:t>3</w:t>
      </w:r>
      <w:r>
        <w:rPr>
          <w:rFonts w:ascii="Times New Roman" w:hAnsi="Times New Roman" w:eastAsia="方正小标宋简体" w:cs="Times New Roman"/>
          <w:color w:val="auto"/>
          <w:sz w:val="32"/>
          <w:szCs w:val="28"/>
        </w:rPr>
        <w:t>年暑</w:t>
      </w:r>
      <w:r>
        <w:rPr>
          <w:rFonts w:ascii="Times New Roman" w:hAnsi="Times New Roman" w:eastAsia="方正小标宋简体" w:cs="Times New Roman"/>
          <w:sz w:val="32"/>
          <w:szCs w:val="28"/>
        </w:rPr>
        <w:t>期社会实践调研选题要求</w:t>
      </w:r>
      <w:r>
        <w:rPr>
          <w:rFonts w:hint="eastAsia" w:ascii="Times New Roman" w:hAnsi="Times New Roman" w:eastAsia="方正小标宋简体" w:cs="Times New Roman"/>
          <w:sz w:val="32"/>
          <w:szCs w:val="28"/>
          <w:lang w:val="en-US" w:eastAsia="zh-CN"/>
        </w:rPr>
        <w:t>及参考范围</w:t>
      </w:r>
    </w:p>
    <w:p>
      <w:pPr>
        <w:spacing w:beforeLines="50" w:afterLines="50" w:line="480" w:lineRule="exact"/>
        <w:ind w:firstLine="561" w:firstLineChars="200"/>
        <w:rPr>
          <w:rFonts w:ascii="Times New Roman" w:hAnsi="Times New Roman" w:eastAsia="方正书宋简体" w:cs="Times New Roman"/>
          <w:b/>
          <w:color w:val="000000" w:themeColor="text1"/>
          <w:kern w:val="0"/>
          <w:sz w:val="28"/>
          <w:szCs w:val="28"/>
          <w14:textFill>
            <w14:solidFill>
              <w14:schemeClr w14:val="tx1"/>
            </w14:solidFill>
          </w14:textFill>
        </w:rPr>
      </w:pPr>
      <w:r>
        <w:rPr>
          <w:rFonts w:ascii="Times New Roman" w:hAnsi="Times New Roman" w:eastAsia="方正书宋简体" w:cs="Times New Roman"/>
          <w:b/>
          <w:color w:val="000000" w:themeColor="text1"/>
          <w:kern w:val="0"/>
          <w:sz w:val="28"/>
          <w:szCs w:val="28"/>
          <w14:textFill>
            <w14:solidFill>
              <w14:schemeClr w14:val="tx1"/>
            </w14:solidFill>
          </w14:textFill>
        </w:rPr>
        <w:t>一、选题要求</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1、选题须具体明确，充分考虑自身条件，使调查切实可行；允许学生自主选择更小的调查主题，但须紧密结合思想政治理论课的教学内容，符合其教学目的和要求，且经指导教师审核认可。</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2、题目宜小不宜大，</w:t>
      </w:r>
      <w:r>
        <w:rPr>
          <w:rFonts w:hint="eastAsia" w:ascii="Times New Roman" w:hAnsi="Times New Roman" w:eastAsia="方正书宋简体" w:cs="Times New Roman"/>
          <w:color w:val="000000"/>
          <w:kern w:val="0"/>
          <w:sz w:val="24"/>
          <w:lang w:val="en-US" w:eastAsia="zh-CN"/>
        </w:rPr>
        <w:t>需要</w:t>
      </w:r>
      <w:r>
        <w:rPr>
          <w:rFonts w:ascii="Times New Roman" w:hAnsi="Times New Roman" w:eastAsia="方正书宋简体" w:cs="Times New Roman"/>
          <w:color w:val="000000"/>
          <w:kern w:val="0"/>
          <w:sz w:val="24"/>
        </w:rPr>
        <w:t>点出调查的地域，如某镇、某乡、某校等。</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3、社会调研活动要围绕当地经济社会发展的现实问题或者公众、学生关注的热点、难点问题进行；鼓励和提倡体现地方特点、区域特色的社会调研。</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4、如果是以高校大学生为调查对象，只能选择成都信息工程</w:t>
      </w:r>
      <w:r>
        <w:rPr>
          <w:rFonts w:hint="eastAsia" w:ascii="Times New Roman" w:hAnsi="Times New Roman" w:eastAsia="方正书宋简体" w:cs="Times New Roman"/>
          <w:color w:val="000000"/>
          <w:kern w:val="0"/>
          <w:sz w:val="24"/>
          <w:lang w:val="en-US" w:eastAsia="zh-CN"/>
        </w:rPr>
        <w:t>大学</w:t>
      </w:r>
      <w:r>
        <w:rPr>
          <w:rFonts w:ascii="Times New Roman" w:hAnsi="Times New Roman" w:eastAsia="方正书宋简体" w:cs="Times New Roman"/>
          <w:color w:val="000000"/>
          <w:kern w:val="0"/>
          <w:sz w:val="24"/>
        </w:rPr>
        <w:t>以外的高校做调研。因为实践教学的目的之一就是要让学生走向社会，了解社会。</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5、社会调研原则上不得采取网络调查的方式，如果情况特殊，须要采取网络调查完成“社会调研”活动的，也须设法走出校园，进行相应的社会考察，以提高调查的客观性。</w:t>
      </w:r>
    </w:p>
    <w:p>
      <w:pPr>
        <w:spacing w:beforeLines="50" w:afterLines="50" w:line="480" w:lineRule="exact"/>
        <w:ind w:firstLine="561" w:firstLineChars="200"/>
        <w:rPr>
          <w:rFonts w:ascii="Times New Roman" w:hAnsi="Times New Roman" w:eastAsia="方正书宋简体" w:cs="Times New Roman"/>
          <w:b/>
          <w:color w:val="000000" w:themeColor="text1"/>
          <w:kern w:val="0"/>
          <w:sz w:val="28"/>
          <w:szCs w:val="28"/>
          <w14:textFill>
            <w14:solidFill>
              <w14:schemeClr w14:val="tx1"/>
            </w14:solidFill>
          </w14:textFill>
        </w:rPr>
      </w:pPr>
    </w:p>
    <w:p>
      <w:pPr>
        <w:spacing w:beforeLines="50" w:afterLines="50" w:line="480" w:lineRule="exact"/>
        <w:ind w:firstLine="561" w:firstLineChars="200"/>
        <w:rPr>
          <w:rFonts w:hint="eastAsia" w:ascii="Times New Roman" w:hAnsi="Times New Roman" w:eastAsia="方正书宋简体" w:cs="Times New Roman"/>
          <w:b/>
          <w:color w:val="000000" w:themeColor="text1"/>
          <w:kern w:val="0"/>
          <w:sz w:val="28"/>
          <w:szCs w:val="28"/>
          <w:lang w:val="en-US" w:eastAsia="zh-CN"/>
          <w14:textFill>
            <w14:solidFill>
              <w14:schemeClr w14:val="tx1"/>
            </w14:solidFill>
          </w14:textFill>
        </w:rPr>
      </w:pPr>
      <w:r>
        <w:rPr>
          <w:rFonts w:ascii="Times New Roman" w:hAnsi="Times New Roman" w:eastAsia="方正书宋简体" w:cs="Times New Roman"/>
          <w:b/>
          <w:color w:val="000000" w:themeColor="text1"/>
          <w:kern w:val="0"/>
          <w:sz w:val="28"/>
          <w:szCs w:val="28"/>
          <w14:textFill>
            <w14:solidFill>
              <w14:schemeClr w14:val="tx1"/>
            </w14:solidFill>
          </w14:textFill>
        </w:rPr>
        <w:t>二、参考</w:t>
      </w:r>
      <w:r>
        <w:rPr>
          <w:rFonts w:hint="eastAsia" w:ascii="Times New Roman" w:hAnsi="Times New Roman" w:eastAsia="方正书宋简体" w:cs="Times New Roman"/>
          <w:b/>
          <w:color w:val="000000" w:themeColor="text1"/>
          <w:kern w:val="0"/>
          <w:sz w:val="28"/>
          <w:szCs w:val="28"/>
          <w:lang w:val="en-US" w:eastAsia="zh-CN"/>
          <w14:textFill>
            <w14:solidFill>
              <w14:schemeClr w14:val="tx1"/>
            </w14:solidFill>
          </w14:textFill>
        </w:rPr>
        <w:t>选题范围</w:t>
      </w:r>
    </w:p>
    <w:p>
      <w:pPr>
        <w:spacing w:beforeLines="50" w:afterLines="50" w:line="480" w:lineRule="exact"/>
        <w:ind w:firstLine="560" w:firstLineChars="200"/>
        <w:rPr>
          <w:rFonts w:hint="default" w:ascii="Times New Roman" w:hAnsi="Times New Roman" w:eastAsia="方正书宋简体" w:cs="Times New Roman"/>
          <w:b/>
          <w:color w:val="000000" w:themeColor="text1"/>
          <w:kern w:val="0"/>
          <w:sz w:val="28"/>
          <w:szCs w:val="28"/>
          <w:lang w:val="en-US"/>
          <w14:textFill>
            <w14:solidFill>
              <w14:schemeClr w14:val="tx1"/>
            </w14:solidFill>
          </w14:textFill>
        </w:rPr>
      </w:pPr>
      <w:r>
        <w:rPr>
          <w:rFonts w:hint="eastAsia" w:ascii="Times New Roman" w:hAnsi="Times New Roman" w:eastAsia="方正书宋简体" w:cs="Times New Roman"/>
          <w:b w:val="0"/>
          <w:bCs/>
          <w:color w:val="FF0000"/>
          <w:kern w:val="0"/>
          <w:sz w:val="28"/>
          <w:szCs w:val="28"/>
          <w:lang w:val="en-US" w:eastAsia="zh-CN"/>
        </w:rPr>
        <w:t>紧密结合近两年的国际国内时事热点、新闻、重要事件等进行选题。选题范围紧跟时代要求，与时俱进，杜绝弄虚作假，如有抄袭现象，立即整改，整改无效者，考核结果为不及格。学生可在社会、政治、民生、经济、文化、教育等某一方面进行调查研究。可参考以下选题范围，也可结合所学专业和兴趣选择能驾驭的选题。</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1、基层民主建设状况调查（</w:t>
      </w:r>
      <w:r>
        <w:rPr>
          <w:rFonts w:ascii="Times New Roman" w:hAnsi="Times New Roman" w:eastAsia="方正书宋简体" w:cs="Times New Roman"/>
          <w:b/>
          <w:bCs/>
          <w:color w:val="000000"/>
          <w:kern w:val="0"/>
          <w:sz w:val="24"/>
        </w:rPr>
        <w:t>重点调查村民委员会制度、居民委员会制度或职工代表大会制度发展状况</w:t>
      </w:r>
      <w:r>
        <w:rPr>
          <w:rFonts w:ascii="Times New Roman" w:hAnsi="Times New Roman" w:eastAsia="方正书宋简体" w:cs="Times New Roman"/>
          <w:color w:val="000000"/>
          <w:kern w:val="0"/>
          <w:sz w:val="24"/>
        </w:rPr>
        <w:t>）</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2、社会安全感现状和原因调查分析</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3、城市建筑施工对居民生活影响及居民环境权保护问题研究</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4、城郊、农村食品质量与安全情况调研</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5、有关农民工的法制观念和维权意识调研</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6、新型城镇化过程中社会矛盾与冲突的现状及对策研究</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7、街道、乡镇执政能力调查研究</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8、</w:t>
      </w:r>
      <w:r>
        <w:rPr>
          <w:rFonts w:hint="eastAsia" w:ascii="Times New Roman" w:hAnsi="Times New Roman" w:eastAsia="方正书宋简体" w:cs="Times New Roman"/>
          <w:color w:val="000000"/>
          <w:kern w:val="0"/>
          <w:sz w:val="24"/>
        </w:rPr>
        <w:t>关注失地农民的生存状态</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9、农民经济收入增长状况调查分析</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10、促进民营经济发展的政策环境研究</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11、</w:t>
      </w:r>
      <w:r>
        <w:rPr>
          <w:rFonts w:hint="eastAsia" w:ascii="Times New Roman" w:hAnsi="Times New Roman" w:eastAsia="方正书宋简体" w:cs="Times New Roman"/>
          <w:color w:val="000000"/>
          <w:kern w:val="0"/>
          <w:sz w:val="24"/>
          <w:lang w:val="en-US" w:eastAsia="zh-CN"/>
        </w:rPr>
        <w:t>当地居民</w:t>
      </w:r>
      <w:r>
        <w:rPr>
          <w:rFonts w:hint="eastAsia" w:ascii="Times New Roman" w:hAnsi="Times New Roman" w:eastAsia="方正书宋简体" w:cs="Times New Roman"/>
          <w:color w:val="000000"/>
          <w:kern w:val="0"/>
          <w:sz w:val="24"/>
        </w:rPr>
        <w:t>养老问题调查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12、</w:t>
      </w:r>
      <w:r>
        <w:rPr>
          <w:rFonts w:hint="eastAsia" w:ascii="Times New Roman" w:hAnsi="Times New Roman" w:eastAsia="方正书宋简体" w:cs="Times New Roman"/>
          <w:color w:val="000000"/>
          <w:kern w:val="0"/>
          <w:sz w:val="24"/>
        </w:rPr>
        <w:t>当地经济开发区建设的特色</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13、中国民间借贷行为现状调查及原因分析</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14、</w:t>
      </w:r>
      <w:r>
        <w:rPr>
          <w:rFonts w:hint="eastAsia" w:ascii="Times New Roman" w:hAnsi="Times New Roman" w:eastAsia="方正书宋简体" w:cs="Times New Roman"/>
          <w:color w:val="000000"/>
          <w:kern w:val="0"/>
          <w:sz w:val="24"/>
        </w:rPr>
        <w:t>当地农村家庭结构与功能变迁调查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15、关于当地小微企业发展的社会调查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16、</w:t>
      </w:r>
      <w:r>
        <w:rPr>
          <w:rFonts w:hint="eastAsia" w:ascii="Times New Roman" w:hAnsi="Times New Roman" w:eastAsia="方正书宋简体" w:cs="Times New Roman"/>
          <w:color w:val="000000"/>
          <w:kern w:val="0"/>
          <w:sz w:val="24"/>
          <w:lang w:val="en-US" w:eastAsia="zh-CN"/>
        </w:rPr>
        <w:t>当地乡村振兴</w:t>
      </w:r>
      <w:r>
        <w:rPr>
          <w:rFonts w:ascii="Times New Roman" w:hAnsi="Times New Roman" w:eastAsia="方正书宋简体" w:cs="Times New Roman"/>
          <w:color w:val="000000"/>
          <w:kern w:val="0"/>
          <w:sz w:val="24"/>
        </w:rPr>
        <w:t>状况调查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17、大学生自主创业的社会环境问题调查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18、建设资源节约型、环境友好型社会的典型调查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19、当前低收入阶层的生活状况与未来期望调查</w:t>
      </w:r>
    </w:p>
    <w:p>
      <w:pPr>
        <w:spacing w:line="480" w:lineRule="exact"/>
        <w:ind w:firstLine="480" w:firstLineChars="200"/>
        <w:rPr>
          <w:rFonts w:hint="default" w:ascii="Times New Roman" w:hAnsi="Times New Roman" w:eastAsia="方正书宋简体" w:cs="Times New Roman"/>
          <w:color w:val="000000"/>
          <w:kern w:val="0"/>
          <w:sz w:val="24"/>
          <w:lang w:val="en-US" w:eastAsia="zh-CN"/>
        </w:rPr>
      </w:pPr>
      <w:r>
        <w:rPr>
          <w:rFonts w:ascii="Times New Roman" w:hAnsi="Times New Roman" w:eastAsia="方正书宋简体" w:cs="Times New Roman"/>
          <w:color w:val="000000"/>
          <w:kern w:val="0"/>
          <w:sz w:val="24"/>
        </w:rPr>
        <w:t>20、</w:t>
      </w:r>
      <w:r>
        <w:rPr>
          <w:rFonts w:hint="eastAsia" w:ascii="Times New Roman" w:hAnsi="Times New Roman" w:eastAsia="方正书宋简体" w:cs="Times New Roman"/>
          <w:color w:val="000000"/>
          <w:kern w:val="0"/>
          <w:sz w:val="24"/>
          <w:lang w:val="en-US" w:eastAsia="zh-CN"/>
        </w:rPr>
        <w:t>疫情后当地居民生活状况调查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21、低碳生活方式在当地民众中的认知与实践现状调查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22、当地民众应对突发事件的认知与心态调查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23、关于农村留守儿童的调查分析</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24、新型农村医疗保障体系的现状与问题调查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25、中小学校园安全问题调查及对策研究</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26、关于社会主义新农村建设的社会调查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27、现阶段民众文化需求与文化建设状况调查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28、和谐社会所需文化环境的调查</w:t>
      </w:r>
    </w:p>
    <w:p>
      <w:pPr>
        <w:spacing w:line="480" w:lineRule="exact"/>
        <w:ind w:firstLine="480" w:firstLineChars="200"/>
        <w:rPr>
          <w:rFonts w:hint="default" w:ascii="Times New Roman" w:hAnsi="Times New Roman" w:eastAsia="方正书宋简体" w:cs="Times New Roman"/>
          <w:color w:val="000000"/>
          <w:kern w:val="0"/>
          <w:sz w:val="24"/>
          <w:lang w:val="en-US" w:eastAsia="zh-CN"/>
        </w:rPr>
      </w:pPr>
      <w:r>
        <w:rPr>
          <w:rFonts w:ascii="Times New Roman" w:hAnsi="Times New Roman" w:eastAsia="方正书宋简体" w:cs="Times New Roman"/>
          <w:color w:val="000000"/>
          <w:kern w:val="0"/>
          <w:sz w:val="24"/>
        </w:rPr>
        <w:t>29、</w:t>
      </w:r>
      <w:r>
        <w:rPr>
          <w:rFonts w:hint="eastAsia" w:ascii="Times New Roman" w:hAnsi="Times New Roman" w:eastAsia="方正书宋简体" w:cs="Times New Roman"/>
          <w:color w:val="000000"/>
          <w:kern w:val="0"/>
          <w:sz w:val="24"/>
          <w:lang w:val="en-US" w:eastAsia="zh-CN"/>
        </w:rPr>
        <w:t>自媒体时代对当地居民生活的现状调查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30、当前民众关心的社会文化热点问题调查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31、乡村习俗对构建和谐社会的积极意义研究</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33、网络文化对当地民众的民主意识形成的影响情况调查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34、当地文化建设面临的实际问题调查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35、关于当地“非物质文化遗产”保护与传承的调查</w:t>
      </w:r>
    </w:p>
    <w:p>
      <w:pPr>
        <w:spacing w:line="480" w:lineRule="exact"/>
        <w:ind w:firstLine="480" w:firstLineChars="200"/>
        <w:rPr>
          <w:rFonts w:hint="default" w:ascii="Times New Roman" w:hAnsi="Times New Roman" w:eastAsia="方正书宋简体" w:cs="Times New Roman"/>
          <w:color w:val="000000"/>
          <w:kern w:val="0"/>
          <w:sz w:val="24"/>
          <w:lang w:eastAsia="zh-Hans"/>
        </w:rPr>
      </w:pPr>
      <w:r>
        <w:rPr>
          <w:rFonts w:ascii="Times New Roman" w:hAnsi="Times New Roman" w:eastAsia="方正书宋简体" w:cs="Times New Roman"/>
          <w:color w:val="000000"/>
          <w:kern w:val="0"/>
          <w:sz w:val="24"/>
        </w:rPr>
        <w:t>36、青年志愿者服务现状的调查研究（</w:t>
      </w:r>
      <w:r>
        <w:rPr>
          <w:rFonts w:hint="eastAsia" w:ascii="Times New Roman" w:hAnsi="Times New Roman" w:eastAsia="方正书宋简体" w:cs="Times New Roman"/>
          <w:b/>
          <w:bCs/>
          <w:color w:val="000000"/>
          <w:kern w:val="0"/>
          <w:sz w:val="24"/>
          <w:lang w:val="en-US" w:eastAsia="zh-Hans"/>
        </w:rPr>
        <w:t>可结合世界大学生运动会</w:t>
      </w:r>
      <w:r>
        <w:rPr>
          <w:rFonts w:hint="default" w:ascii="Times New Roman" w:hAnsi="Times New Roman" w:eastAsia="方正书宋简体" w:cs="Times New Roman"/>
          <w:color w:val="000000"/>
          <w:kern w:val="0"/>
          <w:sz w:val="24"/>
          <w:lang w:eastAsia="zh-Hans"/>
        </w:rPr>
        <w:t>）</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37、</w:t>
      </w:r>
      <w:r>
        <w:rPr>
          <w:rFonts w:hint="eastAsia" w:ascii="Times New Roman" w:hAnsi="Times New Roman" w:eastAsia="方正书宋简体" w:cs="Times New Roman"/>
          <w:color w:val="000000"/>
          <w:kern w:val="0"/>
          <w:sz w:val="24"/>
        </w:rPr>
        <w:t>农村劳动力外流对农业的影响</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38、农村未成年人与城市未成年人对比研究</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39、大学生艰苦奋斗精神的调查分析及对策</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40、大学生法律意识的调查研究</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41、关于大学生思想政治理论课学习的社会调查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42、关于当代大学生对国内外大事关注程度的社会调查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43、当地群众的</w:t>
      </w:r>
      <w:r>
        <w:rPr>
          <w:rFonts w:hint="eastAsia" w:ascii="Times New Roman" w:hAnsi="Times New Roman" w:eastAsia="方正书宋简体" w:cs="Times New Roman"/>
          <w:color w:val="000000"/>
          <w:kern w:val="0"/>
          <w:sz w:val="24"/>
        </w:rPr>
        <w:t>生态</w:t>
      </w:r>
      <w:r>
        <w:rPr>
          <w:rFonts w:ascii="Times New Roman" w:hAnsi="Times New Roman" w:eastAsia="方正书宋简体" w:cs="Times New Roman"/>
          <w:color w:val="000000"/>
          <w:kern w:val="0"/>
          <w:sz w:val="24"/>
        </w:rPr>
        <w:t>环境</w:t>
      </w:r>
      <w:r>
        <w:rPr>
          <w:rFonts w:hint="eastAsia" w:ascii="Times New Roman" w:hAnsi="Times New Roman" w:eastAsia="方正书宋简体" w:cs="Times New Roman"/>
          <w:color w:val="000000"/>
          <w:kern w:val="0"/>
          <w:sz w:val="24"/>
        </w:rPr>
        <w:t>意识</w:t>
      </w:r>
      <w:r>
        <w:rPr>
          <w:rFonts w:ascii="Times New Roman" w:hAnsi="Times New Roman" w:eastAsia="方正书宋简体" w:cs="Times New Roman"/>
          <w:color w:val="000000"/>
          <w:kern w:val="0"/>
          <w:sz w:val="24"/>
        </w:rPr>
        <w:t>与行为的社会调查</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44、影响当地生态文明建设因素的调研</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45、当地民众</w:t>
      </w:r>
      <w:r>
        <w:rPr>
          <w:rFonts w:hint="eastAsia" w:ascii="Times New Roman" w:hAnsi="Times New Roman" w:eastAsia="方正书宋简体" w:cs="Times New Roman"/>
          <w:color w:val="000000"/>
          <w:kern w:val="0"/>
          <w:sz w:val="24"/>
          <w:lang w:val="en-US" w:eastAsia="zh-CN"/>
        </w:rPr>
        <w:t>体育锻炼问题</w:t>
      </w:r>
      <w:r>
        <w:rPr>
          <w:rFonts w:ascii="Times New Roman" w:hAnsi="Times New Roman" w:eastAsia="方正书宋简体" w:cs="Times New Roman"/>
          <w:color w:val="000000"/>
          <w:kern w:val="0"/>
          <w:sz w:val="24"/>
        </w:rPr>
        <w:t>调查研究</w:t>
      </w:r>
    </w:p>
    <w:p>
      <w:pPr>
        <w:spacing w:line="480" w:lineRule="exact"/>
        <w:ind w:firstLine="480" w:firstLineChars="200"/>
        <w:rPr>
          <w:rFonts w:ascii="Times New Roman" w:hAnsi="Times New Roman" w:eastAsia="方正书宋简体" w:cs="Times New Roman"/>
          <w:color w:val="000000"/>
          <w:kern w:val="0"/>
          <w:sz w:val="24"/>
        </w:rPr>
      </w:pPr>
      <w:r>
        <w:rPr>
          <w:rFonts w:ascii="Times New Roman" w:hAnsi="Times New Roman" w:eastAsia="方正书宋简体" w:cs="Times New Roman"/>
          <w:color w:val="000000"/>
          <w:kern w:val="0"/>
          <w:sz w:val="24"/>
        </w:rPr>
        <w:t>46、</w:t>
      </w:r>
      <w:r>
        <w:rPr>
          <w:rFonts w:hint="eastAsia" w:ascii="Times New Roman" w:hAnsi="Times New Roman" w:eastAsia="方正书宋简体" w:cs="Times New Roman"/>
          <w:color w:val="000000"/>
          <w:kern w:val="0"/>
          <w:sz w:val="24"/>
        </w:rPr>
        <w:t>当地社区服务问题研究</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47、当地生育观的变化趋势及原因分析</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48、青年农民素质教育的调查与思考</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49、社会公益行为的调查研究</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50、税费改革对农村义务教育的影响</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51、大学生信用问题调查与研究</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52、公共场所公民素质现状调查与分析</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53、改革开放</w:t>
      </w:r>
      <w:r>
        <w:rPr>
          <w:rFonts w:hint="eastAsia" w:ascii="Times New Roman" w:hAnsi="Times New Roman" w:eastAsia="方正书宋简体" w:cs="Times New Roman"/>
          <w:color w:val="000000"/>
          <w:kern w:val="0"/>
          <w:sz w:val="24"/>
          <w:lang w:val="en-US" w:eastAsia="zh-Hans"/>
        </w:rPr>
        <w:t>以来</w:t>
      </w:r>
      <w:r>
        <w:rPr>
          <w:rFonts w:hint="eastAsia" w:ascii="Times New Roman" w:hAnsi="Times New Roman" w:eastAsia="方正书宋简体" w:cs="Times New Roman"/>
          <w:color w:val="000000"/>
          <w:kern w:val="0"/>
          <w:sz w:val="24"/>
        </w:rPr>
        <w:t>家乡发生的历史巨变</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54、大学生对社会主义核心价值观认知或认同状况调查</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55、大学生纸质书籍阅读量调查</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56、高校某专业的就业前景调查分析</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57、高校学生社团活动中存在的问题调查与分析</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58、关于大学生村官现状的调查</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59、关于大量大学生毕业报考公务员情况的调查</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60、地方传统特产创新发展之路</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61、党的群众路线教育群众满意度调查分析</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62、关于如何有效关爱空巢老人问题的调查</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63、网络信息对大学生思想和行为的影响调查与分析</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64、当地废品回收循环再利用的现状调查</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65、农名工返乡创业调查</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66、农村合作医疗制度实施情况调查</w:t>
      </w:r>
    </w:p>
    <w:p>
      <w:pPr>
        <w:spacing w:line="480" w:lineRule="exact"/>
        <w:ind w:firstLine="480" w:firstLineChars="200"/>
        <w:rPr>
          <w:rFonts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67、当地廉政建设与惩治腐败情况的调查</w:t>
      </w:r>
    </w:p>
    <w:p>
      <w:pPr>
        <w:spacing w:line="480" w:lineRule="exact"/>
        <w:ind w:firstLine="480" w:firstLineChars="200"/>
        <w:rPr>
          <w:rFonts w:hint="eastAsia" w:ascii="Times New Roman" w:hAnsi="Times New Roman" w:eastAsia="方正书宋简体" w:cs="Times New Roman"/>
          <w:color w:val="000000"/>
          <w:kern w:val="0"/>
          <w:sz w:val="24"/>
        </w:rPr>
      </w:pPr>
      <w:r>
        <w:rPr>
          <w:rFonts w:hint="eastAsia" w:ascii="Times New Roman" w:hAnsi="Times New Roman" w:eastAsia="方正书宋简体" w:cs="Times New Roman"/>
          <w:color w:val="000000"/>
          <w:kern w:val="0"/>
          <w:sz w:val="24"/>
        </w:rPr>
        <w:t>68、当地民族/民间传统文化保护与发展调查</w:t>
      </w:r>
    </w:p>
    <w:p>
      <w:pPr>
        <w:spacing w:line="480" w:lineRule="exact"/>
        <w:ind w:firstLine="480" w:firstLineChars="200"/>
        <w:rPr>
          <w:rFonts w:hint="eastAsia" w:ascii="Times New Roman" w:hAnsi="Times New Roman" w:eastAsia="方正书宋简体" w:cs="Times New Roman"/>
          <w:color w:val="000000"/>
          <w:kern w:val="0"/>
          <w:sz w:val="24"/>
          <w:lang w:val="en-US" w:eastAsia="zh-CN"/>
        </w:rPr>
      </w:pPr>
      <w:r>
        <w:rPr>
          <w:rFonts w:hint="eastAsia" w:ascii="Times New Roman" w:hAnsi="Times New Roman" w:eastAsia="方正书宋简体" w:cs="Times New Roman"/>
          <w:color w:val="000000"/>
          <w:kern w:val="0"/>
          <w:sz w:val="24"/>
          <w:lang w:val="en-US" w:eastAsia="zh-CN"/>
        </w:rPr>
        <w:t>69、当地红色教育的调查</w:t>
      </w:r>
    </w:p>
    <w:p>
      <w:pPr>
        <w:spacing w:line="480" w:lineRule="exact"/>
        <w:ind w:firstLine="480" w:firstLineChars="200"/>
        <w:rPr>
          <w:rFonts w:hint="eastAsia" w:ascii="Times New Roman" w:hAnsi="Times New Roman" w:eastAsia="方正书宋简体" w:cs="Times New Roman"/>
          <w:color w:val="000000"/>
          <w:kern w:val="0"/>
          <w:sz w:val="24"/>
          <w:lang w:val="en-US" w:eastAsia="zh-Hans"/>
        </w:rPr>
      </w:pPr>
      <w:r>
        <w:rPr>
          <w:rFonts w:hint="eastAsia" w:ascii="Times New Roman" w:hAnsi="Times New Roman" w:eastAsia="方正书宋简体" w:cs="Times New Roman"/>
          <w:color w:val="000000"/>
          <w:kern w:val="0"/>
          <w:sz w:val="24"/>
          <w:lang w:val="en-US" w:eastAsia="zh-CN"/>
        </w:rPr>
        <w:t>70、当地党史故事的调查</w:t>
      </w:r>
    </w:p>
    <w:p>
      <w:pPr>
        <w:spacing w:beforeLines="50" w:afterLines="50" w:line="480" w:lineRule="exact"/>
        <w:ind w:firstLine="560" w:firstLineChars="200"/>
        <w:rPr>
          <w:rFonts w:hint="default" w:ascii="Times New Roman" w:hAnsi="Times New Roman" w:eastAsia="方正书宋简体" w:cs="Times New Roman"/>
          <w:b w:val="0"/>
          <w:bCs/>
          <w:color w:val="FF0000"/>
          <w:kern w:val="0"/>
          <w:sz w:val="28"/>
          <w:szCs w:val="28"/>
          <w:lang w:val="en-US" w:eastAsia="zh-CN"/>
        </w:rPr>
      </w:pPr>
    </w:p>
    <w:p>
      <w:pPr>
        <w:spacing w:line="520" w:lineRule="exact"/>
        <w:ind w:firstLine="480" w:firstLineChars="200"/>
        <w:rPr>
          <w:rFonts w:ascii="Times New Roman" w:hAnsi="Times New Roman" w:eastAsia="方正书宋简体" w:cs="Times New Roman"/>
          <w:b w:val="0"/>
          <w:bCs/>
          <w:color w:val="FF0000"/>
          <w:kern w:val="0"/>
          <w:sz w:val="24"/>
        </w:rPr>
      </w:pPr>
    </w:p>
    <w:p>
      <w:pPr>
        <w:widowControl/>
        <w:jc w:val="left"/>
        <w:rPr>
          <w:rFonts w:ascii="Times New Roman" w:hAnsi="Times New Roman" w:eastAsia="黑体" w:cs="Times New Roman"/>
          <w:bCs/>
          <w:color w:val="FF0000"/>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p>
    <w:p>
      <w:pPr>
        <w:rPr>
          <w:rFonts w:ascii="Times New Roman" w:hAnsi="Times New Roman" w:eastAsia="黑体" w:cs="Times New Roman"/>
          <w:bCs/>
          <w:sz w:val="32"/>
        </w:rPr>
      </w:pPr>
      <w:r>
        <w:rPr>
          <w:rFonts w:ascii="Times New Roman" w:hAnsi="Times New Roman" w:eastAsia="黑体" w:cs="Times New Roman"/>
          <w:bCs/>
          <w:sz w:val="32"/>
        </w:rPr>
        <w:t>附件</w:t>
      </w:r>
      <w:r>
        <w:rPr>
          <w:rFonts w:hint="eastAsia" w:ascii="Times New Roman" w:hAnsi="Times New Roman" w:eastAsia="黑体" w:cs="Times New Roman"/>
          <w:bCs/>
          <w:sz w:val="32"/>
        </w:rPr>
        <w:t>2</w:t>
      </w:r>
      <w:r>
        <w:rPr>
          <w:rFonts w:ascii="Times New Roman" w:hAnsi="Times New Roman" w:eastAsia="黑体" w:cs="Times New Roman"/>
          <w:bCs/>
          <w:sz w:val="32"/>
        </w:rPr>
        <w:t>：</w:t>
      </w:r>
    </w:p>
    <w:p>
      <w:pPr>
        <w:jc w:val="center"/>
        <w:rPr>
          <w:rFonts w:ascii="Times New Roman" w:hAnsi="Times New Roman" w:eastAsia="方正小标宋简体" w:cs="Times New Roman"/>
          <w:sz w:val="32"/>
          <w:szCs w:val="28"/>
        </w:rPr>
      </w:pPr>
      <w:r>
        <w:rPr>
          <w:rFonts w:ascii="Times New Roman" w:hAnsi="Times New Roman" w:eastAsia="方正小标宋简体" w:cs="Times New Roman"/>
          <w:sz w:val="32"/>
          <w:szCs w:val="28"/>
        </w:rPr>
        <w:t>《形势与政策2》社会调查课题申报表</w:t>
      </w:r>
    </w:p>
    <w:p>
      <w:pPr>
        <w:autoSpaceDN w:val="0"/>
        <w:spacing w:line="420" w:lineRule="atLeast"/>
        <w:ind w:firstLine="1783" w:firstLineChars="742"/>
        <w:textAlignment w:val="baseline"/>
        <w:rPr>
          <w:rFonts w:ascii="Times New Roman" w:hAnsi="Times New Roman" w:cs="Times New Roman"/>
          <w:b/>
          <w:sz w:val="24"/>
        </w:rPr>
      </w:pPr>
    </w:p>
    <w:tbl>
      <w:tblPr>
        <w:tblStyle w:val="3"/>
        <w:tblW w:w="924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1"/>
        <w:gridCol w:w="1830"/>
        <w:gridCol w:w="1018"/>
        <w:gridCol w:w="459"/>
        <w:gridCol w:w="1373"/>
        <w:gridCol w:w="1410"/>
        <w:gridCol w:w="17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347" w:hRule="atLeast"/>
          <w:jc w:val="center"/>
        </w:trPr>
        <w:tc>
          <w:tcPr>
            <w:tcW w:w="9241" w:type="dxa"/>
            <w:gridSpan w:val="7"/>
          </w:tcPr>
          <w:p>
            <w:pPr>
              <w:autoSpaceDN w:val="0"/>
              <w:spacing w:beforeAutospacing="1" w:afterAutospacing="1"/>
              <w:rPr>
                <w:rFonts w:ascii="Times New Roman" w:hAnsi="Times New Roman" w:cs="Times New Roman"/>
                <w:bCs/>
                <w:color w:val="auto"/>
                <w:sz w:val="24"/>
              </w:rPr>
            </w:pPr>
            <w:r>
              <w:rPr>
                <w:rFonts w:ascii="Times New Roman" w:hAnsi="Times New Roman" w:cs="Times New Roman"/>
                <w:bCs/>
                <w:sz w:val="24"/>
              </w:rPr>
              <w:t>成都信息工程大学马克思主义学院</w:t>
            </w:r>
            <w:r>
              <w:rPr>
                <w:rFonts w:hint="eastAsia" w:ascii="Times New Roman" w:hAnsi="Times New Roman" w:cs="Times New Roman"/>
                <w:bCs/>
                <w:sz w:val="24"/>
              </w:rPr>
              <w:t xml:space="preserve">   </w:t>
            </w:r>
            <w:r>
              <w:rPr>
                <w:rFonts w:hint="eastAsia" w:ascii="Times New Roman" w:hAnsi="Times New Roman" w:cs="Times New Roman"/>
                <w:bCs/>
                <w:color w:val="FF0000"/>
                <w:sz w:val="24"/>
              </w:rPr>
              <w:t xml:space="preserve">  </w:t>
            </w:r>
            <w:r>
              <w:rPr>
                <w:rFonts w:ascii="Times New Roman" w:hAnsi="Times New Roman" w:cs="Times New Roman"/>
                <w:bCs/>
                <w:color w:val="auto"/>
                <w:sz w:val="24"/>
              </w:rPr>
              <w:t>学年</w:t>
            </w:r>
            <w:r>
              <w:rPr>
                <w:rFonts w:hint="eastAsia" w:ascii="Times New Roman" w:hAnsi="Times New Roman" w:cs="Times New Roman"/>
                <w:bCs/>
                <w:color w:val="auto"/>
                <w:sz w:val="24"/>
              </w:rPr>
              <w:t xml:space="preserve">    </w:t>
            </w:r>
            <w:r>
              <w:rPr>
                <w:rFonts w:ascii="Times New Roman" w:hAnsi="Times New Roman" w:cs="Times New Roman"/>
                <w:bCs/>
                <w:color w:val="auto"/>
                <w:sz w:val="24"/>
              </w:rPr>
              <w:t>学期</w:t>
            </w:r>
          </w:p>
          <w:p>
            <w:pPr>
              <w:autoSpaceDN w:val="0"/>
              <w:spacing w:beforeAutospacing="1" w:afterAutospacing="1"/>
              <w:jc w:val="center"/>
              <w:rPr>
                <w:rFonts w:ascii="Times New Roman" w:hAnsi="Times New Roman" w:cs="Times New Roman"/>
                <w:b/>
                <w:sz w:val="24"/>
              </w:rPr>
            </w:pPr>
            <w:r>
              <w:rPr>
                <w:rFonts w:ascii="Times New Roman" w:hAnsi="Times New Roman" w:cs="Times New Roman"/>
                <w:bCs/>
                <w:sz w:val="24"/>
              </w:rPr>
              <w:t>《形势与政策2》社会调查课题申报表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4259" w:type="dxa"/>
            <w:gridSpan w:val="3"/>
            <w:vAlign w:val="center"/>
          </w:tcPr>
          <w:p>
            <w:pPr>
              <w:autoSpaceDN w:val="0"/>
              <w:rPr>
                <w:rFonts w:ascii="Times New Roman" w:hAnsi="Times New Roman" w:cs="Times New Roman"/>
                <w:sz w:val="24"/>
              </w:rPr>
            </w:pPr>
            <w:r>
              <w:rPr>
                <w:rFonts w:hint="eastAsia" w:ascii="Times New Roman" w:hAnsi="Times New Roman" w:cs="Times New Roman"/>
                <w:sz w:val="24"/>
                <w:lang w:val="en-US" w:eastAsia="zh-CN"/>
              </w:rPr>
              <w:t>院</w:t>
            </w:r>
            <w:r>
              <w:rPr>
                <w:rFonts w:ascii="Times New Roman" w:hAnsi="Times New Roman" w:cs="Times New Roman"/>
                <w:sz w:val="24"/>
              </w:rPr>
              <w:t>别</w:t>
            </w:r>
          </w:p>
        </w:tc>
        <w:tc>
          <w:tcPr>
            <w:tcW w:w="4982" w:type="dxa"/>
            <w:gridSpan w:val="4"/>
            <w:vAlign w:val="center"/>
          </w:tcPr>
          <w:p>
            <w:pPr>
              <w:autoSpaceDN w:val="0"/>
              <w:spacing w:line="420" w:lineRule="atLeast"/>
              <w:textAlignment w:val="baseline"/>
              <w:rPr>
                <w:rFonts w:ascii="Times New Roman" w:hAnsi="Times New Roman" w:cs="Times New Roman"/>
                <w:b/>
                <w:sz w:val="24"/>
              </w:rPr>
            </w:pPr>
            <w:r>
              <w:rPr>
                <w:rFonts w:ascii="Times New Roman" w:hAnsi="Times New Roman" w:cs="Times New Roman"/>
                <w:sz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82" w:hRule="atLeast"/>
          <w:jc w:val="center"/>
        </w:trPr>
        <w:tc>
          <w:tcPr>
            <w:tcW w:w="1411" w:type="dxa"/>
          </w:tcPr>
          <w:p>
            <w:pPr>
              <w:autoSpaceDN w:val="0"/>
              <w:spacing w:line="420" w:lineRule="atLeast"/>
              <w:textAlignment w:val="baseline"/>
              <w:rPr>
                <w:rFonts w:ascii="Times New Roman" w:hAnsi="Times New Roman" w:cs="Times New Roman"/>
                <w:bCs/>
                <w:sz w:val="24"/>
              </w:rPr>
            </w:pPr>
            <w:r>
              <w:rPr>
                <w:rFonts w:ascii="Times New Roman" w:hAnsi="Times New Roman" w:cs="Times New Roman"/>
                <w:bCs/>
                <w:sz w:val="24"/>
              </w:rPr>
              <w:t>指导教师</w:t>
            </w:r>
          </w:p>
        </w:tc>
        <w:tc>
          <w:tcPr>
            <w:tcW w:w="1830" w:type="dxa"/>
          </w:tcPr>
          <w:p>
            <w:pPr>
              <w:autoSpaceDN w:val="0"/>
              <w:spacing w:line="420" w:lineRule="atLeast"/>
              <w:textAlignment w:val="baseline"/>
              <w:rPr>
                <w:rFonts w:ascii="Times New Roman" w:hAnsi="Times New Roman" w:cs="Times New Roman"/>
                <w:bCs/>
                <w:sz w:val="24"/>
              </w:rPr>
            </w:pPr>
          </w:p>
        </w:tc>
        <w:tc>
          <w:tcPr>
            <w:tcW w:w="1477" w:type="dxa"/>
            <w:gridSpan w:val="2"/>
          </w:tcPr>
          <w:p>
            <w:pPr>
              <w:autoSpaceDN w:val="0"/>
              <w:spacing w:line="420" w:lineRule="atLeast"/>
              <w:textAlignment w:val="baseline"/>
              <w:rPr>
                <w:rFonts w:ascii="Times New Roman" w:hAnsi="Times New Roman" w:cs="Times New Roman"/>
                <w:bCs/>
                <w:sz w:val="24"/>
              </w:rPr>
            </w:pPr>
            <w:r>
              <w:rPr>
                <w:rFonts w:ascii="Times New Roman" w:hAnsi="Times New Roman" w:cs="Times New Roman"/>
                <w:bCs/>
                <w:sz w:val="24"/>
              </w:rPr>
              <w:t>联系电话</w:t>
            </w:r>
          </w:p>
        </w:tc>
        <w:tc>
          <w:tcPr>
            <w:tcW w:w="4523" w:type="dxa"/>
            <w:gridSpan w:val="3"/>
          </w:tcPr>
          <w:p>
            <w:pPr>
              <w:autoSpaceDN w:val="0"/>
              <w:spacing w:line="420" w:lineRule="atLeast"/>
              <w:textAlignment w:val="baseline"/>
              <w:rPr>
                <w:rFonts w:ascii="Times New Roman" w:hAnsi="Times New Roman" w:cs="Times New Roman"/>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1" w:type="dxa"/>
            <w:vAlign w:val="center"/>
          </w:tcPr>
          <w:p>
            <w:pPr>
              <w:autoSpaceDN w:val="0"/>
              <w:jc w:val="center"/>
              <w:rPr>
                <w:rFonts w:ascii="Times New Roman" w:hAnsi="Times New Roman" w:cs="Times New Roman"/>
                <w:bCs/>
                <w:sz w:val="24"/>
              </w:rPr>
            </w:pPr>
            <w:r>
              <w:rPr>
                <w:rFonts w:ascii="Times New Roman" w:hAnsi="Times New Roman" w:cs="Times New Roman"/>
                <w:bCs/>
                <w:sz w:val="24"/>
              </w:rPr>
              <w:t>学生姓名</w:t>
            </w:r>
          </w:p>
        </w:tc>
        <w:tc>
          <w:tcPr>
            <w:tcW w:w="1830" w:type="dxa"/>
            <w:vAlign w:val="center"/>
          </w:tcPr>
          <w:p>
            <w:pPr>
              <w:autoSpaceDN w:val="0"/>
              <w:jc w:val="center"/>
              <w:rPr>
                <w:rFonts w:ascii="Times New Roman" w:hAnsi="Times New Roman" w:cs="Times New Roman"/>
                <w:bCs/>
                <w:sz w:val="24"/>
              </w:rPr>
            </w:pPr>
            <w:r>
              <w:rPr>
                <w:rFonts w:ascii="Times New Roman" w:hAnsi="Times New Roman" w:cs="Times New Roman"/>
                <w:bCs/>
                <w:sz w:val="24"/>
              </w:rPr>
              <w:t>学号</w:t>
            </w:r>
          </w:p>
        </w:tc>
        <w:tc>
          <w:tcPr>
            <w:tcW w:w="1477" w:type="dxa"/>
            <w:gridSpan w:val="2"/>
            <w:vAlign w:val="center"/>
          </w:tcPr>
          <w:p>
            <w:pPr>
              <w:autoSpaceDN w:val="0"/>
              <w:jc w:val="center"/>
              <w:rPr>
                <w:rFonts w:hint="eastAsia" w:ascii="Times New Roman" w:hAnsi="Times New Roman" w:cs="Times New Roman" w:eastAsiaTheme="minorEastAsia"/>
                <w:bCs/>
                <w:sz w:val="24"/>
                <w:lang w:eastAsia="zh-CN"/>
              </w:rPr>
            </w:pPr>
            <w:r>
              <w:rPr>
                <w:rFonts w:hint="eastAsia" w:ascii="Times New Roman" w:hAnsi="Times New Roman" w:cs="Times New Roman"/>
                <w:bCs/>
                <w:sz w:val="24"/>
                <w:lang w:val="en-US" w:eastAsia="zh-CN"/>
              </w:rPr>
              <w:t>性别</w:t>
            </w:r>
          </w:p>
        </w:tc>
        <w:tc>
          <w:tcPr>
            <w:tcW w:w="1373" w:type="dxa"/>
            <w:vAlign w:val="center"/>
          </w:tcPr>
          <w:p>
            <w:pPr>
              <w:autoSpaceDN w:val="0"/>
              <w:rPr>
                <w:rFonts w:hint="default" w:ascii="Times New Roman" w:hAnsi="Times New Roman" w:cs="Times New Roman" w:eastAsiaTheme="minorEastAsia"/>
                <w:bCs/>
                <w:sz w:val="24"/>
                <w:lang w:val="en-US" w:eastAsia="zh-CN"/>
              </w:rPr>
            </w:pPr>
            <w:r>
              <w:rPr>
                <w:rFonts w:hint="eastAsia" w:ascii="Times New Roman" w:hAnsi="Times New Roman" w:cs="Times New Roman"/>
                <w:bCs/>
                <w:sz w:val="24"/>
                <w:lang w:val="en-US" w:eastAsia="zh-CN"/>
              </w:rPr>
              <w:t>QQ号</w:t>
            </w:r>
          </w:p>
        </w:tc>
        <w:tc>
          <w:tcPr>
            <w:tcW w:w="1410" w:type="dxa"/>
            <w:vAlign w:val="center"/>
          </w:tcPr>
          <w:p>
            <w:pPr>
              <w:autoSpaceDN w:val="0"/>
              <w:spacing w:line="420" w:lineRule="atLeast"/>
              <w:textAlignment w:val="baseline"/>
              <w:rPr>
                <w:rFonts w:hint="default" w:ascii="Times New Roman" w:hAnsi="Times New Roman" w:cs="Times New Roman" w:eastAsiaTheme="minorEastAsia"/>
                <w:bCs/>
                <w:sz w:val="24"/>
                <w:lang w:val="en-US" w:eastAsia="zh-CN"/>
              </w:rPr>
            </w:pPr>
            <w:r>
              <w:rPr>
                <w:rFonts w:hint="eastAsia" w:ascii="Times New Roman" w:hAnsi="Times New Roman" w:cs="Times New Roman"/>
                <w:bCs/>
                <w:sz w:val="24"/>
                <w:lang w:val="en-US" w:eastAsia="zh-CN"/>
              </w:rPr>
              <w:t>联系方式</w:t>
            </w:r>
          </w:p>
        </w:tc>
        <w:tc>
          <w:tcPr>
            <w:tcW w:w="1740" w:type="dxa"/>
          </w:tcPr>
          <w:p>
            <w:pPr>
              <w:autoSpaceDN w:val="0"/>
              <w:spacing w:line="420" w:lineRule="atLeast"/>
              <w:textAlignment w:val="baseline"/>
              <w:rPr>
                <w:rFonts w:hint="eastAsia" w:ascii="Times New Roman" w:hAnsi="Times New Roman" w:cs="Times New Roman" w:eastAsiaTheme="minorEastAsia"/>
                <w:bCs/>
                <w:sz w:val="24"/>
                <w:lang w:val="en-US" w:eastAsia="zh-CN"/>
              </w:rPr>
            </w:pPr>
            <w:r>
              <w:rPr>
                <w:rFonts w:hint="eastAsia" w:ascii="Times New Roman" w:hAnsi="Times New Roman" w:cs="Times New Roman"/>
                <w:bCs/>
                <w:sz w:val="24"/>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53" w:hRule="atLeast"/>
          <w:jc w:val="center"/>
        </w:trPr>
        <w:tc>
          <w:tcPr>
            <w:tcW w:w="1411" w:type="dxa"/>
          </w:tcPr>
          <w:p>
            <w:pPr>
              <w:autoSpaceDN w:val="0"/>
              <w:spacing w:line="420" w:lineRule="atLeast"/>
              <w:textAlignment w:val="baseline"/>
              <w:rPr>
                <w:rFonts w:ascii="Times New Roman" w:hAnsi="Times New Roman" w:cs="Times New Roman"/>
                <w:b/>
                <w:sz w:val="24"/>
              </w:rPr>
            </w:pPr>
          </w:p>
        </w:tc>
        <w:tc>
          <w:tcPr>
            <w:tcW w:w="1830" w:type="dxa"/>
          </w:tcPr>
          <w:p>
            <w:pPr>
              <w:autoSpaceDN w:val="0"/>
              <w:spacing w:line="420" w:lineRule="atLeast"/>
              <w:textAlignment w:val="baseline"/>
              <w:rPr>
                <w:rFonts w:ascii="Times New Roman" w:hAnsi="Times New Roman" w:cs="Times New Roman"/>
                <w:b/>
                <w:sz w:val="24"/>
              </w:rPr>
            </w:pPr>
          </w:p>
        </w:tc>
        <w:tc>
          <w:tcPr>
            <w:tcW w:w="1477" w:type="dxa"/>
            <w:gridSpan w:val="2"/>
          </w:tcPr>
          <w:p>
            <w:pPr>
              <w:autoSpaceDN w:val="0"/>
              <w:spacing w:line="420" w:lineRule="atLeast"/>
              <w:textAlignment w:val="baseline"/>
              <w:rPr>
                <w:rFonts w:ascii="Times New Roman" w:hAnsi="Times New Roman" w:cs="Times New Roman"/>
                <w:b/>
                <w:sz w:val="24"/>
              </w:rPr>
            </w:pPr>
          </w:p>
        </w:tc>
        <w:tc>
          <w:tcPr>
            <w:tcW w:w="1373" w:type="dxa"/>
          </w:tcPr>
          <w:p>
            <w:pPr>
              <w:autoSpaceDN w:val="0"/>
              <w:spacing w:line="420" w:lineRule="atLeast"/>
              <w:textAlignment w:val="baseline"/>
              <w:rPr>
                <w:rFonts w:ascii="Times New Roman" w:hAnsi="Times New Roman" w:cs="Times New Roman"/>
                <w:b/>
                <w:sz w:val="24"/>
              </w:rPr>
            </w:pPr>
          </w:p>
        </w:tc>
        <w:tc>
          <w:tcPr>
            <w:tcW w:w="1410" w:type="dxa"/>
          </w:tcPr>
          <w:p>
            <w:pPr>
              <w:autoSpaceDN w:val="0"/>
              <w:spacing w:line="420" w:lineRule="atLeast"/>
              <w:textAlignment w:val="baseline"/>
              <w:rPr>
                <w:rFonts w:ascii="Times New Roman" w:hAnsi="Times New Roman" w:cs="Times New Roman"/>
                <w:b/>
                <w:sz w:val="24"/>
              </w:rPr>
            </w:pPr>
          </w:p>
        </w:tc>
        <w:tc>
          <w:tcPr>
            <w:tcW w:w="1740" w:type="dxa"/>
          </w:tcPr>
          <w:p>
            <w:pPr>
              <w:autoSpaceDN w:val="0"/>
              <w:spacing w:line="420" w:lineRule="atLeast"/>
              <w:textAlignment w:val="baseline"/>
              <w:rPr>
                <w:rFonts w:ascii="Times New Roman" w:hAnsi="Times New Roman" w:cs="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66" w:hRule="atLeast"/>
          <w:jc w:val="center"/>
        </w:trPr>
        <w:tc>
          <w:tcPr>
            <w:tcW w:w="1411" w:type="dxa"/>
            <w:vAlign w:val="center"/>
          </w:tcPr>
          <w:p>
            <w:pPr>
              <w:autoSpaceDN w:val="0"/>
              <w:jc w:val="center"/>
              <w:rPr>
                <w:rFonts w:ascii="Times New Roman" w:hAnsi="Times New Roman" w:cs="Times New Roman"/>
                <w:b/>
                <w:sz w:val="24"/>
              </w:rPr>
            </w:pPr>
            <w:r>
              <w:rPr>
                <w:rFonts w:ascii="Times New Roman" w:hAnsi="Times New Roman" w:cs="Times New Roman"/>
                <w:sz w:val="24"/>
              </w:rPr>
              <w:t>课题名称</w:t>
            </w:r>
          </w:p>
        </w:tc>
        <w:tc>
          <w:tcPr>
            <w:tcW w:w="7830" w:type="dxa"/>
            <w:gridSpan w:val="6"/>
            <w:vAlign w:val="center"/>
          </w:tcPr>
          <w:p>
            <w:pPr>
              <w:autoSpaceDN w:val="0"/>
              <w:jc w:val="center"/>
              <w:rPr>
                <w:rFonts w:ascii="Times New Roman" w:hAnsi="Times New Roman" w:cs="Times New Roman"/>
                <w:b/>
                <w:sz w:val="24"/>
              </w:rPr>
            </w:pPr>
          </w:p>
          <w:p>
            <w:pPr>
              <w:autoSpaceDN w:val="0"/>
              <w:jc w:val="center"/>
              <w:rPr>
                <w:rFonts w:ascii="Times New Roman" w:hAnsi="Times New Roman" w:cs="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200" w:hRule="atLeast"/>
          <w:jc w:val="center"/>
        </w:trPr>
        <w:tc>
          <w:tcPr>
            <w:tcW w:w="1411" w:type="dxa"/>
            <w:vAlign w:val="center"/>
          </w:tcPr>
          <w:p>
            <w:pPr>
              <w:autoSpaceDN w:val="0"/>
              <w:jc w:val="center"/>
              <w:rPr>
                <w:rFonts w:ascii="Times New Roman" w:hAnsi="Times New Roman" w:cs="Times New Roman"/>
                <w:b/>
                <w:sz w:val="24"/>
              </w:rPr>
            </w:pPr>
            <w:r>
              <w:rPr>
                <w:rFonts w:ascii="Times New Roman" w:hAnsi="Times New Roman" w:cs="Times New Roman"/>
                <w:sz w:val="24"/>
              </w:rPr>
              <w:t>选题依据</w:t>
            </w:r>
          </w:p>
        </w:tc>
        <w:tc>
          <w:tcPr>
            <w:tcW w:w="7830" w:type="dxa"/>
            <w:gridSpan w:val="6"/>
            <w:vAlign w:val="center"/>
          </w:tcPr>
          <w:p>
            <w:pPr>
              <w:autoSpaceDN w:val="0"/>
              <w:jc w:val="center"/>
              <w:rPr>
                <w:rFonts w:ascii="Times New Roman" w:hAnsi="Times New Roman" w:cs="Times New Roman"/>
                <w:b/>
                <w:sz w:val="24"/>
              </w:rPr>
            </w:pPr>
          </w:p>
          <w:p>
            <w:pPr>
              <w:autoSpaceDN w:val="0"/>
              <w:jc w:val="center"/>
              <w:rPr>
                <w:rFonts w:ascii="Times New Roman" w:hAnsi="Times New Roman" w:cs="Times New Roman"/>
                <w:b/>
                <w:sz w:val="24"/>
              </w:rPr>
            </w:pPr>
          </w:p>
          <w:p>
            <w:pPr>
              <w:autoSpaceDN w:val="0"/>
              <w:jc w:val="center"/>
              <w:rPr>
                <w:rFonts w:ascii="Times New Roman" w:hAnsi="Times New Roman" w:cs="Times New Roman"/>
                <w:sz w:val="24"/>
              </w:rPr>
            </w:pPr>
          </w:p>
          <w:p>
            <w:pPr>
              <w:autoSpaceDN w:val="0"/>
              <w:jc w:val="center"/>
              <w:rPr>
                <w:rFonts w:ascii="Times New Roman" w:hAnsi="Times New Roman" w:cs="Times New Roman"/>
                <w:sz w:val="24"/>
              </w:rPr>
            </w:pPr>
          </w:p>
          <w:p>
            <w:pPr>
              <w:autoSpaceDN w:val="0"/>
              <w:jc w:val="center"/>
              <w:rPr>
                <w:rFonts w:ascii="Times New Roman" w:hAnsi="Times New Roman" w:cs="Times New Roman"/>
                <w:b/>
                <w:sz w:val="24"/>
              </w:rPr>
            </w:pPr>
          </w:p>
          <w:p>
            <w:pPr>
              <w:autoSpaceDN w:val="0"/>
              <w:jc w:val="center"/>
              <w:rPr>
                <w:rFonts w:ascii="Times New Roman" w:hAnsi="Times New Roman" w:cs="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11" w:type="dxa"/>
            <w:vAlign w:val="center"/>
          </w:tcPr>
          <w:p>
            <w:pPr>
              <w:autoSpaceDN w:val="0"/>
              <w:jc w:val="center"/>
              <w:rPr>
                <w:rFonts w:ascii="Times New Roman" w:hAnsi="Times New Roman" w:cs="Times New Roman"/>
                <w:b/>
                <w:sz w:val="24"/>
              </w:rPr>
            </w:pPr>
            <w:r>
              <w:rPr>
                <w:rFonts w:ascii="Times New Roman" w:hAnsi="Times New Roman" w:cs="Times New Roman"/>
                <w:sz w:val="24"/>
              </w:rPr>
              <w:t>调查的主要内容</w:t>
            </w:r>
          </w:p>
        </w:tc>
        <w:tc>
          <w:tcPr>
            <w:tcW w:w="7830" w:type="dxa"/>
            <w:gridSpan w:val="6"/>
            <w:vAlign w:val="center"/>
          </w:tcPr>
          <w:p>
            <w:pPr>
              <w:autoSpaceDN w:val="0"/>
              <w:spacing w:afterAutospacing="1"/>
              <w:jc w:val="center"/>
              <w:rPr>
                <w:rFonts w:ascii="Times New Roman" w:hAnsi="Times New Roman" w:cs="Times New Roman"/>
                <w:sz w:val="24"/>
              </w:rPr>
            </w:pPr>
          </w:p>
          <w:p>
            <w:pPr>
              <w:autoSpaceDN w:val="0"/>
              <w:spacing w:beforeAutospacing="1" w:afterAutospacing="1"/>
              <w:jc w:val="center"/>
              <w:rPr>
                <w:rFonts w:ascii="Times New Roman" w:hAnsi="Times New Roman" w:cs="Times New Roman"/>
                <w:sz w:val="24"/>
              </w:rPr>
            </w:pPr>
          </w:p>
          <w:p>
            <w:pPr>
              <w:autoSpaceDN w:val="0"/>
              <w:spacing w:beforeAutospacing="1" w:afterAutospacing="1"/>
              <w:jc w:val="center"/>
              <w:rPr>
                <w:rFonts w:ascii="Times New Roman" w:hAnsi="Times New Roman" w:cs="Times New Roman"/>
                <w:sz w:val="24"/>
              </w:rPr>
            </w:pPr>
          </w:p>
          <w:p>
            <w:pPr>
              <w:autoSpaceDN w:val="0"/>
              <w:spacing w:beforeAutospacing="1" w:afterAutospacing="1"/>
              <w:jc w:val="center"/>
              <w:rPr>
                <w:rFonts w:ascii="Times New Roman" w:hAnsi="Times New Roman" w:cs="Times New Roman"/>
                <w:sz w:val="24"/>
              </w:rPr>
            </w:pPr>
          </w:p>
          <w:p>
            <w:pPr>
              <w:autoSpaceDN w:val="0"/>
              <w:spacing w:beforeAutospacing="1" w:afterAutospacing="1"/>
              <w:rPr>
                <w:rFonts w:ascii="Times New Roman" w:hAnsi="Times New Roman" w:cs="Times New Roman"/>
                <w:b/>
                <w:sz w:val="24"/>
              </w:rPr>
            </w:pPr>
          </w:p>
          <w:p>
            <w:pPr>
              <w:autoSpaceDN w:val="0"/>
              <w:spacing w:afterAutospacing="1"/>
              <w:jc w:val="center"/>
              <w:rPr>
                <w:rFonts w:ascii="Times New Roman" w:hAnsi="Times New Roman" w:cs="Times New Roman"/>
                <w:sz w:val="24"/>
              </w:rPr>
            </w:pPr>
          </w:p>
          <w:p>
            <w:pPr>
              <w:autoSpaceDN w:val="0"/>
              <w:jc w:val="center"/>
              <w:rPr>
                <w:rFonts w:ascii="Times New Roman" w:hAnsi="Times New Roman" w:cs="Times New Roman"/>
                <w:b/>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979" w:hRule="atLeast"/>
          <w:jc w:val="center"/>
        </w:trPr>
        <w:tc>
          <w:tcPr>
            <w:tcW w:w="1411" w:type="dxa"/>
            <w:vAlign w:val="center"/>
          </w:tcPr>
          <w:p>
            <w:pPr>
              <w:autoSpaceDN w:val="0"/>
              <w:jc w:val="center"/>
              <w:rPr>
                <w:rFonts w:ascii="Times New Roman" w:hAnsi="Times New Roman" w:cs="Times New Roman"/>
                <w:sz w:val="24"/>
              </w:rPr>
            </w:pPr>
            <w:r>
              <w:rPr>
                <w:rFonts w:ascii="Times New Roman" w:hAnsi="Times New Roman" w:cs="Times New Roman"/>
                <w:sz w:val="24"/>
              </w:rPr>
              <w:t>指导教师意见</w:t>
            </w:r>
          </w:p>
        </w:tc>
        <w:tc>
          <w:tcPr>
            <w:tcW w:w="7830" w:type="dxa"/>
            <w:gridSpan w:val="6"/>
            <w:vAlign w:val="center"/>
          </w:tcPr>
          <w:p>
            <w:pPr>
              <w:autoSpaceDN w:val="0"/>
              <w:jc w:val="center"/>
              <w:rPr>
                <w:rFonts w:ascii="Times New Roman" w:hAnsi="Times New Roman" w:cs="Times New Roman"/>
                <w:sz w:val="24"/>
              </w:rPr>
            </w:pPr>
          </w:p>
          <w:p>
            <w:pPr>
              <w:autoSpaceDN w:val="0"/>
              <w:jc w:val="center"/>
              <w:rPr>
                <w:rFonts w:ascii="Times New Roman" w:hAnsi="Times New Roman" w:cs="Times New Roman"/>
                <w:sz w:val="24"/>
              </w:rPr>
            </w:pPr>
          </w:p>
          <w:p>
            <w:pPr>
              <w:autoSpaceDN w:val="0"/>
              <w:jc w:val="center"/>
              <w:rPr>
                <w:rFonts w:ascii="Times New Roman" w:hAnsi="Times New Roman" w:cs="Times New Roman"/>
                <w:sz w:val="24"/>
              </w:rPr>
            </w:pPr>
          </w:p>
          <w:p>
            <w:pPr>
              <w:autoSpaceDN w:val="0"/>
              <w:rPr>
                <w:rFonts w:ascii="Times New Roman" w:hAnsi="Times New Roman" w:cs="Times New Roman"/>
                <w:sz w:val="24"/>
              </w:rPr>
            </w:pPr>
          </w:p>
          <w:p>
            <w:pPr>
              <w:autoSpaceDN w:val="0"/>
              <w:jc w:val="center"/>
              <w:rPr>
                <w:rFonts w:ascii="Times New Roman" w:hAnsi="Times New Roman" w:cs="Times New Roman"/>
                <w:sz w:val="24"/>
              </w:rPr>
            </w:pPr>
          </w:p>
        </w:tc>
      </w:tr>
    </w:tbl>
    <w:p>
      <w:pPr>
        <w:rPr>
          <w:rFonts w:ascii="Times New Roman" w:hAnsi="Times New Roman" w:eastAsia="黑体" w:cs="Times New Roman"/>
          <w:bCs/>
          <w:sz w:val="32"/>
        </w:rPr>
      </w:pPr>
    </w:p>
    <w:p>
      <w:pPr>
        <w:widowControl/>
        <w:jc w:val="left"/>
        <w:rPr>
          <w:rFonts w:ascii="Times New Roman" w:hAnsi="Times New Roman" w:eastAsia="黑体" w:cs="Times New Roman"/>
          <w:bCs/>
          <w:sz w:val="32"/>
        </w:rPr>
      </w:pPr>
      <w:r>
        <w:rPr>
          <w:rFonts w:ascii="Times New Roman" w:hAnsi="Times New Roman" w:eastAsia="黑体" w:cs="Times New Roman"/>
          <w:bCs/>
          <w:sz w:val="32"/>
        </w:rPr>
        <w:t>附件</w:t>
      </w:r>
      <w:r>
        <w:rPr>
          <w:rFonts w:hint="eastAsia" w:ascii="Times New Roman" w:hAnsi="Times New Roman" w:eastAsia="黑体" w:cs="Times New Roman"/>
          <w:bCs/>
          <w:sz w:val="32"/>
        </w:rPr>
        <w:t>3</w:t>
      </w:r>
      <w:r>
        <w:rPr>
          <w:rFonts w:ascii="Times New Roman" w:hAnsi="Times New Roman" w:eastAsia="黑体" w:cs="Times New Roman"/>
          <w:bCs/>
          <w:sz w:val="32"/>
        </w:rPr>
        <w:t>：</w:t>
      </w:r>
    </w:p>
    <w:p>
      <w:pPr>
        <w:spacing w:beforeLines="100" w:afterLines="100"/>
        <w:jc w:val="center"/>
        <w:rPr>
          <w:rFonts w:ascii="Times New Roman" w:hAnsi="Times New Roman" w:eastAsia="方正小标宋简体" w:cs="Times New Roman"/>
          <w:sz w:val="32"/>
          <w:szCs w:val="28"/>
        </w:rPr>
      </w:pPr>
      <w:r>
        <w:rPr>
          <w:rFonts w:ascii="Times New Roman" w:hAnsi="Times New Roman" w:eastAsia="方正小标宋简体" w:cs="Times New Roman"/>
          <w:sz w:val="32"/>
          <w:szCs w:val="28"/>
        </w:rPr>
        <w:t>成都信息工程大学《形势与政策2》社会调查包括的模块</w:t>
      </w:r>
    </w:p>
    <w:p>
      <w:pPr>
        <w:spacing w:line="520" w:lineRule="exact"/>
        <w:rPr>
          <w:rFonts w:ascii="Times New Roman" w:hAnsi="Times New Roman" w:eastAsia="方正书宋简体" w:cs="Times New Roman"/>
          <w:b/>
          <w:color w:val="000000" w:themeColor="text1"/>
          <w:kern w:val="0"/>
          <w:sz w:val="28"/>
          <w14:textFill>
            <w14:solidFill>
              <w14:schemeClr w14:val="tx1"/>
            </w14:solidFill>
          </w14:textFill>
        </w:rPr>
      </w:pPr>
      <w:r>
        <w:rPr>
          <w:rFonts w:ascii="Times New Roman" w:hAnsi="Times New Roman" w:eastAsia="方正书宋简体" w:cs="Times New Roman"/>
          <w:b/>
          <w:color w:val="000000" w:themeColor="text1"/>
          <w:kern w:val="0"/>
          <w:sz w:val="28"/>
          <w14:textFill>
            <w14:solidFill>
              <w14:schemeClr w14:val="tx1"/>
            </w14:solidFill>
          </w14:textFill>
        </w:rPr>
        <w:t>1、调查报告封面</w:t>
      </w:r>
    </w:p>
    <w:p>
      <w:pPr>
        <w:spacing w:line="520" w:lineRule="exact"/>
        <w:rPr>
          <w:rFonts w:ascii="Times New Roman" w:hAnsi="Times New Roman" w:eastAsia="方正书宋简体" w:cs="Times New Roman"/>
          <w:b/>
          <w:color w:val="000000" w:themeColor="text1"/>
          <w:kern w:val="0"/>
          <w:sz w:val="28"/>
          <w14:textFill>
            <w14:solidFill>
              <w14:schemeClr w14:val="tx1"/>
            </w14:solidFill>
          </w14:textFill>
        </w:rPr>
      </w:pPr>
    </w:p>
    <w:p>
      <w:pPr>
        <w:spacing w:line="360" w:lineRule="auto"/>
        <w:jc w:val="center"/>
        <w:rPr>
          <w:rFonts w:ascii="Times New Roman" w:hAnsi="Times New Roman" w:eastAsia="隶书" w:cs="Times New Roman"/>
          <w:b/>
          <w:color w:val="008080"/>
          <w:sz w:val="24"/>
        </w:rPr>
      </w:pPr>
      <w:r>
        <w:rPr>
          <w:rFonts w:ascii="Times New Roman" w:hAnsi="Times New Roman" w:eastAsia="仿宋_GB2312" w:cs="Times New Roman"/>
          <w:b/>
          <w:sz w:val="32"/>
          <w:szCs w:val="32"/>
        </w:rPr>
        <w:drawing>
          <wp:inline distT="0" distB="0" distL="0" distR="0">
            <wp:extent cx="5392420" cy="974725"/>
            <wp:effectExtent l="0" t="0" r="17780" b="158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419445" cy="979959"/>
                    </a:xfrm>
                    <a:prstGeom prst="rect">
                      <a:avLst/>
                    </a:prstGeom>
                  </pic:spPr>
                </pic:pic>
              </a:graphicData>
            </a:graphic>
          </wp:inline>
        </w:drawing>
      </w:r>
    </w:p>
    <w:p>
      <w:pPr>
        <w:spacing w:line="360" w:lineRule="auto"/>
        <w:ind w:firstLine="1682" w:firstLineChars="700"/>
        <w:rPr>
          <w:rFonts w:ascii="Times New Roman" w:hAnsi="Times New Roman" w:cs="Times New Roman"/>
          <w:b/>
          <w:color w:val="003300"/>
          <w:sz w:val="24"/>
        </w:rPr>
      </w:pPr>
      <w:r>
        <w:rPr>
          <w:rFonts w:ascii="Times New Roman" w:hAnsi="Times New Roman" w:cs="Times New Roman"/>
          <w:b/>
          <w:color w:val="003300"/>
          <w:sz w:val="24"/>
        </w:rPr>
        <w:t>级本科大学生</w:t>
      </w:r>
    </w:p>
    <w:p>
      <w:pPr>
        <w:spacing w:line="360" w:lineRule="auto"/>
        <w:jc w:val="center"/>
        <w:rPr>
          <w:rFonts w:ascii="Times New Roman" w:hAnsi="Times New Roman" w:cs="Times New Roman"/>
          <w:b/>
          <w:color w:val="003300"/>
          <w:sz w:val="24"/>
        </w:rPr>
      </w:pPr>
      <w:r>
        <w:rPr>
          <w:rFonts w:ascii="Times New Roman" w:hAnsi="Times New Roman" w:cs="Times New Roman"/>
          <w:b/>
          <w:color w:val="003300"/>
          <w:sz w:val="24"/>
        </w:rPr>
        <w:t>年暑假社会实践调查报告</w:t>
      </w:r>
    </w:p>
    <w:p>
      <w:pPr>
        <w:spacing w:line="600" w:lineRule="auto"/>
        <w:ind w:left="-105" w:leftChars="-50" w:right="-210" w:rightChars="-100" w:firstLine="709" w:firstLineChars="295"/>
        <w:rPr>
          <w:rFonts w:ascii="Times New Roman" w:hAnsi="Times New Roman" w:eastAsia="楷体_GB2312" w:cs="Times New Roman"/>
          <w:b/>
          <w:color w:val="000000"/>
          <w:sz w:val="24"/>
          <w:u w:val="single"/>
        </w:rPr>
      </w:pPr>
      <w:r>
        <w:rPr>
          <w:rFonts w:ascii="Times New Roman" w:hAnsi="Times New Roman" w:cs="Times New Roman"/>
          <w:b/>
          <w:color w:val="003300"/>
          <w:sz w:val="24"/>
        </w:rPr>
        <w:t>课程名称：</w:t>
      </w:r>
      <w:r>
        <w:rPr>
          <w:rFonts w:ascii="Times New Roman" w:hAnsi="Times New Roman" w:cs="Times New Roman"/>
          <w:b/>
          <w:color w:val="003300"/>
          <w:sz w:val="24"/>
          <w:u w:val="single"/>
        </w:rPr>
        <w:t>《</w:t>
      </w:r>
      <w:r>
        <w:rPr>
          <w:rFonts w:ascii="Times New Roman" w:hAnsi="Times New Roman" w:eastAsia="楷体_GB2312" w:cs="Times New Roman"/>
          <w:b/>
          <w:color w:val="000000"/>
          <w:sz w:val="24"/>
          <w:u w:val="single"/>
        </w:rPr>
        <w:t>形势与政策2》社会调查</w:t>
      </w:r>
    </w:p>
    <w:p>
      <w:pPr>
        <w:spacing w:line="600" w:lineRule="auto"/>
        <w:ind w:left="-105" w:leftChars="-50" w:right="-210" w:rightChars="-100" w:firstLine="709" w:firstLineChars="295"/>
        <w:rPr>
          <w:rFonts w:ascii="Times New Roman" w:hAnsi="Times New Roman" w:cs="Times New Roman"/>
          <w:b/>
          <w:color w:val="003300"/>
          <w:sz w:val="24"/>
          <w:u w:val="single"/>
        </w:rPr>
      </w:pPr>
      <w:r>
        <w:rPr>
          <w:rFonts w:ascii="Times New Roman" w:hAnsi="Times New Roman" w:cs="Times New Roman"/>
          <w:b/>
          <w:color w:val="003300"/>
          <w:sz w:val="24"/>
        </w:rPr>
        <w:t>调查题目：</w:t>
      </w:r>
    </w:p>
    <w:p>
      <w:pPr>
        <w:spacing w:line="600" w:lineRule="auto"/>
        <w:ind w:left="-105" w:leftChars="-50" w:right="-210" w:rightChars="-100" w:firstLine="709" w:firstLineChars="295"/>
        <w:rPr>
          <w:rFonts w:ascii="Times New Roman" w:hAnsi="Times New Roman" w:cs="Times New Roman"/>
          <w:b/>
          <w:color w:val="003300"/>
          <w:sz w:val="24"/>
          <w:u w:val="single"/>
        </w:rPr>
      </w:pPr>
      <w:r>
        <w:rPr>
          <w:rFonts w:ascii="Times New Roman" w:hAnsi="Times New Roman" w:cs="Times New Roman"/>
          <w:b/>
          <w:color w:val="003300"/>
          <w:sz w:val="24"/>
        </w:rPr>
        <w:t>指导教师：</w:t>
      </w:r>
    </w:p>
    <w:p>
      <w:pPr>
        <w:tabs>
          <w:tab w:val="left" w:pos="6840"/>
        </w:tabs>
        <w:spacing w:line="600" w:lineRule="auto"/>
        <w:ind w:firstLine="721" w:firstLineChars="300"/>
        <w:rPr>
          <w:rFonts w:ascii="Times New Roman" w:hAnsi="Times New Roman" w:cs="Times New Roman"/>
          <w:b/>
          <w:color w:val="003300"/>
          <w:sz w:val="24"/>
          <w:u w:val="single"/>
        </w:rPr>
      </w:pPr>
      <w:r>
        <w:rPr>
          <w:rFonts w:ascii="Times New Roman" w:hAnsi="Times New Roman" w:cs="Times New Roman"/>
          <w:b/>
          <w:color w:val="003300"/>
          <w:sz w:val="24"/>
        </w:rPr>
        <w:t>学号、姓名：</w:t>
      </w:r>
    </w:p>
    <w:p>
      <w:pPr>
        <w:ind w:firstLine="961" w:firstLineChars="400"/>
        <w:jc w:val="both"/>
        <w:rPr>
          <w:rFonts w:ascii="Times New Roman" w:hAnsi="Times New Roman" w:cs="Times New Roman"/>
          <w:b/>
          <w:color w:val="auto"/>
          <w:sz w:val="24"/>
        </w:rPr>
      </w:pPr>
    </w:p>
    <w:p>
      <w:pPr>
        <w:ind w:firstLine="961" w:firstLineChars="400"/>
        <w:jc w:val="both"/>
        <w:rPr>
          <w:rFonts w:ascii="Times New Roman" w:hAnsi="Times New Roman" w:cs="Times New Roman"/>
          <w:b/>
          <w:color w:val="auto"/>
          <w:sz w:val="24"/>
        </w:rPr>
      </w:pPr>
    </w:p>
    <w:p>
      <w:pPr>
        <w:ind w:firstLine="961" w:firstLineChars="400"/>
        <w:jc w:val="both"/>
        <w:rPr>
          <w:rFonts w:ascii="Times New Roman" w:hAnsi="Times New Roman" w:cs="Times New Roman"/>
          <w:b/>
          <w:color w:val="auto"/>
          <w:sz w:val="24"/>
        </w:rPr>
      </w:pPr>
    </w:p>
    <w:p>
      <w:pPr>
        <w:ind w:firstLine="961" w:firstLineChars="400"/>
        <w:jc w:val="both"/>
        <w:rPr>
          <w:rFonts w:ascii="Times New Roman" w:hAnsi="Times New Roman" w:cs="Times New Roman"/>
          <w:b/>
          <w:color w:val="auto"/>
          <w:sz w:val="24"/>
        </w:rPr>
      </w:pPr>
    </w:p>
    <w:p>
      <w:pPr>
        <w:ind w:firstLine="961" w:firstLineChars="400"/>
        <w:jc w:val="both"/>
        <w:rPr>
          <w:rFonts w:ascii="Times New Roman" w:hAnsi="Times New Roman" w:cs="Times New Roman"/>
          <w:b/>
          <w:color w:val="auto"/>
          <w:sz w:val="24"/>
        </w:rPr>
      </w:pPr>
    </w:p>
    <w:p>
      <w:pPr>
        <w:ind w:firstLine="961" w:firstLineChars="400"/>
        <w:jc w:val="both"/>
        <w:rPr>
          <w:rFonts w:ascii="Times New Roman" w:hAnsi="Times New Roman" w:cs="Times New Roman"/>
          <w:b/>
          <w:color w:val="auto"/>
          <w:sz w:val="24"/>
        </w:rPr>
      </w:pPr>
    </w:p>
    <w:p>
      <w:pPr>
        <w:ind w:firstLine="961" w:firstLineChars="400"/>
        <w:jc w:val="both"/>
        <w:rPr>
          <w:rFonts w:ascii="Times New Roman" w:hAnsi="Times New Roman" w:cs="Times New Roman"/>
          <w:b/>
          <w:color w:val="auto"/>
          <w:sz w:val="24"/>
        </w:rPr>
      </w:pPr>
    </w:p>
    <w:p>
      <w:pPr>
        <w:ind w:firstLine="961" w:firstLineChars="400"/>
        <w:jc w:val="both"/>
        <w:rPr>
          <w:rFonts w:ascii="Times New Roman" w:hAnsi="Times New Roman" w:cs="Times New Roman"/>
          <w:b/>
          <w:color w:val="auto"/>
          <w:sz w:val="24"/>
        </w:rPr>
      </w:pPr>
    </w:p>
    <w:p>
      <w:pPr>
        <w:ind w:firstLine="6727" w:firstLineChars="2800"/>
        <w:jc w:val="both"/>
        <w:rPr>
          <w:rFonts w:ascii="Times New Roman" w:hAnsi="Times New Roman" w:cs="Times New Roman"/>
          <w:b/>
          <w:color w:val="auto"/>
          <w:sz w:val="24"/>
        </w:rPr>
      </w:pPr>
      <w:r>
        <w:rPr>
          <w:rFonts w:ascii="Times New Roman" w:hAnsi="Times New Roman" w:cs="Times New Roman"/>
          <w:b/>
          <w:color w:val="auto"/>
          <w:sz w:val="24"/>
        </w:rPr>
        <w:t>年</w:t>
      </w:r>
      <w:r>
        <w:rPr>
          <w:rFonts w:hint="eastAsia" w:ascii="Times New Roman" w:hAnsi="Times New Roman" w:cs="Times New Roman"/>
          <w:b/>
          <w:color w:val="auto"/>
          <w:sz w:val="24"/>
        </w:rPr>
        <w:t xml:space="preserve">  </w:t>
      </w:r>
      <w:r>
        <w:rPr>
          <w:rFonts w:ascii="Times New Roman" w:hAnsi="Times New Roman" w:cs="Times New Roman"/>
          <w:b/>
          <w:color w:val="auto"/>
          <w:sz w:val="24"/>
        </w:rPr>
        <w:t>月</w:t>
      </w:r>
      <w:r>
        <w:rPr>
          <w:rFonts w:hint="eastAsia" w:ascii="Times New Roman" w:hAnsi="Times New Roman" w:cs="Times New Roman"/>
          <w:b/>
          <w:color w:val="auto"/>
          <w:sz w:val="24"/>
        </w:rPr>
        <w:t xml:space="preserve">  </w:t>
      </w:r>
      <w:r>
        <w:rPr>
          <w:rFonts w:ascii="Times New Roman" w:hAnsi="Times New Roman" w:cs="Times New Roman"/>
          <w:b/>
          <w:color w:val="auto"/>
          <w:sz w:val="24"/>
        </w:rPr>
        <w:t>日</w:t>
      </w:r>
    </w:p>
    <w:p>
      <w:pPr>
        <w:rPr>
          <w:rFonts w:ascii="Times New Roman" w:hAnsi="Times New Roman" w:cs="Times New Roman"/>
          <w:b/>
          <w:color w:val="008080"/>
          <w:sz w:val="24"/>
        </w:rPr>
      </w:pPr>
    </w:p>
    <w:p>
      <w:pPr>
        <w:rPr>
          <w:rFonts w:hint="eastAsia" w:ascii="Times New Roman" w:hAnsi="Times New Roman" w:cs="Times New Roman" w:eastAsiaTheme="minorEastAsia"/>
          <w:b/>
          <w:color w:val="003300"/>
          <w:sz w:val="24"/>
          <w:lang w:eastAsia="zh-CN"/>
        </w:rPr>
      </w:pPr>
    </w:p>
    <w:p>
      <w:pPr>
        <w:widowControl/>
        <w:jc w:val="left"/>
        <w:rPr>
          <w:rFonts w:ascii="Times New Roman" w:hAnsi="Times New Roman" w:eastAsia="方正书宋简体" w:cs="Times New Roman"/>
          <w:b/>
          <w:color w:val="000000" w:themeColor="text1"/>
          <w:kern w:val="0"/>
          <w:sz w:val="24"/>
          <w14:textFill>
            <w14:solidFill>
              <w14:schemeClr w14:val="tx1"/>
            </w14:solidFill>
          </w14:textFill>
        </w:rPr>
      </w:pPr>
      <w:r>
        <w:rPr>
          <w:rFonts w:ascii="Times New Roman" w:hAnsi="Times New Roman" w:eastAsia="方正书宋简体" w:cs="Times New Roman"/>
          <w:b/>
          <w:color w:val="000000" w:themeColor="text1"/>
          <w:kern w:val="0"/>
          <w:sz w:val="24"/>
          <w14:textFill>
            <w14:solidFill>
              <w14:schemeClr w14:val="tx1"/>
            </w14:solidFill>
          </w14:textFill>
        </w:rPr>
        <w:br w:type="page"/>
      </w:r>
    </w:p>
    <w:p>
      <w:pPr>
        <w:spacing w:line="520" w:lineRule="exact"/>
        <w:rPr>
          <w:rFonts w:ascii="Times New Roman" w:hAnsi="Times New Roman" w:eastAsia="方正书宋简体" w:cs="Times New Roman"/>
          <w:b/>
          <w:color w:val="000000" w:themeColor="text1"/>
          <w:kern w:val="0"/>
          <w:sz w:val="28"/>
          <w14:textFill>
            <w14:solidFill>
              <w14:schemeClr w14:val="tx1"/>
            </w14:solidFill>
          </w14:textFill>
        </w:rPr>
      </w:pPr>
      <w:r>
        <w:rPr>
          <w:rFonts w:hint="eastAsia" w:ascii="Times New Roman" w:hAnsi="Times New Roman" w:eastAsia="方正书宋简体" w:cs="Times New Roman"/>
          <w:b/>
          <w:color w:val="000000" w:themeColor="text1"/>
          <w:kern w:val="0"/>
          <w:sz w:val="28"/>
          <w:lang w:val="en-US" w:eastAsia="zh-CN"/>
          <w14:textFill>
            <w14:solidFill>
              <w14:schemeClr w14:val="tx1"/>
            </w14:solidFill>
          </w14:textFill>
        </w:rPr>
        <w:t>2</w:t>
      </w:r>
      <w:r>
        <w:rPr>
          <w:rFonts w:ascii="Times New Roman" w:hAnsi="Times New Roman" w:eastAsia="方正书宋简体" w:cs="Times New Roman"/>
          <w:b/>
          <w:color w:val="000000" w:themeColor="text1"/>
          <w:kern w:val="0"/>
          <w:sz w:val="28"/>
          <w14:textFill>
            <w14:solidFill>
              <w14:schemeClr w14:val="tx1"/>
            </w14:solidFill>
          </w14:textFill>
        </w:rPr>
        <w:t>、社会实践调查信息反馈表</w:t>
      </w:r>
    </w:p>
    <w:p>
      <w:pPr>
        <w:widowControl/>
        <w:spacing w:line="500" w:lineRule="exact"/>
        <w:ind w:firstLine="721" w:firstLineChars="300"/>
        <w:jc w:val="left"/>
        <w:rPr>
          <w:rFonts w:ascii="Times New Roman" w:hAnsi="Times New Roman" w:cs="Times New Roman"/>
          <w:b/>
          <w:color w:val="003300"/>
          <w:kern w:val="0"/>
          <w:sz w:val="24"/>
        </w:rPr>
      </w:pPr>
      <w:r>
        <w:rPr>
          <w:rFonts w:ascii="Times New Roman" w:hAnsi="Times New Roman" w:cs="Times New Roman"/>
          <w:b/>
          <w:color w:val="003300"/>
          <w:kern w:val="0"/>
          <w:sz w:val="24"/>
        </w:rPr>
        <w:t>学生姓名</w:t>
      </w:r>
      <w:r>
        <w:rPr>
          <w:rFonts w:hint="eastAsia" w:ascii="Times New Roman" w:hAnsi="Times New Roman" w:cs="Times New Roman"/>
          <w:b/>
          <w:color w:val="003300"/>
          <w:kern w:val="0"/>
          <w:sz w:val="24"/>
          <w:lang w:val="en-US" w:eastAsia="zh-CN"/>
        </w:rPr>
        <w:t xml:space="preserve">        </w:t>
      </w:r>
      <w:r>
        <w:rPr>
          <w:rFonts w:ascii="Times New Roman" w:hAnsi="Times New Roman" w:cs="Times New Roman"/>
          <w:b/>
          <w:color w:val="003300"/>
          <w:kern w:val="0"/>
          <w:sz w:val="24"/>
        </w:rPr>
        <w:t>专业</w:t>
      </w:r>
      <w:r>
        <w:rPr>
          <w:rFonts w:hint="eastAsia" w:ascii="Times New Roman" w:hAnsi="Times New Roman" w:cs="Times New Roman"/>
          <w:b/>
          <w:color w:val="003300"/>
          <w:kern w:val="0"/>
          <w:sz w:val="24"/>
          <w:lang w:val="en-US" w:eastAsia="zh-CN"/>
        </w:rPr>
        <w:t xml:space="preserve">        </w:t>
      </w:r>
      <w:r>
        <w:rPr>
          <w:rFonts w:ascii="Times New Roman" w:hAnsi="Times New Roman" w:cs="Times New Roman"/>
          <w:b/>
          <w:color w:val="003300"/>
          <w:kern w:val="0"/>
          <w:sz w:val="24"/>
        </w:rPr>
        <w:t>班级</w:t>
      </w:r>
      <w:r>
        <w:rPr>
          <w:rFonts w:hint="eastAsia" w:ascii="Times New Roman" w:hAnsi="Times New Roman" w:cs="Times New Roman"/>
          <w:b/>
          <w:color w:val="003300"/>
          <w:kern w:val="0"/>
          <w:sz w:val="24"/>
          <w:lang w:val="en-US" w:eastAsia="zh-CN"/>
        </w:rPr>
        <w:t xml:space="preserve">        </w:t>
      </w:r>
      <w:r>
        <w:rPr>
          <w:rFonts w:ascii="Times New Roman" w:hAnsi="Times New Roman" w:cs="Times New Roman"/>
          <w:b/>
          <w:color w:val="003300"/>
          <w:kern w:val="0"/>
          <w:sz w:val="24"/>
        </w:rPr>
        <w:t>学号</w:t>
      </w:r>
    </w:p>
    <w:tbl>
      <w:tblPr>
        <w:tblStyle w:val="3"/>
        <w:tblW w:w="844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8"/>
        <w:gridCol w:w="1980"/>
        <w:gridCol w:w="1573"/>
        <w:gridCol w:w="20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772" w:hRule="atLeast"/>
          <w:jc w:val="center"/>
        </w:trPr>
        <w:tc>
          <w:tcPr>
            <w:tcW w:w="2808" w:type="dxa"/>
            <w:tcBorders>
              <w:top w:val="single" w:color="auto" w:sz="4" w:space="0"/>
              <w:left w:val="single" w:color="auto" w:sz="4" w:space="0"/>
              <w:bottom w:val="single" w:color="auto" w:sz="4" w:space="0"/>
              <w:right w:val="single" w:color="auto" w:sz="4" w:space="0"/>
            </w:tcBorders>
            <w:vAlign w:val="center"/>
          </w:tcPr>
          <w:p>
            <w:pPr>
              <w:widowControl/>
              <w:spacing w:line="300" w:lineRule="exact"/>
              <w:jc w:val="center"/>
              <w:rPr>
                <w:rFonts w:ascii="Times New Roman" w:hAnsi="Times New Roman" w:cs="Times New Roman"/>
                <w:b/>
                <w:color w:val="003300"/>
                <w:kern w:val="0"/>
                <w:sz w:val="24"/>
              </w:rPr>
            </w:pPr>
            <w:r>
              <w:rPr>
                <w:rFonts w:ascii="Times New Roman" w:hAnsi="Times New Roman" w:cs="Times New Roman"/>
                <w:b/>
                <w:color w:val="003300"/>
                <w:kern w:val="0"/>
                <w:sz w:val="24"/>
              </w:rPr>
              <w:t>被调查人地址</w:t>
            </w:r>
          </w:p>
          <w:p>
            <w:pPr>
              <w:widowControl/>
              <w:spacing w:line="300" w:lineRule="exact"/>
              <w:jc w:val="center"/>
              <w:rPr>
                <w:rFonts w:ascii="Times New Roman" w:hAnsi="Times New Roman" w:cs="Times New Roman"/>
                <w:b/>
                <w:color w:val="003300"/>
                <w:kern w:val="0"/>
                <w:sz w:val="24"/>
              </w:rPr>
            </w:pPr>
            <w:r>
              <w:rPr>
                <w:rFonts w:ascii="Times New Roman" w:hAnsi="Times New Roman" w:cs="Times New Roman"/>
                <w:b/>
                <w:color w:val="003300"/>
                <w:kern w:val="0"/>
                <w:sz w:val="24"/>
              </w:rPr>
              <w:t>（单位或村、家庭）</w:t>
            </w:r>
          </w:p>
        </w:tc>
        <w:tc>
          <w:tcPr>
            <w:tcW w:w="1980" w:type="dxa"/>
            <w:tcBorders>
              <w:top w:val="single" w:color="auto" w:sz="4" w:space="0"/>
              <w:left w:val="single" w:color="auto" w:sz="4" w:space="0"/>
              <w:bottom w:val="single" w:color="auto" w:sz="4" w:space="0"/>
              <w:right w:val="single" w:color="auto" w:sz="4" w:space="0"/>
            </w:tcBorders>
            <w:vAlign w:val="center"/>
          </w:tcPr>
          <w:p>
            <w:pPr>
              <w:widowControl/>
              <w:spacing w:line="300" w:lineRule="exact"/>
              <w:jc w:val="center"/>
              <w:rPr>
                <w:rFonts w:ascii="Times New Roman" w:hAnsi="Times New Roman" w:cs="Times New Roman"/>
                <w:b/>
                <w:color w:val="003300"/>
                <w:kern w:val="0"/>
                <w:sz w:val="24"/>
              </w:rPr>
            </w:pPr>
            <w:r>
              <w:rPr>
                <w:rFonts w:ascii="Times New Roman" w:hAnsi="Times New Roman" w:cs="Times New Roman"/>
                <w:b/>
                <w:color w:val="003300"/>
                <w:kern w:val="0"/>
                <w:sz w:val="24"/>
              </w:rPr>
              <w:t>主要调查事项</w:t>
            </w:r>
          </w:p>
        </w:tc>
        <w:tc>
          <w:tcPr>
            <w:tcW w:w="1573" w:type="dxa"/>
            <w:tcBorders>
              <w:top w:val="single" w:color="auto" w:sz="4" w:space="0"/>
              <w:left w:val="single" w:color="auto" w:sz="4" w:space="0"/>
              <w:bottom w:val="single" w:color="auto" w:sz="4" w:space="0"/>
              <w:right w:val="single" w:color="auto" w:sz="4" w:space="0"/>
            </w:tcBorders>
            <w:vAlign w:val="center"/>
          </w:tcPr>
          <w:p>
            <w:pPr>
              <w:widowControl/>
              <w:spacing w:line="300" w:lineRule="exact"/>
              <w:jc w:val="center"/>
              <w:rPr>
                <w:rFonts w:ascii="Times New Roman" w:hAnsi="Times New Roman" w:cs="Times New Roman"/>
                <w:b/>
                <w:color w:val="003300"/>
                <w:kern w:val="0"/>
                <w:sz w:val="24"/>
              </w:rPr>
            </w:pPr>
            <w:r>
              <w:rPr>
                <w:rFonts w:ascii="Times New Roman" w:hAnsi="Times New Roman" w:cs="Times New Roman"/>
                <w:b/>
                <w:color w:val="003300"/>
                <w:kern w:val="0"/>
                <w:sz w:val="24"/>
              </w:rPr>
              <w:t>时间</w:t>
            </w:r>
          </w:p>
        </w:tc>
        <w:tc>
          <w:tcPr>
            <w:tcW w:w="2085" w:type="dxa"/>
            <w:tcBorders>
              <w:top w:val="single" w:color="auto" w:sz="4" w:space="0"/>
              <w:left w:val="single" w:color="auto" w:sz="4" w:space="0"/>
              <w:bottom w:val="single" w:color="auto" w:sz="4" w:space="0"/>
              <w:right w:val="single" w:color="auto" w:sz="4" w:space="0"/>
            </w:tcBorders>
            <w:vAlign w:val="center"/>
          </w:tcPr>
          <w:p>
            <w:pPr>
              <w:widowControl/>
              <w:spacing w:line="300" w:lineRule="exact"/>
              <w:jc w:val="center"/>
              <w:rPr>
                <w:rFonts w:ascii="Times New Roman" w:hAnsi="Times New Roman" w:cs="Times New Roman"/>
                <w:b/>
                <w:color w:val="003300"/>
                <w:kern w:val="0"/>
                <w:sz w:val="24"/>
              </w:rPr>
            </w:pPr>
            <w:r>
              <w:rPr>
                <w:rFonts w:ascii="Times New Roman" w:hAnsi="Times New Roman" w:cs="Times New Roman"/>
                <w:b/>
                <w:color w:val="003300"/>
                <w:kern w:val="0"/>
                <w:sz w:val="24"/>
              </w:rPr>
              <w:t>被调查人或单位</w:t>
            </w:r>
            <w:r>
              <w:rPr>
                <w:rFonts w:ascii="Times New Roman" w:hAnsi="Times New Roman" w:cs="Times New Roman"/>
                <w:b/>
                <w:color w:val="003300"/>
                <w:kern w:val="0"/>
                <w:sz w:val="24"/>
              </w:rPr>
              <w:br w:type="textWrapping"/>
            </w:r>
            <w:r>
              <w:rPr>
                <w:rFonts w:ascii="Times New Roman" w:hAnsi="Times New Roman" w:cs="Times New Roman"/>
                <w:b/>
                <w:color w:val="003300"/>
                <w:kern w:val="0"/>
                <w:sz w:val="24"/>
              </w:rPr>
              <w:t>盖章或签字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1980"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1573"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2085"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1980"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1573"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2085"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1980"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1573"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2085"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1980"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1573"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c>
          <w:tcPr>
            <w:tcW w:w="2085" w:type="dxa"/>
            <w:tcBorders>
              <w:top w:val="single" w:color="auto" w:sz="4" w:space="0"/>
              <w:left w:val="single" w:color="auto" w:sz="4" w:space="0"/>
              <w:bottom w:val="single" w:color="auto" w:sz="4" w:space="0"/>
              <w:right w:val="single" w:color="auto" w:sz="4" w:space="0"/>
            </w:tcBorders>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tcBorders>
              <w:top w:val="single" w:color="auto" w:sz="4" w:space="0"/>
              <w:left w:val="single" w:color="auto" w:sz="4" w:space="0"/>
              <w:bottom w:val="single" w:color="auto" w:sz="4" w:space="0"/>
              <w:right w:val="single" w:color="auto" w:sz="4" w:space="0"/>
            </w:tcBorders>
            <w:vAlign w:val="top"/>
          </w:tcPr>
          <w:p>
            <w:pPr>
              <w:widowControl/>
              <w:spacing w:line="500" w:lineRule="exact"/>
              <w:jc w:val="left"/>
              <w:rPr>
                <w:rFonts w:ascii="Times New Roman" w:hAnsi="Times New Roman" w:cs="Times New Roman"/>
                <w:b/>
                <w:color w:val="003300"/>
                <w:kern w:val="0"/>
                <w:sz w:val="24"/>
              </w:rPr>
            </w:pPr>
          </w:p>
        </w:tc>
        <w:tc>
          <w:tcPr>
            <w:tcW w:w="1980" w:type="dxa"/>
            <w:tcBorders>
              <w:top w:val="single" w:color="auto" w:sz="4" w:space="0"/>
              <w:left w:val="single" w:color="auto" w:sz="4" w:space="0"/>
              <w:bottom w:val="single" w:color="auto" w:sz="4" w:space="0"/>
              <w:right w:val="single" w:color="auto" w:sz="4" w:space="0"/>
            </w:tcBorders>
            <w:vAlign w:val="top"/>
          </w:tcPr>
          <w:p>
            <w:pPr>
              <w:widowControl/>
              <w:spacing w:line="500" w:lineRule="exact"/>
              <w:jc w:val="left"/>
              <w:rPr>
                <w:rFonts w:ascii="Times New Roman" w:hAnsi="Times New Roman" w:cs="Times New Roman"/>
                <w:b/>
                <w:color w:val="003300"/>
                <w:kern w:val="0"/>
                <w:sz w:val="24"/>
              </w:rPr>
            </w:pPr>
          </w:p>
        </w:tc>
        <w:tc>
          <w:tcPr>
            <w:tcW w:w="1573" w:type="dxa"/>
            <w:tcBorders>
              <w:top w:val="single" w:color="auto" w:sz="4" w:space="0"/>
              <w:left w:val="single" w:color="auto" w:sz="4" w:space="0"/>
              <w:bottom w:val="single" w:color="auto" w:sz="4" w:space="0"/>
              <w:right w:val="single" w:color="auto" w:sz="4" w:space="0"/>
            </w:tcBorders>
            <w:vAlign w:val="top"/>
          </w:tcPr>
          <w:p>
            <w:pPr>
              <w:widowControl/>
              <w:spacing w:line="500" w:lineRule="exact"/>
              <w:jc w:val="left"/>
              <w:rPr>
                <w:rFonts w:ascii="Times New Roman" w:hAnsi="Times New Roman" w:cs="Times New Roman"/>
                <w:b/>
                <w:color w:val="003300"/>
                <w:kern w:val="0"/>
                <w:sz w:val="24"/>
              </w:rPr>
            </w:pPr>
          </w:p>
        </w:tc>
        <w:tc>
          <w:tcPr>
            <w:tcW w:w="2085" w:type="dxa"/>
            <w:tcBorders>
              <w:top w:val="single" w:color="auto" w:sz="4" w:space="0"/>
              <w:left w:val="single" w:color="auto" w:sz="4" w:space="0"/>
              <w:bottom w:val="single" w:color="auto" w:sz="4" w:space="0"/>
              <w:right w:val="single" w:color="auto" w:sz="4" w:space="0"/>
            </w:tcBorders>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2808" w:type="dxa"/>
            <w:vAlign w:val="top"/>
          </w:tcPr>
          <w:p>
            <w:pPr>
              <w:widowControl/>
              <w:spacing w:line="500" w:lineRule="exact"/>
              <w:jc w:val="left"/>
              <w:rPr>
                <w:rFonts w:ascii="Times New Roman" w:hAnsi="Times New Roman" w:cs="Times New Roman"/>
                <w:b/>
                <w:color w:val="003300"/>
                <w:kern w:val="0"/>
                <w:sz w:val="24"/>
              </w:rPr>
            </w:pPr>
          </w:p>
        </w:tc>
        <w:tc>
          <w:tcPr>
            <w:tcW w:w="1980" w:type="dxa"/>
            <w:vAlign w:val="top"/>
          </w:tcPr>
          <w:p>
            <w:pPr>
              <w:widowControl/>
              <w:spacing w:line="500" w:lineRule="exact"/>
              <w:jc w:val="left"/>
              <w:rPr>
                <w:rFonts w:ascii="Times New Roman" w:hAnsi="Times New Roman" w:cs="Times New Roman"/>
                <w:b/>
                <w:color w:val="003300"/>
                <w:kern w:val="0"/>
                <w:sz w:val="24"/>
              </w:rPr>
            </w:pPr>
          </w:p>
        </w:tc>
        <w:tc>
          <w:tcPr>
            <w:tcW w:w="1573" w:type="dxa"/>
            <w:vAlign w:val="top"/>
          </w:tcPr>
          <w:p>
            <w:pPr>
              <w:widowControl/>
              <w:spacing w:line="500" w:lineRule="exact"/>
              <w:jc w:val="left"/>
              <w:rPr>
                <w:rFonts w:ascii="Times New Roman" w:hAnsi="Times New Roman" w:cs="Times New Roman"/>
                <w:b/>
                <w:color w:val="003300"/>
                <w:kern w:val="0"/>
                <w:sz w:val="24"/>
              </w:rPr>
            </w:pPr>
          </w:p>
        </w:tc>
        <w:tc>
          <w:tcPr>
            <w:tcW w:w="2085" w:type="dxa"/>
            <w:vAlign w:val="top"/>
          </w:tcPr>
          <w:p>
            <w:pPr>
              <w:widowControl/>
              <w:spacing w:line="500" w:lineRule="exact"/>
              <w:jc w:val="left"/>
              <w:rPr>
                <w:rFonts w:ascii="Times New Roman" w:hAnsi="Times New Roman" w:cs="Times New Roman"/>
                <w:b/>
                <w:color w:val="003300"/>
                <w:kern w:val="0"/>
                <w:sz w:val="24"/>
              </w:rPr>
            </w:pPr>
          </w:p>
        </w:tc>
      </w:tr>
    </w:tbl>
    <w:p>
      <w:pPr>
        <w:rPr>
          <w:rFonts w:ascii="Times New Roman" w:hAnsi="Times New Roman" w:cs="Times New Roman"/>
          <w:b/>
          <w:color w:val="008080"/>
          <w:sz w:val="24"/>
        </w:rPr>
      </w:pPr>
    </w:p>
    <w:p>
      <w:pPr>
        <w:rPr>
          <w:rFonts w:ascii="Times New Roman" w:hAnsi="Times New Roman" w:cs="Times New Roman"/>
          <w:b/>
          <w:color w:val="008080"/>
          <w:sz w:val="24"/>
        </w:rPr>
      </w:pPr>
      <w:r>
        <w:rPr>
          <w:rFonts w:ascii="Times New Roman" w:hAnsi="Times New Roman" w:cs="Times New Roman"/>
          <w:b/>
          <w:color w:val="008080"/>
          <w:sz w:val="24"/>
        </w:rPr>
        <w:t>（注：该表可添加）</w:t>
      </w:r>
    </w:p>
    <w:p>
      <w:pPr>
        <w:rPr>
          <w:rFonts w:ascii="Times New Roman" w:hAnsi="Times New Roman" w:cs="Times New Roman"/>
          <w:b/>
          <w:color w:val="008080"/>
          <w:sz w:val="24"/>
        </w:rPr>
      </w:pPr>
    </w:p>
    <w:p>
      <w:pPr>
        <w:widowControl/>
        <w:jc w:val="left"/>
        <w:rPr>
          <w:rFonts w:ascii="Times New Roman" w:hAnsi="Times New Roman" w:eastAsia="方正书宋简体" w:cs="Times New Roman"/>
          <w:b/>
          <w:color w:val="000000" w:themeColor="text1"/>
          <w:kern w:val="0"/>
          <w:sz w:val="28"/>
          <w14:textFill>
            <w14:solidFill>
              <w14:schemeClr w14:val="tx1"/>
            </w14:solidFill>
          </w14:textFill>
        </w:rPr>
      </w:pPr>
      <w:r>
        <w:rPr>
          <w:rFonts w:ascii="Times New Roman" w:hAnsi="Times New Roman" w:eastAsia="方正书宋简体" w:cs="Times New Roman"/>
          <w:b/>
          <w:color w:val="000000" w:themeColor="text1"/>
          <w:kern w:val="0"/>
          <w:sz w:val="28"/>
          <w14:textFill>
            <w14:solidFill>
              <w14:schemeClr w14:val="tx1"/>
            </w14:solidFill>
          </w14:textFill>
        </w:rPr>
        <w:br w:type="page"/>
      </w:r>
    </w:p>
    <w:p>
      <w:pPr>
        <w:spacing w:line="520" w:lineRule="exact"/>
        <w:rPr>
          <w:rFonts w:ascii="Times New Roman" w:hAnsi="Times New Roman" w:eastAsia="方正书宋简体" w:cs="Times New Roman"/>
          <w:b/>
          <w:color w:val="000000" w:themeColor="text1"/>
          <w:kern w:val="0"/>
          <w:sz w:val="28"/>
          <w14:textFill>
            <w14:solidFill>
              <w14:schemeClr w14:val="tx1"/>
            </w14:solidFill>
          </w14:textFill>
        </w:rPr>
      </w:pPr>
      <w:r>
        <w:rPr>
          <w:rFonts w:hint="eastAsia" w:ascii="Times New Roman" w:hAnsi="Times New Roman" w:eastAsia="方正书宋简体" w:cs="Times New Roman"/>
          <w:b/>
          <w:color w:val="000000" w:themeColor="text1"/>
          <w:kern w:val="0"/>
          <w:sz w:val="28"/>
          <w:lang w:val="en-US" w:eastAsia="zh-CN"/>
          <w14:textFill>
            <w14:solidFill>
              <w14:schemeClr w14:val="tx1"/>
            </w14:solidFill>
          </w14:textFill>
        </w:rPr>
        <w:t>3</w:t>
      </w:r>
      <w:r>
        <w:rPr>
          <w:rFonts w:ascii="Times New Roman" w:hAnsi="Times New Roman" w:eastAsia="方正书宋简体" w:cs="Times New Roman"/>
          <w:b/>
          <w:color w:val="000000" w:themeColor="text1"/>
          <w:kern w:val="0"/>
          <w:sz w:val="28"/>
          <w14:textFill>
            <w14:solidFill>
              <w14:schemeClr w14:val="tx1"/>
            </w14:solidFill>
          </w14:textFill>
        </w:rPr>
        <w:t>、调查报告撰写要求及其排版格式</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b/>
          <w:color w:val="000000"/>
          <w:sz w:val="24"/>
        </w:rPr>
        <w:t>（1）撰写要求</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b/>
          <w:color w:val="000000"/>
          <w:sz w:val="24"/>
        </w:rPr>
        <w:t>题目</w:t>
      </w:r>
    </w:p>
    <w:p>
      <w:pPr>
        <w:spacing w:line="520" w:lineRule="exact"/>
        <w:ind w:firstLine="480" w:firstLineChars="200"/>
        <w:rPr>
          <w:rFonts w:ascii="Times New Roman" w:hAnsi="Times New Roman" w:eastAsia="方正书宋简体" w:cs="Times New Roman"/>
          <w:color w:val="000000"/>
          <w:sz w:val="24"/>
        </w:rPr>
      </w:pPr>
      <w:r>
        <w:rPr>
          <w:rFonts w:ascii="Times New Roman" w:hAnsi="Times New Roman" w:eastAsia="方正书宋简体" w:cs="Times New Roman"/>
          <w:color w:val="000000"/>
          <w:sz w:val="24"/>
        </w:rPr>
        <w:t>表述课题所研究的对象和内容。要求字数少、简明精炼，最多不超过20字。如果设有主、副标题，副标题指具体的研究内容。</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b/>
          <w:color w:val="000000"/>
          <w:sz w:val="24"/>
        </w:rPr>
        <w:t>摘要</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color w:val="000000"/>
          <w:sz w:val="24"/>
        </w:rPr>
        <w:t>对本文的研究内容及结论作一简明的概述，有的还涉及所研究的条件、方法和意义等。由于文字数量所限，必须重点突出，文字简练。摘要字数控制在全文字数的5～10%以内</w:t>
      </w:r>
      <w:r>
        <w:rPr>
          <w:rFonts w:ascii="Times New Roman" w:hAnsi="Times New Roman" w:eastAsia="方正书宋简体" w:cs="Times New Roman"/>
          <w:b/>
          <w:color w:val="000000"/>
          <w:sz w:val="24"/>
        </w:rPr>
        <w:t>。</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b/>
          <w:color w:val="000000"/>
          <w:sz w:val="24"/>
        </w:rPr>
        <w:t>关键词</w:t>
      </w:r>
    </w:p>
    <w:p>
      <w:pPr>
        <w:spacing w:line="520" w:lineRule="exact"/>
        <w:ind w:firstLine="480" w:firstLineChars="200"/>
        <w:rPr>
          <w:rFonts w:ascii="Times New Roman" w:hAnsi="Times New Roman" w:eastAsia="方正书宋简体" w:cs="Times New Roman"/>
          <w:color w:val="000000"/>
          <w:sz w:val="24"/>
        </w:rPr>
      </w:pPr>
      <w:r>
        <w:rPr>
          <w:rFonts w:ascii="Times New Roman" w:hAnsi="Times New Roman" w:eastAsia="方正书宋简体" w:cs="Times New Roman"/>
          <w:color w:val="000000"/>
          <w:sz w:val="24"/>
        </w:rPr>
        <w:t>此是为方便他人的浏览所必需的。关键词需要符合调研及专业术语的通用性。其设置数量一般为2～4个，每个词均为专业名词（或词组），一词在6个字之内。</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b/>
          <w:color w:val="000000"/>
          <w:sz w:val="24"/>
        </w:rPr>
        <w:t>导语</w:t>
      </w:r>
    </w:p>
    <w:p>
      <w:pPr>
        <w:spacing w:line="520" w:lineRule="exact"/>
        <w:ind w:firstLine="480" w:firstLineChars="200"/>
        <w:rPr>
          <w:rFonts w:ascii="Times New Roman" w:hAnsi="Times New Roman" w:eastAsia="方正书宋简体" w:cs="Times New Roman"/>
          <w:color w:val="000000"/>
          <w:sz w:val="24"/>
        </w:rPr>
      </w:pPr>
      <w:r>
        <w:rPr>
          <w:rFonts w:ascii="Times New Roman" w:hAnsi="Times New Roman" w:eastAsia="方正书宋简体" w:cs="Times New Roman"/>
          <w:color w:val="000000"/>
          <w:sz w:val="24"/>
        </w:rPr>
        <w:t>主要是阐述调查问题的提出，调查的时间、地点，调查目的、对象、方法和调查组织及工作完成情况等。</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b/>
          <w:color w:val="000000"/>
          <w:sz w:val="24"/>
        </w:rPr>
        <w:t>正文</w:t>
      </w:r>
    </w:p>
    <w:p>
      <w:pPr>
        <w:spacing w:line="520" w:lineRule="exact"/>
        <w:ind w:firstLine="480" w:firstLineChars="200"/>
        <w:rPr>
          <w:rFonts w:ascii="Times New Roman" w:hAnsi="Times New Roman" w:eastAsia="方正书宋简体" w:cs="Times New Roman"/>
          <w:color w:val="000000"/>
          <w:sz w:val="24"/>
        </w:rPr>
      </w:pPr>
      <w:r>
        <w:rPr>
          <w:rFonts w:ascii="Times New Roman" w:hAnsi="Times New Roman" w:eastAsia="方正书宋简体" w:cs="Times New Roman"/>
          <w:color w:val="000000"/>
          <w:sz w:val="24"/>
        </w:rPr>
        <w:t>调研报告的核心内容。通常以调查研究后提出的观点或得出的结论为纲目，对逐个观点（问题）进行论述，同时阐明它们之间的关系。切忌只是调查材料的简单堆砌，无主次之分，无作者自己的分析和观点。</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b/>
          <w:color w:val="000000"/>
          <w:sz w:val="24"/>
        </w:rPr>
        <w:t>调查总结</w:t>
      </w:r>
    </w:p>
    <w:p>
      <w:pPr>
        <w:spacing w:line="520" w:lineRule="exact"/>
        <w:ind w:firstLine="480" w:firstLineChars="200"/>
        <w:rPr>
          <w:rFonts w:ascii="Times New Roman" w:hAnsi="Times New Roman" w:eastAsia="方正书宋简体" w:cs="Times New Roman"/>
          <w:color w:val="000000"/>
          <w:sz w:val="24"/>
        </w:rPr>
      </w:pPr>
      <w:r>
        <w:rPr>
          <w:rFonts w:ascii="Times New Roman" w:hAnsi="Times New Roman" w:eastAsia="方正书宋简体" w:cs="Times New Roman"/>
          <w:color w:val="000000"/>
          <w:sz w:val="24"/>
        </w:rPr>
        <w:t>此部分也是调研报告的重要组成部分。调研的最终目的在于解决实际问题。在经过调研摸清情况，掌握规律的基础上，提出解决问题的意见和建议，它既可以为决策者提供依据和空间，也可为后人进一步研究解决问题奠定基础。</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b/>
          <w:color w:val="000000"/>
          <w:sz w:val="24"/>
        </w:rPr>
        <w:t>致谢</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color w:val="000000"/>
          <w:sz w:val="24"/>
        </w:rPr>
        <w:t>即向指导老师、向曾经支持和协助自己完成论文课题研究工作的教师、技术人员，以及合作伙伴等人表示谢意</w:t>
      </w:r>
      <w:r>
        <w:rPr>
          <w:rFonts w:ascii="Times New Roman" w:hAnsi="Times New Roman" w:eastAsia="方正书宋简体" w:cs="Times New Roman"/>
          <w:b/>
          <w:color w:val="000000"/>
          <w:sz w:val="24"/>
        </w:rPr>
        <w:t>。</w:t>
      </w:r>
    </w:p>
    <w:p>
      <w:pPr>
        <w:spacing w:line="520" w:lineRule="exact"/>
        <w:ind w:firstLine="480" w:firstLineChars="200"/>
        <w:rPr>
          <w:rFonts w:ascii="Times New Roman" w:hAnsi="Times New Roman" w:eastAsia="方正书宋简体" w:cs="Times New Roman"/>
          <w:b/>
          <w:color w:val="000000"/>
          <w:sz w:val="24"/>
        </w:rPr>
      </w:pPr>
      <w:r>
        <w:rPr>
          <w:rFonts w:ascii="Times New Roman" w:hAnsi="Times New Roman" w:eastAsia="方正书宋简体" w:cs="Times New Roman"/>
          <w:b/>
          <w:color w:val="000000"/>
          <w:sz w:val="24"/>
        </w:rPr>
        <w:t>参考文献</w:t>
      </w:r>
    </w:p>
    <w:p>
      <w:pPr>
        <w:spacing w:line="520" w:lineRule="exact"/>
        <w:ind w:firstLine="480" w:firstLineChars="200"/>
        <w:rPr>
          <w:rFonts w:ascii="Times New Roman" w:hAnsi="Times New Roman" w:eastAsia="方正书宋简体" w:cs="Times New Roman"/>
          <w:color w:val="000000"/>
          <w:sz w:val="24"/>
        </w:rPr>
      </w:pPr>
      <w:r>
        <w:rPr>
          <w:rFonts w:ascii="Times New Roman" w:hAnsi="Times New Roman" w:eastAsia="方正书宋简体" w:cs="Times New Roman"/>
          <w:color w:val="000000"/>
          <w:sz w:val="24"/>
        </w:rPr>
        <w:t>即列出在论文报告中引用的相关文献</w:t>
      </w:r>
    </w:p>
    <w:p>
      <w:pPr>
        <w:spacing w:line="520" w:lineRule="exact"/>
        <w:ind w:firstLine="480" w:firstLineChars="200"/>
        <w:rPr>
          <w:rFonts w:ascii="Times New Roman" w:hAnsi="Times New Roman" w:eastAsia="方正书宋简体" w:cs="Times New Roman"/>
          <w:b/>
          <w:bCs/>
          <w:color w:val="000000"/>
          <w:sz w:val="24"/>
          <w:szCs w:val="24"/>
        </w:rPr>
      </w:pPr>
      <w:r>
        <w:rPr>
          <w:rFonts w:ascii="Times New Roman" w:hAnsi="Times New Roman" w:eastAsia="方正书宋简体" w:cs="Times New Roman"/>
          <w:b/>
          <w:bCs/>
          <w:color w:val="000000"/>
          <w:sz w:val="24"/>
          <w:szCs w:val="24"/>
        </w:rPr>
        <w:t>（2）排版格式</w:t>
      </w:r>
    </w:p>
    <w:p>
      <w:pPr>
        <w:spacing w:line="520" w:lineRule="exact"/>
        <w:ind w:firstLine="480" w:firstLineChars="200"/>
        <w:rPr>
          <w:rFonts w:ascii="Times New Roman" w:hAnsi="Times New Roman" w:eastAsia="方正书宋简体" w:cs="Times New Roman"/>
          <w:b/>
          <w:bCs/>
          <w:color w:val="000000"/>
          <w:sz w:val="24"/>
          <w:szCs w:val="24"/>
        </w:rPr>
      </w:pPr>
      <w:r>
        <w:rPr>
          <w:rFonts w:ascii="Times New Roman" w:hAnsi="Times New Roman" w:eastAsia="方正书宋简体" w:cs="Times New Roman"/>
          <w:b/>
          <w:bCs/>
          <w:color w:val="000000"/>
          <w:sz w:val="24"/>
          <w:szCs w:val="24"/>
        </w:rPr>
        <w:t>范例：</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网络对大学生影响程度的调查报告</w:t>
      </w:r>
      <w:r>
        <w:rPr>
          <w:rFonts w:ascii="Times New Roman" w:hAnsi="Times New Roman" w:eastAsia="方正书宋简体" w:cs="Times New Roman"/>
          <w:b/>
          <w:bCs/>
          <w:color w:val="000000"/>
          <w:sz w:val="24"/>
          <w:szCs w:val="24"/>
        </w:rPr>
        <w:t>（黑体小三，居中）</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摘要</w:t>
      </w:r>
      <w:r>
        <w:rPr>
          <w:rFonts w:ascii="Times New Roman" w:hAnsi="Times New Roman" w:eastAsia="方正书宋简体" w:cs="Times New Roman"/>
          <w:b/>
          <w:bCs/>
          <w:color w:val="000000"/>
          <w:sz w:val="24"/>
          <w:szCs w:val="24"/>
        </w:rPr>
        <w:t>（黑体五号）</w:t>
      </w:r>
      <w:r>
        <w:rPr>
          <w:rFonts w:ascii="Times New Roman" w:hAnsi="Times New Roman" w:eastAsia="方正书宋简体" w:cs="Times New Roman"/>
          <w:color w:val="000000"/>
          <w:sz w:val="24"/>
          <w:szCs w:val="24"/>
        </w:rPr>
        <w:t>：随着信息技术的发展和完善，网络时代已经正在以前所未有的速度在我国迅速普及来临。“网络文化”已经成为大学校园中的一种新的文化现象。本论文从加强和改进大学生思想政治教育的紧迫性出发，重点分析了网络对大学生成长的正、负面影响。在揭漏网害的基础上，对思想政治教育工作的困难问题，提出了预防性措施应的对策，特别是面对日益严峻的网络危害，应尽快使网络成为大学生寻找新的求知空间、开辟新的信息渠道和掌握高新技术服务的有益工具。为提升大学生思想道德文化素质、营造和谐的社会公德氛围起到了积极作用。</w:t>
      </w:r>
      <w:r>
        <w:rPr>
          <w:rFonts w:ascii="Times New Roman" w:hAnsi="Times New Roman" w:eastAsia="方正书宋简体" w:cs="Times New Roman"/>
          <w:b/>
          <w:bCs/>
          <w:color w:val="000000"/>
          <w:sz w:val="24"/>
          <w:szCs w:val="24"/>
        </w:rPr>
        <w:t>（宋体五号）</w:t>
      </w:r>
    </w:p>
    <w:p>
      <w:pPr>
        <w:spacing w:line="520" w:lineRule="exact"/>
        <w:ind w:firstLine="480" w:firstLineChars="200"/>
        <w:rPr>
          <w:rFonts w:ascii="Times New Roman" w:hAnsi="Times New Roman" w:eastAsia="方正书宋简体" w:cs="Times New Roman"/>
          <w:b/>
          <w:bCs/>
          <w:color w:val="000000"/>
          <w:sz w:val="24"/>
          <w:szCs w:val="24"/>
        </w:rPr>
      </w:pPr>
      <w:r>
        <w:rPr>
          <w:rFonts w:ascii="Times New Roman" w:hAnsi="Times New Roman" w:eastAsia="方正书宋简体" w:cs="Times New Roman"/>
          <w:color w:val="000000"/>
          <w:sz w:val="24"/>
          <w:szCs w:val="24"/>
        </w:rPr>
        <w:t>关键词：大学生思想政治教育网络影响</w:t>
      </w:r>
      <w:r>
        <w:rPr>
          <w:rFonts w:ascii="Times New Roman" w:hAnsi="Times New Roman" w:eastAsia="方正书宋简体" w:cs="Times New Roman"/>
          <w:b/>
          <w:bCs/>
          <w:color w:val="000000"/>
          <w:sz w:val="24"/>
          <w:szCs w:val="24"/>
        </w:rPr>
        <w:t>（黑体五号）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调查目的（黑体4号）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网络对当代大学生的影响程度、影响方面及对策。</w:t>
      </w:r>
      <w:r>
        <w:rPr>
          <w:rFonts w:ascii="Times New Roman" w:hAnsi="Times New Roman" w:eastAsia="方正书宋简体" w:cs="Times New Roman"/>
          <w:b/>
          <w:bCs/>
          <w:color w:val="000000"/>
          <w:sz w:val="24"/>
          <w:szCs w:val="24"/>
        </w:rPr>
        <w:t>（宋体小4）</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调查对象（黑体4号）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XXXXX在校大学生。</w:t>
      </w:r>
      <w:r>
        <w:rPr>
          <w:rFonts w:ascii="Times New Roman" w:hAnsi="Times New Roman" w:eastAsia="方正书宋简体" w:cs="Times New Roman"/>
          <w:b/>
          <w:bCs/>
          <w:color w:val="000000"/>
          <w:sz w:val="24"/>
          <w:szCs w:val="24"/>
        </w:rPr>
        <w:t>（宋体小4）</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调查方法（黑体4号）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问卷调查、实地访谈等方法。</w:t>
      </w:r>
      <w:r>
        <w:rPr>
          <w:rFonts w:ascii="Times New Roman" w:hAnsi="Times New Roman" w:eastAsia="方正书宋简体" w:cs="Times New Roman"/>
          <w:b/>
          <w:bCs/>
          <w:color w:val="000000"/>
          <w:sz w:val="24"/>
          <w:szCs w:val="24"/>
        </w:rPr>
        <w:t>（宋体小4）</w:t>
      </w:r>
    </w:p>
    <w:p>
      <w:pPr>
        <w:spacing w:line="520" w:lineRule="exact"/>
        <w:ind w:firstLine="480" w:firstLineChars="200"/>
        <w:rPr>
          <w:rFonts w:ascii="Times New Roman" w:hAnsi="Times New Roman" w:eastAsia="方正书宋简体" w:cs="Times New Roman"/>
          <w:b/>
          <w:bCs/>
          <w:color w:val="000000"/>
          <w:sz w:val="24"/>
          <w:szCs w:val="24"/>
        </w:rPr>
      </w:pPr>
      <w:r>
        <w:rPr>
          <w:rFonts w:ascii="Times New Roman" w:hAnsi="Times New Roman" w:eastAsia="方正书宋简体" w:cs="Times New Roman"/>
          <w:b/>
          <w:bCs/>
          <w:color w:val="000000"/>
          <w:sz w:val="24"/>
          <w:szCs w:val="24"/>
        </w:rPr>
        <w:t>正文格式：（正文一级标题：黑体4号，其他标题均用黑体小4号，除标题外，均用宋体小4，行间距22磅；一级标题与上段加一空行）</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本论文通过对大学生进行抽样调查的方法来分析并总结网络对大学生的影响，结果显示部分人的时间都浪费在网络上，女生占50占%，男生占50%；从年级来看：大一占60%，大二占20%，大三占15%，大四占5%。</w:t>
      </w:r>
    </w:p>
    <w:p>
      <w:pPr>
        <w:spacing w:line="520" w:lineRule="exact"/>
        <w:ind w:firstLine="480" w:firstLineChars="200"/>
        <w:rPr>
          <w:rFonts w:ascii="Times New Roman" w:hAnsi="Times New Roman" w:eastAsia="方正书宋简体" w:cs="Times New Roman"/>
          <w:b/>
          <w:bCs/>
          <w:color w:val="000000"/>
          <w:sz w:val="24"/>
          <w:szCs w:val="24"/>
        </w:rPr>
      </w:pPr>
      <w:r>
        <w:rPr>
          <w:rFonts w:ascii="Times New Roman" w:hAnsi="Times New Roman" w:eastAsia="方正书宋简体" w:cs="Times New Roman"/>
          <w:b/>
          <w:bCs/>
          <w:color w:val="000000"/>
          <w:sz w:val="24"/>
          <w:szCs w:val="24"/>
        </w:rPr>
        <w:t>一、网络对大学生的正面影响（黑体4号）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调查显示，网络对大学生的正面影响有以下几方面：</w:t>
      </w:r>
    </w:p>
    <w:p>
      <w:pPr>
        <w:spacing w:line="520" w:lineRule="exact"/>
        <w:ind w:firstLine="480" w:firstLineChars="200"/>
        <w:rPr>
          <w:rFonts w:ascii="Times New Roman" w:hAnsi="Times New Roman" w:eastAsia="方正书宋简体" w:cs="Times New Roman"/>
          <w:b/>
          <w:bCs/>
          <w:color w:val="000000"/>
          <w:sz w:val="24"/>
          <w:szCs w:val="24"/>
        </w:rPr>
      </w:pPr>
      <w:r>
        <w:rPr>
          <w:rFonts w:ascii="Times New Roman" w:hAnsi="Times New Roman" w:eastAsia="方正书宋简体" w:cs="Times New Roman"/>
          <w:b/>
          <w:bCs/>
          <w:color w:val="000000"/>
          <w:sz w:val="24"/>
          <w:szCs w:val="24"/>
        </w:rPr>
        <w:t>（一）开凿信息渠道，广纳百川营养（黑体小4号）</w:t>
      </w:r>
    </w:p>
    <w:p>
      <w:pPr>
        <w:spacing w:line="520" w:lineRule="exact"/>
        <w:ind w:firstLine="480" w:firstLineChars="200"/>
        <w:rPr>
          <w:rFonts w:ascii="Times New Roman" w:hAnsi="Times New Roman" w:eastAsia="方正书宋简体" w:cs="Times New Roman"/>
          <w:b/>
          <w:bCs/>
          <w:color w:val="000000"/>
          <w:sz w:val="24"/>
          <w:szCs w:val="24"/>
        </w:rPr>
      </w:pPr>
      <w:r>
        <w:rPr>
          <w:rFonts w:ascii="Times New Roman" w:hAnsi="Times New Roman" w:eastAsia="方正书宋简体" w:cs="Times New Roman"/>
          <w:color w:val="000000"/>
          <w:sz w:val="24"/>
          <w:szCs w:val="24"/>
        </w:rPr>
        <w:t>根据调查情况得：对于问卷调查中的第5题有80</w:t>
      </w:r>
      <w:r>
        <w:rPr>
          <w:rFonts w:ascii="Times New Roman" w:hAnsi="Times New Roman" w:eastAsia="宋体" w:cs="Times New Roman"/>
          <w:color w:val="000000"/>
          <w:sz w:val="24"/>
          <w:szCs w:val="24"/>
        </w:rPr>
        <w:t>﹪</w:t>
      </w:r>
      <w:r>
        <w:rPr>
          <w:rFonts w:ascii="Times New Roman" w:hAnsi="Times New Roman" w:eastAsia="方正书宋简体" w:cs="Times New Roman"/>
          <w:color w:val="000000"/>
          <w:sz w:val="24"/>
          <w:szCs w:val="24"/>
        </w:rPr>
        <w:t>的学生认为网络可以广开学生的信息渠道，获得营养。计算机网络的逐步普及，使得大学生能够从各种网络上获得千变万化的时代信息和人文科技知识。</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b/>
          <w:bCs/>
          <w:color w:val="000000"/>
          <w:sz w:val="24"/>
          <w:szCs w:val="24"/>
        </w:rPr>
        <w:t>二、网络对大学生的负面影响（黑体4号）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世间的事物都有双面性，“祸福相随，利弊相生”就是事物的本质特点，网络当然也不例外。网络就像1条巨龙，它既带来雨水的润泽津润，又带来了暴风的肆虐，既撒下了文明又囊括来了文化垃圾。</w:t>
      </w:r>
    </w:p>
    <w:p>
      <w:pPr>
        <w:spacing w:line="520" w:lineRule="exact"/>
        <w:ind w:firstLine="480" w:firstLineChars="200"/>
        <w:rPr>
          <w:rFonts w:ascii="Times New Roman" w:hAnsi="Times New Roman" w:eastAsia="方正书宋简体" w:cs="Times New Roman"/>
          <w:b/>
          <w:bCs/>
          <w:color w:val="000000"/>
          <w:sz w:val="24"/>
          <w:szCs w:val="24"/>
        </w:rPr>
      </w:pPr>
      <w:r>
        <w:rPr>
          <w:rFonts w:ascii="Times New Roman" w:hAnsi="Times New Roman" w:eastAsia="方正书宋简体" w:cs="Times New Roman"/>
          <w:b/>
          <w:bCs/>
          <w:color w:val="000000"/>
          <w:sz w:val="24"/>
          <w:szCs w:val="24"/>
        </w:rPr>
        <w:t>（一) 冲击了现存的道德规范（黑体小4号）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网络为道德相对主义提供了温床，为许多不道德的行为提供了新的场所，网络的使用冲击了现存的道德规范</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b/>
          <w:bCs/>
          <w:color w:val="000000"/>
          <w:sz w:val="24"/>
          <w:szCs w:val="24"/>
        </w:rPr>
        <w:t>（二）影响学业（黑体小4号）</w:t>
      </w:r>
    </w:p>
    <w:p>
      <w:pPr>
        <w:spacing w:line="520" w:lineRule="exact"/>
        <w:ind w:firstLine="480" w:firstLineChars="200"/>
        <w:rPr>
          <w:rFonts w:ascii="Times New Roman" w:hAnsi="Times New Roman" w:eastAsia="方正书宋简体" w:cs="Times New Roman"/>
          <w:b/>
          <w:color w:val="000000" w:themeColor="text1"/>
          <w:kern w:val="0"/>
          <w:sz w:val="24"/>
          <w:szCs w:val="24"/>
          <w14:textFill>
            <w14:solidFill>
              <w14:schemeClr w14:val="tx1"/>
            </w14:solidFill>
          </w14:textFill>
        </w:rPr>
      </w:pPr>
      <w:r>
        <w:rPr>
          <w:rFonts w:ascii="Times New Roman" w:hAnsi="Times New Roman" w:eastAsia="方正书宋简体" w:cs="Times New Roman"/>
          <w:color w:val="000000"/>
          <w:sz w:val="24"/>
          <w:szCs w:val="24"/>
        </w:rPr>
        <w:t>根据调查显示：针对问卷中的第2、4、7题有91.5%的大学生认为网络影响了学业，其原因总结为，大学生自由支配的时间较多，一些大学生平时下午和晚上经常上网聊天或玩游戏，真正在网上学习的寥寥无几。</w:t>
      </w:r>
    </w:p>
    <w:p>
      <w:pPr>
        <w:spacing w:line="520" w:lineRule="exact"/>
        <w:ind w:firstLine="480" w:firstLineChars="200"/>
        <w:rPr>
          <w:rFonts w:ascii="Times New Roman" w:hAnsi="Times New Roman" w:eastAsia="方正书宋简体" w:cs="Times New Roman"/>
          <w:b/>
          <w:color w:val="000000" w:themeColor="text1"/>
          <w:kern w:val="0"/>
          <w:sz w:val="24"/>
          <w:szCs w:val="24"/>
          <w14:textFill>
            <w14:solidFill>
              <w14:schemeClr w14:val="tx1"/>
            </w14:solidFill>
          </w14:textFill>
        </w:rPr>
      </w:pPr>
      <w:r>
        <w:rPr>
          <w:rFonts w:ascii="Times New Roman" w:hAnsi="Times New Roman" w:eastAsia="方正书宋简体" w:cs="Times New Roman"/>
          <w:b/>
          <w:color w:val="000000" w:themeColor="text1"/>
          <w:kern w:val="0"/>
          <w:sz w:val="24"/>
          <w:szCs w:val="24"/>
          <w14:textFill>
            <w14:solidFill>
              <w14:schemeClr w14:val="tx1"/>
            </w14:solidFill>
          </w14:textFill>
        </w:rPr>
        <w:t>三、分析与对策（黑体4号）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调查组认为，针对网络存在的问题，应具体分析原因，并采取以下不同的应对策略。</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b/>
          <w:bCs/>
          <w:color w:val="000000"/>
          <w:sz w:val="24"/>
          <w:szCs w:val="24"/>
        </w:rPr>
        <w:t>（一）对沉溺网络游戏者的原因探析（黑体小4号）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.为什么这么多的大学生在网游上成为了迷途的羔羊......如此种种皆有其因：</w:t>
      </w:r>
    </w:p>
    <w:p>
      <w:pPr>
        <w:spacing w:line="520" w:lineRule="exact"/>
        <w:ind w:firstLine="480" w:firstLineChars="200"/>
        <w:rPr>
          <w:rFonts w:ascii="Times New Roman" w:hAnsi="Times New Roman" w:eastAsia="方正书宋简体" w:cs="Times New Roman"/>
          <w:b/>
          <w:color w:val="000000" w:themeColor="text1"/>
          <w:kern w:val="0"/>
          <w:sz w:val="24"/>
          <w:szCs w:val="24"/>
          <w14:textFill>
            <w14:solidFill>
              <w14:schemeClr w14:val="tx1"/>
            </w14:solidFill>
          </w14:textFill>
        </w:rPr>
      </w:pPr>
      <w:r>
        <w:rPr>
          <w:rFonts w:ascii="Times New Roman" w:hAnsi="Times New Roman" w:eastAsia="方正书宋简体" w:cs="Times New Roman"/>
          <w:color w:val="000000"/>
          <w:sz w:val="24"/>
          <w:szCs w:val="24"/>
        </w:rPr>
        <w:t>1．网络游戏本身的魅力</w:t>
      </w:r>
    </w:p>
    <w:p>
      <w:pPr>
        <w:spacing w:line="520" w:lineRule="exact"/>
        <w:ind w:firstLine="480" w:firstLineChars="200"/>
        <w:rPr>
          <w:rFonts w:ascii="Times New Roman" w:hAnsi="Times New Roman" w:eastAsia="方正书宋简体" w:cs="Times New Roman"/>
          <w:b/>
          <w:color w:val="000000" w:themeColor="text1"/>
          <w:kern w:val="0"/>
          <w:sz w:val="24"/>
          <w:szCs w:val="24"/>
          <w14:textFill>
            <w14:solidFill>
              <w14:schemeClr w14:val="tx1"/>
            </w14:solidFill>
          </w14:textFill>
        </w:rPr>
      </w:pPr>
      <w:r>
        <w:rPr>
          <w:rFonts w:ascii="Times New Roman" w:hAnsi="Times New Roman" w:eastAsia="方正书宋简体" w:cs="Times New Roman"/>
          <w:b/>
          <w:color w:val="000000" w:themeColor="text1"/>
          <w:kern w:val="0"/>
          <w:sz w:val="24"/>
          <w:szCs w:val="24"/>
          <w14:textFill>
            <w14:solidFill>
              <w14:schemeClr w14:val="tx1"/>
            </w14:solidFill>
          </w14:textFill>
        </w:rPr>
        <w:t>四、结束语（黑体4号）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古往今来，我们的道德教育逐渐拓展为思想政治教育，为社会主义事......</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谢辞：衷心感谢小组各成员的辛勤付出，以及各网站及书籍资料的支持，以及被调查人员的大力配合。</w:t>
      </w:r>
    </w:p>
    <w:p>
      <w:pPr>
        <w:spacing w:line="520" w:lineRule="exact"/>
        <w:ind w:firstLine="480" w:firstLineChars="200"/>
        <w:rPr>
          <w:rFonts w:ascii="Times New Roman" w:hAnsi="Times New Roman" w:eastAsia="方正书宋简体" w:cs="Times New Roman"/>
          <w:b/>
          <w:bCs/>
          <w:color w:val="000000"/>
          <w:sz w:val="24"/>
          <w:szCs w:val="24"/>
        </w:rPr>
      </w:pPr>
      <w:r>
        <w:rPr>
          <w:rFonts w:ascii="Times New Roman" w:hAnsi="Times New Roman" w:eastAsia="方正书宋简体" w:cs="Times New Roman"/>
          <w:b/>
          <w:bCs/>
          <w:color w:val="000000"/>
          <w:sz w:val="24"/>
          <w:szCs w:val="24"/>
        </w:rPr>
        <w:t>参考文献：（黑体小5号）</w:t>
      </w:r>
    </w:p>
    <w:p>
      <w:pPr>
        <w:spacing w:line="520" w:lineRule="exact"/>
        <w:ind w:firstLine="480" w:firstLineChars="200"/>
        <w:rPr>
          <w:rFonts w:ascii="Times New Roman" w:hAnsi="Times New Roman" w:eastAsia="方正书宋简体" w:cs="Times New Roman"/>
          <w:color w:val="000000"/>
          <w:sz w:val="24"/>
          <w:szCs w:val="24"/>
        </w:rPr>
      </w:pPr>
      <w:r>
        <w:rPr>
          <w:rFonts w:ascii="Times New Roman" w:hAnsi="Times New Roman" w:eastAsia="方正书宋简体" w:cs="Times New Roman"/>
          <w:color w:val="000000"/>
          <w:sz w:val="24"/>
          <w:szCs w:val="24"/>
        </w:rPr>
        <w:t>[1]马克思恩格斯全集:第23卷[M].北京:人民出版社,1972：698.</w:t>
      </w:r>
      <w:r>
        <w:rPr>
          <w:rFonts w:ascii="Times New Roman" w:hAnsi="Times New Roman" w:eastAsia="方正书宋简体" w:cs="Times New Roman"/>
          <w:b/>
          <w:bCs/>
          <w:color w:val="000000"/>
          <w:sz w:val="24"/>
          <w:szCs w:val="24"/>
        </w:rPr>
        <w:t>(宋体5号)</w:t>
      </w:r>
    </w:p>
    <w:p>
      <w:pPr>
        <w:spacing w:line="520" w:lineRule="exact"/>
        <w:rPr>
          <w:rFonts w:hint="eastAsia" w:ascii="Times New Roman" w:hAnsi="Times New Roman" w:eastAsia="方正书宋简体" w:cs="Times New Roman"/>
          <w:b/>
          <w:color w:val="000000" w:themeColor="text1"/>
          <w:kern w:val="0"/>
          <w:sz w:val="28"/>
          <w:lang w:eastAsia="zh-CN"/>
          <w14:textFill>
            <w14:solidFill>
              <w14:schemeClr w14:val="tx1"/>
            </w14:solidFill>
          </w14:textFill>
        </w:rPr>
        <w:sectPr>
          <w:pgSz w:w="11906" w:h="16838"/>
          <w:pgMar w:top="1418" w:right="1028" w:bottom="1418" w:left="1218" w:header="851" w:footer="770" w:gutter="0"/>
          <w:cols w:space="425" w:num="1"/>
          <w:docGrid w:linePitch="312" w:charSpace="0"/>
        </w:sectPr>
      </w:pPr>
      <w:r>
        <w:rPr>
          <w:rFonts w:ascii="Times New Roman" w:hAnsi="Times New Roman" w:eastAsia="方正书宋简体" w:cs="Times New Roman"/>
          <w:b/>
          <w:color w:val="000000" w:themeColor="text1"/>
          <w:kern w:val="0"/>
          <w:sz w:val="28"/>
          <w14:textFill>
            <w14:solidFill>
              <w14:schemeClr w14:val="tx1"/>
            </w14:solidFill>
          </w14:textFill>
        </w:rPr>
        <w:t>5、调查问卷、实地调查采访的图片、视频等支撑材料</w:t>
      </w:r>
    </w:p>
    <w:p>
      <w:pPr>
        <w:widowControl/>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方正小标宋简体">
    <w:altName w:val="汉仪书宋二KW"/>
    <w:panose1 w:val="00000000000000000000"/>
    <w:charset w:val="86"/>
    <w:family w:val="auto"/>
    <w:pitch w:val="default"/>
    <w:sig w:usb0="00000000" w:usb1="00000000" w:usb2="00000010" w:usb3="00000000" w:csb0="00040000" w:csb1="00000000"/>
  </w:font>
  <w:font w:name="方正书宋简体">
    <w:altName w:val="苹方-简"/>
    <w:panose1 w:val="00000000000000000000"/>
    <w:charset w:val="86"/>
    <w:family w:val="auto"/>
    <w:pitch w:val="default"/>
    <w:sig w:usb0="00000000" w:usb1="00000000" w:usb2="00000010" w:usb3="00000000" w:csb0="00040000" w:csb1="00000000"/>
  </w:font>
  <w:font w:name="苹方-简">
    <w:panose1 w:val="020B0400000000000000"/>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隶书">
    <w:altName w:val="报隶-简"/>
    <w:panose1 w:val="02010509060101010101"/>
    <w:charset w:val="86"/>
    <w:family w:val="modern"/>
    <w:pitch w:val="default"/>
    <w:sig w:usb0="00000000" w:usb1="00000000" w:usb2="00000000" w:usb3="00000000" w:csb0="00040000" w:csb1="00000000"/>
  </w:font>
  <w:font w:name="报隶-简">
    <w:panose1 w:val="00000000000000000000"/>
    <w:charset w:val="00"/>
    <w:family w:val="auto"/>
    <w:pitch w:val="default"/>
    <w:sig w:usb0="00000000" w:usb1="00000000" w:usb2="00000000" w:usb3="00000000" w:csb0="00000000" w:csb1="00000000"/>
  </w:font>
  <w:font w:name="仿宋_GB2312">
    <w:altName w:val="方正仿宋_GBK"/>
    <w:panose1 w:val="02010609030101010101"/>
    <w:charset w:val="86"/>
    <w:family w:val="modern"/>
    <w:pitch w:val="default"/>
    <w:sig w:usb0="00000000" w:usb1="00000000" w:usb2="00000000" w:usb3="00000000" w:csb0="00040000" w:csb1="00000000"/>
  </w:font>
  <w:font w:name="方正仿宋_GBK">
    <w:panose1 w:val="02000000000000000000"/>
    <w:charset w:val="86"/>
    <w:family w:val="auto"/>
    <w:pitch w:val="default"/>
    <w:sig w:usb0="00000000" w:usb1="00000000" w:usb2="00000000" w:usb3="00000000" w:csb0="00160000" w:csb1="00000000"/>
  </w:font>
  <w:font w:name="楷体_GB2312">
    <w:altName w:val="汉仪楷体简"/>
    <w:panose1 w:val="02010609030101010101"/>
    <w:charset w:val="86"/>
    <w:family w:val="modern"/>
    <w:pitch w:val="default"/>
    <w:sig w:usb0="00000000" w:usb1="00000000" w:usb2="00000000" w:usb3="00000000" w:csb0="00040000" w:csb1="00000000"/>
  </w:font>
  <w:font w:name="汉仪楷体简">
    <w:panose1 w:val="02010600000101010101"/>
    <w:charset w:val="86"/>
    <w:family w:val="auto"/>
    <w:pitch w:val="default"/>
    <w:sig w:usb0="00000000" w:usb1="00000000" w:usb2="00000000" w:usb3="00000000" w:csb0="0006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EC17E1"/>
    <w:rsid w:val="0B1E177F"/>
    <w:rsid w:val="0CDA0AE1"/>
    <w:rsid w:val="143E0282"/>
    <w:rsid w:val="19DD3F38"/>
    <w:rsid w:val="1B347B24"/>
    <w:rsid w:val="26F07B93"/>
    <w:rsid w:val="2D4D4F3B"/>
    <w:rsid w:val="2DB8343F"/>
    <w:rsid w:val="316F2982"/>
    <w:rsid w:val="37F37FC8"/>
    <w:rsid w:val="3E633C7A"/>
    <w:rsid w:val="429D224E"/>
    <w:rsid w:val="47EC17E1"/>
    <w:rsid w:val="4B5F30F4"/>
    <w:rsid w:val="511840C8"/>
    <w:rsid w:val="70517CAD"/>
    <w:rsid w:val="7B9E4DF1"/>
    <w:rsid w:val="B2FB63D6"/>
    <w:rsid w:val="CF3D40FD"/>
    <w:rsid w:val="E7F98A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Office_4.6.1.7451_F1E327BC-269C-435d-A152-05C5408002CA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2019-03-11T23:10:00Z</dcterms:created>
  <dc:creator>Administrator</dc:creator>
  <cp:lastModifiedBy>vivi</cp:lastModifiedBy>
  <dcterms:modified xsi:type="dcterms:W3CDTF">2023-05-09T14:27:10Z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2052-4.6.1.7451</vt:lpwstr>
  </property>
  <property fmtid="{D5CDD505-2E9C-101B-9397-08002B2CF9AE}" pid="3" name="ICV">
    <vt:lpwstr>DDFF65C3F38E9E011ADB5964E35F43B3</vt:lpwstr>
  </property>
</Properties>
</file>