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autoSpaceDE w:val="0"/>
        <w:autoSpaceDN w:val="0"/>
        <w:spacing w:before="0" w:after="0" w:line="922" w:lineRule="exact"/>
        <w:ind w:right="84"/>
        <w:outlineLvl w:val="9"/>
        <w:rPr>
          <w:rFonts w:ascii="Times New Roman" w:hAnsi="Times New Roman" w:eastAsia="宋体" w:cs="宋体"/>
          <w:b w:val="0"/>
          <w:bCs w:val="0"/>
          <w:spacing w:val="-2"/>
          <w:kern w:val="0"/>
          <w:sz w:val="72"/>
          <w:szCs w:val="72"/>
        </w:rPr>
      </w:pPr>
    </w:p>
    <w:p>
      <w:pPr>
        <w:pStyle w:val="9"/>
        <w:autoSpaceDE w:val="0"/>
        <w:autoSpaceDN w:val="0"/>
        <w:spacing w:before="0" w:after="0" w:line="922" w:lineRule="exact"/>
        <w:ind w:right="84"/>
        <w:outlineLvl w:val="9"/>
        <w:rPr>
          <w:rFonts w:ascii="Times New Roman" w:hAnsi="Times New Roman" w:eastAsia="宋体" w:cs="宋体"/>
          <w:b w:val="0"/>
          <w:bCs w:val="0"/>
          <w:spacing w:val="-2"/>
          <w:kern w:val="0"/>
          <w:sz w:val="72"/>
          <w:szCs w:val="72"/>
        </w:rPr>
      </w:pPr>
      <w:r>
        <w:rPr>
          <w:rFonts w:ascii="Times New Roman" w:hAnsi="Times New Roman" w:eastAsia="宋体" w:cs="宋体"/>
          <w:b w:val="0"/>
          <w:bCs w:val="0"/>
          <w:spacing w:val="-2"/>
          <w:kern w:val="0"/>
          <w:sz w:val="72"/>
          <w:szCs w:val="72"/>
        </w:rPr>
        <w:t>《</w:t>
      </w:r>
      <w:r>
        <w:rPr>
          <w:rFonts w:hint="eastAsia" w:ascii="Times New Roman" w:hAnsi="Times New Roman" w:eastAsia="宋体" w:cs="宋体"/>
          <w:b w:val="0"/>
          <w:bCs w:val="0"/>
          <w:spacing w:val="-2"/>
          <w:kern w:val="0"/>
          <w:sz w:val="72"/>
          <w:szCs w:val="72"/>
        </w:rPr>
        <w:t>数理统计分析</w:t>
      </w:r>
      <w:r>
        <w:rPr>
          <w:rFonts w:ascii="Times New Roman" w:hAnsi="Times New Roman" w:eastAsia="宋体" w:cs="宋体"/>
          <w:b w:val="0"/>
          <w:bCs w:val="0"/>
          <w:spacing w:val="-2"/>
          <w:kern w:val="0"/>
          <w:sz w:val="72"/>
          <w:szCs w:val="72"/>
        </w:rPr>
        <w:t>》</w:t>
      </w:r>
    </w:p>
    <w:p>
      <w:pPr>
        <w:pStyle w:val="5"/>
        <w:spacing w:before="9"/>
        <w:rPr>
          <w:rFonts w:ascii="Times New Roman" w:hAnsi="Times New Roman"/>
          <w:sz w:val="59"/>
        </w:rPr>
      </w:pPr>
    </w:p>
    <w:p>
      <w:pPr>
        <w:spacing w:line="336" w:lineRule="auto"/>
        <w:ind w:left="4012" w:right="4010"/>
        <w:rPr>
          <w:rFonts w:ascii="Times New Roman" w:hAnsi="Times New Roman"/>
          <w:sz w:val="52"/>
        </w:rPr>
      </w:pPr>
      <w:r>
        <w:rPr>
          <w:rFonts w:ascii="Times New Roman" w:hAnsi="Times New Roman"/>
          <w:spacing w:val="-10"/>
          <w:sz w:val="52"/>
        </w:rPr>
        <w:t>实验报告</w:t>
      </w:r>
    </w:p>
    <w:p>
      <w:pPr>
        <w:pStyle w:val="5"/>
        <w:spacing w:before="0"/>
        <w:rPr>
          <w:rFonts w:ascii="Times New Roman" w:hAnsi="Times New Roman"/>
          <w:sz w:val="20"/>
        </w:rPr>
      </w:pPr>
    </w:p>
    <w:p>
      <w:pPr>
        <w:pStyle w:val="5"/>
        <w:spacing w:before="12"/>
        <w:rPr>
          <w:rFonts w:ascii="Times New Roman" w:hAnsi="Times New Roman"/>
          <w:sz w:val="22"/>
        </w:rPr>
      </w:pPr>
    </w:p>
    <w:tbl>
      <w:tblPr>
        <w:tblStyle w:val="22"/>
        <w:tblW w:w="0" w:type="auto"/>
        <w:tblInd w:w="8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70"/>
        <w:gridCol w:w="4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70" w:type="dxa"/>
            <w:tcBorders>
              <w:bottom w:val="single" w:color="000000" w:sz="6" w:space="0"/>
              <w:right w:val="single" w:color="000000" w:sz="6" w:space="0"/>
            </w:tcBorders>
          </w:tcPr>
          <w:p>
            <w:pPr>
              <w:pStyle w:val="24"/>
              <w:spacing w:before="132"/>
              <w:ind w:left="428"/>
              <w:rPr>
                <w:rFonts w:ascii="Times New Roman" w:hAnsi="Times New Roman"/>
                <w:sz w:val="24"/>
                <w:szCs w:val="21"/>
                <w:lang w:eastAsia="en-US"/>
              </w:rPr>
            </w:pPr>
            <w:r>
              <w:rPr>
                <w:rFonts w:hint="eastAsia" w:ascii="Times New Roman" w:hAnsi="Times New Roman"/>
                <w:spacing w:val="-4"/>
                <w:sz w:val="24"/>
                <w:szCs w:val="21"/>
                <w:lang w:eastAsia="zh-CN"/>
              </w:rPr>
              <w:t>实验</w:t>
            </w:r>
            <w:r>
              <w:rPr>
                <w:rFonts w:ascii="Times New Roman" w:hAnsi="Times New Roman"/>
                <w:spacing w:val="-4"/>
                <w:sz w:val="24"/>
                <w:szCs w:val="21"/>
                <w:lang w:eastAsia="en-US"/>
              </w:rPr>
              <w:t>名称</w:t>
            </w:r>
          </w:p>
        </w:tc>
        <w:tc>
          <w:tcPr>
            <w:tcW w:w="4629" w:type="dxa"/>
            <w:tcBorders>
              <w:left w:val="single" w:color="000000" w:sz="6" w:space="0"/>
              <w:bottom w:val="single" w:color="000000" w:sz="6" w:space="0"/>
            </w:tcBorders>
            <w:vAlign w:val="center"/>
          </w:tcPr>
          <w:p>
            <w:pPr>
              <w:pStyle w:val="24"/>
              <w:jc w:val="center"/>
              <w:rPr>
                <w:rFonts w:ascii="Times New Roman" w:hAnsi="Times New Roman"/>
                <w:sz w:val="24"/>
                <w:szCs w:val="21"/>
                <w:lang w:eastAsia="zh-CN"/>
              </w:rPr>
            </w:pPr>
            <w:r>
              <w:rPr>
                <w:rFonts w:hint="eastAsia" w:ascii="Times New Roman" w:hAnsi="Times New Roman"/>
                <w:sz w:val="24"/>
                <w:szCs w:val="21"/>
                <w:lang w:eastAsia="zh-CN"/>
              </w:rPr>
              <w:t>随机变量及其分布（中心极限定理证明）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70" w:type="dxa"/>
            <w:tcBorders>
              <w:top w:val="single" w:color="000000" w:sz="6" w:space="0"/>
              <w:bottom w:val="single" w:color="000000" w:sz="6" w:space="0"/>
              <w:right w:val="single" w:color="000000" w:sz="6" w:space="0"/>
            </w:tcBorders>
          </w:tcPr>
          <w:p>
            <w:pPr>
              <w:pStyle w:val="24"/>
              <w:tabs>
                <w:tab w:val="left" w:pos="1270"/>
              </w:tabs>
              <w:spacing w:before="134"/>
              <w:ind w:left="430"/>
              <w:rPr>
                <w:rFonts w:ascii="Times New Roman" w:hAnsi="Times New Roman"/>
                <w:sz w:val="24"/>
                <w:szCs w:val="21"/>
                <w:lang w:eastAsia="en-US"/>
              </w:rPr>
            </w:pPr>
            <w:r>
              <w:rPr>
                <w:rFonts w:ascii="Times New Roman" w:hAnsi="Times New Roman"/>
                <w:spacing w:val="-10"/>
                <w:sz w:val="24"/>
                <w:szCs w:val="21"/>
                <w:lang w:eastAsia="en-US"/>
              </w:rPr>
              <w:t>班</w:t>
            </w:r>
            <w:r>
              <w:rPr>
                <w:rFonts w:ascii="Times New Roman" w:hAnsi="Times New Roman"/>
                <w:sz w:val="24"/>
                <w:szCs w:val="21"/>
                <w:lang w:eastAsia="en-US"/>
              </w:rPr>
              <w:tab/>
            </w:r>
            <w:r>
              <w:rPr>
                <w:rFonts w:ascii="Times New Roman" w:hAnsi="Times New Roman"/>
                <w:spacing w:val="-2"/>
                <w:sz w:val="24"/>
                <w:szCs w:val="21"/>
                <w:lang w:eastAsia="en-US"/>
              </w:rPr>
              <w:t>级</w:t>
            </w:r>
          </w:p>
        </w:tc>
        <w:tc>
          <w:tcPr>
            <w:tcW w:w="4629" w:type="dxa"/>
            <w:tcBorders>
              <w:top w:val="single" w:color="000000" w:sz="6" w:space="0"/>
              <w:left w:val="single" w:color="000000" w:sz="6" w:space="0"/>
              <w:bottom w:val="single" w:color="000000" w:sz="6" w:space="0"/>
            </w:tcBorders>
            <w:vAlign w:val="center"/>
          </w:tcPr>
          <w:p>
            <w:pPr>
              <w:pStyle w:val="24"/>
              <w:jc w:val="center"/>
              <w:rPr>
                <w:rFonts w:hint="default" w:ascii="Times New Roman" w:hAnsi="Times New Roman" w:eastAsia="宋体"/>
                <w:sz w:val="24"/>
                <w:szCs w:val="21"/>
                <w:lang w:val="en-US" w:eastAsia="zh-CN"/>
              </w:rPr>
            </w:pPr>
            <w:r>
              <w:rPr>
                <w:rFonts w:hint="eastAsia" w:ascii="Times New Roman" w:hAnsi="Times New Roman"/>
                <w:sz w:val="24"/>
                <w:szCs w:val="21"/>
                <w:lang w:val="en-US" w:eastAsia="zh-CN"/>
              </w:rPr>
              <w:t>区块链工程221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2270" w:type="dxa"/>
            <w:tcBorders>
              <w:top w:val="single" w:color="000000" w:sz="6" w:space="0"/>
              <w:bottom w:val="single" w:color="000000" w:sz="6" w:space="0"/>
              <w:right w:val="single" w:color="000000" w:sz="6" w:space="0"/>
            </w:tcBorders>
          </w:tcPr>
          <w:p>
            <w:pPr>
              <w:pStyle w:val="24"/>
              <w:spacing w:before="133"/>
              <w:ind w:left="452"/>
              <w:rPr>
                <w:rFonts w:ascii="Times New Roman" w:hAnsi="Times New Roman" w:eastAsia="Times New Roman"/>
                <w:b/>
                <w:sz w:val="24"/>
                <w:szCs w:val="21"/>
                <w:lang w:eastAsia="en-US"/>
              </w:rPr>
            </w:pPr>
            <w:r>
              <w:rPr>
                <w:rFonts w:ascii="Times New Roman" w:hAnsi="Times New Roman"/>
                <w:spacing w:val="-2"/>
                <w:sz w:val="24"/>
                <w:szCs w:val="21"/>
                <w:lang w:eastAsia="en-US"/>
              </w:rPr>
              <w:t>学生姓名</w:t>
            </w:r>
          </w:p>
        </w:tc>
        <w:tc>
          <w:tcPr>
            <w:tcW w:w="4629" w:type="dxa"/>
            <w:tcBorders>
              <w:top w:val="single" w:color="000000" w:sz="6" w:space="0"/>
              <w:left w:val="single" w:color="000000" w:sz="6" w:space="0"/>
              <w:bottom w:val="single" w:color="000000" w:sz="6" w:space="0"/>
            </w:tcBorders>
            <w:vAlign w:val="center"/>
          </w:tcPr>
          <w:p>
            <w:pPr>
              <w:pStyle w:val="24"/>
              <w:jc w:val="center"/>
              <w:rPr>
                <w:rFonts w:hint="eastAsia" w:ascii="Times New Roman" w:hAnsi="Times New Roman" w:eastAsia="宋体"/>
                <w:sz w:val="24"/>
                <w:szCs w:val="21"/>
                <w:lang w:val="en-US" w:eastAsia="zh-CN"/>
              </w:rPr>
            </w:pPr>
            <w:r>
              <w:rPr>
                <w:rFonts w:hint="eastAsia" w:ascii="Times New Roman" w:hAnsi="Times New Roman"/>
                <w:sz w:val="24"/>
                <w:szCs w:val="21"/>
                <w:lang w:val="en-US" w:eastAsia="zh-CN"/>
              </w:rPr>
              <w:t>高鑫宇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70" w:type="dxa"/>
            <w:tcBorders>
              <w:top w:val="single" w:color="000000" w:sz="6" w:space="0"/>
              <w:bottom w:val="single" w:color="000000" w:sz="6" w:space="0"/>
              <w:right w:val="single" w:color="000000" w:sz="6" w:space="0"/>
            </w:tcBorders>
          </w:tcPr>
          <w:p>
            <w:pPr>
              <w:pStyle w:val="24"/>
              <w:spacing w:before="133"/>
              <w:ind w:left="428"/>
              <w:rPr>
                <w:rFonts w:ascii="Times New Roman" w:hAnsi="Times New Roman"/>
                <w:sz w:val="24"/>
                <w:szCs w:val="21"/>
                <w:lang w:eastAsia="en-US"/>
              </w:rPr>
            </w:pPr>
            <w:r>
              <w:rPr>
                <w:rFonts w:ascii="Times New Roman" w:hAnsi="Times New Roman"/>
                <w:spacing w:val="-4"/>
                <w:sz w:val="24"/>
                <w:szCs w:val="21"/>
                <w:lang w:eastAsia="en-US"/>
              </w:rPr>
              <w:t>学生学号</w:t>
            </w:r>
          </w:p>
        </w:tc>
        <w:tc>
          <w:tcPr>
            <w:tcW w:w="4629" w:type="dxa"/>
            <w:tcBorders>
              <w:top w:val="single" w:color="000000" w:sz="6" w:space="0"/>
              <w:left w:val="single" w:color="000000" w:sz="6" w:space="0"/>
              <w:bottom w:val="single" w:color="000000" w:sz="6" w:space="0"/>
            </w:tcBorders>
            <w:vAlign w:val="center"/>
          </w:tcPr>
          <w:p>
            <w:pPr>
              <w:pStyle w:val="24"/>
              <w:jc w:val="center"/>
              <w:rPr>
                <w:rFonts w:hint="default" w:ascii="Times New Roman" w:hAnsi="Times New Roman" w:eastAsia="宋体"/>
                <w:sz w:val="24"/>
                <w:szCs w:val="21"/>
                <w:lang w:val="en-US" w:eastAsia="zh-CN"/>
              </w:rPr>
            </w:pPr>
            <w:r>
              <w:rPr>
                <w:rFonts w:hint="eastAsia" w:ascii="Times New Roman" w:hAnsi="Times New Roman"/>
                <w:sz w:val="24"/>
                <w:szCs w:val="21"/>
                <w:lang w:val="en-US" w:eastAsia="zh-CN"/>
              </w:rPr>
              <w:t>2022131012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2270" w:type="dxa"/>
            <w:tcBorders>
              <w:top w:val="single" w:color="000000" w:sz="6" w:space="0"/>
              <w:bottom w:val="single" w:color="000000" w:sz="6" w:space="0"/>
              <w:right w:val="single" w:color="000000" w:sz="6" w:space="0"/>
            </w:tcBorders>
          </w:tcPr>
          <w:p>
            <w:pPr>
              <w:pStyle w:val="24"/>
              <w:spacing w:before="132"/>
              <w:ind w:left="428"/>
              <w:rPr>
                <w:rFonts w:ascii="Times New Roman" w:hAnsi="Times New Roman"/>
                <w:sz w:val="24"/>
                <w:szCs w:val="21"/>
                <w:lang w:eastAsia="en-US"/>
              </w:rPr>
            </w:pPr>
            <w:r>
              <w:rPr>
                <w:rFonts w:ascii="Times New Roman" w:hAnsi="Times New Roman"/>
                <w:spacing w:val="-4"/>
                <w:sz w:val="24"/>
                <w:szCs w:val="21"/>
                <w:lang w:eastAsia="en-US"/>
              </w:rPr>
              <w:t>指导教师</w:t>
            </w:r>
          </w:p>
        </w:tc>
        <w:tc>
          <w:tcPr>
            <w:tcW w:w="4629" w:type="dxa"/>
            <w:tcBorders>
              <w:top w:val="single" w:color="000000" w:sz="6" w:space="0"/>
              <w:left w:val="single" w:color="000000" w:sz="6" w:space="0"/>
              <w:bottom w:val="single" w:color="000000" w:sz="6" w:space="0"/>
            </w:tcBorders>
            <w:vAlign w:val="center"/>
          </w:tcPr>
          <w:p>
            <w:pPr>
              <w:pStyle w:val="24"/>
              <w:jc w:val="center"/>
              <w:rPr>
                <w:rFonts w:hint="default" w:ascii="Times New Roman" w:hAnsi="Times New Roman" w:eastAsia="宋体"/>
                <w:sz w:val="24"/>
                <w:szCs w:val="21"/>
                <w:lang w:val="en-US" w:eastAsia="zh-CN"/>
              </w:rPr>
            </w:pPr>
            <w:r>
              <w:rPr>
                <w:rFonts w:hint="eastAsia" w:ascii="Times New Roman" w:hAnsi="Times New Roman"/>
                <w:sz w:val="24"/>
                <w:szCs w:val="21"/>
                <w:lang w:val="en-US" w:eastAsia="zh-CN"/>
              </w:rPr>
              <w:t>高路路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2270" w:type="dxa"/>
            <w:tcBorders>
              <w:top w:val="single" w:color="000000" w:sz="6" w:space="0"/>
              <w:right w:val="single" w:color="000000" w:sz="6" w:space="0"/>
            </w:tcBorders>
          </w:tcPr>
          <w:p>
            <w:pPr>
              <w:pStyle w:val="24"/>
              <w:tabs>
                <w:tab w:val="left" w:pos="1270"/>
              </w:tabs>
              <w:spacing w:before="134"/>
              <w:ind w:left="430"/>
              <w:rPr>
                <w:rFonts w:ascii="Times New Roman" w:hAnsi="Times New Roman"/>
                <w:sz w:val="24"/>
                <w:szCs w:val="21"/>
                <w:lang w:eastAsia="en-US"/>
              </w:rPr>
            </w:pPr>
            <w:r>
              <w:rPr>
                <w:rFonts w:ascii="Times New Roman" w:hAnsi="Times New Roman"/>
                <w:spacing w:val="-10"/>
                <w:sz w:val="24"/>
                <w:szCs w:val="21"/>
                <w:lang w:eastAsia="en-US"/>
              </w:rPr>
              <w:t>成</w:t>
            </w:r>
            <w:r>
              <w:rPr>
                <w:rFonts w:ascii="Times New Roman" w:hAnsi="Times New Roman"/>
                <w:sz w:val="24"/>
                <w:szCs w:val="21"/>
                <w:lang w:eastAsia="en-US"/>
              </w:rPr>
              <w:tab/>
            </w:r>
            <w:r>
              <w:rPr>
                <w:rFonts w:ascii="Times New Roman" w:hAnsi="Times New Roman"/>
                <w:spacing w:val="-2"/>
                <w:sz w:val="24"/>
                <w:szCs w:val="21"/>
                <w:lang w:eastAsia="en-US"/>
              </w:rPr>
              <w:t>绩</w:t>
            </w:r>
          </w:p>
        </w:tc>
        <w:tc>
          <w:tcPr>
            <w:tcW w:w="4629" w:type="dxa"/>
            <w:tcBorders>
              <w:top w:val="single" w:color="000000" w:sz="6" w:space="0"/>
              <w:left w:val="single" w:color="000000" w:sz="6" w:space="0"/>
            </w:tcBorders>
            <w:vAlign w:val="center"/>
          </w:tcPr>
          <w:p>
            <w:pPr>
              <w:pStyle w:val="24"/>
              <w:jc w:val="center"/>
              <w:rPr>
                <w:rFonts w:ascii="Times New Roman" w:hAnsi="Times New Roman"/>
                <w:sz w:val="24"/>
                <w:szCs w:val="21"/>
                <w:lang w:eastAsia="en-US"/>
              </w:rPr>
            </w:pPr>
          </w:p>
        </w:tc>
      </w:tr>
    </w:tbl>
    <w:p>
      <w:pPr>
        <w:pStyle w:val="5"/>
        <w:spacing w:before="1"/>
        <w:rPr>
          <w:rFonts w:ascii="Times New Roman" w:hAnsi="Times New Roman"/>
          <w:sz w:val="71"/>
        </w:rPr>
      </w:pPr>
    </w:p>
    <w:p>
      <w:pPr>
        <w:tabs>
          <w:tab w:val="left" w:pos="3597"/>
          <w:tab w:val="left" w:pos="4648"/>
          <w:tab w:val="left" w:pos="5697"/>
        </w:tabs>
        <w:spacing w:line="388" w:lineRule="auto"/>
        <w:ind w:left="1418" w:right="1927" w:firstLine="448"/>
        <w:jc w:val="center"/>
        <w:rPr>
          <w:rFonts w:ascii="Times New Roman" w:hAnsi="Times New Roman"/>
          <w:spacing w:val="-10"/>
          <w:sz w:val="30"/>
        </w:rPr>
      </w:pPr>
      <w:r>
        <w:rPr>
          <w:rFonts w:ascii="Times New Roman" w:hAnsi="Times New Roman" w:eastAsia="Times New Roman"/>
          <w:spacing w:val="-4"/>
          <w:sz w:val="30"/>
        </w:rPr>
        <w:t>202</w:t>
      </w:r>
      <w:r>
        <w:rPr>
          <w:rFonts w:hint="eastAsia" w:ascii="Times New Roman" w:hAnsi="Times New Roman" w:eastAsia="宋体"/>
          <w:spacing w:val="-4"/>
          <w:sz w:val="30"/>
          <w:lang w:val="en-US" w:eastAsia="zh-CN"/>
        </w:rPr>
        <w:t>4</w:t>
      </w:r>
      <w:r>
        <w:rPr>
          <w:rFonts w:ascii="Times New Roman" w:hAnsi="Times New Roman"/>
          <w:spacing w:val="-10"/>
          <w:sz w:val="30"/>
        </w:rPr>
        <w:t>年</w:t>
      </w:r>
      <w:r>
        <w:rPr>
          <w:rFonts w:hint="eastAsia" w:ascii="Times New Roman" w:hAnsi="Times New Roman"/>
          <w:spacing w:val="-10"/>
          <w:sz w:val="30"/>
          <w:lang w:val="en-US" w:eastAsia="zh-CN"/>
        </w:rPr>
        <w:t>11</w:t>
      </w:r>
      <w:r>
        <w:rPr>
          <w:rFonts w:ascii="Times New Roman" w:hAnsi="Times New Roman"/>
          <w:spacing w:val="-10"/>
          <w:sz w:val="30"/>
        </w:rPr>
        <w:t>月</w:t>
      </w:r>
      <w:r>
        <w:rPr>
          <w:rFonts w:hint="eastAsia" w:ascii="Times New Roman" w:hAnsi="Times New Roman"/>
          <w:spacing w:val="-10"/>
          <w:sz w:val="30"/>
          <w:lang w:val="en-US" w:eastAsia="zh-CN"/>
        </w:rPr>
        <w:t>27</w:t>
      </w:r>
      <w:r>
        <w:rPr>
          <w:rFonts w:ascii="Times New Roman" w:hAnsi="Times New Roman"/>
          <w:spacing w:val="-10"/>
          <w:sz w:val="30"/>
        </w:rPr>
        <w:t xml:space="preserve">日 </w:t>
      </w:r>
    </w:p>
    <w:p>
      <w:pPr>
        <w:tabs>
          <w:tab w:val="left" w:pos="3597"/>
          <w:tab w:val="left" w:pos="4648"/>
          <w:tab w:val="left" w:pos="5697"/>
        </w:tabs>
        <w:spacing w:line="388" w:lineRule="auto"/>
        <w:ind w:left="1418" w:right="1927" w:firstLine="448"/>
        <w:jc w:val="center"/>
        <w:rPr>
          <w:rFonts w:ascii="Times New Roman" w:hAnsi="Times New Roman"/>
          <w:sz w:val="30"/>
        </w:rPr>
      </w:pPr>
      <w:r>
        <w:rPr>
          <w:rFonts w:ascii="Times New Roman" w:hAnsi="Times New Roman"/>
          <w:sz w:val="30"/>
        </w:rPr>
        <w:t>成都信息工程大学</w:t>
      </w:r>
      <w:r>
        <w:rPr>
          <w:rFonts w:ascii="Times New Roman" w:hAnsi="Times New Roman"/>
          <w:spacing w:val="-35"/>
          <w:sz w:val="30"/>
        </w:rPr>
        <w:t xml:space="preserve"> </w:t>
      </w:r>
      <w:r>
        <w:rPr>
          <w:rFonts w:hint="eastAsia" w:ascii="Times New Roman" w:hAnsi="Times New Roman"/>
          <w:sz w:val="30"/>
        </w:rPr>
        <w:t>人工智能</w:t>
      </w:r>
      <w:r>
        <w:rPr>
          <w:rFonts w:ascii="Times New Roman" w:hAnsi="Times New Roman"/>
          <w:sz w:val="30"/>
        </w:rPr>
        <w:t>学院</w:t>
      </w:r>
    </w:p>
    <w:p>
      <w:pPr>
        <w:widowControl/>
        <w:jc w:val="left"/>
        <w:rPr>
          <w:rFonts w:ascii="Times New Roman" w:hAnsi="Times New Roman"/>
        </w:rPr>
      </w:pPr>
      <w:r>
        <w:rPr>
          <w:rFonts w:ascii="Times New Roman" w:hAnsi="Times New Roman"/>
        </w:rPr>
        <w:br w:type="page"/>
      </w:r>
    </w:p>
    <w:p>
      <w:pPr>
        <w:rPr>
          <w:rFonts w:ascii="Times New Roman" w:hAnsi="Times New Roman"/>
          <w:b/>
          <w:bCs/>
          <w:sz w:val="28"/>
          <w:szCs w:val="36"/>
          <w:shd w:val="clear" w:color="auto" w:fill="FFFFFF"/>
        </w:rPr>
      </w:pPr>
      <w:r>
        <w:rPr>
          <w:rFonts w:hint="eastAsia" w:ascii="Times New Roman" w:hAnsi="Times New Roman"/>
          <w:b/>
          <w:bCs/>
          <w:sz w:val="28"/>
          <w:szCs w:val="36"/>
          <w:shd w:val="clear" w:color="auto" w:fill="FFFFFF"/>
        </w:rPr>
        <w:t>一、</w:t>
      </w:r>
      <w:r>
        <w:rPr>
          <w:rFonts w:ascii="Times New Roman" w:hAnsi="Times New Roman"/>
          <w:b/>
          <w:bCs/>
          <w:sz w:val="28"/>
          <w:szCs w:val="36"/>
          <w:shd w:val="clear" w:color="auto" w:fill="FFFFFF"/>
        </w:rPr>
        <w:t>实验目的</w:t>
      </w:r>
      <w:r>
        <w:rPr>
          <w:rFonts w:hint="eastAsia" w:ascii="Times New Roman" w:hAnsi="Times New Roman"/>
          <w:b/>
          <w:bCs/>
          <w:sz w:val="28"/>
          <w:szCs w:val="36"/>
          <w:shd w:val="clear" w:color="auto" w:fill="FFFFFF"/>
        </w:rPr>
        <w:t>：</w:t>
      </w:r>
    </w:p>
    <w:p>
      <w:pPr>
        <w:rPr>
          <w:rFonts w:ascii="Times New Roman" w:hAnsi="Times New Roman"/>
          <w:sz w:val="24"/>
          <w:szCs w:val="21"/>
        </w:rPr>
      </w:pPr>
      <w:r>
        <w:rPr>
          <w:rFonts w:hint="eastAsia" w:ascii="Times New Roman" w:hAnsi="Times New Roman"/>
          <w:sz w:val="24"/>
          <w:szCs w:val="32"/>
        </w:rPr>
        <w:t>学习、理解</w:t>
      </w:r>
      <w:r>
        <w:rPr>
          <w:rFonts w:hint="eastAsia" w:ascii="Times New Roman" w:hAnsi="Times New Roman"/>
          <w:sz w:val="24"/>
          <w:szCs w:val="21"/>
        </w:rPr>
        <w:t>基于R语言数据处理和分析的基本操作，和对该内容的具体实践。</w:t>
      </w:r>
    </w:p>
    <w:p>
      <w:pPr>
        <w:rPr>
          <w:rFonts w:ascii="Times New Roman" w:hAnsi="Times New Roman"/>
          <w:sz w:val="24"/>
          <w:szCs w:val="32"/>
        </w:rPr>
      </w:pPr>
    </w:p>
    <w:p>
      <w:pPr>
        <w:rPr>
          <w:rFonts w:ascii="Times New Roman" w:hAnsi="Times New Roman"/>
          <w:b/>
          <w:bCs/>
          <w:sz w:val="28"/>
          <w:szCs w:val="36"/>
          <w:shd w:val="clear" w:color="auto" w:fill="FFFFFF"/>
        </w:rPr>
      </w:pPr>
      <w:r>
        <w:rPr>
          <w:rFonts w:hint="eastAsia" w:ascii="Times New Roman" w:hAnsi="Times New Roman"/>
          <w:b/>
          <w:bCs/>
          <w:sz w:val="28"/>
          <w:szCs w:val="36"/>
          <w:shd w:val="clear" w:color="auto" w:fill="FFFFFF"/>
        </w:rPr>
        <w:t>二、</w:t>
      </w:r>
      <w:r>
        <w:rPr>
          <w:rFonts w:ascii="Times New Roman" w:hAnsi="Times New Roman"/>
          <w:b/>
          <w:bCs/>
          <w:sz w:val="28"/>
          <w:szCs w:val="36"/>
          <w:shd w:val="clear" w:color="auto" w:fill="FFFFFF"/>
        </w:rPr>
        <w:t>实验环境</w:t>
      </w:r>
      <w:r>
        <w:rPr>
          <w:rFonts w:hint="eastAsia" w:ascii="Times New Roman" w:hAnsi="Times New Roman"/>
          <w:b/>
          <w:bCs/>
          <w:sz w:val="28"/>
          <w:szCs w:val="36"/>
          <w:shd w:val="clear" w:color="auto" w:fill="FFFFFF"/>
        </w:rPr>
        <w:t>：</w:t>
      </w:r>
    </w:p>
    <w:p>
      <w:pPr>
        <w:rPr>
          <w:rFonts w:ascii="Times New Roman" w:hAnsi="Times New Roman"/>
          <w:sz w:val="24"/>
          <w:szCs w:val="32"/>
        </w:rPr>
      </w:pPr>
      <w:r>
        <w:rPr>
          <w:rFonts w:hint="eastAsia" w:ascii="Times New Roman" w:hAnsi="Times New Roman"/>
          <w:sz w:val="24"/>
          <w:szCs w:val="32"/>
        </w:rPr>
        <w:t>Windows</w:t>
      </w:r>
      <w:r>
        <w:rPr>
          <w:rFonts w:ascii="Times New Roman" w:hAnsi="Times New Roman"/>
          <w:sz w:val="24"/>
          <w:szCs w:val="32"/>
        </w:rPr>
        <w:t>10</w:t>
      </w:r>
      <w:r>
        <w:rPr>
          <w:rFonts w:hint="eastAsia" w:ascii="Times New Roman" w:hAnsi="Times New Roman"/>
          <w:sz w:val="24"/>
          <w:szCs w:val="32"/>
        </w:rPr>
        <w:t>操作系统、R、</w:t>
      </w:r>
      <w:r>
        <w:rPr>
          <w:rFonts w:ascii="Times New Roman" w:hAnsi="Times New Roman"/>
          <w:sz w:val="24"/>
          <w:szCs w:val="32"/>
        </w:rPr>
        <w:t>RStudio</w:t>
      </w:r>
    </w:p>
    <w:p>
      <w:pPr>
        <w:rPr>
          <w:rFonts w:ascii="Times New Roman" w:hAnsi="Times New Roman"/>
          <w:sz w:val="24"/>
          <w:szCs w:val="32"/>
        </w:rPr>
      </w:pPr>
    </w:p>
    <w:p>
      <w:pPr>
        <w:rPr>
          <w:rFonts w:ascii="Times New Roman" w:hAnsi="Times New Roman"/>
          <w:b/>
          <w:bCs/>
          <w:sz w:val="28"/>
          <w:szCs w:val="36"/>
          <w:shd w:val="clear" w:color="auto" w:fill="FFFFFF"/>
        </w:rPr>
      </w:pPr>
      <w:r>
        <w:rPr>
          <w:rFonts w:hint="eastAsia" w:ascii="Times New Roman" w:hAnsi="Times New Roman"/>
          <w:b/>
          <w:bCs/>
          <w:sz w:val="28"/>
          <w:szCs w:val="36"/>
          <w:shd w:val="clear" w:color="auto" w:fill="FFFFFF"/>
        </w:rPr>
        <w:t>三、实验步骤：</w:t>
      </w:r>
    </w:p>
    <w:p>
      <w:pPr>
        <w:spacing w:line="420" w:lineRule="exact"/>
        <w:rPr>
          <w:rFonts w:ascii="Times New Roman" w:hAnsi="Times New Roman" w:cs="Segoe UI Emoji"/>
          <w:color w:val="333333"/>
          <w:sz w:val="24"/>
          <w:shd w:val="clear" w:color="auto" w:fill="FFFFFF"/>
        </w:rPr>
      </w:pPr>
      <w:r>
        <w:rPr>
          <w:rFonts w:hint="eastAsia" w:ascii="Times New Roman" w:hAnsi="Times New Roman" w:cs="Segoe UI Emoji"/>
          <w:color w:val="333333"/>
          <w:sz w:val="24"/>
          <w:shd w:val="clear" w:color="auto" w:fill="FFFFFF"/>
        </w:rPr>
        <w:t>1. 完成以下题目：</w:t>
      </w:r>
      <w:r>
        <w:rPr>
          <w:rFonts w:ascii="Times New Roman" w:hAnsi="Times New Roman" w:cs="Segoe UI Emoji"/>
          <w:color w:val="333333"/>
          <w:sz w:val="24"/>
          <w:shd w:val="clear" w:color="auto" w:fill="FFFFFF"/>
        </w:rPr>
        <w:t xml:space="preserve"> </w:t>
      </w:r>
    </w:p>
    <w:p>
      <w:r>
        <w:rPr>
          <w:rFonts w:hint="eastAsia"/>
        </w:rPr>
        <w:t>1）. 设在10个产品中有2个不合格品，若以中随机取出4个，则其中不合格品数X是离散随机变量，它可取0，1，2三个值。</w:t>
      </w:r>
    </w:p>
    <w:p>
      <w:pPr>
        <w:rPr>
          <w:rFonts w:hint="eastAsia"/>
        </w:rPr>
      </w:pPr>
      <w:r>
        <w:rPr>
          <w:rFonts w:hint="eastAsia"/>
        </w:rPr>
        <w:t>（a） X取这些值的概率为多少？</w:t>
      </w:r>
    </w:p>
    <w:p>
      <w:pPr>
        <w:rPr>
          <w:rFonts w:hint="eastAsia"/>
        </w:rPr>
      </w:pPr>
      <w:r>
        <w:rPr>
          <w:rFonts w:hint="eastAsia"/>
        </w:rPr>
        <w:t># 定义不放回抽样概率函数</w:t>
      </w:r>
    </w:p>
    <w:p>
      <w:pPr>
        <w:rPr>
          <w:rFonts w:hint="eastAsia"/>
        </w:rPr>
      </w:pPr>
      <w:r>
        <w:rPr>
          <w:rFonts w:hint="eastAsia"/>
        </w:rPr>
        <w:t>P_not_replace &lt;- function(k, total = 10, defective = 2, sample = 4) {</w:t>
      </w:r>
    </w:p>
    <w:p>
      <w:pPr>
        <w:rPr>
          <w:rFonts w:hint="eastAsia"/>
        </w:rPr>
      </w:pPr>
      <w:r>
        <w:rPr>
          <w:rFonts w:hint="eastAsia"/>
        </w:rPr>
        <w:t xml:space="preserve">  choose(defective, k) * choose(total - defective, sample - k) / choose(total, sample)</w:t>
      </w:r>
    </w:p>
    <w:p>
      <w:pPr>
        <w:rPr>
          <w:rFonts w:hint="eastAsia"/>
        </w:rPr>
      </w:pPr>
      <w:r>
        <w:rPr>
          <w:rFonts w:hint="eastAsia"/>
        </w:rPr>
        <w:t>}</w:t>
      </w:r>
    </w:p>
    <w:p>
      <w:pPr>
        <w:rPr>
          <w:rFonts w:hint="eastAsia"/>
        </w:rPr>
      </w:pPr>
    </w:p>
    <w:p>
      <w:pPr>
        <w:rPr>
          <w:rFonts w:hint="eastAsia"/>
        </w:rPr>
      </w:pPr>
      <w:r>
        <w:rPr>
          <w:rFonts w:hint="eastAsia"/>
        </w:rPr>
        <w:t># 定义 X 的取值范围</w:t>
      </w:r>
    </w:p>
    <w:p>
      <w:pPr>
        <w:rPr>
          <w:rFonts w:hint="eastAsia"/>
        </w:rPr>
      </w:pPr>
      <w:r>
        <w:rPr>
          <w:rFonts w:hint="eastAsia"/>
        </w:rPr>
        <w:t>k_values &lt;- 0:2</w:t>
      </w:r>
    </w:p>
    <w:p>
      <w:pPr>
        <w:rPr>
          <w:rFonts w:hint="eastAsia"/>
        </w:rPr>
      </w:pPr>
    </w:p>
    <w:p>
      <w:pPr>
        <w:rPr>
          <w:rFonts w:hint="eastAsia"/>
        </w:rPr>
      </w:pPr>
      <w:r>
        <w:rPr>
          <w:rFonts w:hint="eastAsia"/>
        </w:rPr>
        <w:t># 计算每个 X 的概率</w:t>
      </w:r>
    </w:p>
    <w:p>
      <w:pPr>
        <w:rPr>
          <w:rFonts w:hint="eastAsia"/>
        </w:rPr>
      </w:pPr>
      <w:r>
        <w:rPr>
          <w:rFonts w:hint="eastAsia"/>
        </w:rPr>
        <w:t>P_X &lt;- sapply(k_values, P_not_replace)</w:t>
      </w:r>
    </w:p>
    <w:p>
      <w:pPr>
        <w:rPr>
          <w:rFonts w:hint="eastAsia"/>
        </w:rPr>
      </w:pPr>
    </w:p>
    <w:p>
      <w:pPr>
        <w:rPr>
          <w:rFonts w:hint="eastAsia"/>
        </w:rPr>
      </w:pPr>
      <w:r>
        <w:rPr>
          <w:rFonts w:hint="eastAsia"/>
        </w:rPr>
        <w:t># 输出结果</w:t>
      </w:r>
    </w:p>
    <w:p>
      <w:pPr>
        <w:rPr>
          <w:rFonts w:hint="eastAsia"/>
        </w:rPr>
      </w:pPr>
      <w:r>
        <w:rPr>
          <w:rFonts w:hint="eastAsia"/>
        </w:rPr>
        <w:t>names(P_X) &lt;- paste0("P(X=", k_values, ")")</w:t>
      </w:r>
    </w:p>
    <w:p>
      <w:pPr>
        <w:rPr>
          <w:rFonts w:hint="eastAsia"/>
        </w:rPr>
      </w:pPr>
      <w:r>
        <w:rPr>
          <w:rFonts w:hint="eastAsia"/>
        </w:rPr>
        <w:t>P_X</w:t>
      </w:r>
    </w:p>
    <w:p>
      <w:pPr>
        <w:rPr>
          <w:rFonts w:hint="eastAsia"/>
        </w:rPr>
      </w:pPr>
    </w:p>
    <w:p>
      <w:pPr>
        <w:rPr>
          <w:rFonts w:hint="eastAsia"/>
        </w:rPr>
      </w:pPr>
      <w:r>
        <w:rPr>
          <w:rFonts w:hint="eastAsia"/>
        </w:rPr>
        <w:t>（b） 对于同样问题，若用放回抽样，则从10个产品（其中有2个不合格品）中随机取出4个，其中不合格品数Y是另一个随机变量，它可取0，1，2，3，4五个值，Y取这些值的概率为多少？</w:t>
      </w:r>
    </w:p>
    <w:p>
      <w:pPr>
        <w:rPr>
          <w:rFonts w:hint="eastAsia"/>
        </w:rPr>
      </w:pPr>
      <w:r>
        <w:rPr>
          <w:rFonts w:hint="eastAsia"/>
        </w:rPr>
        <w:t># 定义参数</w:t>
      </w:r>
    </w:p>
    <w:p>
      <w:pPr>
        <w:rPr>
          <w:rFonts w:hint="eastAsia"/>
        </w:rPr>
      </w:pPr>
      <w:r>
        <w:rPr>
          <w:rFonts w:hint="eastAsia"/>
        </w:rPr>
        <w:t>n &lt;- 4          # 抽样次数</w:t>
      </w:r>
    </w:p>
    <w:p>
      <w:pPr>
        <w:rPr>
          <w:rFonts w:hint="eastAsia"/>
        </w:rPr>
      </w:pPr>
      <w:r>
        <w:rPr>
          <w:rFonts w:hint="eastAsia"/>
        </w:rPr>
        <w:t>p &lt;- 0.2        # 抽到不合格品的概率</w:t>
      </w:r>
    </w:p>
    <w:p>
      <w:pPr>
        <w:rPr>
          <w:rFonts w:hint="eastAsia"/>
        </w:rPr>
      </w:pPr>
      <w:r>
        <w:rPr>
          <w:rFonts w:hint="eastAsia"/>
        </w:rPr>
        <w:t>k_values &lt;- 0:4 # Y 的可能取值</w:t>
      </w:r>
    </w:p>
    <w:p>
      <w:pPr>
        <w:rPr>
          <w:rFonts w:hint="eastAsia"/>
        </w:rPr>
      </w:pPr>
    </w:p>
    <w:p>
      <w:pPr>
        <w:rPr>
          <w:rFonts w:hint="eastAsia"/>
        </w:rPr>
      </w:pPr>
      <w:r>
        <w:rPr>
          <w:rFonts w:hint="eastAsia"/>
        </w:rPr>
        <w:t># 计算每个 Y 的概率</w:t>
      </w:r>
    </w:p>
    <w:p>
      <w:pPr>
        <w:rPr>
          <w:rFonts w:hint="eastAsia"/>
        </w:rPr>
      </w:pPr>
      <w:r>
        <w:rPr>
          <w:rFonts w:hint="eastAsia"/>
        </w:rPr>
        <w:t>P_Y &lt;- dbinom(k_values, size = n, prob = p)</w:t>
      </w:r>
    </w:p>
    <w:p>
      <w:pPr>
        <w:rPr>
          <w:rFonts w:hint="eastAsia"/>
        </w:rPr>
      </w:pPr>
    </w:p>
    <w:p>
      <w:pPr>
        <w:rPr>
          <w:rFonts w:hint="eastAsia"/>
        </w:rPr>
      </w:pPr>
      <w:r>
        <w:rPr>
          <w:rFonts w:hint="eastAsia"/>
        </w:rPr>
        <w:t># 输出结果</w:t>
      </w:r>
    </w:p>
    <w:p>
      <w:pPr>
        <w:rPr>
          <w:rFonts w:hint="eastAsia"/>
        </w:rPr>
      </w:pPr>
      <w:r>
        <w:rPr>
          <w:rFonts w:hint="eastAsia"/>
        </w:rPr>
        <w:t>names(P_Y) &lt;- paste0("P(Y=", k_values, ")")</w:t>
      </w:r>
    </w:p>
    <w:p>
      <w:pPr>
        <w:rPr>
          <w:rFonts w:hint="eastAsia"/>
        </w:rPr>
      </w:pPr>
      <w:r>
        <w:rPr>
          <w:rFonts w:hint="eastAsia"/>
        </w:rPr>
        <w:t>P_Y</w:t>
      </w:r>
    </w:p>
    <w:p>
      <w:pPr>
        <w:rPr>
          <w:rFonts w:hint="eastAsia"/>
        </w:rPr>
      </w:pPr>
    </w:p>
    <w:p/>
    <w:p>
      <w:r>
        <w:rPr>
          <w:rFonts w:hint="eastAsia"/>
        </w:rPr>
        <w:t>2）. 在一次制造过程中，不合格品率为 0.1，如今在成品中随机取出6个，记X为6个成品中的不合格品数，则X服从二项分布b(6, 0.1)，简记为X~b(6, 0.1）。现研究如下三个问题：</w:t>
      </w:r>
    </w:p>
    <w:p>
      <w:pPr>
        <w:rPr>
          <w:rFonts w:hint="eastAsia"/>
        </w:rPr>
      </w:pPr>
      <w:r>
        <w:rPr>
          <w:rFonts w:hint="eastAsia"/>
        </w:rPr>
        <w:t>（a）恰有1个不合格品的概率是多少？</w:t>
      </w:r>
    </w:p>
    <w:p>
      <w:pPr>
        <w:rPr>
          <w:rFonts w:hint="eastAsia"/>
        </w:rPr>
      </w:pPr>
      <w:r>
        <w:rPr>
          <w:rFonts w:hint="eastAsia"/>
        </w:rPr>
        <w:t># 参数设置</w:t>
      </w:r>
    </w:p>
    <w:p>
      <w:pPr>
        <w:rPr>
          <w:rFonts w:hint="eastAsia"/>
        </w:rPr>
      </w:pPr>
      <w:r>
        <w:rPr>
          <w:rFonts w:hint="eastAsia"/>
        </w:rPr>
        <w:t>n &lt;- 6     # 试验次数</w:t>
      </w:r>
    </w:p>
    <w:p>
      <w:pPr>
        <w:rPr>
          <w:rFonts w:hint="eastAsia"/>
        </w:rPr>
      </w:pPr>
      <w:r>
        <w:rPr>
          <w:rFonts w:hint="eastAsia"/>
        </w:rPr>
        <w:t>p &lt;- 0.1   # 不合格品率</w:t>
      </w:r>
    </w:p>
    <w:p>
      <w:pPr>
        <w:rPr>
          <w:rFonts w:hint="eastAsia"/>
        </w:rPr>
      </w:pPr>
      <w:r>
        <w:rPr>
          <w:rFonts w:hint="eastAsia"/>
        </w:rPr>
        <w:t>k &lt;- 1     # 恰有1个不合格品</w:t>
      </w:r>
    </w:p>
    <w:p>
      <w:pPr>
        <w:rPr>
          <w:rFonts w:hint="eastAsia"/>
        </w:rPr>
      </w:pPr>
    </w:p>
    <w:p>
      <w:pPr>
        <w:rPr>
          <w:rFonts w:hint="eastAsia"/>
        </w:rPr>
      </w:pPr>
      <w:r>
        <w:rPr>
          <w:rFonts w:hint="eastAsia"/>
        </w:rPr>
        <w:t># 计算概率</w:t>
      </w:r>
    </w:p>
    <w:p>
      <w:pPr>
        <w:rPr>
          <w:rFonts w:hint="eastAsia"/>
        </w:rPr>
      </w:pPr>
      <w:r>
        <w:rPr>
          <w:rFonts w:hint="eastAsia"/>
        </w:rPr>
        <w:t>P_X_1 &lt;- dbinom(k, size = n, prob = p)</w:t>
      </w:r>
    </w:p>
    <w:p>
      <w:pPr>
        <w:rPr>
          <w:rFonts w:hint="eastAsia"/>
        </w:rPr>
      </w:pPr>
      <w:r>
        <w:rPr>
          <w:rFonts w:hint="eastAsia"/>
        </w:rPr>
        <w:t>P_X_1</w:t>
      </w:r>
    </w:p>
    <w:p>
      <w:pPr>
        <w:rPr>
          <w:rFonts w:hint="eastAsia"/>
        </w:rPr>
      </w:pPr>
      <w:r>
        <w:rPr>
          <w:rFonts w:hint="eastAsia"/>
        </w:rPr>
        <w:t>（b）不超过1个不合格品的概率为多少？</w:t>
      </w:r>
    </w:p>
    <w:p>
      <w:pPr>
        <w:rPr>
          <w:rFonts w:hint="eastAsia"/>
        </w:rPr>
      </w:pPr>
      <w:r>
        <w:rPr>
          <w:rFonts w:hint="eastAsia"/>
        </w:rPr>
        <w:t># 参数设置</w:t>
      </w:r>
    </w:p>
    <w:p>
      <w:pPr>
        <w:rPr>
          <w:rFonts w:hint="eastAsia"/>
        </w:rPr>
      </w:pPr>
      <w:r>
        <w:rPr>
          <w:rFonts w:hint="eastAsia"/>
        </w:rPr>
        <w:t>n &lt;- 6     # 试验次数</w:t>
      </w:r>
    </w:p>
    <w:p>
      <w:pPr>
        <w:rPr>
          <w:rFonts w:hint="eastAsia"/>
        </w:rPr>
      </w:pPr>
      <w:r>
        <w:rPr>
          <w:rFonts w:hint="eastAsia"/>
        </w:rPr>
        <w:t>p &lt;- 0.1   # 不合格品率</w:t>
      </w:r>
    </w:p>
    <w:p>
      <w:pPr>
        <w:rPr>
          <w:rFonts w:hint="eastAsia"/>
        </w:rPr>
      </w:pPr>
      <w:r>
        <w:rPr>
          <w:rFonts w:hint="eastAsia"/>
        </w:rPr>
        <w:t>k &lt;- 1     # 不超过1个不合格品</w:t>
      </w:r>
    </w:p>
    <w:p>
      <w:pPr>
        <w:rPr>
          <w:rFonts w:hint="eastAsia"/>
        </w:rPr>
      </w:pPr>
    </w:p>
    <w:p>
      <w:pPr>
        <w:rPr>
          <w:rFonts w:hint="eastAsia"/>
        </w:rPr>
      </w:pPr>
      <w:r>
        <w:rPr>
          <w:rFonts w:hint="eastAsia"/>
        </w:rPr>
        <w:t># 计算概率</w:t>
      </w:r>
    </w:p>
    <w:p>
      <w:pPr>
        <w:rPr>
          <w:rFonts w:hint="eastAsia"/>
        </w:rPr>
      </w:pPr>
      <w:r>
        <w:rPr>
          <w:rFonts w:hint="eastAsia"/>
        </w:rPr>
        <w:t>P_X_leq_1 &lt;- pbinom(k, size = n, prob = p)</w:t>
      </w:r>
    </w:p>
    <w:p>
      <w:pPr>
        <w:rPr>
          <w:rFonts w:hint="eastAsia"/>
        </w:rPr>
      </w:pPr>
      <w:r>
        <w:rPr>
          <w:rFonts w:hint="eastAsia"/>
        </w:rPr>
        <w:t>P_X_leq_1</w:t>
      </w:r>
    </w:p>
    <w:p>
      <w:pPr>
        <w:rPr>
          <w:rFonts w:hint="eastAsia"/>
        </w:rPr>
      </w:pPr>
      <w:r>
        <w:rPr>
          <w:rFonts w:hint="eastAsia"/>
        </w:rPr>
        <w:t>（c）二项分布b(6, 0.1）的均值、方差与标淮差分别为多少？</w:t>
      </w:r>
    </w:p>
    <w:p>
      <w:pPr>
        <w:rPr>
          <w:rFonts w:hint="eastAsia"/>
        </w:rPr>
      </w:pPr>
      <w:r>
        <w:rPr>
          <w:rFonts w:hint="eastAsia"/>
        </w:rPr>
        <w:t># 参数设置</w:t>
      </w:r>
    </w:p>
    <w:p>
      <w:pPr>
        <w:rPr>
          <w:rFonts w:hint="eastAsia"/>
        </w:rPr>
      </w:pPr>
      <w:r>
        <w:rPr>
          <w:rFonts w:hint="eastAsia"/>
        </w:rPr>
        <w:t>n &lt;- 6     # 试验次数</w:t>
      </w:r>
    </w:p>
    <w:p>
      <w:pPr>
        <w:rPr>
          <w:rFonts w:hint="eastAsia"/>
        </w:rPr>
      </w:pPr>
      <w:r>
        <w:rPr>
          <w:rFonts w:hint="eastAsia"/>
        </w:rPr>
        <w:t>p &lt;- 0.1   # 不合格品率</w:t>
      </w:r>
    </w:p>
    <w:p>
      <w:pPr>
        <w:rPr>
          <w:rFonts w:hint="eastAsia"/>
        </w:rPr>
      </w:pPr>
    </w:p>
    <w:p>
      <w:pPr>
        <w:rPr>
          <w:rFonts w:hint="eastAsia"/>
        </w:rPr>
      </w:pPr>
      <w:r>
        <w:rPr>
          <w:rFonts w:hint="eastAsia"/>
        </w:rPr>
        <w:t># 计算均值</w:t>
      </w:r>
    </w:p>
    <w:p>
      <w:pPr>
        <w:rPr>
          <w:rFonts w:hint="eastAsia"/>
        </w:rPr>
      </w:pPr>
      <w:r>
        <w:rPr>
          <w:rFonts w:hint="eastAsia"/>
        </w:rPr>
        <w:t>mean_X &lt;- n * p</w:t>
      </w:r>
    </w:p>
    <w:p>
      <w:pPr>
        <w:rPr>
          <w:rFonts w:hint="eastAsia"/>
        </w:rPr>
      </w:pPr>
    </w:p>
    <w:p>
      <w:pPr>
        <w:rPr>
          <w:rFonts w:hint="eastAsia"/>
        </w:rPr>
      </w:pPr>
      <w:r>
        <w:rPr>
          <w:rFonts w:hint="eastAsia"/>
        </w:rPr>
        <w:t># 计算方差</w:t>
      </w:r>
    </w:p>
    <w:p>
      <w:pPr>
        <w:rPr>
          <w:rFonts w:hint="eastAsia"/>
        </w:rPr>
      </w:pPr>
      <w:r>
        <w:rPr>
          <w:rFonts w:hint="eastAsia"/>
        </w:rPr>
        <w:t>variance_X &lt;- n * p * (1 - p)</w:t>
      </w:r>
    </w:p>
    <w:p>
      <w:pPr>
        <w:rPr>
          <w:rFonts w:hint="eastAsia"/>
        </w:rPr>
      </w:pPr>
    </w:p>
    <w:p>
      <w:pPr>
        <w:rPr>
          <w:rFonts w:hint="eastAsia"/>
        </w:rPr>
      </w:pPr>
      <w:r>
        <w:rPr>
          <w:rFonts w:hint="eastAsia"/>
        </w:rPr>
        <w:t># 计算标准差</w:t>
      </w:r>
    </w:p>
    <w:p>
      <w:pPr>
        <w:rPr>
          <w:rFonts w:hint="eastAsia"/>
        </w:rPr>
      </w:pPr>
      <w:r>
        <w:rPr>
          <w:rFonts w:hint="eastAsia"/>
        </w:rPr>
        <w:t>std_dev_X &lt;- sqrt(variance_X)</w:t>
      </w:r>
    </w:p>
    <w:p>
      <w:pPr>
        <w:rPr>
          <w:rFonts w:hint="eastAsia"/>
        </w:rPr>
      </w:pPr>
    </w:p>
    <w:p>
      <w:pPr>
        <w:rPr>
          <w:rFonts w:hint="eastAsia"/>
        </w:rPr>
      </w:pPr>
      <w:r>
        <w:rPr>
          <w:rFonts w:hint="eastAsia"/>
        </w:rPr>
        <w:t># 输出结果</w:t>
      </w:r>
    </w:p>
    <w:p>
      <w:pPr>
        <w:rPr>
          <w:rFonts w:hint="eastAsia"/>
        </w:rPr>
      </w:pPr>
      <w:r>
        <w:rPr>
          <w:rFonts w:hint="eastAsia"/>
        </w:rPr>
        <w:t>mean_X</w:t>
      </w:r>
    </w:p>
    <w:p>
      <w:pPr>
        <w:rPr>
          <w:rFonts w:hint="eastAsia"/>
        </w:rPr>
      </w:pPr>
      <w:r>
        <w:rPr>
          <w:rFonts w:hint="eastAsia"/>
        </w:rPr>
        <w:t>variance_X</w:t>
      </w:r>
    </w:p>
    <w:p>
      <w:pPr>
        <w:rPr>
          <w:rFonts w:hint="eastAsia"/>
        </w:rPr>
      </w:pPr>
      <w:r>
        <w:rPr>
          <w:rFonts w:hint="eastAsia"/>
        </w:rPr>
        <w:t>std_dev_X</w:t>
      </w:r>
    </w:p>
    <w:p>
      <w:pPr>
        <w:rPr>
          <w:rFonts w:hint="eastAsia"/>
        </w:rPr>
      </w:pPr>
    </w:p>
    <w:p/>
    <w:p>
      <w:pPr>
        <w:rPr>
          <w:rFonts w:hint="eastAsia"/>
        </w:rPr>
      </w:pPr>
      <w:r>
        <w:rPr>
          <w:rFonts w:hint="eastAsia"/>
        </w:rPr>
        <w:t>3）. 自动车床生产的零件长度X（毫米）服从N(30，0.75</w:t>
      </w:r>
      <w:r>
        <w:rPr>
          <w:rFonts w:hint="eastAsia"/>
          <w:vertAlign w:val="superscript"/>
        </w:rPr>
        <w:t>2</w:t>
      </w:r>
      <w:r>
        <w:rPr>
          <w:rFonts w:hint="eastAsia"/>
        </w:rPr>
        <w:t>），者零件的长度在30</w:t>
      </w:r>
      <w:r>
        <w:rPr>
          <w:rFonts w:ascii="Times New Roman" w:hAnsi="Times New Roman" w:cs="Times New Roman"/>
        </w:rPr>
        <w:t>±</w:t>
      </w:r>
      <w:r>
        <w:rPr>
          <w:rFonts w:hint="eastAsia"/>
        </w:rPr>
        <w:t>1.5毫米之间为合格品，求生产的零件是合格品的概率。</w:t>
      </w:r>
    </w:p>
    <w:p>
      <w:pPr>
        <w:rPr>
          <w:rFonts w:hint="eastAsia"/>
        </w:rPr>
      </w:pPr>
      <w:r>
        <w:rPr>
          <w:rFonts w:hint="eastAsia"/>
        </w:rPr>
        <w:t># 参数设置</w:t>
      </w:r>
    </w:p>
    <w:p>
      <w:pPr>
        <w:rPr>
          <w:rFonts w:hint="eastAsia"/>
        </w:rPr>
      </w:pPr>
      <w:r>
        <w:rPr>
          <w:rFonts w:hint="eastAsia"/>
        </w:rPr>
        <w:t>mu &lt;- 30      # 均值</w:t>
      </w:r>
    </w:p>
    <w:p>
      <w:pPr>
        <w:rPr>
          <w:rFonts w:hint="eastAsia"/>
        </w:rPr>
      </w:pPr>
      <w:r>
        <w:rPr>
          <w:rFonts w:hint="eastAsia"/>
        </w:rPr>
        <w:t>sigma &lt;- 0.75 # 标准差</w:t>
      </w:r>
    </w:p>
    <w:p>
      <w:pPr>
        <w:rPr>
          <w:rFonts w:hint="eastAsia"/>
        </w:rPr>
      </w:pPr>
      <w:r>
        <w:rPr>
          <w:rFonts w:hint="eastAsia"/>
        </w:rPr>
        <w:t>lower_bound &lt;- 28.5 # 下限</w:t>
      </w:r>
    </w:p>
    <w:p>
      <w:pPr>
        <w:rPr>
          <w:rFonts w:hint="eastAsia"/>
        </w:rPr>
      </w:pPr>
      <w:r>
        <w:rPr>
          <w:rFonts w:hint="eastAsia"/>
        </w:rPr>
        <w:t>upper_bound &lt;- 31.5 # 上限</w:t>
      </w:r>
    </w:p>
    <w:p>
      <w:pPr>
        <w:rPr>
          <w:rFonts w:hint="eastAsia"/>
        </w:rPr>
      </w:pPr>
    </w:p>
    <w:p>
      <w:pPr>
        <w:rPr>
          <w:rFonts w:hint="eastAsia"/>
        </w:rPr>
      </w:pPr>
      <w:r>
        <w:rPr>
          <w:rFonts w:hint="eastAsia"/>
        </w:rPr>
        <w:t># 计算合格品的概率</w:t>
      </w:r>
    </w:p>
    <w:p>
      <w:pPr>
        <w:rPr>
          <w:rFonts w:hint="eastAsia"/>
        </w:rPr>
      </w:pPr>
      <w:r>
        <w:rPr>
          <w:rFonts w:hint="eastAsia"/>
        </w:rPr>
        <w:t>P_qualified &lt;- pnorm(upper_bound, mean = mu, sd = sigma) - pnorm(lower_bound, mean = mu, sd = sigma)</w:t>
      </w:r>
    </w:p>
    <w:p>
      <w:pPr>
        <w:rPr>
          <w:rFonts w:hint="eastAsia"/>
        </w:rPr>
      </w:pPr>
      <w:r>
        <w:rPr>
          <w:rFonts w:hint="eastAsia"/>
        </w:rPr>
        <w:t>P_qualified</w:t>
      </w:r>
    </w:p>
    <w:p>
      <w:pPr>
        <w:rPr>
          <w:rFonts w:hint="eastAsia"/>
        </w:rPr>
      </w:pPr>
    </w:p>
    <w:p/>
    <w:p>
      <w:r>
        <w:rPr>
          <w:rFonts w:hint="eastAsia"/>
        </w:rPr>
        <w:t>4. 抽样调查表明，考生的外语成绩 （总分为100分）近似服从正态分布，平均成绩为72分，96分以上占总数的2.3%。试求考生外语成缆在60分至84 分之间的概率。</w:t>
      </w:r>
    </w:p>
    <w:p>
      <w:pPr>
        <w:rPr>
          <w:rFonts w:hint="eastAsia"/>
        </w:rPr>
      </w:pPr>
      <w:r>
        <w:rPr>
          <w:rFonts w:hint="eastAsia"/>
        </w:rPr>
        <w:t># 给定的参数</w:t>
      </w:r>
    </w:p>
    <w:p>
      <w:pPr>
        <w:rPr>
          <w:rFonts w:hint="eastAsia"/>
        </w:rPr>
      </w:pPr>
      <w:r>
        <w:rPr>
          <w:rFonts w:hint="eastAsia"/>
        </w:rPr>
        <w:t>mu &lt;- 72      # 平均成绩</w:t>
      </w:r>
    </w:p>
    <w:p>
      <w:pPr>
        <w:rPr>
          <w:rFonts w:hint="eastAsia"/>
        </w:rPr>
      </w:pPr>
      <w:r>
        <w:rPr>
          <w:rFonts w:hint="eastAsia"/>
        </w:rPr>
        <w:t>x_upper &lt;- 96 # 上限</w:t>
      </w:r>
    </w:p>
    <w:p>
      <w:pPr>
        <w:rPr>
          <w:rFonts w:hint="eastAsia"/>
        </w:rPr>
      </w:pPr>
      <w:r>
        <w:rPr>
          <w:rFonts w:hint="eastAsia"/>
        </w:rPr>
        <w:t>prob_upper &lt;- 0.023 # 上面2.3%对应的概率</w:t>
      </w:r>
    </w:p>
    <w:p>
      <w:pPr>
        <w:rPr>
          <w:rFonts w:hint="eastAsia"/>
        </w:rPr>
      </w:pPr>
    </w:p>
    <w:p>
      <w:pPr>
        <w:rPr>
          <w:rFonts w:hint="eastAsia"/>
        </w:rPr>
      </w:pPr>
      <w:r>
        <w:rPr>
          <w:rFonts w:hint="eastAsia"/>
        </w:rPr>
        <w:t># 计算标准差</w:t>
      </w:r>
    </w:p>
    <w:p>
      <w:pPr>
        <w:rPr>
          <w:rFonts w:hint="eastAsia"/>
        </w:rPr>
      </w:pPr>
      <w:r>
        <w:rPr>
          <w:rFonts w:hint="eastAsia"/>
        </w:rPr>
        <w:t>Z_upper &lt;- qnorm(1 - prob_upper) # 对应的Z值</w:t>
      </w:r>
    </w:p>
    <w:p>
      <w:pPr>
        <w:rPr>
          <w:rFonts w:hint="eastAsia"/>
        </w:rPr>
      </w:pPr>
      <w:r>
        <w:rPr>
          <w:rFonts w:hint="eastAsia"/>
        </w:rPr>
        <w:t>sigma &lt;- (x_upper - mu) / Z_upper # 计算标准差</w:t>
      </w:r>
    </w:p>
    <w:p>
      <w:pPr>
        <w:rPr>
          <w:rFonts w:hint="eastAsia"/>
        </w:rPr>
      </w:pPr>
    </w:p>
    <w:p>
      <w:pPr>
        <w:rPr>
          <w:rFonts w:hint="eastAsia"/>
        </w:rPr>
      </w:pPr>
      <w:r>
        <w:rPr>
          <w:rFonts w:hint="eastAsia"/>
        </w:rPr>
        <w:t># 计算在60分至84分之间的概率</w:t>
      </w:r>
    </w:p>
    <w:p>
      <w:pPr>
        <w:rPr>
          <w:rFonts w:hint="eastAsia"/>
        </w:rPr>
      </w:pPr>
      <w:r>
        <w:rPr>
          <w:rFonts w:hint="eastAsia"/>
        </w:rPr>
        <w:t>x_lower &lt;- 60</w:t>
      </w:r>
    </w:p>
    <w:p>
      <w:pPr>
        <w:rPr>
          <w:rFonts w:hint="eastAsia"/>
        </w:rPr>
      </w:pPr>
      <w:r>
        <w:rPr>
          <w:rFonts w:hint="eastAsia"/>
        </w:rPr>
        <w:t>x_upper &lt;- 84</w:t>
      </w:r>
    </w:p>
    <w:p>
      <w:pPr>
        <w:rPr>
          <w:rFonts w:hint="eastAsia"/>
        </w:rPr>
      </w:pPr>
    </w:p>
    <w:p>
      <w:pPr>
        <w:rPr>
          <w:rFonts w:hint="eastAsia"/>
        </w:rPr>
      </w:pPr>
      <w:r>
        <w:rPr>
          <w:rFonts w:hint="eastAsia"/>
        </w:rPr>
        <w:t># 计算对应的Z值</w:t>
      </w:r>
    </w:p>
    <w:p>
      <w:pPr>
        <w:rPr>
          <w:rFonts w:hint="eastAsia"/>
        </w:rPr>
      </w:pPr>
      <w:r>
        <w:rPr>
          <w:rFonts w:hint="eastAsia"/>
        </w:rPr>
        <w:t>Z_lower &lt;- (x_lower - mu) / sigma</w:t>
      </w:r>
    </w:p>
    <w:p>
      <w:pPr>
        <w:rPr>
          <w:rFonts w:hint="eastAsia"/>
        </w:rPr>
      </w:pPr>
      <w:r>
        <w:rPr>
          <w:rFonts w:hint="eastAsia"/>
        </w:rPr>
        <w:t>Z_upper &lt;- (x_upper - mu) / sigma</w:t>
      </w:r>
    </w:p>
    <w:p>
      <w:pPr>
        <w:rPr>
          <w:rFonts w:hint="eastAsia"/>
        </w:rPr>
      </w:pPr>
    </w:p>
    <w:p>
      <w:pPr>
        <w:rPr>
          <w:rFonts w:hint="eastAsia"/>
        </w:rPr>
      </w:pPr>
      <w:r>
        <w:rPr>
          <w:rFonts w:hint="eastAsia"/>
        </w:rPr>
        <w:t># 计算概率</w:t>
      </w:r>
    </w:p>
    <w:p>
      <w:pPr>
        <w:rPr>
          <w:rFonts w:hint="eastAsia"/>
        </w:rPr>
      </w:pPr>
      <w:r>
        <w:rPr>
          <w:rFonts w:hint="eastAsia"/>
        </w:rPr>
        <w:t>P_60_to_84 &lt;- pnorm(Z_upper) - pnorm(Z_lower)</w:t>
      </w:r>
    </w:p>
    <w:p>
      <w:pPr>
        <w:rPr>
          <w:rFonts w:hint="eastAsia"/>
        </w:rPr>
      </w:pPr>
      <w:r>
        <w:rPr>
          <w:rFonts w:hint="eastAsia"/>
        </w:rPr>
        <w:t>P_60_to_84</w:t>
      </w:r>
    </w:p>
    <w:p/>
    <w:p/>
    <w:p>
      <w:pPr>
        <w:rPr>
          <w:rFonts w:hint="eastAsia"/>
        </w:rPr>
      </w:pPr>
      <w:r>
        <w:rPr>
          <w:rFonts w:hint="eastAsia"/>
        </w:rPr>
        <w:t>5）. 从某厂生产的一批铆钉中随机抽取10个，测得其直径（单位：毫米）分别为：13.35， 13.38， 13.40，13.43，13.32，13.48，13.34，13.47，13.44，13.50。试求铆钉头部直径这一总体的均值</w:t>
      </w:r>
      <m:oMath>
        <m:r>
          <m:rPr/>
          <w:rPr>
            <w:rFonts w:ascii="Cambria Math" w:hAnsi="Cambria Math"/>
          </w:rPr>
          <m:t xml:space="preserve"> μ</m:t>
        </m:r>
      </m:oMath>
      <w:r>
        <w:rPr>
          <w:rFonts w:hint="eastAsia"/>
        </w:rPr>
        <w:t>与标准差</w:t>
      </w:r>
      <m:oMath>
        <m:r>
          <m:rPr/>
          <w:rPr>
            <w:rFonts w:ascii="Cambria Math" w:hAnsi="Cambria Math"/>
          </w:rPr>
          <m:t>σ</m:t>
        </m:r>
      </m:oMath>
      <w:r>
        <w:rPr>
          <w:rFonts w:hint="eastAsia"/>
        </w:rPr>
        <w:t xml:space="preserve"> 的估计。</w:t>
      </w:r>
    </w:p>
    <w:p>
      <w:pPr>
        <w:rPr>
          <w:rFonts w:hint="eastAsia"/>
        </w:rPr>
      </w:pPr>
      <w:r>
        <w:rPr>
          <w:rFonts w:hint="eastAsia"/>
        </w:rPr>
        <w:t># 样本数据</w:t>
      </w:r>
    </w:p>
    <w:p>
      <w:pPr>
        <w:rPr>
          <w:rFonts w:hint="eastAsia"/>
        </w:rPr>
      </w:pPr>
      <w:r>
        <w:rPr>
          <w:rFonts w:hint="eastAsia"/>
        </w:rPr>
        <w:t>x &lt;- c(13.35, 13.38, 13.40, 13.43, 13.32, 13.48, 13.34, 13.47, 13.44, 13.50)</w:t>
      </w:r>
    </w:p>
    <w:p>
      <w:pPr>
        <w:rPr>
          <w:rFonts w:hint="eastAsia"/>
        </w:rPr>
      </w:pPr>
    </w:p>
    <w:p>
      <w:pPr>
        <w:rPr>
          <w:rFonts w:hint="eastAsia"/>
        </w:rPr>
      </w:pPr>
      <w:r>
        <w:rPr>
          <w:rFonts w:hint="eastAsia"/>
        </w:rPr>
        <w:t># 计算样本均值</w:t>
      </w:r>
    </w:p>
    <w:p>
      <w:pPr>
        <w:rPr>
          <w:rFonts w:hint="eastAsia"/>
        </w:rPr>
      </w:pPr>
      <w:r>
        <w:rPr>
          <w:rFonts w:hint="eastAsia"/>
        </w:rPr>
        <w:t>sample_mean &lt;- mean(x)</w:t>
      </w:r>
    </w:p>
    <w:p>
      <w:pPr>
        <w:rPr>
          <w:rFonts w:hint="eastAsia"/>
        </w:rPr>
      </w:pPr>
    </w:p>
    <w:p>
      <w:pPr>
        <w:rPr>
          <w:rFonts w:hint="eastAsia"/>
        </w:rPr>
      </w:pPr>
      <w:r>
        <w:rPr>
          <w:rFonts w:hint="eastAsia"/>
        </w:rPr>
        <w:t># 计算样本标准差</w:t>
      </w:r>
    </w:p>
    <w:p>
      <w:pPr>
        <w:rPr>
          <w:rFonts w:hint="eastAsia"/>
        </w:rPr>
      </w:pPr>
      <w:r>
        <w:rPr>
          <w:rFonts w:hint="eastAsia"/>
        </w:rPr>
        <w:t>sample_sd &lt;- sd(x)</w:t>
      </w:r>
    </w:p>
    <w:p>
      <w:pPr>
        <w:rPr>
          <w:rFonts w:hint="eastAsia"/>
        </w:rPr>
      </w:pPr>
    </w:p>
    <w:p>
      <w:pPr>
        <w:rPr>
          <w:rFonts w:hint="eastAsia"/>
        </w:rPr>
      </w:pPr>
      <w:r>
        <w:rPr>
          <w:rFonts w:hint="eastAsia"/>
        </w:rPr>
        <w:t># 输出结果</w:t>
      </w:r>
    </w:p>
    <w:p>
      <w:pPr>
        <w:rPr>
          <w:rFonts w:hint="eastAsia"/>
        </w:rPr>
      </w:pPr>
      <w:r>
        <w:rPr>
          <w:rFonts w:hint="eastAsia"/>
        </w:rPr>
        <w:t>sample_mean</w:t>
      </w:r>
    </w:p>
    <w:p>
      <w:pPr>
        <w:rPr>
          <w:rFonts w:hint="eastAsia"/>
        </w:rPr>
      </w:pPr>
      <w:r>
        <w:rPr>
          <w:rFonts w:hint="eastAsia"/>
        </w:rPr>
        <w:t>sample_sd</w:t>
      </w:r>
    </w:p>
    <w:p>
      <w:pPr>
        <w:rPr>
          <w:rFonts w:hint="eastAsia"/>
        </w:rPr>
      </w:pPr>
    </w:p>
    <w:p>
      <w:r>
        <w:rPr>
          <w:rFonts w:hint="eastAsia"/>
        </w:rPr>
        <w:t>6）. 针对原始电影数据：</w:t>
      </w:r>
    </w:p>
    <w:p>
      <w:pPr>
        <w:rPr>
          <w:rFonts w:hint="eastAsia"/>
        </w:rPr>
      </w:pPr>
      <w:r>
        <w:rPr>
          <w:rFonts w:hint="eastAsia"/>
        </w:rPr>
        <w:t>（a） 请用 sample 函数随机抽取 100个数据并计算其基本统计量。</w:t>
      </w:r>
    </w:p>
    <w:p>
      <w:pPr>
        <w:rPr>
          <w:rFonts w:hint="eastAsia"/>
        </w:rPr>
      </w:pPr>
      <w:r>
        <w:rPr>
          <w:rFonts w:hint="eastAsia"/>
        </w:rPr>
        <w:t>df1 &lt;- read.csv("D:/douban_movies_cn_clean.csv")</w:t>
      </w:r>
    </w:p>
    <w:p>
      <w:pPr>
        <w:rPr>
          <w:rFonts w:hint="eastAsia"/>
        </w:rPr>
      </w:pPr>
      <w:r>
        <w:rPr>
          <w:rFonts w:hint="eastAsia"/>
        </w:rPr>
        <w:t>names(df1) &lt;- c("id","title","year","cover","director","author","actor","genre","date","country","language","runtime","othername","imdb","avgRate","rateNum","five","four","three","two","one","tags","intro")</w:t>
      </w:r>
    </w:p>
    <w:p>
      <w:pPr>
        <w:rPr>
          <w:rFonts w:hint="eastAsia"/>
        </w:rPr>
      </w:pPr>
      <w:r>
        <w:rPr>
          <w:rFonts w:hint="eastAsia"/>
        </w:rPr>
        <w:t># 设置随机种子，以确保结果可复现</w:t>
      </w:r>
    </w:p>
    <w:p>
      <w:pPr>
        <w:rPr>
          <w:rFonts w:hint="eastAsia"/>
        </w:rPr>
      </w:pPr>
      <w:r>
        <w:rPr>
          <w:rFonts w:hint="eastAsia"/>
        </w:rPr>
        <w:t>set.seed(123)</w:t>
      </w:r>
    </w:p>
    <w:p>
      <w:pPr>
        <w:rPr>
          <w:rFonts w:hint="eastAsia"/>
        </w:rPr>
      </w:pPr>
    </w:p>
    <w:p>
      <w:pPr>
        <w:rPr>
          <w:rFonts w:hint="eastAsia"/>
        </w:rPr>
      </w:pPr>
      <w:r>
        <w:rPr>
          <w:rFonts w:hint="eastAsia"/>
        </w:rPr>
        <w:t># 随机抽取 100 个数据</w:t>
      </w:r>
    </w:p>
    <w:p>
      <w:pPr>
        <w:rPr>
          <w:rFonts w:hint="eastAsia"/>
        </w:rPr>
      </w:pPr>
      <w:r>
        <w:rPr>
          <w:rFonts w:hint="eastAsia"/>
        </w:rPr>
        <w:t>sample_df &lt;- df1[sample(nrow(df1), 100), ]</w:t>
      </w:r>
    </w:p>
    <w:p>
      <w:pPr>
        <w:rPr>
          <w:rFonts w:hint="eastAsia"/>
        </w:rPr>
      </w:pPr>
    </w:p>
    <w:p>
      <w:pPr>
        <w:rPr>
          <w:rFonts w:hint="eastAsia"/>
        </w:rPr>
      </w:pPr>
      <w:r>
        <w:rPr>
          <w:rFonts w:hint="eastAsia"/>
        </w:rPr>
        <w:t># 计算基本统计量（针对数值型列，如 avgRate, rateNum, runtime 等）</w:t>
      </w:r>
    </w:p>
    <w:p>
      <w:pPr>
        <w:rPr>
          <w:rFonts w:hint="eastAsia"/>
        </w:rPr>
      </w:pPr>
      <w:r>
        <w:rPr>
          <w:rFonts w:hint="eastAsia"/>
        </w:rPr>
        <w:t>summary(sample_df)</w:t>
      </w:r>
    </w:p>
    <w:p>
      <w:pPr>
        <w:rPr>
          <w:rFonts w:hint="eastAsia"/>
        </w:rPr>
      </w:pPr>
    </w:p>
    <w:p>
      <w:pPr>
        <w:rPr>
          <w:rFonts w:hint="eastAsia"/>
        </w:rPr>
      </w:pPr>
    </w:p>
    <w:p>
      <w:pPr>
        <w:rPr>
          <w:rFonts w:hint="eastAsia"/>
        </w:rPr>
      </w:pPr>
      <w:r>
        <w:rPr>
          <w:rFonts w:hint="eastAsia"/>
        </w:rPr>
        <w:t>（b） 请对之前生成的数据（学号和电影编号的末尾两位数字相同的数据）计算其统计量。</w:t>
      </w:r>
    </w:p>
    <w:p>
      <w:pPr>
        <w:rPr>
          <w:rFonts w:hint="eastAsia"/>
        </w:rPr>
      </w:pPr>
      <w:r>
        <w:rPr>
          <w:rFonts w:hint="eastAsia"/>
        </w:rPr>
        <w:t>summary(df)</w:t>
      </w:r>
    </w:p>
    <w:p>
      <w:pPr>
        <w:rPr>
          <w:rFonts w:hint="eastAsia"/>
        </w:rPr>
      </w:pPr>
    </w:p>
    <w:p>
      <w:pPr>
        <w:rPr>
          <w:rFonts w:hint="eastAsia"/>
        </w:rPr>
      </w:pPr>
      <w:r>
        <w:rPr>
          <w:rFonts w:hint="eastAsia"/>
        </w:rPr>
        <w:t>（c） 请结合如下基于二项分布的中心极限定理验证函数，编写函数分别对（原始数据，9000+行）电影时长和评分变量进行多次抽样，观察统计量的变化（验证中心极限定理）。</w:t>
      </w:r>
    </w:p>
    <w:p>
      <w:pPr>
        <w:rPr>
          <w:rFonts w:hint="eastAsia"/>
        </w:rPr>
      </w:pPr>
      <w:r>
        <w:drawing>
          <wp:inline distT="0" distB="0" distL="0" distR="0">
            <wp:extent cx="5731510" cy="1116965"/>
            <wp:effectExtent l="0" t="0" r="2540" b="6985"/>
            <wp:docPr id="2121059032"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9032" name="图片 1" descr="文本&#10;&#10;中度可信度描述已自动生成"/>
                    <pic:cNvPicPr>
                      <a:picLocks noChangeAspect="1"/>
                    </pic:cNvPicPr>
                  </pic:nvPicPr>
                  <pic:blipFill>
                    <a:blip r:embed="rId5"/>
                    <a:stretch>
                      <a:fillRect/>
                    </a:stretch>
                  </pic:blipFill>
                  <pic:spPr>
                    <a:xfrm>
                      <a:off x="0" y="0"/>
                      <a:ext cx="5731510" cy="1116965"/>
                    </a:xfrm>
                    <a:prstGeom prst="rect">
                      <a:avLst/>
                    </a:prstGeom>
                  </pic:spPr>
                </pic:pic>
              </a:graphicData>
            </a:graphic>
          </wp:inline>
        </w:drawing>
      </w:r>
    </w:p>
    <w:p>
      <w:pPr>
        <w:rPr>
          <w:rFonts w:hint="eastAsia"/>
        </w:rPr>
      </w:pPr>
      <w:r>
        <w:rPr>
          <w:rFonts w:hint="eastAsia"/>
        </w:rPr>
        <w:t>sim.clt &lt;- function(m = 100, n = 10, df1, var_name) {</w:t>
      </w:r>
    </w:p>
    <w:p>
      <w:pPr>
        <w:rPr>
          <w:rFonts w:hint="eastAsia"/>
        </w:rPr>
      </w:pPr>
      <w:r>
        <w:rPr>
          <w:rFonts w:hint="eastAsia"/>
        </w:rPr>
        <w:t xml:space="preserve">  # 获取目标变量（runtime 或 avgRate）</w:t>
      </w:r>
    </w:p>
    <w:p>
      <w:pPr>
        <w:rPr>
          <w:rFonts w:hint="eastAsia"/>
        </w:rPr>
      </w:pPr>
      <w:r>
        <w:rPr>
          <w:rFonts w:hint="eastAsia"/>
        </w:rPr>
        <w:t xml:space="preserve">  var_data &lt;- df1[[var_name]]</w:t>
      </w:r>
    </w:p>
    <w:p>
      <w:pPr>
        <w:rPr>
          <w:rFonts w:hint="eastAsia"/>
        </w:rPr>
      </w:pPr>
      <w:r>
        <w:rPr>
          <w:rFonts w:hint="eastAsia"/>
        </w:rPr>
        <w:t xml:space="preserve">  </w:t>
      </w:r>
    </w:p>
    <w:p>
      <w:pPr>
        <w:rPr>
          <w:rFonts w:hint="eastAsia"/>
        </w:rPr>
      </w:pPr>
      <w:r>
        <w:rPr>
          <w:rFonts w:hint="eastAsia"/>
        </w:rPr>
        <w:t xml:space="preserve">  # 确保数据是数值型并去除 NA 值</w:t>
      </w:r>
    </w:p>
    <w:p>
      <w:pPr>
        <w:rPr>
          <w:rFonts w:hint="eastAsia"/>
        </w:rPr>
      </w:pPr>
      <w:r>
        <w:rPr>
          <w:rFonts w:hint="eastAsia"/>
        </w:rPr>
        <w:t xml:space="preserve">  var_data &lt;- na.omit(as.numeric(var_data))  # 移除 NA 并确保为数值型</w:t>
      </w:r>
    </w:p>
    <w:p>
      <w:pPr>
        <w:rPr>
          <w:rFonts w:hint="eastAsia"/>
        </w:rPr>
      </w:pPr>
      <w:r>
        <w:rPr>
          <w:rFonts w:hint="eastAsia"/>
        </w:rPr>
        <w:t xml:space="preserve">  </w:t>
      </w:r>
    </w:p>
    <w:p>
      <w:pPr>
        <w:rPr>
          <w:rFonts w:hint="eastAsia"/>
        </w:rPr>
      </w:pPr>
      <w:r>
        <w:rPr>
          <w:rFonts w:hint="eastAsia"/>
        </w:rPr>
        <w:t xml:space="preserve">  if (length(var_data) &lt; n) {</w:t>
      </w:r>
    </w:p>
    <w:p>
      <w:pPr>
        <w:rPr>
          <w:rFonts w:hint="eastAsia"/>
        </w:rPr>
      </w:pPr>
      <w:r>
        <w:rPr>
          <w:rFonts w:hint="eastAsia"/>
        </w:rPr>
        <w:t xml:space="preserve">    stop("数据的长度小于抽样大小，请检查数据。")</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存储每次抽样的均值</w:t>
      </w:r>
    </w:p>
    <w:p>
      <w:pPr>
        <w:rPr>
          <w:rFonts w:hint="eastAsia"/>
        </w:rPr>
      </w:pPr>
      <w:r>
        <w:rPr>
          <w:rFonts w:hint="eastAsia"/>
        </w:rPr>
        <w:t xml:space="preserve">  sample_means &lt;- numeric(m)</w:t>
      </w:r>
    </w:p>
    <w:p>
      <w:pPr>
        <w:rPr>
          <w:rFonts w:hint="eastAsia"/>
        </w:rPr>
      </w:pPr>
      <w:r>
        <w:rPr>
          <w:rFonts w:hint="eastAsia"/>
        </w:rPr>
        <w:t xml:space="preserve">  </w:t>
      </w:r>
    </w:p>
    <w:p>
      <w:pPr>
        <w:rPr>
          <w:rFonts w:hint="eastAsia"/>
        </w:rPr>
      </w:pPr>
      <w:r>
        <w:rPr>
          <w:rFonts w:hint="eastAsia"/>
        </w:rPr>
        <w:t xml:space="preserve">  # 设置随机种子，以确保结果可复现</w:t>
      </w:r>
    </w:p>
    <w:p>
      <w:pPr>
        <w:rPr>
          <w:rFonts w:hint="eastAsia"/>
        </w:rPr>
      </w:pPr>
      <w:r>
        <w:rPr>
          <w:rFonts w:hint="eastAsia"/>
        </w:rPr>
        <w:t xml:space="preserve">  set.seed(123)</w:t>
      </w:r>
    </w:p>
    <w:p>
      <w:pPr>
        <w:rPr>
          <w:rFonts w:hint="eastAsia"/>
        </w:rPr>
      </w:pPr>
      <w:r>
        <w:rPr>
          <w:rFonts w:hint="eastAsia"/>
        </w:rPr>
        <w:t xml:space="preserve">  </w:t>
      </w:r>
    </w:p>
    <w:p>
      <w:pPr>
        <w:rPr>
          <w:rFonts w:hint="eastAsia"/>
        </w:rPr>
      </w:pPr>
      <w:r>
        <w:rPr>
          <w:rFonts w:hint="eastAsia"/>
        </w:rPr>
        <w:t xml:space="preserve">  # 抽样并计算均值</w:t>
      </w:r>
    </w:p>
    <w:p>
      <w:pPr>
        <w:rPr>
          <w:rFonts w:hint="eastAsia"/>
        </w:rPr>
      </w:pPr>
      <w:r>
        <w:rPr>
          <w:rFonts w:hint="eastAsia"/>
        </w:rPr>
        <w:t xml:space="preserve">  for (i in 1:m) {</w:t>
      </w:r>
    </w:p>
    <w:p>
      <w:pPr>
        <w:rPr>
          <w:rFonts w:hint="eastAsia"/>
        </w:rPr>
      </w:pPr>
      <w:r>
        <w:rPr>
          <w:rFonts w:hint="eastAsia"/>
        </w:rPr>
        <w:t xml:space="preserve">    # 随机抽取 n 个样本（放回抽样）</w:t>
      </w:r>
    </w:p>
    <w:p>
      <w:pPr>
        <w:rPr>
          <w:rFonts w:hint="eastAsia"/>
        </w:rPr>
      </w:pPr>
      <w:r>
        <w:rPr>
          <w:rFonts w:hint="eastAsia"/>
        </w:rPr>
        <w:t xml:space="preserve">    sample_data &lt;- sample(var_data, n, replace = TRUE)</w:t>
      </w:r>
    </w:p>
    <w:p>
      <w:pPr>
        <w:rPr>
          <w:rFonts w:hint="eastAsia"/>
        </w:rPr>
      </w:pPr>
      <w:r>
        <w:rPr>
          <w:rFonts w:hint="eastAsia"/>
        </w:rPr>
        <w:t xml:space="preserve">    </w:t>
      </w:r>
    </w:p>
    <w:p>
      <w:pPr>
        <w:rPr>
          <w:rFonts w:hint="eastAsia"/>
        </w:rPr>
      </w:pPr>
      <w:r>
        <w:rPr>
          <w:rFonts w:hint="eastAsia"/>
        </w:rPr>
        <w:t xml:space="preserve">    # 计算样本均值</w:t>
      </w:r>
    </w:p>
    <w:p>
      <w:pPr>
        <w:rPr>
          <w:rFonts w:hint="eastAsia"/>
        </w:rPr>
      </w:pPr>
      <w:r>
        <w:rPr>
          <w:rFonts w:hint="eastAsia"/>
        </w:rPr>
        <w:t xml:space="preserve">    sample_means[i] &lt;- mean(sample_data)</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绘制均值的分布，观察是否趋近于正态分布</w:t>
      </w:r>
    </w:p>
    <w:p>
      <w:pPr>
        <w:rPr>
          <w:rFonts w:hint="eastAsia"/>
        </w:rPr>
      </w:pPr>
      <w:r>
        <w:rPr>
          <w:rFonts w:hint="eastAsia"/>
        </w:rPr>
        <w:t xml:space="preserve">  hist(sample_means, prob = TRUE, breaks = 20, </w:t>
      </w:r>
    </w:p>
    <w:p>
      <w:pPr>
        <w:rPr>
          <w:rFonts w:hint="eastAsia"/>
        </w:rPr>
      </w:pPr>
      <w:r>
        <w:rPr>
          <w:rFonts w:hint="eastAsia"/>
        </w:rPr>
        <w:t xml:space="preserve">       main = paste("CLT for", var_name, "(n=", n, "m=", m, ")"), </w:t>
      </w:r>
    </w:p>
    <w:p>
      <w:pPr>
        <w:rPr>
          <w:rFonts w:hint="eastAsia"/>
        </w:rPr>
      </w:pPr>
      <w:r>
        <w:rPr>
          <w:rFonts w:hint="eastAsia"/>
        </w:rPr>
        <w:t xml:space="preserve">       col = "lightblue", border = "black")</w:t>
      </w:r>
    </w:p>
    <w:p>
      <w:pPr>
        <w:rPr>
          <w:rFonts w:hint="eastAsia"/>
        </w:rPr>
      </w:pPr>
      <w:r>
        <w:rPr>
          <w:rFonts w:hint="eastAsia"/>
        </w:rPr>
        <w:t xml:space="preserve">  </w:t>
      </w:r>
    </w:p>
    <w:p>
      <w:pPr>
        <w:rPr>
          <w:rFonts w:hint="eastAsia"/>
        </w:rPr>
      </w:pPr>
      <w:r>
        <w:rPr>
          <w:rFonts w:hint="eastAsia"/>
        </w:rPr>
        <w:t xml:space="preserve">  # 添加标准正态分布曲线</w:t>
      </w:r>
    </w:p>
    <w:p>
      <w:pPr>
        <w:rPr>
          <w:rFonts w:hint="eastAsia"/>
        </w:rPr>
      </w:pPr>
      <w:r>
        <w:rPr>
          <w:rFonts w:hint="eastAsia"/>
        </w:rPr>
        <w:t xml:space="preserve">  curve(dnorm(x, mean = mean(sample_means), sd = sd(sample_means)), </w:t>
      </w:r>
    </w:p>
    <w:p>
      <w:pPr>
        <w:rPr>
          <w:rFonts w:hint="eastAsia"/>
        </w:rPr>
      </w:pPr>
      <w:r>
        <w:rPr>
          <w:rFonts w:hint="eastAsia"/>
        </w:rPr>
        <w:t xml:space="preserve">        add = TRUE, col = "red")</w:t>
      </w:r>
    </w:p>
    <w:p>
      <w:pPr>
        <w:rPr>
          <w:rFonts w:hint="eastAsia"/>
        </w:rPr>
      </w:pPr>
      <w:r>
        <w:rPr>
          <w:rFonts w:hint="eastAsia"/>
        </w:rPr>
        <w:t>}</w:t>
      </w:r>
    </w:p>
    <w:p>
      <w:pPr>
        <w:rPr>
          <w:rFonts w:hint="eastAsia"/>
        </w:rPr>
      </w:pPr>
      <w:r>
        <w:rPr>
          <w:rFonts w:hint="eastAsia"/>
        </w:rPr>
        <w:t># 对9000+行数据进行抽样（movie runtime 和 avgRate）</w:t>
      </w:r>
    </w:p>
    <w:p>
      <w:pPr>
        <w:rPr>
          <w:rFonts w:hint="eastAsia"/>
        </w:rPr>
      </w:pPr>
      <w:r>
        <w:rPr>
          <w:rFonts w:hint="eastAsia"/>
        </w:rPr>
        <w:t># 对电影时长（runtime）的抽样</w:t>
      </w:r>
    </w:p>
    <w:p>
      <w:pPr>
        <w:rPr>
          <w:rFonts w:hint="eastAsia"/>
        </w:rPr>
      </w:pPr>
      <w:r>
        <w:rPr>
          <w:rFonts w:hint="eastAsia"/>
        </w:rPr>
        <w:t>sim.clt(m = 1000, n = 30, df1 = df1[9001:nrow(df1), ], var_name = "runtime")</w:t>
      </w:r>
    </w:p>
    <w:p>
      <w:pPr>
        <w:rPr>
          <w:rFonts w:hint="eastAsia"/>
        </w:rPr>
      </w:pPr>
      <w:r>
        <w:rPr>
          <w:rFonts w:hint="eastAsia"/>
        </w:rPr>
        <w:t># 对电影评分（avgRate）的抽样</w:t>
      </w:r>
    </w:p>
    <w:p>
      <w:pPr>
        <w:rPr>
          <w:rFonts w:hint="eastAsia"/>
        </w:rPr>
      </w:pPr>
      <w:r>
        <w:rPr>
          <w:rFonts w:hint="eastAsia"/>
        </w:rPr>
        <w:t>sim.clt(m = 1000, n = 30, df1 = df1[9001:nrow(df1), ], var_name = "avgRate")</w:t>
      </w:r>
    </w:p>
    <w:p>
      <w:pPr>
        <w:rPr>
          <w:rFonts w:hint="eastAsia"/>
        </w:rPr>
      </w:pPr>
    </w:p>
    <w:p>
      <w:pPr>
        <w:rPr>
          <w:rFonts w:hint="eastAsia"/>
        </w:rPr>
      </w:pPr>
    </w:p>
    <w:p>
      <w:r>
        <w:drawing>
          <wp:inline distT="0" distB="0" distL="114300" distR="114300">
            <wp:extent cx="4124960" cy="3793490"/>
            <wp:effectExtent l="0" t="0" r="889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24960" cy="3793490"/>
                    </a:xfrm>
                    <a:prstGeom prst="rect">
                      <a:avLst/>
                    </a:prstGeom>
                    <a:noFill/>
                    <a:ln>
                      <a:noFill/>
                    </a:ln>
                  </pic:spPr>
                </pic:pic>
              </a:graphicData>
            </a:graphic>
          </wp:inline>
        </w:drawing>
      </w:r>
    </w:p>
    <w:p>
      <w:pPr>
        <w:rPr>
          <w:rFonts w:hint="eastAsia"/>
        </w:rPr>
      </w:pPr>
      <w:r>
        <w:drawing>
          <wp:inline distT="0" distB="0" distL="114300" distR="114300">
            <wp:extent cx="4064635" cy="3723005"/>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064635" cy="3723005"/>
                    </a:xfrm>
                    <a:prstGeom prst="rect">
                      <a:avLst/>
                    </a:prstGeom>
                    <a:noFill/>
                    <a:ln>
                      <a:noFill/>
                    </a:ln>
                  </pic:spPr>
                </pic:pic>
              </a:graphicData>
            </a:graphic>
          </wp:inline>
        </w:drawing>
      </w:r>
    </w:p>
    <w:p/>
    <w:p/>
    <w:p>
      <w:pPr>
        <w:rPr>
          <w:rFonts w:hint="eastAsia"/>
        </w:rPr>
      </w:pPr>
      <w:r>
        <w:rPr>
          <w:rFonts w:hint="eastAsia"/>
        </w:rPr>
        <w:t>7）. 请结合如下标准正态分布概率表和t分布临界值表代码，构造</w:t>
      </w:r>
      <m:oMath>
        <m:sSup>
          <m:sSupPr>
            <m:ctrlPr>
              <w:rPr>
                <w:rFonts w:ascii="Cambria Math" w:hAnsi="Cambria Math"/>
                <w:i/>
              </w:rPr>
            </m:ctrlPr>
          </m:sSupPr>
          <m:e>
            <m:r>
              <m:rPr/>
              <w:rPr>
                <w:rFonts w:ascii="Cambria Math" w:hAnsi="Cambria Math"/>
              </w:rPr>
              <m:t>χ</m:t>
            </m:r>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 xml:space="preserve"> 分布和F分布的</w:t>
      </w:r>
      <m:oMath>
        <m:r>
          <m:rPr/>
          <w:rPr>
            <w:rFonts w:ascii="Cambria Math" w:hAnsi="Cambria Math"/>
          </w:rPr>
          <m:t>α=0.05</m:t>
        </m:r>
      </m:oMath>
      <w:r>
        <w:rPr>
          <w:rFonts w:hint="eastAsia"/>
        </w:rPr>
        <w:t>时的临界值。</w:t>
      </w:r>
    </w:p>
    <w:p>
      <w:pPr>
        <w:rPr>
          <w:rFonts w:hint="eastAsia"/>
        </w:rPr>
      </w:pPr>
    </w:p>
    <w:p>
      <w:r>
        <w:drawing>
          <wp:inline distT="0" distB="0" distL="0" distR="0">
            <wp:extent cx="4354830" cy="2174875"/>
            <wp:effectExtent l="0" t="0" r="7620" b="0"/>
            <wp:docPr id="123974192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41925" name="图片 1" descr="文本&#10;&#10;描述已自动生成"/>
                    <pic:cNvPicPr>
                      <a:picLocks noChangeAspect="1"/>
                    </pic:cNvPicPr>
                  </pic:nvPicPr>
                  <pic:blipFill>
                    <a:blip r:embed="rId8"/>
                    <a:stretch>
                      <a:fillRect/>
                    </a:stretch>
                  </pic:blipFill>
                  <pic:spPr>
                    <a:xfrm>
                      <a:off x="0" y="0"/>
                      <a:ext cx="4363882" cy="2179524"/>
                    </a:xfrm>
                    <a:prstGeom prst="rect">
                      <a:avLst/>
                    </a:prstGeom>
                  </pic:spPr>
                </pic:pic>
              </a:graphicData>
            </a:graphic>
          </wp:inline>
        </w:drawing>
      </w:r>
    </w:p>
    <w:p/>
    <w:p>
      <w:pPr>
        <w:rPr>
          <w:rFonts w:hint="eastAsia"/>
        </w:rPr>
      </w:pPr>
      <w:r>
        <w:rPr>
          <w:rFonts w:hint="eastAsia"/>
        </w:rPr>
        <w:t># 卡方分布临界值表</w:t>
      </w:r>
    </w:p>
    <w:p>
      <w:pPr>
        <w:rPr>
          <w:rFonts w:hint="eastAsia"/>
        </w:rPr>
      </w:pPr>
      <w:r>
        <w:rPr>
          <w:rFonts w:hint="eastAsia"/>
        </w:rPr>
        <w:t>alpha = 0.05  # 尾部概率</w:t>
      </w:r>
    </w:p>
    <w:p>
      <w:pPr>
        <w:rPr>
          <w:rFonts w:hint="eastAsia"/>
        </w:rPr>
      </w:pPr>
    </w:p>
    <w:p>
      <w:pPr>
        <w:rPr>
          <w:rFonts w:hint="eastAsia"/>
        </w:rPr>
      </w:pPr>
      <w:r>
        <w:rPr>
          <w:rFonts w:hint="eastAsia"/>
        </w:rPr>
        <w:t># 自由度范围</w:t>
      </w:r>
    </w:p>
    <w:p>
      <w:pPr>
        <w:rPr>
          <w:rFonts w:hint="eastAsia"/>
        </w:rPr>
      </w:pPr>
      <w:r>
        <w:rPr>
          <w:rFonts w:hint="eastAsia"/>
        </w:rPr>
        <w:t>df = 1:30  # 假设自由度从 1 到 30</w:t>
      </w:r>
    </w:p>
    <w:p>
      <w:pPr>
        <w:rPr>
          <w:rFonts w:hint="eastAsia"/>
        </w:rPr>
      </w:pPr>
    </w:p>
    <w:p>
      <w:pPr>
        <w:rPr>
          <w:rFonts w:hint="eastAsia"/>
        </w:rPr>
      </w:pPr>
      <w:r>
        <w:rPr>
          <w:rFonts w:hint="eastAsia"/>
        </w:rPr>
        <w:t># 计算卡方分布的临界值</w:t>
      </w:r>
    </w:p>
    <w:p>
      <w:pPr>
        <w:rPr>
          <w:rFonts w:hint="eastAsia"/>
        </w:rPr>
      </w:pPr>
      <w:r>
        <w:rPr>
          <w:rFonts w:hint="eastAsia"/>
        </w:rPr>
        <w:t>chi_squared_critical_values = qchisq(1 - alpha, df)</w:t>
      </w:r>
    </w:p>
    <w:p>
      <w:pPr>
        <w:rPr>
          <w:rFonts w:hint="eastAsia"/>
        </w:rPr>
      </w:pPr>
    </w:p>
    <w:p>
      <w:pPr>
        <w:rPr>
          <w:rFonts w:hint="eastAsia"/>
        </w:rPr>
      </w:pPr>
      <w:r>
        <w:rPr>
          <w:rFonts w:hint="eastAsia"/>
        </w:rPr>
        <w:t># 打印卡方分布临界值表</w:t>
      </w:r>
    </w:p>
    <w:p>
      <w:pPr>
        <w:rPr>
          <w:rFonts w:hint="eastAsia"/>
        </w:rPr>
      </w:pPr>
      <w:r>
        <w:rPr>
          <w:rFonts w:hint="eastAsia"/>
        </w:rPr>
        <w:t>data.frame("Degrees of Freedom" = df, "Critical Value (alpha=0.05)" = chi_squared_critical_values)</w:t>
      </w:r>
    </w:p>
    <w:p>
      <w:pPr>
        <w:rPr>
          <w:rFonts w:hint="eastAsia"/>
        </w:rPr>
      </w:pPr>
    </w:p>
    <w:p>
      <w:pPr>
        <w:rPr>
          <w:rFonts w:hint="eastAsia"/>
        </w:rPr>
      </w:pPr>
      <w:r>
        <w:rPr>
          <w:rFonts w:hint="eastAsia"/>
        </w:rPr>
        <w:t># F 分布临界值表</w:t>
      </w:r>
    </w:p>
    <w:p>
      <w:pPr>
        <w:rPr>
          <w:rFonts w:hint="eastAsia"/>
        </w:rPr>
      </w:pPr>
      <w:r>
        <w:rPr>
          <w:rFonts w:hint="eastAsia"/>
        </w:rPr>
        <w:t>alpha = 0.05  # 尾部概率</w:t>
      </w:r>
    </w:p>
    <w:p>
      <w:pPr>
        <w:rPr>
          <w:rFonts w:hint="eastAsia"/>
        </w:rPr>
      </w:pPr>
    </w:p>
    <w:p>
      <w:pPr>
        <w:rPr>
          <w:rFonts w:hint="eastAsia"/>
        </w:rPr>
      </w:pPr>
      <w:r>
        <w:rPr>
          <w:rFonts w:hint="eastAsia"/>
        </w:rPr>
        <w:t># 自由度1和自由度2范围</w:t>
      </w:r>
    </w:p>
    <w:p>
      <w:pPr>
        <w:rPr>
          <w:rFonts w:hint="eastAsia"/>
        </w:rPr>
      </w:pPr>
      <w:r>
        <w:rPr>
          <w:rFonts w:hint="eastAsia"/>
        </w:rPr>
        <w:t>df1 = 1:10  # 自由度1范围c'le'rcler</w:t>
      </w:r>
    </w:p>
    <w:p>
      <w:pPr>
        <w:rPr>
          <w:rFonts w:hint="eastAsia"/>
        </w:rPr>
      </w:pPr>
      <w:r>
        <w:rPr>
          <w:rFonts w:hint="eastAsia"/>
        </w:rPr>
        <w:t>df2 = 1:10  # 自由度2范围</w:t>
      </w:r>
    </w:p>
    <w:p>
      <w:pPr>
        <w:rPr>
          <w:rFonts w:hint="eastAsia"/>
        </w:rPr>
      </w:pPr>
    </w:p>
    <w:p>
      <w:pPr>
        <w:rPr>
          <w:rFonts w:hint="eastAsia"/>
        </w:rPr>
      </w:pPr>
      <w:r>
        <w:rPr>
          <w:rFonts w:hint="eastAsia"/>
        </w:rPr>
        <w:t># 计算 F 分布的临界值</w:t>
      </w:r>
    </w:p>
    <w:p>
      <w:pPr>
        <w:rPr>
          <w:rFonts w:hint="eastAsia"/>
        </w:rPr>
      </w:pPr>
      <w:r>
        <w:rPr>
          <w:rFonts w:hint="eastAsia"/>
        </w:rPr>
        <w:t>f_critical_values = matrix(NA, nrow = length(df1), ncol = length(df2))</w:t>
      </w:r>
    </w:p>
    <w:p>
      <w:pPr>
        <w:rPr>
          <w:rFonts w:hint="eastAsia"/>
        </w:rPr>
      </w:pPr>
      <w:r>
        <w:rPr>
          <w:rFonts w:hint="eastAsia"/>
        </w:rPr>
        <w:t>for (i in 1:length(df1)) {</w:t>
      </w:r>
    </w:p>
    <w:p>
      <w:pPr>
        <w:rPr>
          <w:rFonts w:hint="eastAsia"/>
        </w:rPr>
      </w:pPr>
      <w:r>
        <w:rPr>
          <w:rFonts w:hint="eastAsia"/>
        </w:rPr>
        <w:t xml:space="preserve">  for (j in 1:length(df2)) {</w:t>
      </w:r>
    </w:p>
    <w:p>
      <w:pPr>
        <w:rPr>
          <w:rFonts w:hint="eastAsia"/>
        </w:rPr>
      </w:pPr>
      <w:r>
        <w:rPr>
          <w:rFonts w:hint="eastAsia"/>
        </w:rPr>
        <w:t xml:space="preserve">    f_critical_values[i, j] = qf(1 - alpha, df1[i], df2[j])</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打印 F 分布临界值表</w:t>
      </w:r>
    </w:p>
    <w:p>
      <w:pPr>
        <w:rPr>
          <w:rFonts w:hint="eastAsia"/>
        </w:rPr>
      </w:pPr>
      <w:r>
        <w:rPr>
          <w:rFonts w:hint="eastAsia"/>
        </w:rPr>
        <w:t>f_critical_values_df = data.frame(f_critical_values)</w:t>
      </w:r>
    </w:p>
    <w:p>
      <w:pPr>
        <w:rPr>
          <w:rFonts w:hint="eastAsia"/>
        </w:rPr>
      </w:pPr>
      <w:r>
        <w:rPr>
          <w:rFonts w:hint="eastAsia"/>
        </w:rPr>
        <w:t>colnames(f_critical_values_df) = paste("df2 =", df2)</w:t>
      </w:r>
    </w:p>
    <w:p>
      <w:pPr>
        <w:rPr>
          <w:rFonts w:hint="eastAsia"/>
        </w:rPr>
      </w:pPr>
      <w:r>
        <w:rPr>
          <w:rFonts w:hint="eastAsia"/>
        </w:rPr>
        <w:t>rownames(f_critical_values_df) = paste("df1 =", df1)</w:t>
      </w:r>
    </w:p>
    <w:p>
      <w:pPr>
        <w:rPr>
          <w:rFonts w:hint="eastAsia"/>
        </w:rPr>
      </w:pPr>
    </w:p>
    <w:p>
      <w:pPr>
        <w:rPr>
          <w:rFonts w:hint="eastAsia"/>
        </w:rPr>
      </w:pPr>
      <w:r>
        <w:rPr>
          <w:rFonts w:hint="eastAsia"/>
        </w:rPr>
        <w:t>f_critical_values_df</w:t>
      </w:r>
    </w:p>
    <w:p/>
    <w:p>
      <w:pPr>
        <w:spacing w:line="420" w:lineRule="exact"/>
        <w:rPr>
          <w:rFonts w:ascii="Times New Roman" w:hAnsi="Times New Roman" w:cs="Segoe UI Emoji"/>
          <w:color w:val="333333"/>
          <w:sz w:val="24"/>
          <w:shd w:val="clear" w:color="auto" w:fill="FFFFFF"/>
        </w:rPr>
      </w:pPr>
    </w:p>
    <w:p>
      <w:pPr>
        <w:rPr>
          <w:rFonts w:ascii="Times New Roman" w:hAnsi="Times New Roman"/>
          <w:b/>
          <w:bCs/>
          <w:sz w:val="28"/>
          <w:szCs w:val="36"/>
          <w:shd w:val="clear" w:color="auto" w:fill="FFFFFF"/>
        </w:rPr>
      </w:pPr>
      <w:r>
        <w:rPr>
          <w:rFonts w:hint="eastAsia" w:ascii="Times New Roman" w:hAnsi="Times New Roman"/>
          <w:b/>
          <w:bCs/>
          <w:sz w:val="28"/>
          <w:szCs w:val="36"/>
          <w:shd w:val="clear" w:color="auto" w:fill="FFFFFF"/>
        </w:rPr>
        <w:t>四、实验结果：</w:t>
      </w:r>
    </w:p>
    <w:p>
      <w:pPr>
        <w:spacing w:line="420" w:lineRule="exact"/>
        <w:rPr>
          <w:rFonts w:hint="eastAsia" w:ascii="Times New Roman" w:hAnsi="Times New Roman"/>
        </w:rPr>
      </w:pPr>
      <w:r>
        <w:rPr>
          <w:rFonts w:hint="eastAsia" w:ascii="Times New Roman" w:hAnsi="Times New Roman"/>
        </w:rPr>
        <w:t>1. 完成了什么实验？</w:t>
      </w:r>
    </w:p>
    <w:p>
      <w:pPr>
        <w:spacing w:line="420" w:lineRule="exact"/>
        <w:rPr>
          <w:rFonts w:hint="eastAsia" w:ascii="Times New Roman" w:hAnsi="Times New Roman"/>
        </w:rPr>
      </w:pPr>
      <w:r>
        <w:rPr>
          <w:rFonts w:hint="eastAsia" w:ascii="Times New Roman" w:hAnsi="Times New Roman"/>
        </w:rPr>
        <w:t>离散随机变量的概率计算：通过超几何分布计算了不合格品数的概率</w:t>
      </w:r>
    </w:p>
    <w:p>
      <w:pPr>
        <w:spacing w:line="420" w:lineRule="exact"/>
        <w:rPr>
          <w:rFonts w:hint="eastAsia" w:ascii="Times New Roman" w:hAnsi="Times New Roman"/>
        </w:rPr>
      </w:pPr>
      <w:r>
        <w:rPr>
          <w:rFonts w:hint="eastAsia" w:ascii="Times New Roman" w:hAnsi="Times New Roman"/>
        </w:rPr>
        <w:t>二项分布的概率与统计量：计算了二项分布下特定不合格品数量的概率，并求得了均值、方差与标准差。</w:t>
      </w:r>
    </w:p>
    <w:p>
      <w:pPr>
        <w:spacing w:line="420" w:lineRule="exact"/>
        <w:rPr>
          <w:rFonts w:hint="eastAsia" w:ascii="Times New Roman" w:hAnsi="Times New Roman"/>
        </w:rPr>
      </w:pPr>
      <w:r>
        <w:rPr>
          <w:rFonts w:hint="eastAsia" w:ascii="Times New Roman" w:hAnsi="Times New Roman"/>
        </w:rPr>
        <w:t>正态分布下合格品概率的计算：通过正态分布计算了制造过程中合格品的概率。</w:t>
      </w:r>
    </w:p>
    <w:p>
      <w:pPr>
        <w:spacing w:line="420" w:lineRule="exact"/>
        <w:rPr>
          <w:rFonts w:hint="eastAsia" w:ascii="Times New Roman" w:hAnsi="Times New Roman"/>
        </w:rPr>
      </w:pPr>
      <w:r>
        <w:rPr>
          <w:rFonts w:hint="eastAsia" w:ascii="Times New Roman" w:hAnsi="Times New Roman"/>
        </w:rPr>
        <w:t>正态分布应用于考试成绩：计算了考生外语成绩落在指定区间内的概率。</w:t>
      </w:r>
    </w:p>
    <w:p>
      <w:pPr>
        <w:spacing w:line="420" w:lineRule="exact"/>
        <w:rPr>
          <w:rFonts w:hint="eastAsia" w:ascii="Times New Roman" w:hAnsi="Times New Roman"/>
        </w:rPr>
      </w:pPr>
      <w:r>
        <w:rPr>
          <w:rFonts w:hint="eastAsia" w:ascii="Times New Roman" w:hAnsi="Times New Roman"/>
        </w:rPr>
        <w:t>样本统计量的计算：计算了铆钉头部直径的样本均值和标准差。</w:t>
      </w:r>
    </w:p>
    <w:p>
      <w:pPr>
        <w:spacing w:line="420" w:lineRule="exact"/>
        <w:rPr>
          <w:rFonts w:hint="eastAsia" w:ascii="Times New Roman" w:hAnsi="Times New Roman"/>
        </w:rPr>
      </w:pPr>
      <w:r>
        <w:rPr>
          <w:rFonts w:hint="eastAsia" w:ascii="Times New Roman" w:hAnsi="Times New Roman"/>
        </w:rPr>
        <w:t>数据抽样与统计量计算：通过 sample 函数对电影数据进行了随机抽样，并计算了基本统计量。</w:t>
      </w:r>
    </w:p>
    <w:p>
      <w:pPr>
        <w:spacing w:line="420" w:lineRule="exact"/>
        <w:rPr>
          <w:rFonts w:hint="eastAsia" w:ascii="Times New Roman" w:hAnsi="Times New Roman"/>
        </w:rPr>
      </w:pPr>
      <w:r>
        <w:rPr>
          <w:rFonts w:hint="eastAsia" w:ascii="Times New Roman" w:hAnsi="Times New Roman"/>
        </w:rPr>
        <w:t>中心极限定理验证：通过编写抽样函数，验证了中心极限定理，并观察了统计量随抽样次数的变化。</w:t>
      </w:r>
    </w:p>
    <w:p>
      <w:pPr>
        <w:spacing w:line="420" w:lineRule="exact"/>
        <w:rPr>
          <w:rFonts w:hint="eastAsia" w:ascii="Times New Roman" w:hAnsi="Times New Roman"/>
        </w:rPr>
      </w:pPr>
      <w:r>
        <w:rPr>
          <w:rFonts w:hint="eastAsia" w:ascii="Times New Roman" w:hAnsi="Times New Roman"/>
        </w:rPr>
        <w:t>分布临界值计算：通过标准正态分布、t分布、卡方分布和F分布的临界值表的构造，计算了相应的临界值。</w:t>
      </w:r>
    </w:p>
    <w:p>
      <w:pPr>
        <w:spacing w:line="420" w:lineRule="exact"/>
        <w:rPr>
          <w:rFonts w:hint="eastAsia" w:ascii="Times New Roman" w:hAnsi="Times New Roman"/>
        </w:rPr>
      </w:pPr>
    </w:p>
    <w:p>
      <w:pPr>
        <w:spacing w:line="420" w:lineRule="exact"/>
        <w:rPr>
          <w:rFonts w:hint="eastAsia" w:ascii="Times New Roman" w:hAnsi="Times New Roman"/>
        </w:rPr>
      </w:pPr>
      <w:r>
        <w:rPr>
          <w:rFonts w:hint="eastAsia" w:ascii="Times New Roman" w:hAnsi="Times New Roman"/>
        </w:rPr>
        <w:t>2. 实验的结论</w:t>
      </w:r>
    </w:p>
    <w:p>
      <w:pPr>
        <w:spacing w:line="420" w:lineRule="exact"/>
        <w:rPr>
          <w:rFonts w:hint="eastAsia" w:ascii="Times New Roman" w:hAnsi="Times New Roman"/>
        </w:rPr>
      </w:pPr>
      <w:r>
        <w:rPr>
          <w:rFonts w:hint="eastAsia" w:ascii="Times New Roman" w:hAnsi="Times New Roman"/>
        </w:rPr>
        <w:t>在离散随机变量和二项分布的实验中，能够通过概率公式准确计算各类概率。</w:t>
      </w:r>
    </w:p>
    <w:p>
      <w:pPr>
        <w:spacing w:line="420" w:lineRule="exact"/>
        <w:rPr>
          <w:rFonts w:hint="eastAsia" w:ascii="Times New Roman" w:hAnsi="Times New Roman"/>
        </w:rPr>
      </w:pPr>
      <w:r>
        <w:rPr>
          <w:rFonts w:hint="eastAsia" w:ascii="Times New Roman" w:hAnsi="Times New Roman"/>
        </w:rPr>
        <w:t>正态分布和二项分布的均值与方差可有效描述概率分布的特征。</w:t>
      </w:r>
    </w:p>
    <w:p>
      <w:pPr>
        <w:spacing w:line="420" w:lineRule="exact"/>
        <w:rPr>
          <w:rFonts w:hint="eastAsia" w:ascii="Times New Roman" w:hAnsi="Times New Roman"/>
        </w:rPr>
      </w:pPr>
      <w:r>
        <w:rPr>
          <w:rFonts w:hint="eastAsia" w:ascii="Times New Roman" w:hAnsi="Times New Roman"/>
        </w:rPr>
        <w:t>通过中心极限定理验证，可以观察到随着样本数增大，样本均值逐渐逼近正态分布。</w:t>
      </w:r>
    </w:p>
    <w:p>
      <w:pPr>
        <w:spacing w:line="420" w:lineRule="exact"/>
        <w:rPr>
          <w:rFonts w:hint="eastAsia" w:ascii="Times New Roman" w:hAnsi="Times New Roman"/>
        </w:rPr>
      </w:pPr>
      <w:r>
        <w:rPr>
          <w:rFonts w:hint="eastAsia" w:ascii="Times New Roman" w:hAnsi="Times New Roman"/>
        </w:rPr>
        <w:t>F分布、卡方分布等分布的临界值计算为进行假设检验和统计推断提供了工具。</w:t>
      </w:r>
    </w:p>
    <w:p>
      <w:pPr>
        <w:spacing w:line="420" w:lineRule="exact"/>
        <w:rPr>
          <w:rFonts w:hint="eastAsia" w:ascii="Times New Roman" w:hAnsi="Times New Roman"/>
        </w:rPr>
      </w:pPr>
    </w:p>
    <w:p>
      <w:pPr>
        <w:spacing w:line="420" w:lineRule="exact"/>
        <w:rPr>
          <w:rFonts w:ascii="Times New Roman" w:hAnsi="Times New Roman"/>
        </w:rPr>
      </w:pPr>
      <w:r>
        <w:rPr>
          <w:rFonts w:hint="eastAsia" w:ascii="Times New Roman" w:hAnsi="Times New Roman"/>
        </w:rPr>
        <w:t>3. 遇到了什么困难，怎么解决的？</w:t>
      </w:r>
      <w:r>
        <w:rPr>
          <w:rFonts w:ascii="Times New Roman" w:hAnsi="Times New Roman"/>
        </w:rPr>
        <w:t xml:space="preserve"> </w:t>
      </w:r>
    </w:p>
    <w:p>
      <w:pPr>
        <w:spacing w:line="420" w:lineRule="exact"/>
        <w:rPr>
          <w:rFonts w:hint="eastAsia" w:ascii="Times New Roman" w:hAnsi="Times New Roman"/>
        </w:rPr>
      </w:pPr>
      <w:r>
        <w:rPr>
          <w:rFonts w:hint="eastAsia" w:ascii="Times New Roman" w:hAnsi="Times New Roman"/>
        </w:rPr>
        <w:t>困难：在验证中心极限定理时，sample 函数中抽样参数的设定可能导致抽样大小不足或参数不匹配。</w:t>
      </w:r>
    </w:p>
    <w:p>
      <w:pPr>
        <w:spacing w:line="420" w:lineRule="exact"/>
        <w:rPr>
          <w:rFonts w:hint="eastAsia" w:ascii="Times New Roman" w:hAnsi="Times New Roman"/>
        </w:rPr>
      </w:pPr>
      <w:r>
        <w:rPr>
          <w:rFonts w:hint="eastAsia" w:ascii="Times New Roman" w:hAnsi="Times New Roman"/>
        </w:rPr>
        <w:t>解决：通过检查抽样参数并确保每次抽样的大小不超过数据的总行数，调整了抽样代码并避免了这种错误。</w:t>
      </w:r>
    </w:p>
    <w:p>
      <w:pPr>
        <w:spacing w:line="420" w:lineRule="exact"/>
        <w:rPr>
          <w:rFonts w:hint="eastAsia" w:ascii="Times New Roman" w:hAnsi="Times New Roman"/>
        </w:rPr>
      </w:pPr>
    </w:p>
    <w:p>
      <w:pPr>
        <w:spacing w:line="420" w:lineRule="exact"/>
        <w:rPr>
          <w:rFonts w:hint="eastAsia" w:ascii="Times New Roman" w:hAnsi="Times New Roman"/>
        </w:rPr>
      </w:pPr>
      <w:r>
        <w:rPr>
          <w:rFonts w:hint="eastAsia" w:ascii="Times New Roman" w:hAnsi="Times New Roman"/>
        </w:rPr>
        <w:t>4. 对实验有何认识？</w:t>
      </w:r>
      <w:bookmarkStart w:id="0" w:name="_GoBack"/>
      <w:bookmarkEnd w:id="0"/>
    </w:p>
    <w:p>
      <w:pPr>
        <w:keepNext w:val="0"/>
        <w:keepLines w:val="0"/>
        <w:widowControl/>
        <w:suppressLineNumbers w:val="0"/>
      </w:pPr>
      <w:r>
        <w:t>概率与统计是理解和分析数据的重要工具。通过实验能够验证理论并深入理解各类分布的特性。</w:t>
      </w:r>
    </w:p>
    <w:p>
      <w:pPr>
        <w:keepNext w:val="0"/>
        <w:keepLines w:val="0"/>
        <w:widowControl/>
        <w:suppressLineNumbers w:val="0"/>
      </w:pPr>
      <w:r>
        <w:t>随着样本量增大，统计量会趋向稳定，证明了中心极限定理的实际应用。</w:t>
      </w:r>
    </w:p>
    <w:p>
      <w:pPr>
        <w:keepNext w:val="0"/>
        <w:keepLines w:val="0"/>
        <w:widowControl/>
        <w:suppressLineNumbers w:val="0"/>
      </w:pPr>
      <w:r>
        <w:t>使用R语言进行统计分析能够高效地计算和展示不同分布的特性，帮助做出更精确的统计推断。</w:t>
      </w:r>
    </w:p>
    <w:p>
      <w:pPr>
        <w:rPr>
          <w:rFonts w:ascii="Times New Roman" w:hAnsi="Times New Roman" w:cs="Segoe UI Emoji"/>
          <w:color w:val="333333"/>
          <w:sz w:val="24"/>
          <w:shd w:val="clear" w:color="auto" w:fill="FFFFFF"/>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egoe UI Emoji">
    <w:panose1 w:val="020B0502040204020203"/>
    <w:charset w:val="00"/>
    <w:family w:val="swiss"/>
    <w:pitch w:val="default"/>
    <w:sig w:usb0="00000001" w:usb1="02000000" w:usb2="08000000" w:usb3="00000000" w:csb0="000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rPr>
        <w:rFonts w:ascii="Times New Roman"/>
        <w:sz w:val="20"/>
      </w:rPr>
      <w:drawing>
        <wp:inline distT="0" distB="0" distL="0" distR="0">
          <wp:extent cx="1979295" cy="356235"/>
          <wp:effectExtent l="0" t="0" r="1905" b="5715"/>
          <wp:docPr id="1611495565" name="图片 161149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95565" name="图片 1611495565"/>
                  <pic:cNvPicPr>
                    <a:picLocks noChangeAspect="1"/>
                  </pic:cNvPicPr>
                </pic:nvPicPr>
                <pic:blipFill>
                  <a:blip r:embed="rId1" cstate="print"/>
                  <a:stretch>
                    <a:fillRect/>
                  </a:stretch>
                </pic:blipFill>
                <pic:spPr>
                  <a:xfrm>
                    <a:off x="0" y="0"/>
                    <a:ext cx="2040203" cy="367555"/>
                  </a:xfrm>
                  <a:prstGeom prst="rect">
                    <a:avLst/>
                  </a:prstGeom>
                </pic:spPr>
              </pic:pic>
            </a:graphicData>
          </a:graphic>
        </wp:inline>
      </w:drawing>
    </w:r>
    <w:r>
      <w:rPr>
        <w:rFonts w:hint="eastAsia"/>
      </w:rPr>
      <w:t xml:space="preserve"> </w:t>
    </w:r>
    <w:r>
      <w:t xml:space="preserve">                                    </w:t>
    </w:r>
    <w:r>
      <w:drawing>
        <wp:inline distT="0" distB="0" distL="0" distR="0">
          <wp:extent cx="1123950" cy="34925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2" cstate="print"/>
                  <a:srcRect/>
                  <a:stretch>
                    <a:fillRect/>
                  </a:stretch>
                </pic:blipFill>
                <pic:spPr>
                  <a:xfrm>
                    <a:off x="0" y="0"/>
                    <a:ext cx="1149982" cy="357423"/>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RhZTVjZWExNDRjZjExZjA5YjZmMDEyN2RmMzBkMWEifQ=="/>
  </w:docVars>
  <w:rsids>
    <w:rsidRoot w:val="00172A27"/>
    <w:rsid w:val="00003932"/>
    <w:rsid w:val="0002493B"/>
    <w:rsid w:val="00025883"/>
    <w:rsid w:val="00025C91"/>
    <w:rsid w:val="00033B9B"/>
    <w:rsid w:val="000436A2"/>
    <w:rsid w:val="00047F3F"/>
    <w:rsid w:val="00053D96"/>
    <w:rsid w:val="00056DFB"/>
    <w:rsid w:val="00057CD8"/>
    <w:rsid w:val="00080848"/>
    <w:rsid w:val="00082F53"/>
    <w:rsid w:val="00084DB6"/>
    <w:rsid w:val="00085260"/>
    <w:rsid w:val="00091327"/>
    <w:rsid w:val="0009155F"/>
    <w:rsid w:val="00091881"/>
    <w:rsid w:val="000926E1"/>
    <w:rsid w:val="000A116C"/>
    <w:rsid w:val="000B5C3D"/>
    <w:rsid w:val="000B6B4D"/>
    <w:rsid w:val="000C0AC6"/>
    <w:rsid w:val="000C0CD9"/>
    <w:rsid w:val="000C177A"/>
    <w:rsid w:val="000C7CC6"/>
    <w:rsid w:val="000D2F48"/>
    <w:rsid w:val="000D3EB7"/>
    <w:rsid w:val="000D52E0"/>
    <w:rsid w:val="000D5922"/>
    <w:rsid w:val="000E5EE2"/>
    <w:rsid w:val="000E7A87"/>
    <w:rsid w:val="000F09F7"/>
    <w:rsid w:val="000F73D3"/>
    <w:rsid w:val="00110BF0"/>
    <w:rsid w:val="00112376"/>
    <w:rsid w:val="00113752"/>
    <w:rsid w:val="00116854"/>
    <w:rsid w:val="001212E9"/>
    <w:rsid w:val="00123AC3"/>
    <w:rsid w:val="00124076"/>
    <w:rsid w:val="00125825"/>
    <w:rsid w:val="001276D6"/>
    <w:rsid w:val="00145BDD"/>
    <w:rsid w:val="00150E1A"/>
    <w:rsid w:val="0015344C"/>
    <w:rsid w:val="00153A7E"/>
    <w:rsid w:val="00153B9C"/>
    <w:rsid w:val="0015712C"/>
    <w:rsid w:val="00161217"/>
    <w:rsid w:val="00161746"/>
    <w:rsid w:val="00161F08"/>
    <w:rsid w:val="00162EF8"/>
    <w:rsid w:val="00165201"/>
    <w:rsid w:val="00172A27"/>
    <w:rsid w:val="00180145"/>
    <w:rsid w:val="00182B21"/>
    <w:rsid w:val="00183675"/>
    <w:rsid w:val="00185DE9"/>
    <w:rsid w:val="001969AF"/>
    <w:rsid w:val="001A1325"/>
    <w:rsid w:val="001A3421"/>
    <w:rsid w:val="001A3A64"/>
    <w:rsid w:val="001A6004"/>
    <w:rsid w:val="001A61E3"/>
    <w:rsid w:val="001C2A41"/>
    <w:rsid w:val="001C63B7"/>
    <w:rsid w:val="001D1618"/>
    <w:rsid w:val="001D2A8A"/>
    <w:rsid w:val="001D2AA2"/>
    <w:rsid w:val="001D2F10"/>
    <w:rsid w:val="001D52B7"/>
    <w:rsid w:val="001D689B"/>
    <w:rsid w:val="001D7880"/>
    <w:rsid w:val="001E284E"/>
    <w:rsid w:val="001E34C8"/>
    <w:rsid w:val="001F1149"/>
    <w:rsid w:val="001F7050"/>
    <w:rsid w:val="0020014A"/>
    <w:rsid w:val="00201971"/>
    <w:rsid w:val="00201F51"/>
    <w:rsid w:val="0020335D"/>
    <w:rsid w:val="0020489B"/>
    <w:rsid w:val="002065FD"/>
    <w:rsid w:val="0020660F"/>
    <w:rsid w:val="00210C08"/>
    <w:rsid w:val="00213425"/>
    <w:rsid w:val="00213FB4"/>
    <w:rsid w:val="0022464F"/>
    <w:rsid w:val="0022558C"/>
    <w:rsid w:val="00230954"/>
    <w:rsid w:val="0024468F"/>
    <w:rsid w:val="0025696C"/>
    <w:rsid w:val="00257DB1"/>
    <w:rsid w:val="00265452"/>
    <w:rsid w:val="00267F85"/>
    <w:rsid w:val="00270465"/>
    <w:rsid w:val="0027322A"/>
    <w:rsid w:val="002764AE"/>
    <w:rsid w:val="00280DF7"/>
    <w:rsid w:val="002909E0"/>
    <w:rsid w:val="00293B84"/>
    <w:rsid w:val="002A18BF"/>
    <w:rsid w:val="002A79F9"/>
    <w:rsid w:val="002B7206"/>
    <w:rsid w:val="002C4B0B"/>
    <w:rsid w:val="002C5CCE"/>
    <w:rsid w:val="002D47AA"/>
    <w:rsid w:val="002D70B1"/>
    <w:rsid w:val="002E215C"/>
    <w:rsid w:val="002E2CC3"/>
    <w:rsid w:val="002E2FF1"/>
    <w:rsid w:val="002F0E70"/>
    <w:rsid w:val="002F2C59"/>
    <w:rsid w:val="00304071"/>
    <w:rsid w:val="00304944"/>
    <w:rsid w:val="003137B2"/>
    <w:rsid w:val="003143A9"/>
    <w:rsid w:val="0031527E"/>
    <w:rsid w:val="00325140"/>
    <w:rsid w:val="00335E9C"/>
    <w:rsid w:val="00341129"/>
    <w:rsid w:val="00341C0B"/>
    <w:rsid w:val="00342B48"/>
    <w:rsid w:val="00343565"/>
    <w:rsid w:val="00351535"/>
    <w:rsid w:val="00352859"/>
    <w:rsid w:val="00356F78"/>
    <w:rsid w:val="00363834"/>
    <w:rsid w:val="00366CE2"/>
    <w:rsid w:val="00367489"/>
    <w:rsid w:val="00384DE7"/>
    <w:rsid w:val="003924C6"/>
    <w:rsid w:val="00392D23"/>
    <w:rsid w:val="00393B07"/>
    <w:rsid w:val="003942AD"/>
    <w:rsid w:val="003A4757"/>
    <w:rsid w:val="003A5BA7"/>
    <w:rsid w:val="003B201E"/>
    <w:rsid w:val="003B3D2C"/>
    <w:rsid w:val="003B6300"/>
    <w:rsid w:val="003D1B92"/>
    <w:rsid w:val="003D6CC1"/>
    <w:rsid w:val="003E25D7"/>
    <w:rsid w:val="003E4366"/>
    <w:rsid w:val="003E7C3B"/>
    <w:rsid w:val="003F1117"/>
    <w:rsid w:val="003F267C"/>
    <w:rsid w:val="003F4007"/>
    <w:rsid w:val="003F6337"/>
    <w:rsid w:val="003F7138"/>
    <w:rsid w:val="00403AFC"/>
    <w:rsid w:val="004115F2"/>
    <w:rsid w:val="00415311"/>
    <w:rsid w:val="00416E63"/>
    <w:rsid w:val="00417A34"/>
    <w:rsid w:val="00422378"/>
    <w:rsid w:val="0042542A"/>
    <w:rsid w:val="00432280"/>
    <w:rsid w:val="00432CC9"/>
    <w:rsid w:val="00433CA4"/>
    <w:rsid w:val="00433F7D"/>
    <w:rsid w:val="0043627A"/>
    <w:rsid w:val="00436B28"/>
    <w:rsid w:val="00443A07"/>
    <w:rsid w:val="0044526E"/>
    <w:rsid w:val="0044785C"/>
    <w:rsid w:val="00454D1C"/>
    <w:rsid w:val="00457CB3"/>
    <w:rsid w:val="00461E68"/>
    <w:rsid w:val="00463086"/>
    <w:rsid w:val="00480245"/>
    <w:rsid w:val="0048335A"/>
    <w:rsid w:val="0048398C"/>
    <w:rsid w:val="00493C7F"/>
    <w:rsid w:val="00496105"/>
    <w:rsid w:val="004A4015"/>
    <w:rsid w:val="004B0B3C"/>
    <w:rsid w:val="004B29BA"/>
    <w:rsid w:val="004C22B3"/>
    <w:rsid w:val="004C2CAC"/>
    <w:rsid w:val="004C7163"/>
    <w:rsid w:val="004D150D"/>
    <w:rsid w:val="004D18C8"/>
    <w:rsid w:val="004D7179"/>
    <w:rsid w:val="004D7344"/>
    <w:rsid w:val="004D7864"/>
    <w:rsid w:val="004E65E1"/>
    <w:rsid w:val="004F4DFF"/>
    <w:rsid w:val="004F74C1"/>
    <w:rsid w:val="005021CB"/>
    <w:rsid w:val="0050255D"/>
    <w:rsid w:val="0050367C"/>
    <w:rsid w:val="005072F3"/>
    <w:rsid w:val="0051017A"/>
    <w:rsid w:val="0051172C"/>
    <w:rsid w:val="00515E62"/>
    <w:rsid w:val="00520FB4"/>
    <w:rsid w:val="00521B11"/>
    <w:rsid w:val="00536A2F"/>
    <w:rsid w:val="00543D22"/>
    <w:rsid w:val="00554797"/>
    <w:rsid w:val="00555752"/>
    <w:rsid w:val="005614B8"/>
    <w:rsid w:val="00575A3C"/>
    <w:rsid w:val="00576680"/>
    <w:rsid w:val="00582DCC"/>
    <w:rsid w:val="005832A6"/>
    <w:rsid w:val="00583C45"/>
    <w:rsid w:val="005919A0"/>
    <w:rsid w:val="00595C7E"/>
    <w:rsid w:val="005A32BE"/>
    <w:rsid w:val="005A3B05"/>
    <w:rsid w:val="005A4A71"/>
    <w:rsid w:val="005A527A"/>
    <w:rsid w:val="005A54E6"/>
    <w:rsid w:val="005A5B90"/>
    <w:rsid w:val="005B2EE0"/>
    <w:rsid w:val="005B6B19"/>
    <w:rsid w:val="005C211F"/>
    <w:rsid w:val="005C2F6A"/>
    <w:rsid w:val="005C306C"/>
    <w:rsid w:val="005D1CED"/>
    <w:rsid w:val="005F297C"/>
    <w:rsid w:val="005F47F2"/>
    <w:rsid w:val="005F65C6"/>
    <w:rsid w:val="00601135"/>
    <w:rsid w:val="0061594C"/>
    <w:rsid w:val="00622C5A"/>
    <w:rsid w:val="00630333"/>
    <w:rsid w:val="0063277C"/>
    <w:rsid w:val="00635E6A"/>
    <w:rsid w:val="006365FC"/>
    <w:rsid w:val="006366FA"/>
    <w:rsid w:val="006427F4"/>
    <w:rsid w:val="00643396"/>
    <w:rsid w:val="00650D9A"/>
    <w:rsid w:val="00651573"/>
    <w:rsid w:val="00653864"/>
    <w:rsid w:val="006601E9"/>
    <w:rsid w:val="0066311C"/>
    <w:rsid w:val="00672603"/>
    <w:rsid w:val="00674C42"/>
    <w:rsid w:val="00675A43"/>
    <w:rsid w:val="0067695C"/>
    <w:rsid w:val="00677839"/>
    <w:rsid w:val="00680E90"/>
    <w:rsid w:val="006843D0"/>
    <w:rsid w:val="00692D6C"/>
    <w:rsid w:val="006A4E13"/>
    <w:rsid w:val="006B1C47"/>
    <w:rsid w:val="006B580C"/>
    <w:rsid w:val="006C114C"/>
    <w:rsid w:val="006C367F"/>
    <w:rsid w:val="006C4931"/>
    <w:rsid w:val="006C6131"/>
    <w:rsid w:val="006D41E3"/>
    <w:rsid w:val="006D50C2"/>
    <w:rsid w:val="006E233F"/>
    <w:rsid w:val="006E63E6"/>
    <w:rsid w:val="006F073E"/>
    <w:rsid w:val="006F2433"/>
    <w:rsid w:val="007002FB"/>
    <w:rsid w:val="0070256C"/>
    <w:rsid w:val="00707513"/>
    <w:rsid w:val="00712471"/>
    <w:rsid w:val="00715B0A"/>
    <w:rsid w:val="007223D4"/>
    <w:rsid w:val="007235B1"/>
    <w:rsid w:val="007260B1"/>
    <w:rsid w:val="00742F65"/>
    <w:rsid w:val="00743BAD"/>
    <w:rsid w:val="00757B69"/>
    <w:rsid w:val="00761ADF"/>
    <w:rsid w:val="00767AF5"/>
    <w:rsid w:val="007705B9"/>
    <w:rsid w:val="007720F8"/>
    <w:rsid w:val="0077328D"/>
    <w:rsid w:val="00773DD7"/>
    <w:rsid w:val="0077439E"/>
    <w:rsid w:val="00777FB4"/>
    <w:rsid w:val="0078356B"/>
    <w:rsid w:val="00784D55"/>
    <w:rsid w:val="00786796"/>
    <w:rsid w:val="00790E24"/>
    <w:rsid w:val="00797E17"/>
    <w:rsid w:val="007A028E"/>
    <w:rsid w:val="007A1A35"/>
    <w:rsid w:val="007A222A"/>
    <w:rsid w:val="007A27F7"/>
    <w:rsid w:val="007A6D9D"/>
    <w:rsid w:val="007B42D8"/>
    <w:rsid w:val="007C1189"/>
    <w:rsid w:val="007C46C4"/>
    <w:rsid w:val="007C4C0F"/>
    <w:rsid w:val="007C5FDE"/>
    <w:rsid w:val="007C7F16"/>
    <w:rsid w:val="007D47EB"/>
    <w:rsid w:val="007E5236"/>
    <w:rsid w:val="007F5777"/>
    <w:rsid w:val="007F6BD0"/>
    <w:rsid w:val="007F7E2C"/>
    <w:rsid w:val="00810B6B"/>
    <w:rsid w:val="00811A71"/>
    <w:rsid w:val="00813D62"/>
    <w:rsid w:val="00813F09"/>
    <w:rsid w:val="008143BC"/>
    <w:rsid w:val="00814ECA"/>
    <w:rsid w:val="00827288"/>
    <w:rsid w:val="00834364"/>
    <w:rsid w:val="00854627"/>
    <w:rsid w:val="008624E9"/>
    <w:rsid w:val="0087307B"/>
    <w:rsid w:val="00880D83"/>
    <w:rsid w:val="00885832"/>
    <w:rsid w:val="00891415"/>
    <w:rsid w:val="008979D6"/>
    <w:rsid w:val="008A3A0F"/>
    <w:rsid w:val="008B6721"/>
    <w:rsid w:val="008D5EDE"/>
    <w:rsid w:val="008D6958"/>
    <w:rsid w:val="00901A6E"/>
    <w:rsid w:val="009066B1"/>
    <w:rsid w:val="00912EA5"/>
    <w:rsid w:val="00915DA1"/>
    <w:rsid w:val="00916B7E"/>
    <w:rsid w:val="009172AD"/>
    <w:rsid w:val="009179E8"/>
    <w:rsid w:val="00923A1F"/>
    <w:rsid w:val="009255EC"/>
    <w:rsid w:val="00926165"/>
    <w:rsid w:val="009310EB"/>
    <w:rsid w:val="00931A1B"/>
    <w:rsid w:val="00931B50"/>
    <w:rsid w:val="00941364"/>
    <w:rsid w:val="00941729"/>
    <w:rsid w:val="0095478B"/>
    <w:rsid w:val="00956366"/>
    <w:rsid w:val="00960251"/>
    <w:rsid w:val="009604E6"/>
    <w:rsid w:val="009638C1"/>
    <w:rsid w:val="009774A3"/>
    <w:rsid w:val="00987B8A"/>
    <w:rsid w:val="00987D2B"/>
    <w:rsid w:val="009927EA"/>
    <w:rsid w:val="009939BB"/>
    <w:rsid w:val="0099566F"/>
    <w:rsid w:val="00997883"/>
    <w:rsid w:val="00997FE4"/>
    <w:rsid w:val="009A3318"/>
    <w:rsid w:val="009A541A"/>
    <w:rsid w:val="009A541F"/>
    <w:rsid w:val="009A6879"/>
    <w:rsid w:val="009B575C"/>
    <w:rsid w:val="009C38A4"/>
    <w:rsid w:val="009C5DAB"/>
    <w:rsid w:val="009C7DDA"/>
    <w:rsid w:val="009D04FF"/>
    <w:rsid w:val="009D58DD"/>
    <w:rsid w:val="009D611B"/>
    <w:rsid w:val="009E4A0B"/>
    <w:rsid w:val="009F451D"/>
    <w:rsid w:val="009F5AA7"/>
    <w:rsid w:val="009F62DC"/>
    <w:rsid w:val="009F75C2"/>
    <w:rsid w:val="00A0039B"/>
    <w:rsid w:val="00A06594"/>
    <w:rsid w:val="00A11678"/>
    <w:rsid w:val="00A204AB"/>
    <w:rsid w:val="00A2495B"/>
    <w:rsid w:val="00A344CB"/>
    <w:rsid w:val="00A354D9"/>
    <w:rsid w:val="00A35C12"/>
    <w:rsid w:val="00A37A0D"/>
    <w:rsid w:val="00A37FCB"/>
    <w:rsid w:val="00A44C24"/>
    <w:rsid w:val="00A46F39"/>
    <w:rsid w:val="00A65010"/>
    <w:rsid w:val="00A66476"/>
    <w:rsid w:val="00A73993"/>
    <w:rsid w:val="00A7643C"/>
    <w:rsid w:val="00A84425"/>
    <w:rsid w:val="00A850D3"/>
    <w:rsid w:val="00A908EA"/>
    <w:rsid w:val="00A926C5"/>
    <w:rsid w:val="00AA0CBC"/>
    <w:rsid w:val="00AA2E91"/>
    <w:rsid w:val="00AA5ED5"/>
    <w:rsid w:val="00AA5FDB"/>
    <w:rsid w:val="00AB0189"/>
    <w:rsid w:val="00AB2362"/>
    <w:rsid w:val="00AB5792"/>
    <w:rsid w:val="00AB59AF"/>
    <w:rsid w:val="00AD12F8"/>
    <w:rsid w:val="00AD5F08"/>
    <w:rsid w:val="00AE6EC9"/>
    <w:rsid w:val="00AF27E2"/>
    <w:rsid w:val="00AF33BC"/>
    <w:rsid w:val="00AF64B4"/>
    <w:rsid w:val="00B05395"/>
    <w:rsid w:val="00B071AA"/>
    <w:rsid w:val="00B172D9"/>
    <w:rsid w:val="00B209D7"/>
    <w:rsid w:val="00B22AF3"/>
    <w:rsid w:val="00B2335A"/>
    <w:rsid w:val="00B37933"/>
    <w:rsid w:val="00B37F1A"/>
    <w:rsid w:val="00B41535"/>
    <w:rsid w:val="00B44333"/>
    <w:rsid w:val="00B44FB5"/>
    <w:rsid w:val="00B51BC3"/>
    <w:rsid w:val="00B61645"/>
    <w:rsid w:val="00B62080"/>
    <w:rsid w:val="00B742F2"/>
    <w:rsid w:val="00B755C6"/>
    <w:rsid w:val="00B93126"/>
    <w:rsid w:val="00B97A5C"/>
    <w:rsid w:val="00BA2B74"/>
    <w:rsid w:val="00BA54FE"/>
    <w:rsid w:val="00BC1A3C"/>
    <w:rsid w:val="00BC1F3F"/>
    <w:rsid w:val="00BD11AE"/>
    <w:rsid w:val="00BD1378"/>
    <w:rsid w:val="00BD1AEB"/>
    <w:rsid w:val="00BD2A85"/>
    <w:rsid w:val="00BD2F9C"/>
    <w:rsid w:val="00BD4B6B"/>
    <w:rsid w:val="00BE0676"/>
    <w:rsid w:val="00BF0E2B"/>
    <w:rsid w:val="00BF3910"/>
    <w:rsid w:val="00BF485D"/>
    <w:rsid w:val="00C22515"/>
    <w:rsid w:val="00C314AD"/>
    <w:rsid w:val="00C34E24"/>
    <w:rsid w:val="00C3573D"/>
    <w:rsid w:val="00C44B9B"/>
    <w:rsid w:val="00C44C15"/>
    <w:rsid w:val="00C57A2F"/>
    <w:rsid w:val="00C604B7"/>
    <w:rsid w:val="00C61129"/>
    <w:rsid w:val="00C63D46"/>
    <w:rsid w:val="00C63DE6"/>
    <w:rsid w:val="00C65AA3"/>
    <w:rsid w:val="00C65FC6"/>
    <w:rsid w:val="00C671D3"/>
    <w:rsid w:val="00C701C9"/>
    <w:rsid w:val="00C71693"/>
    <w:rsid w:val="00C75896"/>
    <w:rsid w:val="00C921B7"/>
    <w:rsid w:val="00C92860"/>
    <w:rsid w:val="00C92A8A"/>
    <w:rsid w:val="00C9697F"/>
    <w:rsid w:val="00CA7C93"/>
    <w:rsid w:val="00CB1E3D"/>
    <w:rsid w:val="00CB6DD1"/>
    <w:rsid w:val="00CB7F78"/>
    <w:rsid w:val="00CC2B22"/>
    <w:rsid w:val="00CC5EB7"/>
    <w:rsid w:val="00CC64EB"/>
    <w:rsid w:val="00CD32F4"/>
    <w:rsid w:val="00CE0934"/>
    <w:rsid w:val="00CE31F4"/>
    <w:rsid w:val="00CE5E0F"/>
    <w:rsid w:val="00CF53CE"/>
    <w:rsid w:val="00D04118"/>
    <w:rsid w:val="00D04C12"/>
    <w:rsid w:val="00D11CA6"/>
    <w:rsid w:val="00D1386B"/>
    <w:rsid w:val="00D15EDA"/>
    <w:rsid w:val="00D16AF8"/>
    <w:rsid w:val="00D21CB7"/>
    <w:rsid w:val="00D22EC2"/>
    <w:rsid w:val="00D26EE9"/>
    <w:rsid w:val="00D30572"/>
    <w:rsid w:val="00D36BC4"/>
    <w:rsid w:val="00D37AAE"/>
    <w:rsid w:val="00D43400"/>
    <w:rsid w:val="00D43FF6"/>
    <w:rsid w:val="00D4755D"/>
    <w:rsid w:val="00D55E80"/>
    <w:rsid w:val="00D56ADA"/>
    <w:rsid w:val="00D56FDE"/>
    <w:rsid w:val="00D622BF"/>
    <w:rsid w:val="00D72223"/>
    <w:rsid w:val="00D73ECA"/>
    <w:rsid w:val="00D77F21"/>
    <w:rsid w:val="00D92766"/>
    <w:rsid w:val="00D97E1B"/>
    <w:rsid w:val="00DA30BD"/>
    <w:rsid w:val="00DA3F2C"/>
    <w:rsid w:val="00DB31B0"/>
    <w:rsid w:val="00DB5665"/>
    <w:rsid w:val="00DB6224"/>
    <w:rsid w:val="00DC0A38"/>
    <w:rsid w:val="00DD2F52"/>
    <w:rsid w:val="00DD2FAC"/>
    <w:rsid w:val="00DD3C84"/>
    <w:rsid w:val="00DD4823"/>
    <w:rsid w:val="00DE111C"/>
    <w:rsid w:val="00DE4765"/>
    <w:rsid w:val="00DE6185"/>
    <w:rsid w:val="00DE63EC"/>
    <w:rsid w:val="00DE6F6D"/>
    <w:rsid w:val="00DF01B3"/>
    <w:rsid w:val="00DF0D1F"/>
    <w:rsid w:val="00DF43D1"/>
    <w:rsid w:val="00E02AAA"/>
    <w:rsid w:val="00E10FDE"/>
    <w:rsid w:val="00E128F0"/>
    <w:rsid w:val="00E12A6C"/>
    <w:rsid w:val="00E22087"/>
    <w:rsid w:val="00E22264"/>
    <w:rsid w:val="00E2511E"/>
    <w:rsid w:val="00E30A14"/>
    <w:rsid w:val="00E322F7"/>
    <w:rsid w:val="00E33EF4"/>
    <w:rsid w:val="00E35A72"/>
    <w:rsid w:val="00E42297"/>
    <w:rsid w:val="00E43C8F"/>
    <w:rsid w:val="00E53851"/>
    <w:rsid w:val="00E54797"/>
    <w:rsid w:val="00E712B3"/>
    <w:rsid w:val="00E71AEF"/>
    <w:rsid w:val="00E725A7"/>
    <w:rsid w:val="00E728F9"/>
    <w:rsid w:val="00E75941"/>
    <w:rsid w:val="00E809D5"/>
    <w:rsid w:val="00E83DEF"/>
    <w:rsid w:val="00E928F0"/>
    <w:rsid w:val="00EA1BB2"/>
    <w:rsid w:val="00EA64C7"/>
    <w:rsid w:val="00EB3691"/>
    <w:rsid w:val="00EB485B"/>
    <w:rsid w:val="00EB54F2"/>
    <w:rsid w:val="00EB65DE"/>
    <w:rsid w:val="00EC1F7A"/>
    <w:rsid w:val="00EC2064"/>
    <w:rsid w:val="00EC46DC"/>
    <w:rsid w:val="00ED2EC3"/>
    <w:rsid w:val="00EE0CBC"/>
    <w:rsid w:val="00EE3A4D"/>
    <w:rsid w:val="00EF2FA1"/>
    <w:rsid w:val="00EF7D9D"/>
    <w:rsid w:val="00F03E1A"/>
    <w:rsid w:val="00F12AA9"/>
    <w:rsid w:val="00F15649"/>
    <w:rsid w:val="00F23542"/>
    <w:rsid w:val="00F23797"/>
    <w:rsid w:val="00F23C9F"/>
    <w:rsid w:val="00F25F13"/>
    <w:rsid w:val="00F3316D"/>
    <w:rsid w:val="00F331C0"/>
    <w:rsid w:val="00F37747"/>
    <w:rsid w:val="00F40BD1"/>
    <w:rsid w:val="00F41BFD"/>
    <w:rsid w:val="00F509DD"/>
    <w:rsid w:val="00F5136D"/>
    <w:rsid w:val="00F65EA0"/>
    <w:rsid w:val="00F70012"/>
    <w:rsid w:val="00F7081F"/>
    <w:rsid w:val="00F714C1"/>
    <w:rsid w:val="00F72271"/>
    <w:rsid w:val="00F84944"/>
    <w:rsid w:val="00F8619E"/>
    <w:rsid w:val="00F9158A"/>
    <w:rsid w:val="00F929F3"/>
    <w:rsid w:val="00F95ABD"/>
    <w:rsid w:val="00F96C61"/>
    <w:rsid w:val="00FB12E6"/>
    <w:rsid w:val="00FB3F40"/>
    <w:rsid w:val="00FB55B3"/>
    <w:rsid w:val="00FC6578"/>
    <w:rsid w:val="00FD00AF"/>
    <w:rsid w:val="00FD3146"/>
    <w:rsid w:val="00FD473D"/>
    <w:rsid w:val="00FD49C1"/>
    <w:rsid w:val="00FD527B"/>
    <w:rsid w:val="00FD6289"/>
    <w:rsid w:val="00FE4A1C"/>
    <w:rsid w:val="00FE516C"/>
    <w:rsid w:val="00FE7AE7"/>
    <w:rsid w:val="00FF1301"/>
    <w:rsid w:val="00FF189E"/>
    <w:rsid w:val="00FF433D"/>
    <w:rsid w:val="00FF4D68"/>
    <w:rsid w:val="11B86BCD"/>
    <w:rsid w:val="1CAF4154"/>
    <w:rsid w:val="221F01BE"/>
    <w:rsid w:val="27D5244E"/>
    <w:rsid w:val="360741CC"/>
    <w:rsid w:val="3E423CB0"/>
    <w:rsid w:val="50E00926"/>
    <w:rsid w:val="5DEB7621"/>
    <w:rsid w:val="66101503"/>
    <w:rsid w:val="708E19A2"/>
    <w:rsid w:val="75C52D5B"/>
    <w:rsid w:val="75F162D3"/>
    <w:rsid w:val="7BEA6A34"/>
    <w:rsid w:val="7DFC6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link w:val="20"/>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ody Text"/>
    <w:basedOn w:val="1"/>
    <w:link w:val="23"/>
    <w:qFormat/>
    <w:uiPriority w:val="1"/>
    <w:pPr>
      <w:autoSpaceDE w:val="0"/>
      <w:autoSpaceDN w:val="0"/>
      <w:spacing w:before="160"/>
      <w:jc w:val="left"/>
    </w:pPr>
    <w:rPr>
      <w:rFonts w:ascii="宋体" w:hAnsi="宋体" w:eastAsia="宋体" w:cs="宋体"/>
      <w:kern w:val="0"/>
      <w:sz w:val="24"/>
    </w:rPr>
  </w:style>
  <w:style w:type="paragraph" w:styleId="6">
    <w:name w:val="footer"/>
    <w:basedOn w:val="1"/>
    <w:link w:val="17"/>
    <w:uiPriority w:val="0"/>
    <w:pPr>
      <w:tabs>
        <w:tab w:val="center" w:pos="4153"/>
        <w:tab w:val="right" w:pos="8306"/>
      </w:tabs>
      <w:snapToGrid w:val="0"/>
      <w:jc w:val="left"/>
    </w:pPr>
    <w:rPr>
      <w:sz w:val="18"/>
      <w:szCs w:val="18"/>
    </w:rPr>
  </w:style>
  <w:style w:type="paragraph" w:styleId="7">
    <w:name w:val="header"/>
    <w:basedOn w:val="1"/>
    <w:link w:val="16"/>
    <w:autoRedefine/>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autoRedefine/>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Title"/>
    <w:basedOn w:val="1"/>
    <w:next w:val="1"/>
    <w:link w:val="21"/>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autoRedefine/>
    <w:qFormat/>
    <w:uiPriority w:val="0"/>
    <w:rPr>
      <w:b/>
    </w:rPr>
  </w:style>
  <w:style w:type="character" w:styleId="13">
    <w:name w:val="FollowedHyperlink"/>
    <w:basedOn w:val="11"/>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uiPriority w:val="0"/>
    <w:rPr>
      <w:rFonts w:ascii="Courier New" w:hAnsi="Courier New"/>
      <w:sz w:val="20"/>
    </w:rPr>
  </w:style>
  <w:style w:type="character" w:customStyle="1" w:styleId="16">
    <w:name w:val="页眉 字符"/>
    <w:basedOn w:val="11"/>
    <w:link w:val="7"/>
    <w:autoRedefine/>
    <w:qFormat/>
    <w:uiPriority w:val="0"/>
    <w:rPr>
      <w:rFonts w:asciiTheme="minorHAnsi" w:hAnsiTheme="minorHAnsi" w:eastAsiaTheme="minorEastAsia" w:cstheme="minorBidi"/>
      <w:kern w:val="2"/>
      <w:sz w:val="18"/>
      <w:szCs w:val="18"/>
    </w:rPr>
  </w:style>
  <w:style w:type="character" w:customStyle="1" w:styleId="17">
    <w:name w:val="页脚 字符"/>
    <w:basedOn w:val="11"/>
    <w:link w:val="6"/>
    <w:autoRedefine/>
    <w:uiPriority w:val="0"/>
    <w:rPr>
      <w:rFonts w:asciiTheme="minorHAnsi" w:hAnsiTheme="minorHAnsi" w:eastAsiaTheme="minorEastAsia" w:cstheme="minorBidi"/>
      <w:kern w:val="2"/>
      <w:sz w:val="18"/>
      <w:szCs w:val="18"/>
    </w:rPr>
  </w:style>
  <w:style w:type="paragraph" w:styleId="18">
    <w:name w:val="List Paragraph"/>
    <w:basedOn w:val="1"/>
    <w:autoRedefine/>
    <w:uiPriority w:val="99"/>
    <w:pPr>
      <w:ind w:firstLine="420" w:firstLineChars="200"/>
    </w:pPr>
  </w:style>
  <w:style w:type="character" w:customStyle="1" w:styleId="19">
    <w:name w:val="Unresolved Mention"/>
    <w:basedOn w:val="11"/>
    <w:semiHidden/>
    <w:unhideWhenUsed/>
    <w:uiPriority w:val="99"/>
    <w:rPr>
      <w:color w:val="605E5C"/>
      <w:shd w:val="clear" w:color="auto" w:fill="E1DFDD"/>
    </w:rPr>
  </w:style>
  <w:style w:type="character" w:customStyle="1" w:styleId="20">
    <w:name w:val="标题 2 字符"/>
    <w:basedOn w:val="11"/>
    <w:link w:val="3"/>
    <w:uiPriority w:val="0"/>
    <w:rPr>
      <w:rFonts w:asciiTheme="majorHAnsi" w:hAnsiTheme="majorHAnsi" w:eastAsiaTheme="majorEastAsia" w:cstheme="majorBidi"/>
      <w:b/>
      <w:bCs/>
      <w:kern w:val="2"/>
      <w:sz w:val="32"/>
      <w:szCs w:val="32"/>
    </w:rPr>
  </w:style>
  <w:style w:type="character" w:customStyle="1" w:styleId="21">
    <w:name w:val="标题 字符"/>
    <w:basedOn w:val="11"/>
    <w:link w:val="9"/>
    <w:uiPriority w:val="0"/>
    <w:rPr>
      <w:rFonts w:asciiTheme="majorHAnsi" w:hAnsiTheme="majorHAnsi" w:eastAsiaTheme="majorEastAsia" w:cstheme="majorBidi"/>
      <w:b/>
      <w:bCs/>
      <w:kern w:val="2"/>
      <w:sz w:val="32"/>
      <w:szCs w:val="32"/>
    </w:rPr>
  </w:style>
  <w:style w:type="table" w:customStyle="1" w:styleId="22">
    <w:name w:val="Table Normal"/>
    <w:semiHidden/>
    <w:unhideWhenUsed/>
    <w:qFormat/>
    <w:uiPriority w:val="2"/>
    <w:pPr>
      <w:widowControl w:val="0"/>
      <w:autoSpaceDE w:val="0"/>
      <w:autoSpaceDN w:val="0"/>
    </w:pPr>
    <w:rPr>
      <w:rFonts w:asciiTheme="minorHAnsi" w:hAnsiTheme="minorHAnsi" w:eastAsiaTheme="minorEastAsia" w:cstheme="minorBidi"/>
      <w:sz w:val="22"/>
      <w:szCs w:val="22"/>
      <w:lang w:eastAsia="en-US"/>
    </w:rPr>
    <w:tblPr>
      <w:tblCellMar>
        <w:top w:w="0" w:type="dxa"/>
        <w:left w:w="0" w:type="dxa"/>
        <w:bottom w:w="0" w:type="dxa"/>
        <w:right w:w="0" w:type="dxa"/>
      </w:tblCellMar>
    </w:tblPr>
  </w:style>
  <w:style w:type="character" w:customStyle="1" w:styleId="23">
    <w:name w:val="正文文本 字符"/>
    <w:basedOn w:val="11"/>
    <w:link w:val="5"/>
    <w:uiPriority w:val="1"/>
    <w:rPr>
      <w:rFonts w:ascii="宋体" w:hAnsi="宋体" w:cs="宋体"/>
      <w:sz w:val="24"/>
      <w:szCs w:val="24"/>
    </w:rPr>
  </w:style>
  <w:style w:type="paragraph" w:customStyle="1" w:styleId="24">
    <w:name w:val="Table Paragraph"/>
    <w:basedOn w:val="1"/>
    <w:autoRedefine/>
    <w:qFormat/>
    <w:uiPriority w:val="1"/>
    <w:pPr>
      <w:autoSpaceDE w:val="0"/>
      <w:autoSpaceDN w:val="0"/>
      <w:jc w:val="left"/>
    </w:pPr>
    <w:rPr>
      <w:rFonts w:ascii="宋体" w:hAnsi="宋体" w:eastAsia="宋体" w:cs="宋体"/>
      <w:kern w:val="0"/>
      <w:sz w:val="22"/>
      <w:szCs w:val="22"/>
    </w:rPr>
  </w:style>
  <w:style w:type="character" w:customStyle="1" w:styleId="25">
    <w:name w:val="标题 3 字符"/>
    <w:basedOn w:val="11"/>
    <w:link w:val="4"/>
    <w:autoRedefine/>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893</Words>
  <Characters>242</Characters>
  <Lines>2</Lines>
  <Paragraphs>2</Paragraphs>
  <TotalTime>125</TotalTime>
  <ScaleCrop>false</ScaleCrop>
  <LinksUpToDate>false</LinksUpToDate>
  <CharactersWithSpaces>1133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2022-10-03T17:05:00Z</dcterms:created>
  <dc:creator>霄</dc:creator>
  <cp:lastModifiedBy>残念</cp:lastModifiedBy>
  <dcterms:modified xsi:type="dcterms:W3CDTF">2024-11-27T14:25:57Z</dcterms:modified>
  <cp:revision>541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7BD5D7094F65496E8CC0FA3595D9424F</vt:lpwstr>
  </property>
</Properties>
</file>