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autoSpaceDE w:val="0"/>
        <w:autoSpaceDN w:val="0"/>
        <w:spacing w:before="0" w:after="0" w:line="922" w:lineRule="exact"/>
        <w:ind w:right="84"/>
        <w:outlineLvl w:val="9"/>
        <w:rPr>
          <w:rFonts w:ascii="Times New Roman" w:hAnsi="Times New Roman" w:eastAsia="宋体" w:cs="宋体"/>
          <w:b w:val="0"/>
          <w:bCs w:val="0"/>
          <w:spacing w:val="-2"/>
          <w:kern w:val="0"/>
          <w:sz w:val="72"/>
          <w:szCs w:val="72"/>
        </w:rPr>
      </w:pPr>
    </w:p>
    <w:p>
      <w:pPr>
        <w:pStyle w:val="10"/>
        <w:autoSpaceDE w:val="0"/>
        <w:autoSpaceDN w:val="0"/>
        <w:spacing w:before="0" w:after="0" w:line="922" w:lineRule="exact"/>
        <w:ind w:right="84"/>
        <w:outlineLvl w:val="9"/>
        <w:rPr>
          <w:rFonts w:ascii="Times New Roman" w:hAnsi="Times New Roman" w:eastAsia="宋体" w:cs="宋体"/>
          <w:b w:val="0"/>
          <w:bCs w:val="0"/>
          <w:spacing w:val="-2"/>
          <w:kern w:val="0"/>
          <w:sz w:val="72"/>
          <w:szCs w:val="72"/>
        </w:rPr>
      </w:pPr>
      <w:r>
        <w:rPr>
          <w:rFonts w:ascii="Times New Roman" w:hAnsi="Times New Roman" w:eastAsia="宋体" w:cs="宋体"/>
          <w:b w:val="0"/>
          <w:bCs w:val="0"/>
          <w:spacing w:val="-2"/>
          <w:kern w:val="0"/>
          <w:sz w:val="72"/>
          <w:szCs w:val="72"/>
        </w:rPr>
        <w:t>《</w:t>
      </w:r>
      <w:r>
        <w:rPr>
          <w:rFonts w:hint="eastAsia" w:ascii="Times New Roman" w:hAnsi="Times New Roman" w:eastAsia="宋体" w:cs="宋体"/>
          <w:b w:val="0"/>
          <w:bCs w:val="0"/>
          <w:spacing w:val="-2"/>
          <w:kern w:val="0"/>
          <w:sz w:val="72"/>
          <w:szCs w:val="72"/>
        </w:rPr>
        <w:t>数理统计分析</w:t>
      </w:r>
      <w:r>
        <w:rPr>
          <w:rFonts w:ascii="Times New Roman" w:hAnsi="Times New Roman" w:eastAsia="宋体" w:cs="宋体"/>
          <w:b w:val="0"/>
          <w:bCs w:val="0"/>
          <w:spacing w:val="-2"/>
          <w:kern w:val="0"/>
          <w:sz w:val="72"/>
          <w:szCs w:val="72"/>
        </w:rPr>
        <w:t>》</w:t>
      </w:r>
    </w:p>
    <w:p>
      <w:pPr>
        <w:pStyle w:val="5"/>
        <w:spacing w:before="9"/>
        <w:rPr>
          <w:rFonts w:ascii="Times New Roman" w:hAnsi="Times New Roman"/>
          <w:sz w:val="59"/>
        </w:rPr>
      </w:pPr>
    </w:p>
    <w:p>
      <w:pPr>
        <w:spacing w:line="336" w:lineRule="auto"/>
        <w:ind w:left="4012" w:right="4010"/>
        <w:rPr>
          <w:rFonts w:ascii="Times New Roman" w:hAnsi="Times New Roman"/>
          <w:sz w:val="52"/>
        </w:rPr>
      </w:pPr>
      <w:r>
        <w:rPr>
          <w:rFonts w:ascii="Times New Roman" w:hAnsi="Times New Roman"/>
          <w:spacing w:val="-10"/>
          <w:sz w:val="52"/>
        </w:rPr>
        <w:t>实验报告</w:t>
      </w:r>
    </w:p>
    <w:p>
      <w:pPr>
        <w:pStyle w:val="5"/>
        <w:spacing w:before="0"/>
        <w:rPr>
          <w:rFonts w:ascii="Times New Roman" w:hAnsi="Times New Roman"/>
          <w:sz w:val="20"/>
        </w:rPr>
      </w:pPr>
    </w:p>
    <w:p>
      <w:pPr>
        <w:pStyle w:val="5"/>
        <w:spacing w:before="12"/>
        <w:rPr>
          <w:rFonts w:ascii="Times New Roman" w:hAnsi="Times New Roman"/>
          <w:sz w:val="22"/>
        </w:rPr>
      </w:pPr>
    </w:p>
    <w:tbl>
      <w:tblPr>
        <w:tblStyle w:val="23"/>
        <w:tblW w:w="0" w:type="auto"/>
        <w:tblInd w:w="8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70"/>
        <w:gridCol w:w="46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270" w:type="dxa"/>
            <w:tcBorders>
              <w:bottom w:val="single" w:color="000000" w:sz="6" w:space="0"/>
              <w:right w:val="single" w:color="000000" w:sz="6" w:space="0"/>
            </w:tcBorders>
          </w:tcPr>
          <w:p>
            <w:pPr>
              <w:pStyle w:val="25"/>
              <w:spacing w:before="132"/>
              <w:ind w:left="428"/>
              <w:rPr>
                <w:rFonts w:ascii="Times New Roman" w:hAnsi="Times New Roman"/>
                <w:sz w:val="24"/>
                <w:szCs w:val="21"/>
                <w:lang w:eastAsia="en-US"/>
              </w:rPr>
            </w:pPr>
            <w:r>
              <w:rPr>
                <w:rFonts w:hint="eastAsia" w:ascii="Times New Roman" w:hAnsi="Times New Roman"/>
                <w:spacing w:val="-4"/>
                <w:sz w:val="24"/>
                <w:szCs w:val="21"/>
                <w:lang w:eastAsia="zh-CN"/>
              </w:rPr>
              <w:t>实验</w:t>
            </w:r>
            <w:r>
              <w:rPr>
                <w:rFonts w:ascii="Times New Roman" w:hAnsi="Times New Roman"/>
                <w:spacing w:val="-4"/>
                <w:sz w:val="24"/>
                <w:szCs w:val="21"/>
                <w:lang w:eastAsia="en-US"/>
              </w:rPr>
              <w:t>名称</w:t>
            </w:r>
          </w:p>
        </w:tc>
        <w:tc>
          <w:tcPr>
            <w:tcW w:w="4629" w:type="dxa"/>
            <w:tcBorders>
              <w:left w:val="single" w:color="000000" w:sz="6" w:space="0"/>
              <w:bottom w:val="single" w:color="000000" w:sz="6" w:space="0"/>
            </w:tcBorders>
            <w:vAlign w:val="center"/>
          </w:tcPr>
          <w:p>
            <w:pPr>
              <w:pStyle w:val="25"/>
              <w:jc w:val="center"/>
              <w:rPr>
                <w:rFonts w:ascii="Times New Roman" w:hAnsi="Times New Roman"/>
                <w:sz w:val="24"/>
                <w:szCs w:val="21"/>
                <w:lang w:eastAsia="zh-CN"/>
              </w:rPr>
            </w:pPr>
            <w:r>
              <w:rPr>
                <w:rFonts w:hint="eastAsia" w:ascii="Times New Roman" w:hAnsi="Times New Roman"/>
                <w:sz w:val="24"/>
                <w:szCs w:val="21"/>
                <w:lang w:eastAsia="zh-CN"/>
              </w:rPr>
              <w:t>数据处理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270" w:type="dxa"/>
            <w:tcBorders>
              <w:top w:val="single" w:color="000000" w:sz="6" w:space="0"/>
              <w:bottom w:val="single" w:color="000000" w:sz="6" w:space="0"/>
              <w:right w:val="single" w:color="000000" w:sz="6" w:space="0"/>
            </w:tcBorders>
          </w:tcPr>
          <w:p>
            <w:pPr>
              <w:pStyle w:val="25"/>
              <w:tabs>
                <w:tab w:val="left" w:pos="1270"/>
              </w:tabs>
              <w:spacing w:before="134"/>
              <w:ind w:left="430"/>
              <w:rPr>
                <w:rFonts w:ascii="Times New Roman" w:hAnsi="Times New Roman"/>
                <w:sz w:val="24"/>
                <w:szCs w:val="21"/>
                <w:lang w:eastAsia="en-US"/>
              </w:rPr>
            </w:pPr>
            <w:r>
              <w:rPr>
                <w:rFonts w:ascii="Times New Roman" w:hAnsi="Times New Roman"/>
                <w:spacing w:val="-10"/>
                <w:sz w:val="24"/>
                <w:szCs w:val="21"/>
                <w:lang w:eastAsia="en-US"/>
              </w:rPr>
              <w:t>班</w:t>
            </w:r>
            <w:r>
              <w:rPr>
                <w:rFonts w:ascii="Times New Roman" w:hAnsi="Times New Roman"/>
                <w:sz w:val="24"/>
                <w:szCs w:val="21"/>
                <w:lang w:eastAsia="en-US"/>
              </w:rPr>
              <w:tab/>
            </w:r>
            <w:r>
              <w:rPr>
                <w:rFonts w:ascii="Times New Roman" w:hAnsi="Times New Roman"/>
                <w:spacing w:val="-2"/>
                <w:sz w:val="24"/>
                <w:szCs w:val="21"/>
                <w:lang w:eastAsia="en-US"/>
              </w:rPr>
              <w:t>级</w:t>
            </w:r>
          </w:p>
        </w:tc>
        <w:tc>
          <w:tcPr>
            <w:tcW w:w="4629" w:type="dxa"/>
            <w:tcBorders>
              <w:top w:val="single" w:color="000000" w:sz="6" w:space="0"/>
              <w:left w:val="single" w:color="000000" w:sz="6" w:space="0"/>
              <w:bottom w:val="single" w:color="000000" w:sz="6" w:space="0"/>
            </w:tcBorders>
            <w:vAlign w:val="center"/>
          </w:tcPr>
          <w:p>
            <w:pPr>
              <w:pStyle w:val="25"/>
              <w:jc w:val="center"/>
              <w:rPr>
                <w:rFonts w:hint="default" w:ascii="Times New Roman" w:hAnsi="Times New Roman" w:eastAsia="宋体"/>
                <w:sz w:val="24"/>
                <w:szCs w:val="21"/>
                <w:lang w:val="en-US" w:eastAsia="zh-CN"/>
              </w:rPr>
            </w:pPr>
            <w:r>
              <w:rPr>
                <w:rFonts w:hint="eastAsia" w:ascii="Times New Roman" w:hAnsi="Times New Roman"/>
                <w:sz w:val="24"/>
                <w:szCs w:val="21"/>
                <w:lang w:val="en-US" w:eastAsia="zh-CN"/>
              </w:rPr>
              <w:t>221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270" w:type="dxa"/>
            <w:tcBorders>
              <w:top w:val="single" w:color="000000" w:sz="6" w:space="0"/>
              <w:bottom w:val="single" w:color="000000" w:sz="6" w:space="0"/>
              <w:right w:val="single" w:color="000000" w:sz="6" w:space="0"/>
            </w:tcBorders>
          </w:tcPr>
          <w:p>
            <w:pPr>
              <w:pStyle w:val="25"/>
              <w:spacing w:before="133"/>
              <w:ind w:left="452"/>
              <w:rPr>
                <w:rFonts w:ascii="Times New Roman" w:hAnsi="Times New Roman" w:eastAsia="Times New Roman"/>
                <w:b/>
                <w:sz w:val="24"/>
                <w:szCs w:val="21"/>
                <w:lang w:eastAsia="en-US"/>
              </w:rPr>
            </w:pPr>
            <w:r>
              <w:rPr>
                <w:rFonts w:ascii="Times New Roman" w:hAnsi="Times New Roman"/>
                <w:spacing w:val="-2"/>
                <w:sz w:val="24"/>
                <w:szCs w:val="21"/>
                <w:lang w:eastAsia="en-US"/>
              </w:rPr>
              <w:t>学生姓名</w:t>
            </w:r>
          </w:p>
        </w:tc>
        <w:tc>
          <w:tcPr>
            <w:tcW w:w="4629" w:type="dxa"/>
            <w:tcBorders>
              <w:top w:val="single" w:color="000000" w:sz="6" w:space="0"/>
              <w:left w:val="single" w:color="000000" w:sz="6" w:space="0"/>
              <w:bottom w:val="single" w:color="000000" w:sz="6" w:space="0"/>
            </w:tcBorders>
            <w:vAlign w:val="center"/>
          </w:tcPr>
          <w:p>
            <w:pPr>
              <w:pStyle w:val="25"/>
              <w:jc w:val="center"/>
              <w:rPr>
                <w:rFonts w:hint="eastAsia" w:ascii="Times New Roman" w:hAnsi="Times New Roman" w:eastAsia="宋体"/>
                <w:sz w:val="24"/>
                <w:szCs w:val="21"/>
                <w:lang w:val="en-US" w:eastAsia="zh-CN"/>
              </w:rPr>
            </w:pPr>
            <w:r>
              <w:rPr>
                <w:rFonts w:hint="eastAsia" w:ascii="Times New Roman" w:hAnsi="Times New Roman"/>
                <w:sz w:val="24"/>
                <w:szCs w:val="21"/>
                <w:lang w:val="en-US" w:eastAsia="zh-CN"/>
              </w:rPr>
              <w:t>高鑫宇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270" w:type="dxa"/>
            <w:tcBorders>
              <w:top w:val="single" w:color="000000" w:sz="6" w:space="0"/>
              <w:bottom w:val="single" w:color="000000" w:sz="6" w:space="0"/>
              <w:right w:val="single" w:color="000000" w:sz="6" w:space="0"/>
            </w:tcBorders>
          </w:tcPr>
          <w:p>
            <w:pPr>
              <w:pStyle w:val="25"/>
              <w:spacing w:before="133"/>
              <w:ind w:left="428"/>
              <w:rPr>
                <w:rFonts w:ascii="Times New Roman" w:hAnsi="Times New Roman"/>
                <w:sz w:val="24"/>
                <w:szCs w:val="21"/>
                <w:lang w:eastAsia="en-US"/>
              </w:rPr>
            </w:pPr>
            <w:r>
              <w:rPr>
                <w:rFonts w:ascii="Times New Roman" w:hAnsi="Times New Roman"/>
                <w:spacing w:val="-4"/>
                <w:sz w:val="24"/>
                <w:szCs w:val="21"/>
                <w:lang w:eastAsia="en-US"/>
              </w:rPr>
              <w:t>学生学号</w:t>
            </w:r>
          </w:p>
        </w:tc>
        <w:tc>
          <w:tcPr>
            <w:tcW w:w="4629" w:type="dxa"/>
            <w:tcBorders>
              <w:top w:val="single" w:color="000000" w:sz="6" w:space="0"/>
              <w:left w:val="single" w:color="000000" w:sz="6" w:space="0"/>
              <w:bottom w:val="single" w:color="000000" w:sz="6" w:space="0"/>
            </w:tcBorders>
            <w:vAlign w:val="center"/>
          </w:tcPr>
          <w:p>
            <w:pPr>
              <w:pStyle w:val="25"/>
              <w:jc w:val="center"/>
              <w:rPr>
                <w:rFonts w:hint="default" w:ascii="Times New Roman" w:hAnsi="Times New Roman" w:eastAsia="宋体"/>
                <w:sz w:val="24"/>
                <w:szCs w:val="21"/>
                <w:lang w:val="en-US" w:eastAsia="zh-CN"/>
              </w:rPr>
            </w:pPr>
            <w:r>
              <w:rPr>
                <w:rFonts w:hint="eastAsia" w:ascii="Times New Roman" w:hAnsi="Times New Roman"/>
                <w:sz w:val="24"/>
                <w:szCs w:val="21"/>
                <w:lang w:val="en-US" w:eastAsia="zh-CN"/>
              </w:rPr>
              <w:t>2022131012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270" w:type="dxa"/>
            <w:tcBorders>
              <w:top w:val="single" w:color="000000" w:sz="6" w:space="0"/>
              <w:bottom w:val="single" w:color="000000" w:sz="6" w:space="0"/>
              <w:right w:val="single" w:color="000000" w:sz="6" w:space="0"/>
            </w:tcBorders>
          </w:tcPr>
          <w:p>
            <w:pPr>
              <w:pStyle w:val="25"/>
              <w:spacing w:before="132"/>
              <w:ind w:left="428"/>
              <w:rPr>
                <w:rFonts w:ascii="Times New Roman" w:hAnsi="Times New Roman"/>
                <w:sz w:val="24"/>
                <w:szCs w:val="21"/>
                <w:lang w:eastAsia="en-US"/>
              </w:rPr>
            </w:pPr>
            <w:r>
              <w:rPr>
                <w:rFonts w:ascii="Times New Roman" w:hAnsi="Times New Roman"/>
                <w:spacing w:val="-4"/>
                <w:sz w:val="24"/>
                <w:szCs w:val="21"/>
                <w:lang w:eastAsia="en-US"/>
              </w:rPr>
              <w:t>指导教师</w:t>
            </w:r>
          </w:p>
        </w:tc>
        <w:tc>
          <w:tcPr>
            <w:tcW w:w="4629" w:type="dxa"/>
            <w:tcBorders>
              <w:top w:val="single" w:color="000000" w:sz="6" w:space="0"/>
              <w:left w:val="single" w:color="000000" w:sz="6" w:space="0"/>
              <w:bottom w:val="single" w:color="000000" w:sz="6" w:space="0"/>
            </w:tcBorders>
            <w:vAlign w:val="center"/>
          </w:tcPr>
          <w:p>
            <w:pPr>
              <w:pStyle w:val="25"/>
              <w:jc w:val="center"/>
              <w:rPr>
                <w:rFonts w:ascii="Times New Roman" w:hAnsi="Times New Roman"/>
                <w:sz w:val="24"/>
                <w:szCs w:val="21"/>
                <w:lang w:eastAsia="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270" w:type="dxa"/>
            <w:tcBorders>
              <w:top w:val="single" w:color="000000" w:sz="6" w:space="0"/>
              <w:right w:val="single" w:color="000000" w:sz="6" w:space="0"/>
            </w:tcBorders>
          </w:tcPr>
          <w:p>
            <w:pPr>
              <w:pStyle w:val="25"/>
              <w:tabs>
                <w:tab w:val="left" w:pos="1270"/>
              </w:tabs>
              <w:spacing w:before="134"/>
              <w:ind w:left="430"/>
              <w:rPr>
                <w:rFonts w:ascii="Times New Roman" w:hAnsi="Times New Roman"/>
                <w:sz w:val="24"/>
                <w:szCs w:val="21"/>
                <w:lang w:eastAsia="en-US"/>
              </w:rPr>
            </w:pPr>
            <w:r>
              <w:rPr>
                <w:rFonts w:ascii="Times New Roman" w:hAnsi="Times New Roman"/>
                <w:spacing w:val="-10"/>
                <w:sz w:val="24"/>
                <w:szCs w:val="21"/>
                <w:lang w:eastAsia="en-US"/>
              </w:rPr>
              <w:t>成</w:t>
            </w:r>
            <w:r>
              <w:rPr>
                <w:rFonts w:ascii="Times New Roman" w:hAnsi="Times New Roman"/>
                <w:sz w:val="24"/>
                <w:szCs w:val="21"/>
                <w:lang w:eastAsia="en-US"/>
              </w:rPr>
              <w:tab/>
            </w:r>
            <w:r>
              <w:rPr>
                <w:rFonts w:ascii="Times New Roman" w:hAnsi="Times New Roman"/>
                <w:spacing w:val="-2"/>
                <w:sz w:val="24"/>
                <w:szCs w:val="21"/>
                <w:lang w:eastAsia="en-US"/>
              </w:rPr>
              <w:t>绩</w:t>
            </w:r>
          </w:p>
        </w:tc>
        <w:tc>
          <w:tcPr>
            <w:tcW w:w="4629" w:type="dxa"/>
            <w:tcBorders>
              <w:top w:val="single" w:color="000000" w:sz="6" w:space="0"/>
              <w:left w:val="single" w:color="000000" w:sz="6" w:space="0"/>
            </w:tcBorders>
            <w:vAlign w:val="center"/>
          </w:tcPr>
          <w:p>
            <w:pPr>
              <w:pStyle w:val="25"/>
              <w:jc w:val="center"/>
              <w:rPr>
                <w:rFonts w:ascii="Times New Roman" w:hAnsi="Times New Roman"/>
                <w:sz w:val="24"/>
                <w:szCs w:val="21"/>
                <w:lang w:eastAsia="en-US"/>
              </w:rPr>
            </w:pPr>
          </w:p>
        </w:tc>
      </w:tr>
    </w:tbl>
    <w:p>
      <w:pPr>
        <w:pStyle w:val="5"/>
        <w:spacing w:before="1"/>
        <w:rPr>
          <w:rFonts w:ascii="Times New Roman" w:hAnsi="Times New Roman"/>
          <w:sz w:val="71"/>
        </w:rPr>
      </w:pPr>
    </w:p>
    <w:p>
      <w:pPr>
        <w:tabs>
          <w:tab w:val="left" w:pos="3597"/>
          <w:tab w:val="left" w:pos="4648"/>
          <w:tab w:val="left" w:pos="5697"/>
        </w:tabs>
        <w:spacing w:line="388" w:lineRule="auto"/>
        <w:ind w:left="1418" w:right="1927" w:firstLine="448"/>
        <w:jc w:val="center"/>
        <w:rPr>
          <w:rFonts w:ascii="Times New Roman" w:hAnsi="Times New Roman"/>
          <w:spacing w:val="-10"/>
          <w:sz w:val="30"/>
        </w:rPr>
      </w:pPr>
      <w:r>
        <w:rPr>
          <w:rFonts w:ascii="Times New Roman" w:hAnsi="Times New Roman" w:eastAsia="Times New Roman"/>
          <w:spacing w:val="-4"/>
          <w:sz w:val="30"/>
        </w:rPr>
        <w:t>202</w:t>
      </w:r>
      <w:r>
        <w:rPr>
          <w:rFonts w:hint="eastAsia" w:ascii="Times New Roman" w:hAnsi="Times New Roman" w:eastAsia="宋体"/>
          <w:spacing w:val="-4"/>
          <w:sz w:val="30"/>
          <w:lang w:val="en-US" w:eastAsia="zh-CN"/>
        </w:rPr>
        <w:t>4</w:t>
      </w:r>
      <w:r>
        <w:rPr>
          <w:rFonts w:ascii="Times New Roman" w:hAnsi="Times New Roman"/>
          <w:spacing w:val="-10"/>
          <w:sz w:val="30"/>
        </w:rPr>
        <w:t>年</w:t>
      </w:r>
      <w:r>
        <w:rPr>
          <w:rFonts w:hint="eastAsia" w:ascii="Times New Roman" w:hAnsi="Times New Roman"/>
          <w:sz w:val="30"/>
          <w:lang w:val="en-US" w:eastAsia="zh-CN"/>
        </w:rPr>
        <w:t>11</w:t>
      </w:r>
      <w:r>
        <w:rPr>
          <w:rFonts w:ascii="Times New Roman" w:hAnsi="Times New Roman"/>
          <w:spacing w:val="-10"/>
          <w:sz w:val="30"/>
        </w:rPr>
        <w:t>月</w:t>
      </w:r>
      <w:r>
        <w:rPr>
          <w:rFonts w:hint="eastAsia" w:ascii="Times New Roman" w:hAnsi="Times New Roman"/>
          <w:spacing w:val="-10"/>
          <w:sz w:val="30"/>
          <w:lang w:val="en-US" w:eastAsia="zh-CN"/>
        </w:rPr>
        <w:t>16</w:t>
      </w:r>
      <w:r>
        <w:rPr>
          <w:rFonts w:ascii="Times New Roman" w:hAnsi="Times New Roman"/>
          <w:spacing w:val="-10"/>
          <w:sz w:val="30"/>
        </w:rPr>
        <w:t xml:space="preserve">日 </w:t>
      </w:r>
    </w:p>
    <w:p>
      <w:pPr>
        <w:tabs>
          <w:tab w:val="left" w:pos="3597"/>
          <w:tab w:val="left" w:pos="4648"/>
          <w:tab w:val="left" w:pos="5697"/>
        </w:tabs>
        <w:spacing w:line="388" w:lineRule="auto"/>
        <w:ind w:left="1418" w:right="1927" w:firstLine="448"/>
        <w:jc w:val="center"/>
        <w:rPr>
          <w:rFonts w:ascii="Times New Roman" w:hAnsi="Times New Roman"/>
          <w:sz w:val="30"/>
        </w:rPr>
      </w:pPr>
      <w:r>
        <w:rPr>
          <w:rFonts w:ascii="Times New Roman" w:hAnsi="Times New Roman"/>
          <w:sz w:val="30"/>
        </w:rPr>
        <w:t>成都信息工程大学</w:t>
      </w:r>
      <w:r>
        <w:rPr>
          <w:rFonts w:ascii="Times New Roman" w:hAnsi="Times New Roman"/>
          <w:spacing w:val="-35"/>
          <w:sz w:val="30"/>
        </w:rPr>
        <w:t xml:space="preserve"> </w:t>
      </w:r>
      <w:r>
        <w:rPr>
          <w:rFonts w:hint="eastAsia" w:ascii="Times New Roman" w:hAnsi="Times New Roman"/>
          <w:sz w:val="30"/>
        </w:rPr>
        <w:t>人工智能</w:t>
      </w:r>
      <w:r>
        <w:rPr>
          <w:rFonts w:ascii="Times New Roman" w:hAnsi="Times New Roman"/>
          <w:sz w:val="30"/>
        </w:rPr>
        <w:t>学院</w:t>
      </w:r>
    </w:p>
    <w:p>
      <w:pPr>
        <w:widowControl/>
        <w:jc w:val="left"/>
        <w:rPr>
          <w:rFonts w:ascii="Times New Roman" w:hAnsi="Times New Roman"/>
        </w:rPr>
      </w:pPr>
      <w:r>
        <w:rPr>
          <w:rFonts w:ascii="Times New Roman" w:hAnsi="Times New Roman"/>
        </w:rPr>
        <w:br w:type="page"/>
      </w: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一、</w:t>
      </w:r>
      <w:r>
        <w:rPr>
          <w:rFonts w:ascii="Times New Roman" w:hAnsi="Times New Roman"/>
          <w:b/>
          <w:bCs/>
          <w:sz w:val="28"/>
          <w:szCs w:val="36"/>
          <w:shd w:val="clear" w:color="auto" w:fill="FFFFFF"/>
        </w:rPr>
        <w:t>实验目的</w:t>
      </w:r>
      <w:r>
        <w:rPr>
          <w:rFonts w:hint="eastAsia" w:ascii="Times New Roman" w:hAnsi="Times New Roman"/>
          <w:b/>
          <w:bCs/>
          <w:sz w:val="28"/>
          <w:szCs w:val="36"/>
          <w:shd w:val="clear" w:color="auto" w:fill="FFFFFF"/>
        </w:rPr>
        <w:t>：</w:t>
      </w:r>
    </w:p>
    <w:p>
      <w:pPr>
        <w:rPr>
          <w:rFonts w:ascii="Times New Roman" w:hAnsi="Times New Roman"/>
          <w:sz w:val="24"/>
          <w:szCs w:val="21"/>
        </w:rPr>
      </w:pPr>
      <w:r>
        <w:rPr>
          <w:rFonts w:hint="eastAsia" w:ascii="Times New Roman" w:hAnsi="Times New Roman"/>
          <w:sz w:val="24"/>
          <w:szCs w:val="32"/>
        </w:rPr>
        <w:t>学习、理解</w:t>
      </w:r>
      <w:r>
        <w:rPr>
          <w:rFonts w:hint="eastAsia" w:ascii="Times New Roman" w:hAnsi="Times New Roman"/>
          <w:sz w:val="24"/>
          <w:szCs w:val="21"/>
        </w:rPr>
        <w:t>基于R语言数据处理和分析的基本操作，和对该内容的具体实践。</w:t>
      </w:r>
    </w:p>
    <w:p>
      <w:pPr>
        <w:rPr>
          <w:rFonts w:ascii="Times New Roman" w:hAnsi="Times New Roman"/>
          <w:sz w:val="24"/>
          <w:szCs w:val="32"/>
        </w:rPr>
      </w:pP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二、</w:t>
      </w:r>
      <w:r>
        <w:rPr>
          <w:rFonts w:ascii="Times New Roman" w:hAnsi="Times New Roman"/>
          <w:b/>
          <w:bCs/>
          <w:sz w:val="28"/>
          <w:szCs w:val="36"/>
          <w:shd w:val="clear" w:color="auto" w:fill="FFFFFF"/>
        </w:rPr>
        <w:t>实验环境</w:t>
      </w:r>
      <w:r>
        <w:rPr>
          <w:rFonts w:hint="eastAsia" w:ascii="Times New Roman" w:hAnsi="Times New Roman"/>
          <w:b/>
          <w:bCs/>
          <w:sz w:val="28"/>
          <w:szCs w:val="36"/>
          <w:shd w:val="clear" w:color="auto" w:fill="FFFFFF"/>
        </w:rPr>
        <w:t>：</w:t>
      </w:r>
    </w:p>
    <w:p>
      <w:pPr>
        <w:rPr>
          <w:rFonts w:ascii="Times New Roman" w:hAnsi="Times New Roman"/>
          <w:sz w:val="24"/>
          <w:szCs w:val="32"/>
        </w:rPr>
      </w:pPr>
      <w:r>
        <w:rPr>
          <w:rFonts w:hint="eastAsia" w:ascii="Times New Roman" w:hAnsi="Times New Roman"/>
          <w:sz w:val="24"/>
          <w:szCs w:val="32"/>
        </w:rPr>
        <w:t>Windows</w:t>
      </w:r>
      <w:r>
        <w:rPr>
          <w:rFonts w:ascii="Times New Roman" w:hAnsi="Times New Roman"/>
          <w:sz w:val="24"/>
          <w:szCs w:val="32"/>
        </w:rPr>
        <w:t>10</w:t>
      </w:r>
      <w:r>
        <w:rPr>
          <w:rFonts w:hint="eastAsia" w:ascii="Times New Roman" w:hAnsi="Times New Roman"/>
          <w:sz w:val="24"/>
          <w:szCs w:val="32"/>
        </w:rPr>
        <w:t>操作系统、R、</w:t>
      </w:r>
      <w:r>
        <w:rPr>
          <w:rFonts w:ascii="Times New Roman" w:hAnsi="Times New Roman"/>
          <w:sz w:val="24"/>
          <w:szCs w:val="32"/>
        </w:rPr>
        <w:t>RStudio</w:t>
      </w:r>
    </w:p>
    <w:p>
      <w:pPr>
        <w:rPr>
          <w:rFonts w:ascii="Times New Roman" w:hAnsi="Times New Roman"/>
          <w:sz w:val="24"/>
          <w:szCs w:val="32"/>
        </w:rPr>
      </w:pP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三、实验步骤：</w:t>
      </w:r>
    </w:p>
    <w:p>
      <w:pPr>
        <w:spacing w:line="420" w:lineRule="exact"/>
        <w:rPr>
          <w:rFonts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1. 根据以下要求，针对上次实验生成的电影数据集（电影编号和学号结尾两位数字相同），对数据进行处理和分析：</w:t>
      </w:r>
    </w:p>
    <w:p>
      <w:pPr>
        <w:spacing w:line="420" w:lineRule="exact"/>
        <w:rPr>
          <w:rFonts w:hint="eastAsia" w:ascii="Times New Roman" w:hAnsi="Times New Roman" w:cs="Segoe UI Emoji" w:eastAsiaTheme="minorEastAsia"/>
          <w:color w:val="333333"/>
          <w:sz w:val="24"/>
          <w:shd w:val="clear" w:color="auto" w:fill="FFFFFF"/>
          <w:lang w:val="en-US" w:eastAsia="zh-CN"/>
        </w:rPr>
      </w:pPr>
      <w:r>
        <w:rPr>
          <w:rFonts w:hint="eastAsia" w:ascii="Times New Roman" w:hAnsi="Times New Roman" w:cs="Segoe UI Emoji"/>
          <w:color w:val="333333"/>
          <w:sz w:val="24"/>
          <w:shd w:val="clear" w:color="auto" w:fill="FFFFFF"/>
        </w:rPr>
        <w:t>1）. 使用下面的函数，观察评分和时长变量数据性质。</w:t>
      </w:r>
    </w:p>
    <w:p>
      <w:pPr>
        <w:spacing w:line="420" w:lineRule="exact"/>
        <w:rPr>
          <w:rFonts w:hint="eastAsia" w:ascii="Times New Roman" w:hAnsi="Times New Roman" w:cs="Segoe UI Emoji" w:eastAsiaTheme="minorEastAsia"/>
          <w:color w:val="333333"/>
          <w:sz w:val="24"/>
          <w:shd w:val="clear" w:color="auto" w:fill="FFFFFF"/>
          <w:lang w:val="en-US" w:eastAsia="zh-CN"/>
        </w:rPr>
      </w:pPr>
      <w:r>
        <w:drawing>
          <wp:anchor distT="0" distB="0" distL="114300" distR="114300" simplePos="0" relativeHeight="251659264" behindDoc="0" locked="0" layoutInCell="1" allowOverlap="1">
            <wp:simplePos x="0" y="0"/>
            <wp:positionH relativeFrom="margin">
              <wp:posOffset>48260</wp:posOffset>
            </wp:positionH>
            <wp:positionV relativeFrom="paragraph">
              <wp:posOffset>172085</wp:posOffset>
            </wp:positionV>
            <wp:extent cx="4764405" cy="1710690"/>
            <wp:effectExtent l="0" t="0" r="0" b="3810"/>
            <wp:wrapTopAndBottom/>
            <wp:docPr id="4128201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20157" name="图片 1" descr="文本&#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764405" cy="1710690"/>
                    </a:xfrm>
                    <a:prstGeom prst="rect">
                      <a:avLst/>
                    </a:prstGeom>
                  </pic:spPr>
                </pic:pic>
              </a:graphicData>
            </a:graphic>
          </wp:anchor>
        </w:drawing>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EDA &lt;- function(x) {</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par(mfrow=c(2,2), mar=c(4,3,2,1), cex=0.8)</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hist(x, main='Histgram', ylab='')</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plot(x, main='Dotchart', ylab='')</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boxplot(x, horizontal=T, main='Boxplot')</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qqnorm(x, xlab='', ylab='');qqline(x)</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 xml:space="preserve">  par(mfrow=c(1,1))</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EDA(df$avgRate)</w:t>
      </w:r>
    </w:p>
    <w:p>
      <w:pPr>
        <w:spacing w:line="420" w:lineRule="exact"/>
        <w:rPr>
          <w:rFonts w:hint="default" w:ascii="Times New Roman" w:hAnsi="Times New Roman" w:cs="Segoe UI Emoji"/>
          <w:color w:val="333333"/>
          <w:sz w:val="24"/>
          <w:shd w:val="clear" w:color="auto" w:fill="FFFFFF"/>
          <w:lang w:val="en-US" w:eastAsia="zh-CN"/>
        </w:rPr>
      </w:pPr>
      <w:r>
        <w:rPr>
          <w:rFonts w:hint="default" w:ascii="Times New Roman" w:hAnsi="Times New Roman" w:cs="Segoe UI Emoji"/>
          <w:color w:val="333333"/>
          <w:sz w:val="24"/>
          <w:shd w:val="clear" w:color="auto" w:fill="FFFFFF"/>
          <w:lang w:val="en-US" w:eastAsia="zh-CN"/>
        </w:rPr>
        <w:t>EDA(df$runtime)</w:t>
      </w:r>
    </w:p>
    <w:p>
      <w:pPr>
        <w:spacing w:line="240" w:lineRule="auto"/>
        <w:rPr>
          <w:rFonts w:hint="eastAsia"/>
          <w:lang w:val="en-US" w:eastAsia="zh-CN"/>
        </w:rPr>
      </w:pPr>
      <w:r>
        <w:rPr>
          <w:rFonts w:hint="eastAsia"/>
          <w:lang w:val="en-US" w:eastAsia="zh-CN"/>
        </w:rPr>
        <w:t xml:space="preserve">   </w:t>
      </w:r>
    </w:p>
    <w:p>
      <w:pPr>
        <w:spacing w:line="240" w:lineRule="auto"/>
        <w:rPr>
          <w:rFonts w:hint="eastAsia"/>
          <w:lang w:val="en-US" w:eastAsia="zh-CN"/>
        </w:rPr>
      </w:pPr>
    </w:p>
    <w:p>
      <w:pPr>
        <w:spacing w:line="240" w:lineRule="auto"/>
        <w:rPr>
          <w:rFonts w:hint="eastAsia"/>
          <w:lang w:val="en-US" w:eastAsia="zh-CN"/>
        </w:rPr>
      </w:pPr>
    </w:p>
    <w:p>
      <w:pPr>
        <w:spacing w:line="240" w:lineRule="auto"/>
        <w:ind w:left="420" w:leftChars="0" w:firstLine="420" w:firstLineChars="0"/>
      </w:pPr>
      <w:r>
        <w:rPr>
          <w:rFonts w:hint="eastAsia"/>
          <w:lang w:val="en-US" w:eastAsia="zh-CN"/>
        </w:rPr>
        <w:t xml:space="preserve">  </w:t>
      </w:r>
      <w:r>
        <w:drawing>
          <wp:inline distT="0" distB="0" distL="114300" distR="114300">
            <wp:extent cx="4348480" cy="3342005"/>
            <wp:effectExtent l="0" t="0" r="444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348480" cy="3342005"/>
                    </a:xfrm>
                    <a:prstGeom prst="rect">
                      <a:avLst/>
                    </a:prstGeom>
                    <a:noFill/>
                    <a:ln>
                      <a:noFill/>
                    </a:ln>
                  </pic:spPr>
                </pic:pic>
              </a:graphicData>
            </a:graphic>
          </wp:inline>
        </w:drawing>
      </w:r>
    </w:p>
    <w:p>
      <w:pPr>
        <w:spacing w:line="240" w:lineRule="auto"/>
        <w:ind w:firstLine="420" w:firstLineChars="0"/>
      </w:pPr>
    </w:p>
    <w:p>
      <w:pPr>
        <w:spacing w:line="240" w:lineRule="auto"/>
        <w:ind w:firstLine="420" w:firstLineChars="0"/>
      </w:pPr>
    </w:p>
    <w:p>
      <w:pPr>
        <w:spacing w:line="240" w:lineRule="auto"/>
        <w:ind w:left="420" w:leftChars="0" w:firstLine="420" w:firstLineChars="0"/>
      </w:pPr>
      <w:r>
        <w:drawing>
          <wp:inline distT="0" distB="0" distL="114300" distR="114300">
            <wp:extent cx="4719955" cy="3543300"/>
            <wp:effectExtent l="0" t="0" r="444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4719955" cy="3543300"/>
                    </a:xfrm>
                    <a:prstGeom prst="rect">
                      <a:avLst/>
                    </a:prstGeom>
                    <a:noFill/>
                    <a:ln>
                      <a:noFill/>
                    </a:ln>
                  </pic:spPr>
                </pic:pic>
              </a:graphicData>
            </a:graphic>
          </wp:inline>
        </w:drawing>
      </w:r>
    </w:p>
    <w:p>
      <w:pPr>
        <w:spacing w:line="240" w:lineRule="auto"/>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2）. 结合下面的代码和图片，分析观察评分与评分人数、评分与五星人数之间的关系，并依据评分分组数据进行显示。</w:t>
      </w:r>
    </w:p>
    <w:p>
      <w:pPr>
        <w:spacing w:line="420" w:lineRule="exact"/>
        <w:rPr>
          <w:rFonts w:hint="eastAsia" w:ascii="Times New Roman" w:hAnsi="Times New Roman" w:cs="Segoe UI Emoji"/>
          <w:color w:val="333333"/>
          <w:sz w:val="24"/>
          <w:shd w:val="clear" w:color="auto" w:fill="FFFFFF"/>
        </w:rPr>
      </w:pPr>
      <w:r>
        <w:drawing>
          <wp:anchor distT="0" distB="0" distL="114300" distR="114300" simplePos="0" relativeHeight="251662336" behindDoc="0" locked="0" layoutInCell="1" allowOverlap="1">
            <wp:simplePos x="0" y="0"/>
            <wp:positionH relativeFrom="margin">
              <wp:posOffset>779145</wp:posOffset>
            </wp:positionH>
            <wp:positionV relativeFrom="paragraph">
              <wp:posOffset>92710</wp:posOffset>
            </wp:positionV>
            <wp:extent cx="3524250" cy="2667000"/>
            <wp:effectExtent l="0" t="0" r="0" b="0"/>
            <wp:wrapTopAndBottom/>
            <wp:docPr id="113144586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45860" name="图片 1" descr="图表, 散点图&#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2667000"/>
                    </a:xfrm>
                    <a:prstGeom prst="rect">
                      <a:avLst/>
                    </a:prstGeom>
                  </pic:spPr>
                </pic:pic>
              </a:graphicData>
            </a:graphic>
          </wp:anchor>
        </w:drawing>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with(df, {</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par(mfrow=c(1,2), cex=0.8)  # 设置1行2列的图形区域</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 评分与评分人数的关系</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plot(avgRate, rateNum, main="评分与评分人数关系", xlab="评分", ylab="评分人数", col='blue', pch=19)</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 评分与五星人数的关系</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plot(avgRate, five, main="评分与五星人数关系", xlab="评分", ylab="五星人数", col='red', pch=17)</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 通过legend()函数为分组加上图例</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 假设有一个评分等级的分组字段，例如：评分为1星、2星等</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legend(3, max(rateNum), levels(as.factor(avgRate)), pch=1:3, bty='n', title="评分分组")</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par(mfrow=c(1,1))  # 恢复为默认单图显示</w:t>
      </w:r>
    </w:p>
    <w:p>
      <w:pPr>
        <w:spacing w:line="420" w:lineRule="exact"/>
        <w:ind w:firstLine="420" w:firstLineChars="0"/>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w:t>
      </w:r>
    </w:p>
    <w:p>
      <w:pPr>
        <w:spacing w:line="240" w:lineRule="auto"/>
      </w:pPr>
    </w:p>
    <w:p>
      <w:pPr>
        <w:spacing w:line="240" w:lineRule="auto"/>
      </w:pPr>
    </w:p>
    <w:p>
      <w:pPr>
        <w:spacing w:line="240" w:lineRule="auto"/>
      </w:pPr>
    </w:p>
    <w:p>
      <w:pPr>
        <w:spacing w:line="240" w:lineRule="auto"/>
      </w:pPr>
    </w:p>
    <w:p>
      <w:pPr>
        <w:spacing w:line="240" w:lineRule="auto"/>
        <w:ind w:left="420" w:leftChars="0" w:firstLine="420" w:firstLineChars="0"/>
        <w:rPr>
          <w:rFonts w:hint="eastAsia"/>
        </w:rPr>
      </w:pPr>
      <w:r>
        <w:drawing>
          <wp:inline distT="0" distB="0" distL="114300" distR="114300">
            <wp:extent cx="3951605" cy="3065145"/>
            <wp:effectExtent l="0" t="0" r="1270" b="19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9"/>
                    <a:stretch>
                      <a:fillRect/>
                    </a:stretch>
                  </pic:blipFill>
                  <pic:spPr>
                    <a:xfrm>
                      <a:off x="0" y="0"/>
                      <a:ext cx="3951605" cy="3065145"/>
                    </a:xfrm>
                    <a:prstGeom prst="rect">
                      <a:avLst/>
                    </a:prstGeom>
                    <a:noFill/>
                    <a:ln>
                      <a:noFill/>
                    </a:ln>
                  </pic:spPr>
                </pic:pic>
              </a:graphicData>
            </a:graphic>
          </wp:inline>
        </w:drawing>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3）. 使用table函数统计每种语言的电影数，并使用barplot，pie绘制图形（左右排列），按不同颜色（非默认）区分。</w:t>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language_count &lt;- table(df$language)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par(mfrow=c(1, 2), mar=c(4, 4, 2, 1))</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绘制条形图，设置不同颜色</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barplot(language_count,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main="每种语言的电影数",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col=rainbow(length(language_count)),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ylab="电影数",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xlab="语言",</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border="white")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绘制饼图，设置不同颜色</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pie(language_count,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main="每种语言的电影比例",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col=rainbow(length(language_count)),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labels=paste(names(language_count), "\n", language_count),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radius=1.2)</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恢复为单个图形窗口</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par(mfrow=c(1, 1))</w:t>
      </w:r>
    </w:p>
    <w:p>
      <w:pPr>
        <w:spacing w:line="420" w:lineRule="exact"/>
        <w:rPr>
          <w:rFonts w:hint="eastAsia"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r>
        <w:drawing>
          <wp:anchor distT="0" distB="0" distL="114300" distR="114300" simplePos="0" relativeHeight="251663360" behindDoc="0" locked="0" layoutInCell="1" allowOverlap="1">
            <wp:simplePos x="0" y="0"/>
            <wp:positionH relativeFrom="column">
              <wp:posOffset>78105</wp:posOffset>
            </wp:positionH>
            <wp:positionV relativeFrom="paragraph">
              <wp:posOffset>93980</wp:posOffset>
            </wp:positionV>
            <wp:extent cx="4977130" cy="2790825"/>
            <wp:effectExtent l="0" t="0" r="4445" b="0"/>
            <wp:wrapSquare wrapText="bothSides"/>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0"/>
                    <a:stretch>
                      <a:fillRect/>
                    </a:stretch>
                  </pic:blipFill>
                  <pic:spPr>
                    <a:xfrm>
                      <a:off x="0" y="0"/>
                      <a:ext cx="4977130" cy="2790825"/>
                    </a:xfrm>
                    <a:prstGeom prst="rect">
                      <a:avLst/>
                    </a:prstGeom>
                    <a:noFill/>
                    <a:ln>
                      <a:noFill/>
                    </a:ln>
                  </pic:spPr>
                </pic:pic>
              </a:graphicData>
            </a:graphic>
          </wp:anchor>
        </w:drawing>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4）. 针对</w:t>
      </w:r>
      <w:r>
        <w:rPr>
          <w:rFonts w:hint="eastAsia" w:ascii="Times New Roman" w:hAnsi="Times New Roman" w:cs="Segoe UI Emoji"/>
          <w:color w:val="333333"/>
          <w:sz w:val="24"/>
          <w:shd w:val="clear" w:color="auto" w:fill="FFFFFF"/>
          <w:lang w:val="en-US" w:eastAsia="zh-CN"/>
        </w:rPr>
        <w:t>3</w:t>
      </w:r>
      <w:r>
        <w:rPr>
          <w:rFonts w:hint="eastAsia" w:ascii="Times New Roman" w:hAnsi="Times New Roman" w:cs="Segoe UI Emoji"/>
          <w:color w:val="333333"/>
          <w:sz w:val="24"/>
          <w:shd w:val="clear" w:color="auto" w:fill="FFFFFF"/>
        </w:rPr>
        <w:t>生成的数据，求解每种语言的电影数占比，并将生成的数据和</w:t>
      </w:r>
      <w:r>
        <w:rPr>
          <w:rFonts w:hint="eastAsia" w:ascii="Times New Roman" w:hAnsi="Times New Roman" w:cs="Segoe UI Emoji"/>
          <w:color w:val="333333"/>
          <w:sz w:val="24"/>
          <w:shd w:val="clear" w:color="auto" w:fill="FFFFFF"/>
          <w:lang w:val="en-US" w:eastAsia="zh-CN"/>
        </w:rPr>
        <w:t>3</w:t>
      </w:r>
      <w:r>
        <w:rPr>
          <w:rFonts w:hint="eastAsia" w:ascii="Times New Roman" w:hAnsi="Times New Roman" w:cs="Segoe UI Emoji"/>
          <w:color w:val="333333"/>
          <w:sz w:val="24"/>
          <w:shd w:val="clear" w:color="auto" w:fill="FFFFFF"/>
        </w:rPr>
        <w:t>中的数据左右拼接。</w:t>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Ftab &lt;- function(x)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f = table(x)</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s = sum(f)</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 = f / s * 100</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t = cbind('Counts' = f, 'Percent(%)' = round(p, 2))</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print(rbind(t, 'Total' = c(s, 100)))</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invisible(f)</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language_count &lt;- table(df$language)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total_count &lt;- sum(language_count)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percentages &lt;- language_count / total_count * 100</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创建一个数据框，包含语言、电影数和百分比</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language_data &lt;- data.frame(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Language = names(language_count),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Counts = as.integer(language_count),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Percent = round(percentages, 2)</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设置画布，按左右排列</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par(mfrow=c(1, 2), mar=c(4, 4, 2, 1))</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绘制条形图，设置不同颜色</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barplot(language_count,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main="每种语言的电影数",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col=rainbow(length(language_count)),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ylab="电影数",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xlab="语言",</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border="white")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在条形图上添加百分比标签</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text(x = seq_along(language_count),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y = 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labels = paste(round(percentages, 1), "%"),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pos = 3, cex = 0.8, col = "black")</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绘制饼图，设置不同颜色</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pie(language_count,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main="每种语言的电影比例",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col=rainbow(length(language_count)),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labels = paste(names(language_count), "\n", round(percentages, 1),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radius=1.2)</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恢复为单个图形窗口</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par(mfrow=c(1, 1))</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调用Ftab函数显示电影数和百分比</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Ftab(df$language)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合并原始数据和统计数据</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df_with_stats &lt;- merge(df, language_data, by.x = "language", by.y = "Language")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查看拼接后的数据框</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print(df_with_stats)</w:t>
      </w:r>
    </w:p>
    <w:p>
      <w:pPr>
        <w:spacing w:line="420" w:lineRule="exact"/>
        <w:rPr>
          <w:rFonts w:hint="eastAsia" w:ascii="Times New Roman" w:hAnsi="Times New Roman" w:cs="Segoe UI Emoji"/>
          <w:color w:val="333333"/>
          <w:sz w:val="24"/>
          <w:shd w:val="clear" w:color="auto" w:fill="FFFFFF"/>
          <w:lang w:val="en-US" w:eastAsia="zh-CN"/>
        </w:rPr>
      </w:pPr>
      <w:r>
        <w:drawing>
          <wp:anchor distT="0" distB="0" distL="114300" distR="114300" simplePos="0" relativeHeight="251670528" behindDoc="0" locked="0" layoutInCell="1" allowOverlap="1">
            <wp:simplePos x="0" y="0"/>
            <wp:positionH relativeFrom="column">
              <wp:posOffset>71755</wp:posOffset>
            </wp:positionH>
            <wp:positionV relativeFrom="paragraph">
              <wp:posOffset>418465</wp:posOffset>
            </wp:positionV>
            <wp:extent cx="5139055" cy="2695575"/>
            <wp:effectExtent l="0" t="0" r="4445" b="0"/>
            <wp:wrapSquare wrapText="bothSides"/>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1"/>
                    <a:stretch>
                      <a:fillRect/>
                    </a:stretch>
                  </pic:blipFill>
                  <pic:spPr>
                    <a:xfrm>
                      <a:off x="0" y="0"/>
                      <a:ext cx="5139055" cy="2695575"/>
                    </a:xfrm>
                    <a:prstGeom prst="rect">
                      <a:avLst/>
                    </a:prstGeom>
                    <a:noFill/>
                    <a:ln>
                      <a:noFill/>
                    </a:ln>
                  </pic:spPr>
                </pic:pic>
              </a:graphicData>
            </a:graphic>
          </wp:anchor>
        </w:drawing>
      </w:r>
    </w:p>
    <w:p>
      <w:pPr>
        <w:spacing w:line="420" w:lineRule="exact"/>
        <w:rPr>
          <w:rFonts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5）. 试分用mean, median, Var, sd, summary函数求评分变量的相关统计量。</w:t>
      </w:r>
    </w:p>
    <w:p>
      <w:pPr>
        <w:spacing w:line="420" w:lineRule="exact"/>
        <w:rPr>
          <w:rFonts w:hint="eastAsia" w:ascii="Times New Roman" w:hAnsi="Times New Roman" w:cs="Segoe UI Emoji"/>
          <w:color w:val="333333"/>
          <w:sz w:val="24"/>
          <w:shd w:val="clear" w:color="auto" w:fill="FFFFFF"/>
        </w:rPr>
      </w:pPr>
      <w:r>
        <w:drawing>
          <wp:anchor distT="0" distB="0" distL="114300" distR="114300" simplePos="0" relativeHeight="251660288" behindDoc="0" locked="0" layoutInCell="1" allowOverlap="1">
            <wp:simplePos x="0" y="0"/>
            <wp:positionH relativeFrom="margin">
              <wp:posOffset>103505</wp:posOffset>
            </wp:positionH>
            <wp:positionV relativeFrom="paragraph">
              <wp:posOffset>4445</wp:posOffset>
            </wp:positionV>
            <wp:extent cx="5059680" cy="1703070"/>
            <wp:effectExtent l="0" t="0" r="7620" b="0"/>
            <wp:wrapTopAndBottom/>
            <wp:docPr id="208742267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22673" name="图片 1" descr="图形用户界面, 文本&#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59706" cy="1703012"/>
                    </a:xfrm>
                    <a:prstGeom prst="rect">
                      <a:avLst/>
                    </a:prstGeom>
                  </pic:spPr>
                </pic:pic>
              </a:graphicData>
            </a:graphic>
          </wp:anchor>
        </w:drawing>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mean_rating &lt;- mean(df$avgRate, na.rm = TRUE)  #用于忽略 NA 值</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cat("Mean (平均值): ", mean_rating, "\n")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计算评分的中位数</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median_rating &lt;- median(df$avgRate, na.rm = TRUE)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cat("Median (中位数): ", median_rating, "\n")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计算评分的方差</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var_rating &lt;- var(df$avgRate, na.rm = TRUE)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cat("Variance (方差): ", var_rating, "\n")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计算评分的标准差</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sd_rating &lt;- sd(df$avgRate, na.rm = TRUE)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cat("Standard Deviation (标准差): ", sd_rating, "\n")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使用summary函数获取更多的统计量（包括最小值、最大值、四分位数等）</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summary_rating &lt;- summary(df$avgRate)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cat("Summary (摘要统计): \n")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print(summary_rating)</w:t>
      </w: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r>
        <w:drawing>
          <wp:anchor distT="0" distB="0" distL="114300" distR="114300" simplePos="0" relativeHeight="251664384" behindDoc="0" locked="0" layoutInCell="1" allowOverlap="1">
            <wp:simplePos x="0" y="0"/>
            <wp:positionH relativeFrom="column">
              <wp:posOffset>728345</wp:posOffset>
            </wp:positionH>
            <wp:positionV relativeFrom="paragraph">
              <wp:posOffset>156210</wp:posOffset>
            </wp:positionV>
            <wp:extent cx="3756660" cy="3121660"/>
            <wp:effectExtent l="0" t="0" r="5715" b="2540"/>
            <wp:wrapSquare wrapText="bothSides"/>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3"/>
                    <a:stretch>
                      <a:fillRect/>
                    </a:stretch>
                  </pic:blipFill>
                  <pic:spPr>
                    <a:xfrm>
                      <a:off x="0" y="0"/>
                      <a:ext cx="3756660" cy="3121660"/>
                    </a:xfrm>
                    <a:prstGeom prst="rect">
                      <a:avLst/>
                    </a:prstGeom>
                    <a:noFill/>
                    <a:ln>
                      <a:noFill/>
                    </a:ln>
                  </pic:spPr>
                </pic:pic>
              </a:graphicData>
            </a:graphic>
          </wp:anchor>
        </w:drawing>
      </w:r>
    </w:p>
    <w:p>
      <w:pPr>
        <w:spacing w:line="420" w:lineRule="exact"/>
      </w:pPr>
    </w:p>
    <w:p>
      <w:pPr>
        <w:spacing w:line="420" w:lineRule="exact"/>
      </w:pPr>
    </w:p>
    <w:p>
      <w:pPr>
        <w:spacing w:line="420" w:lineRule="exact"/>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hint="eastAsia"/>
        </w:rPr>
      </w:pPr>
    </w:p>
    <w:p>
      <w:pPr>
        <w:spacing w:line="420" w:lineRule="exact"/>
        <w:rPr>
          <w:rFonts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6）. 试使用下面的函数生成相应数据。将函数生成的直方图与评分分组变量数据的barplot进行对比（相同的分组数目），观察它们的区别和联系。</w:t>
      </w:r>
    </w:p>
    <w:p>
      <w:pPr>
        <w:spacing w:line="420" w:lineRule="exact"/>
        <w:rPr>
          <w:rFonts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r>
        <w:drawing>
          <wp:anchor distT="0" distB="0" distL="114300" distR="114300" simplePos="0" relativeHeight="251661312" behindDoc="0" locked="0" layoutInCell="1" allowOverlap="1">
            <wp:simplePos x="0" y="0"/>
            <wp:positionH relativeFrom="margin">
              <wp:posOffset>76200</wp:posOffset>
            </wp:positionH>
            <wp:positionV relativeFrom="paragraph">
              <wp:posOffset>46355</wp:posOffset>
            </wp:positionV>
            <wp:extent cx="5274310" cy="1285875"/>
            <wp:effectExtent l="0" t="0" r="2540" b="0"/>
            <wp:wrapTopAndBottom/>
            <wp:docPr id="140530155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1553" name="图片 1" descr="图形用户界面, 应用程序, Word&#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285562"/>
                    </a:xfrm>
                    <a:prstGeom prst="rect">
                      <a:avLst/>
                    </a:prstGeom>
                  </pic:spPr>
                </pic:pic>
              </a:graphicData>
            </a:graphic>
          </wp:anchor>
        </w:drawing>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Freq &lt;- function(x, Bs=10) { #自定义计量频数表函数</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h=hist(x, breaks=Bs, xlab='', main='')  # 使用 hist() 函数生成直方图</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f=h$counts  # 获取频数（每个区间内的数据个数</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p=f/sum(f)*100  # 计算频率百分比：</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cp=cumsum(p)    # 计算累积频率</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freq=data.frame(m=h$mids, f=f, p=p, cp=round(cp,2))</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names(freq)=c('Median', 'Counts', 'Frequency(%)', 'CumsumFreq(%)')</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xml:space="preserve">  freq</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使用 Freq 函数生成频数表</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freq_data &lt;- Freq(df$avgRate, Bs=5)</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输出频数表</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print(freq_data)</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绘制直方图</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hist(df$avgRate, breaks=5, col="lightblue", main="Histogram of avgRate", xlab="Rating", ylab="Frequency")</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使用cut()将评分数据分成5个区间</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rating_groups &lt;- cut(df$avgRate, breaks=5)</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 生成评分分组的条形图</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rating_table &lt;- table(rating_groups)</w:t>
      </w: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barplot(rating_table, col="lightgreen", main="Barplot of avgRate", xlab="Rating", ylab="Frequency")</w:t>
      </w:r>
    </w:p>
    <w:p>
      <w:pPr>
        <w:spacing w:line="420" w:lineRule="exact"/>
        <w:rPr>
          <w:rFonts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p>
    <w:p>
      <w:pPr>
        <w:spacing w:line="420" w:lineRule="exact"/>
        <w:rPr>
          <w:rFonts w:ascii="Times New Roman" w:hAnsi="Times New Roman" w:cs="Segoe UI Emoji"/>
          <w:color w:val="333333"/>
          <w:sz w:val="24"/>
          <w:shd w:val="clear" w:color="auto" w:fill="FFFFFF"/>
        </w:rPr>
      </w:pPr>
      <w:r>
        <w:drawing>
          <wp:anchor distT="0" distB="0" distL="114300" distR="114300" simplePos="0" relativeHeight="251665408" behindDoc="0" locked="0" layoutInCell="1" allowOverlap="1">
            <wp:simplePos x="0" y="0"/>
            <wp:positionH relativeFrom="column">
              <wp:posOffset>786130</wp:posOffset>
            </wp:positionH>
            <wp:positionV relativeFrom="paragraph">
              <wp:posOffset>8255</wp:posOffset>
            </wp:positionV>
            <wp:extent cx="3859530" cy="2858135"/>
            <wp:effectExtent l="0" t="0" r="7620" b="8890"/>
            <wp:wrapSquare wrapText="bothSides"/>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5"/>
                    <a:stretch>
                      <a:fillRect/>
                    </a:stretch>
                  </pic:blipFill>
                  <pic:spPr>
                    <a:xfrm>
                      <a:off x="0" y="0"/>
                      <a:ext cx="3859530" cy="2858135"/>
                    </a:xfrm>
                    <a:prstGeom prst="rect">
                      <a:avLst/>
                    </a:prstGeom>
                    <a:noFill/>
                    <a:ln>
                      <a:noFill/>
                    </a:ln>
                  </pic:spPr>
                </pic:pic>
              </a:graphicData>
            </a:graphic>
          </wp:anchor>
        </w:drawing>
      </w:r>
    </w:p>
    <w:p>
      <w:pPr>
        <w:spacing w:line="420" w:lineRule="exact"/>
        <w:rPr>
          <w:rFonts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drawing>
          <wp:anchor distT="0" distB="0" distL="114300" distR="114300" simplePos="0" relativeHeight="251666432" behindDoc="0" locked="0" layoutInCell="1" allowOverlap="1">
            <wp:simplePos x="0" y="0"/>
            <wp:positionH relativeFrom="column">
              <wp:posOffset>739140</wp:posOffset>
            </wp:positionH>
            <wp:positionV relativeFrom="paragraph">
              <wp:posOffset>66040</wp:posOffset>
            </wp:positionV>
            <wp:extent cx="3863340" cy="2891155"/>
            <wp:effectExtent l="0" t="0" r="0" b="0"/>
            <wp:wrapSquare wrapText="bothSides"/>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6"/>
                    <a:srcRect r="2124"/>
                    <a:stretch>
                      <a:fillRect/>
                    </a:stretch>
                  </pic:blipFill>
                  <pic:spPr>
                    <a:xfrm>
                      <a:off x="0" y="0"/>
                      <a:ext cx="3863340" cy="2891155"/>
                    </a:xfrm>
                    <a:prstGeom prst="rect">
                      <a:avLst/>
                    </a:prstGeom>
                    <a:noFill/>
                    <a:ln>
                      <a:noFill/>
                    </a:ln>
                  </pic:spPr>
                </pic:pic>
              </a:graphicData>
            </a:graphic>
          </wp:anchor>
        </w:drawing>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lang w:val="en-US" w:eastAsia="zh-CN"/>
        </w:rPr>
        <w:t xml:space="preserve">区别: </w:t>
      </w:r>
      <w:r>
        <w:rPr>
          <w:rFonts w:hint="eastAsia" w:ascii="Times New Roman" w:hAnsi="Times New Roman" w:cs="Segoe UI Emoji"/>
          <w:color w:val="333333"/>
          <w:sz w:val="24"/>
          <w:shd w:val="clear" w:color="auto" w:fill="FFFFFF"/>
        </w:rPr>
        <w:t>直方图适用于连续数据，展示数据在不同区间的分布，条形相连，强调数据的连续性</w:t>
      </w:r>
      <w:r>
        <w:rPr>
          <w:rFonts w:hint="eastAsia" w:ascii="Times New Roman" w:hAnsi="Times New Roman" w:cs="Segoe UI Emoji"/>
          <w:color w:val="333333"/>
          <w:sz w:val="24"/>
          <w:shd w:val="clear" w:color="auto" w:fill="FFFFFF"/>
          <w:lang w:eastAsia="zh-CN"/>
        </w:rPr>
        <w:t>。</w:t>
      </w:r>
      <w:r>
        <w:rPr>
          <w:rFonts w:hint="eastAsia" w:ascii="Times New Roman" w:hAnsi="Times New Roman" w:cs="Segoe UI Emoji"/>
          <w:color w:val="333333"/>
          <w:sz w:val="24"/>
          <w:shd w:val="clear" w:color="auto" w:fill="FFFFFF"/>
        </w:rPr>
        <w:t>条形图适用于离散数据，展示不同分组或类别的频数，条形之间有间隙，强调每个分组的独立性。</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联系：</w:t>
      </w:r>
      <w:r>
        <w:rPr>
          <w:rFonts w:hint="eastAsia" w:ascii="Times New Roman" w:hAnsi="Times New Roman" w:cs="Segoe UI Emoji"/>
          <w:color w:val="333333"/>
          <w:sz w:val="24"/>
          <w:shd w:val="clear" w:color="auto" w:fill="FFFFFF"/>
        </w:rPr>
        <w:t>两者都用于展示数据的频数分布，帮助分析数据集中在哪些区域或类别。都可以显示数据的频率或百分比，只是表现方式不同。</w:t>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7）. 按照不同的语言分类得出评分数据的的基本统计量（summary函数）和boxplot箱式图和stripchart点带图（对角线排列）。</w:t>
      </w: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summary_stats &lt;- tapply(df$avgRate, df$language, summary)</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print(summary_stats)</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绘制箱式图和点带图（对角线排列）</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 = c(1, 2))  # 设置画布为1行2列</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绘制箱式图</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boxplot(avgRate ~ language, data = df, main = "Boxplot by Language",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xlab = "Language", ylab = "Avg Rating", col = "lightblue")</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绘制点带图</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stripchart(avgRate ~ language, data = df, method = "jitter",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main = "Stripchart by Language",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xlab = "Language", ylab = "Avg Rating",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pch = 19, col = "darkgreen")</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par(mfrow = c(1, 1))  # 恢复为单个画布</w:t>
      </w: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pPr>
      <w:r>
        <w:drawing>
          <wp:anchor distT="0" distB="0" distL="114300" distR="114300" simplePos="0" relativeHeight="251667456" behindDoc="0" locked="0" layoutInCell="1" allowOverlap="1">
            <wp:simplePos x="0" y="0"/>
            <wp:positionH relativeFrom="column">
              <wp:posOffset>767080</wp:posOffset>
            </wp:positionH>
            <wp:positionV relativeFrom="paragraph">
              <wp:posOffset>74930</wp:posOffset>
            </wp:positionV>
            <wp:extent cx="3749040" cy="2739390"/>
            <wp:effectExtent l="0" t="0" r="3810" b="3810"/>
            <wp:wrapSquare wrapText="bothSides"/>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7"/>
                    <a:stretch>
                      <a:fillRect/>
                    </a:stretch>
                  </pic:blipFill>
                  <pic:spPr>
                    <a:xfrm>
                      <a:off x="0" y="0"/>
                      <a:ext cx="3749040" cy="2739390"/>
                    </a:xfrm>
                    <a:prstGeom prst="rect">
                      <a:avLst/>
                    </a:prstGeom>
                    <a:noFill/>
                    <a:ln>
                      <a:noFill/>
                    </a:ln>
                  </pic:spPr>
                </pic:pic>
              </a:graphicData>
            </a:graphic>
          </wp:anchor>
        </w:drawing>
      </w: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pPr>
    </w:p>
    <w:p>
      <w:pPr>
        <w:spacing w:line="420" w:lineRule="exact"/>
        <w:rPr>
          <w:rFonts w:hint="eastAsia"/>
        </w:rPr>
      </w:pPr>
    </w:p>
    <w:p>
      <w:pPr>
        <w:spacing w:line="420" w:lineRule="exact"/>
        <w:rPr>
          <w:rFonts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8）. 使用聚合函数求出连续型变量（包括：评分，时长，评分人数，五星、四星、三星、二星、一星）的基本统计量。</w:t>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aggregate(cbind(avgRate, runtime, rateNum, five, four, three, two, one) ~ 1, data = df,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FUN = function(x) c(mean = mean(x), min = min(x), max = max(x),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median = median(x), sd = sd(x),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quantile_25 = quantile(x, 0.25),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quantile_75 = quantile(x, 0.75)))</w:t>
      </w:r>
    </w:p>
    <w:p>
      <w:pPr>
        <w:spacing w:line="420" w:lineRule="exact"/>
        <w:rPr>
          <w:rFonts w:hint="eastAsia" w:ascii="Times New Roman" w:hAnsi="Times New Roman" w:cs="Segoe UI Emoji"/>
          <w:color w:val="333333"/>
          <w:sz w:val="24"/>
          <w:shd w:val="clear" w:color="auto" w:fill="FFFFFF"/>
        </w:rPr>
      </w:pPr>
      <w:r>
        <w:drawing>
          <wp:anchor distT="0" distB="0" distL="114300" distR="114300" simplePos="0" relativeHeight="251668480" behindDoc="0" locked="0" layoutInCell="1" allowOverlap="1">
            <wp:simplePos x="0" y="0"/>
            <wp:positionH relativeFrom="column">
              <wp:posOffset>-635</wp:posOffset>
            </wp:positionH>
            <wp:positionV relativeFrom="paragraph">
              <wp:posOffset>266065</wp:posOffset>
            </wp:positionV>
            <wp:extent cx="5267960" cy="1638300"/>
            <wp:effectExtent l="0" t="0" r="8890" b="0"/>
            <wp:wrapSquare wrapText="bothSides"/>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8"/>
                    <a:stretch>
                      <a:fillRect/>
                    </a:stretch>
                  </pic:blipFill>
                  <pic:spPr>
                    <a:xfrm>
                      <a:off x="0" y="0"/>
                      <a:ext cx="5267960" cy="1638300"/>
                    </a:xfrm>
                    <a:prstGeom prst="rect">
                      <a:avLst/>
                    </a:prstGeom>
                    <a:noFill/>
                    <a:ln>
                      <a:noFill/>
                    </a:ln>
                  </pic:spPr>
                </pic:pic>
              </a:graphicData>
            </a:graphic>
          </wp:anchor>
        </w:drawing>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rPr>
      </w:pPr>
      <w:r>
        <w:rPr>
          <w:rFonts w:hint="eastAsia" w:ascii="Times New Roman" w:hAnsi="Times New Roman" w:cs="Segoe UI Emoji"/>
          <w:color w:val="333333"/>
          <w:sz w:val="24"/>
          <w:shd w:val="clear" w:color="auto" w:fill="FFFFFF"/>
        </w:rPr>
        <w:t>9）. 依据评分分组数据和时长分组数据求出评分、评分人数和时长的均值和标准差。</w:t>
      </w:r>
    </w:p>
    <w:p>
      <w:pPr>
        <w:spacing w:line="420" w:lineRule="exact"/>
        <w:rPr>
          <w:rFonts w:hint="eastAsia" w:ascii="Times New Roman" w:hAnsi="Times New Roman" w:cs="Segoe UI Emoji"/>
          <w:color w:val="333333"/>
          <w:sz w:val="24"/>
          <w:shd w:val="clear" w:color="auto" w:fill="FFFFFF"/>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代码：</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summary_by_rating &lt;- aggregate(cbind(avgRate, rateNum, five, runtime) ~ avgRate,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data = df,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FUN = function(x) c(mean = mean(x), sd = </w:t>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sd(x)))</w:t>
      </w: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按时长 (runtime) 分组，计算评分、评分人数、五星人数和时长的均值和标准差</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summary_by_runtime &lt;- aggregate(cbind(avgRate, rateNum, five, runtime) ~ runtime,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data = df, </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xml:space="preserve">                                FUN = function(x) c(mean = mean(x), sd = </w:t>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ab/>
      </w:r>
      <w:r>
        <w:rPr>
          <w:rFonts w:hint="eastAsia" w:ascii="Times New Roman" w:hAnsi="Times New Roman" w:cs="Segoe UI Emoji"/>
          <w:color w:val="333333"/>
          <w:sz w:val="24"/>
          <w:shd w:val="clear" w:color="auto" w:fill="FFFFFF"/>
          <w:lang w:val="en-US" w:eastAsia="zh-CN"/>
        </w:rPr>
        <w:t>sd(x)))</w:t>
      </w:r>
    </w:p>
    <w:p>
      <w:pPr>
        <w:spacing w:line="420" w:lineRule="exact"/>
        <w:rPr>
          <w:rFonts w:hint="eastAsia" w:ascii="Times New Roman" w:hAnsi="Times New Roman" w:cs="Segoe UI Emoji"/>
          <w:color w:val="333333"/>
          <w:sz w:val="24"/>
          <w:shd w:val="clear" w:color="auto" w:fill="FFFFFF"/>
          <w:lang w:val="en-US" w:eastAsia="zh-CN"/>
        </w:rPr>
      </w:pP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 打印结果</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print(summary_by_rating)</w:t>
      </w:r>
    </w:p>
    <w:p>
      <w:pPr>
        <w:spacing w:line="420" w:lineRule="exact"/>
        <w:rPr>
          <w:rFonts w:hint="eastAsia" w:ascii="Times New Roman" w:hAnsi="Times New Roman" w:cs="Segoe UI Emoji"/>
          <w:color w:val="333333"/>
          <w:sz w:val="24"/>
          <w:shd w:val="clear" w:color="auto" w:fill="FFFFFF"/>
          <w:lang w:val="en-US" w:eastAsia="zh-CN"/>
        </w:rPr>
      </w:pPr>
      <w:r>
        <w:rPr>
          <w:rFonts w:hint="eastAsia" w:ascii="Times New Roman" w:hAnsi="Times New Roman" w:cs="Segoe UI Emoji"/>
          <w:color w:val="333333"/>
          <w:sz w:val="24"/>
          <w:shd w:val="clear" w:color="auto" w:fill="FFFFFF"/>
          <w:lang w:val="en-US" w:eastAsia="zh-CN"/>
        </w:rPr>
        <w:t>print(summary_by_runtime)</w:t>
      </w:r>
    </w:p>
    <w:p>
      <w:pPr>
        <w:spacing w:line="420" w:lineRule="exact"/>
        <w:rPr>
          <w:rFonts w:hint="eastAsia" w:ascii="Times New Roman" w:hAnsi="Times New Roman" w:cs="Segoe UI Emoji"/>
          <w:color w:val="333333"/>
          <w:sz w:val="24"/>
          <w:shd w:val="clear" w:color="auto" w:fill="FFFFFF"/>
        </w:rPr>
      </w:pPr>
      <w:r>
        <w:drawing>
          <wp:anchor distT="0" distB="0" distL="114300" distR="114300" simplePos="0" relativeHeight="251669504" behindDoc="0" locked="0" layoutInCell="1" allowOverlap="1">
            <wp:simplePos x="0" y="0"/>
            <wp:positionH relativeFrom="column">
              <wp:posOffset>305435</wp:posOffset>
            </wp:positionH>
            <wp:positionV relativeFrom="paragraph">
              <wp:posOffset>266700</wp:posOffset>
            </wp:positionV>
            <wp:extent cx="4895215" cy="3970020"/>
            <wp:effectExtent l="0" t="0" r="635" b="1905"/>
            <wp:wrapSquare wrapText="bothSides"/>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9"/>
                    <a:stretch>
                      <a:fillRect/>
                    </a:stretch>
                  </pic:blipFill>
                  <pic:spPr>
                    <a:xfrm>
                      <a:off x="0" y="0"/>
                      <a:ext cx="4895215" cy="3970020"/>
                    </a:xfrm>
                    <a:prstGeom prst="rect">
                      <a:avLst/>
                    </a:prstGeom>
                    <a:noFill/>
                    <a:ln>
                      <a:noFill/>
                    </a:ln>
                  </pic:spPr>
                </pic:pic>
              </a:graphicData>
            </a:graphic>
          </wp:anchor>
        </w:drawing>
      </w:r>
    </w:p>
    <w:p>
      <w:pPr>
        <w:spacing w:line="420" w:lineRule="exact"/>
        <w:rPr>
          <w:rFonts w:hint="eastAsia" w:ascii="Times New Roman" w:hAnsi="Times New Roman" w:cs="Segoe UI Emoji"/>
          <w:color w:val="333333"/>
          <w:sz w:val="24"/>
          <w:shd w:val="clear" w:color="auto" w:fill="FFFFFF"/>
        </w:rPr>
      </w:pPr>
    </w:p>
    <w:p>
      <w:pPr>
        <w:ind w:firstLine="420" w:firstLineChars="200"/>
        <w:rPr>
          <w:rFonts w:ascii="Times New Roman" w:hAnsi="Times New Roman"/>
        </w:rPr>
      </w:pPr>
    </w:p>
    <w:p>
      <w:pPr>
        <w:rPr>
          <w:rFonts w:ascii="Times New Roman" w:hAnsi="Times New Roman"/>
          <w:b/>
          <w:bCs/>
          <w:sz w:val="28"/>
          <w:szCs w:val="36"/>
          <w:shd w:val="clear" w:color="auto" w:fill="FFFFFF"/>
        </w:rPr>
      </w:pPr>
      <w:r>
        <w:rPr>
          <w:rFonts w:hint="eastAsia" w:ascii="Times New Roman" w:hAnsi="Times New Roman"/>
          <w:b/>
          <w:bCs/>
          <w:sz w:val="28"/>
          <w:szCs w:val="36"/>
          <w:shd w:val="clear" w:color="auto" w:fill="FFFFFF"/>
        </w:rPr>
        <w:t>四、实验结果：</w:t>
      </w:r>
    </w:p>
    <w:p>
      <w:pPr>
        <w:spacing w:line="420" w:lineRule="exact"/>
        <w:rPr>
          <w:rFonts w:ascii="Times New Roman" w:hAnsi="Times New Roman"/>
        </w:rPr>
      </w:pPr>
      <w:r>
        <w:rPr>
          <w:rFonts w:hint="eastAsia" w:ascii="Times New Roman" w:hAnsi="Times New Roman"/>
        </w:rPr>
        <w:t>1. 完成了什么实验？</w:t>
      </w:r>
    </w:p>
    <w:p>
      <w:pPr>
        <w:spacing w:line="420" w:lineRule="exact"/>
        <w:rPr>
          <w:rFonts w:hint="eastAsia" w:ascii="Times New Roman" w:hAnsi="Times New Roman"/>
        </w:rPr>
      </w:pPr>
      <w:r>
        <w:rPr>
          <w:rFonts w:hint="eastAsia" w:ascii="Times New Roman" w:hAnsi="Times New Roman"/>
        </w:rPr>
        <w:t>本次实验主要集中在基于R语言进行数据处理和分析的基本操作。通过使用 table、barplot、hist、cut 等函数，完成了以下任务：</w:t>
      </w:r>
    </w:p>
    <w:p>
      <w:pPr>
        <w:spacing w:line="420" w:lineRule="exact"/>
        <w:rPr>
          <w:rFonts w:hint="eastAsia" w:ascii="Times New Roman" w:hAnsi="Times New Roman"/>
        </w:rPr>
      </w:pPr>
      <w:r>
        <w:rPr>
          <w:rFonts w:hint="eastAsia" w:ascii="Times New Roman" w:hAnsi="Times New Roman"/>
          <w:lang w:val="en-US" w:eastAsia="zh-CN"/>
        </w:rPr>
        <w:t>1).</w:t>
      </w:r>
      <w:r>
        <w:rPr>
          <w:rFonts w:hint="eastAsia" w:ascii="Times New Roman" w:hAnsi="Times New Roman"/>
        </w:rPr>
        <w:t>统计数据频数并生成频数表。</w:t>
      </w:r>
    </w:p>
    <w:p>
      <w:pPr>
        <w:spacing w:line="420" w:lineRule="exact"/>
        <w:rPr>
          <w:rFonts w:hint="eastAsia" w:ascii="Times New Roman" w:hAnsi="Times New Roman"/>
        </w:rPr>
      </w:pPr>
      <w:r>
        <w:rPr>
          <w:rFonts w:hint="eastAsia" w:ascii="Times New Roman" w:hAnsi="Times New Roman"/>
          <w:lang w:val="en-US" w:eastAsia="zh-CN"/>
        </w:rPr>
        <w:t>2).</w:t>
      </w:r>
      <w:r>
        <w:rPr>
          <w:rFonts w:hint="eastAsia" w:ascii="Times New Roman" w:hAnsi="Times New Roman"/>
        </w:rPr>
        <w:t>绘制了不同类型的图形（如条形图、饼图和直方图）。</w:t>
      </w:r>
    </w:p>
    <w:p>
      <w:pPr>
        <w:spacing w:line="420" w:lineRule="exact"/>
        <w:rPr>
          <w:rFonts w:hint="eastAsia" w:ascii="Times New Roman" w:hAnsi="Times New Roman"/>
        </w:rPr>
      </w:pPr>
      <w:r>
        <w:rPr>
          <w:rFonts w:hint="eastAsia" w:ascii="Times New Roman" w:hAnsi="Times New Roman"/>
          <w:lang w:val="en-US" w:eastAsia="zh-CN"/>
        </w:rPr>
        <w:t>3).</w:t>
      </w:r>
      <w:r>
        <w:rPr>
          <w:rFonts w:hint="eastAsia" w:ascii="Times New Roman" w:hAnsi="Times New Roman"/>
        </w:rPr>
        <w:t>使用 Freq 函数分析评分数据，并将生成的直方图与分组条形图进行对比</w:t>
      </w:r>
    </w:p>
    <w:p>
      <w:pPr>
        <w:spacing w:line="420" w:lineRule="exact"/>
        <w:rPr>
          <w:rFonts w:ascii="Times New Roman" w:hAnsi="Times New Roman"/>
        </w:rPr>
      </w:pPr>
    </w:p>
    <w:p>
      <w:pPr>
        <w:spacing w:line="420" w:lineRule="exact"/>
        <w:rPr>
          <w:rFonts w:ascii="Times New Roman" w:hAnsi="Times New Roman"/>
        </w:rPr>
      </w:pPr>
      <w:r>
        <w:rPr>
          <w:rFonts w:hint="eastAsia" w:ascii="Times New Roman" w:hAnsi="Times New Roman"/>
        </w:rPr>
        <w:t>2. 实验的结论。</w:t>
      </w:r>
    </w:p>
    <w:p>
      <w:pPr>
        <w:spacing w:line="420" w:lineRule="exact"/>
        <w:rPr>
          <w:rFonts w:hint="eastAsia" w:ascii="Times New Roman" w:hAnsi="Times New Roman"/>
        </w:rPr>
      </w:pPr>
      <w:r>
        <w:rPr>
          <w:rFonts w:hint="eastAsia" w:ascii="Times New Roman" w:hAnsi="Times New Roman"/>
        </w:rPr>
        <w:t>通过这次实验，我对R语言的数据处理和分析有了更深入的理解，尤其是如何使用 table 函数进行数据汇总，如何用 barplot 和 hist 函数可视化数据分布，以及如何通过分组（如 cut 函数）更好地分析离散数据的频数分布</w:t>
      </w:r>
    </w:p>
    <w:p>
      <w:pPr>
        <w:spacing w:line="420" w:lineRule="exact"/>
        <w:rPr>
          <w:rFonts w:hint="eastAsia" w:ascii="Times New Roman" w:hAnsi="Times New Roman"/>
        </w:rPr>
      </w:pPr>
    </w:p>
    <w:p>
      <w:pPr>
        <w:spacing w:line="420" w:lineRule="exact"/>
        <w:rPr>
          <w:rFonts w:hint="eastAsia" w:ascii="Times New Roman" w:hAnsi="Times New Roman"/>
        </w:rPr>
      </w:pPr>
      <w:r>
        <w:rPr>
          <w:rFonts w:hint="eastAsia" w:ascii="Times New Roman" w:hAnsi="Times New Roman"/>
        </w:rPr>
        <w:t xml:space="preserve">3. 遇到了什么困难，怎么解决的？ </w:t>
      </w:r>
    </w:p>
    <w:p>
      <w:pPr>
        <w:spacing w:line="420" w:lineRule="exact"/>
        <w:rPr>
          <w:rFonts w:hint="eastAsia" w:ascii="Times New Roman" w:hAnsi="Times New Roman"/>
        </w:rPr>
      </w:pPr>
      <w:r>
        <w:rPr>
          <w:rFonts w:hint="eastAsia" w:ascii="Times New Roman" w:hAnsi="Times New Roman"/>
        </w:rPr>
        <w:t>数据分组的理解：如何将连续的评分数据合理地分组进行条形图绘制是一个挑战，特别是如何选择合适的分组数目（如区间大小）。</w:t>
      </w:r>
    </w:p>
    <w:p>
      <w:pPr>
        <w:spacing w:line="420" w:lineRule="exact"/>
        <w:rPr>
          <w:rFonts w:hint="eastAsia" w:ascii="Times New Roman" w:hAnsi="Times New Roman"/>
        </w:rPr>
      </w:pPr>
      <w:r>
        <w:rPr>
          <w:rFonts w:hint="default" w:ascii="Times New Roman" w:hAnsi="Times New Roman"/>
        </w:rPr>
        <w:t>·</w:t>
      </w:r>
      <w:r>
        <w:rPr>
          <w:rFonts w:hint="eastAsia" w:ascii="Times New Roman" w:hAnsi="Times New Roman"/>
        </w:rPr>
        <w:t>直方图与条形图的对比：理解直方图和条形图的区别以及它们适用的场景，最初对如何选择合适的图形表示数据不太清晰。</w:t>
      </w:r>
    </w:p>
    <w:p>
      <w:pPr>
        <w:spacing w:line="420" w:lineRule="exact"/>
        <w:rPr>
          <w:rFonts w:hint="eastAsia" w:ascii="Times New Roman" w:hAnsi="Times New Roman"/>
        </w:rPr>
      </w:pPr>
    </w:p>
    <w:p>
      <w:pPr>
        <w:spacing w:line="420" w:lineRule="exact"/>
        <w:rPr>
          <w:rFonts w:ascii="Times New Roman" w:hAnsi="Times New Roman"/>
        </w:rPr>
      </w:pPr>
      <w:r>
        <w:rPr>
          <w:rFonts w:hint="eastAsia" w:ascii="Times New Roman" w:hAnsi="Times New Roman"/>
        </w:rPr>
        <w:t>4. 对实验有何认识？</w:t>
      </w:r>
    </w:p>
    <w:p>
      <w:pPr>
        <w:spacing w:line="420" w:lineRule="exact"/>
        <w:rPr>
          <w:rFonts w:hint="eastAsia" w:ascii="Times New Roman" w:hAnsi="Times New Roman"/>
        </w:rPr>
      </w:pPr>
      <w:r>
        <w:rPr>
          <w:rFonts w:hint="eastAsia" w:ascii="Times New Roman" w:hAnsi="Times New Roman"/>
        </w:rPr>
        <w:t>本实验加深了我对数据处理、频数统计和数据可视化的理解。R语言的强大数据处理和可视化能力让我能够高效地从数据中提取信息，并通过图形化的方式清晰展示数据分布，为后续的统计分析和决策提供支持。</w:t>
      </w:r>
    </w:p>
    <w:p>
      <w:pPr>
        <w:spacing w:line="420" w:lineRule="exact"/>
        <w:rPr>
          <w:rFonts w:hint="eastAsia" w:ascii="Times New Roman" w:hAnsi="Times New Roman"/>
        </w:rPr>
      </w:pPr>
    </w:p>
    <w:p>
      <w:pPr>
        <w:spacing w:line="420" w:lineRule="exact"/>
        <w:rPr>
          <w:rFonts w:hint="eastAsia" w:ascii="Times New Roman" w:hAnsi="Times New Roman"/>
        </w:rPr>
      </w:pPr>
    </w:p>
    <w:p>
      <w:pPr>
        <w:spacing w:line="420" w:lineRule="exact"/>
        <w:rPr>
          <w:rFonts w:hint="eastAsia" w:ascii="Times New Roman" w:hAnsi="Times New Roman"/>
          <w:lang w:val="en-US" w:eastAsia="zh-CN"/>
        </w:rPr>
      </w:pPr>
      <w:r>
        <w:rPr>
          <w:rFonts w:hint="eastAsia" w:ascii="Times New Roman" w:hAnsi="Times New Roman"/>
          <w:lang w:val="en-US" w:eastAsia="zh-CN"/>
        </w:rPr>
        <w:t>附件如下:</w:t>
      </w:r>
    </w:p>
    <w:p>
      <w:pPr>
        <w:spacing w:line="420" w:lineRule="exact"/>
        <w:rPr>
          <w:rFonts w:hint="default" w:ascii="Times New Roman" w:hAnsi="Times New Roman"/>
          <w:lang w:val="en-US" w:eastAsia="zh-CN"/>
        </w:rPr>
      </w:pPr>
    </w:p>
    <w:p>
      <w:pPr>
        <w:spacing w:line="420" w:lineRule="exact"/>
        <w:rPr>
          <w:rFonts w:hint="eastAsia" w:ascii="Times New Roman" w:hAnsi="Times New Roman"/>
        </w:rPr>
      </w:pPr>
    </w:p>
    <w:p>
      <w:pPr>
        <w:spacing w:line="420" w:lineRule="exact"/>
        <w:rPr>
          <w:rFonts w:hint="eastAsia" w:ascii="Times New Roman" w:hAnsi="Times New Roman" w:eastAsiaTheme="minorEastAsia"/>
          <w:lang w:eastAsia="zh-CN"/>
        </w:rPr>
      </w:pPr>
      <w:bookmarkStart w:id="0" w:name="_GoBack"/>
      <w:r>
        <w:rPr>
          <w:rFonts w:hint="eastAsia" w:ascii="Times New Roman" w:hAnsi="Times New Roman" w:eastAsiaTheme="minorEastAsia"/>
          <w:lang w:eastAsia="zh-CN"/>
        </w:rPr>
        <w:object>
          <v:shape id="_x0000_i1025" o:spt="75" alt="" type="#_x0000_t75" style="height:44.3pt;width:122.05pt;" o:ole="t" filled="f" o:preferrelative="t" stroked="f" coordsize="21600,21600">
            <v:path/>
            <v:fill on="f" focussize="0,0"/>
            <v:stroke on="f"/>
            <v:imagedata r:id="rId21" o:title=""/>
            <o:lock v:ext="edit" aspectratio="t"/>
            <w10:wrap type="none"/>
            <w10:anchorlock/>
          </v:shape>
          <o:OLEObject Type="Embed" ProgID="Package" ShapeID="_x0000_i1025" DrawAspect="Content" ObjectID="_1468075725" r:id="rId20">
            <o:LockedField>false</o:LockedField>
          </o:OLEObject>
        </w:object>
      </w:r>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Emoji">
    <w:panose1 w:val="020B0502040204020203"/>
    <w:charset w:val="00"/>
    <w:family w:val="swiss"/>
    <w:pitch w:val="default"/>
    <w:sig w:usb0="00000001" w:usb1="02000000" w:usb2="08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ascii="Times New Roman"/>
        <w:sz w:val="20"/>
      </w:rPr>
      <w:drawing>
        <wp:inline distT="0" distB="0" distL="0" distR="0">
          <wp:extent cx="1979295" cy="356235"/>
          <wp:effectExtent l="0" t="0" r="1905" b="5715"/>
          <wp:docPr id="1611495565" name="图片 161149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5565" name="图片 1611495565"/>
                  <pic:cNvPicPr>
                    <a:picLocks noChangeAspect="1"/>
                  </pic:cNvPicPr>
                </pic:nvPicPr>
                <pic:blipFill>
                  <a:blip r:embed="rId1" cstate="print"/>
                  <a:stretch>
                    <a:fillRect/>
                  </a:stretch>
                </pic:blipFill>
                <pic:spPr>
                  <a:xfrm>
                    <a:off x="0" y="0"/>
                    <a:ext cx="2040203" cy="367555"/>
                  </a:xfrm>
                  <a:prstGeom prst="rect">
                    <a:avLst/>
                  </a:prstGeom>
                </pic:spPr>
              </pic:pic>
            </a:graphicData>
          </a:graphic>
        </wp:inline>
      </w:drawing>
    </w:r>
    <w:r>
      <w:rPr>
        <w:rFonts w:hint="eastAsia"/>
      </w:rPr>
      <w:t xml:space="preserve"> </w:t>
    </w:r>
    <w:r>
      <w:t xml:space="preserve">                                    </w:t>
    </w:r>
    <w:r>
      <w:drawing>
        <wp:inline distT="0" distB="0" distL="0" distR="0">
          <wp:extent cx="1123950" cy="3492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 cstate="print"/>
                  <a:srcRect/>
                  <a:stretch>
                    <a:fillRect/>
                  </a:stretch>
                </pic:blipFill>
                <pic:spPr>
                  <a:xfrm>
                    <a:off x="0" y="0"/>
                    <a:ext cx="1149982" cy="357423"/>
                  </a:xfrm>
                  <a:prstGeom prst="rect">
                    <a:avLst/>
                  </a:prstGeom>
                  <a:noFill/>
                  <a:ln w="9525">
                    <a:noFill/>
                    <a:miter lim="800000"/>
                    <a:headEnd/>
                    <a:tailEnd/>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RhZTVjZWExNDRjZjExZjA5YjZmMDEyN2RmMzBkMWEifQ=="/>
  </w:docVars>
  <w:rsids>
    <w:rsidRoot w:val="00172A27"/>
    <w:rsid w:val="00003932"/>
    <w:rsid w:val="0002493B"/>
    <w:rsid w:val="00025883"/>
    <w:rsid w:val="00025C91"/>
    <w:rsid w:val="00033B9B"/>
    <w:rsid w:val="000436A2"/>
    <w:rsid w:val="00047F3F"/>
    <w:rsid w:val="00053D96"/>
    <w:rsid w:val="00056DFB"/>
    <w:rsid w:val="00057CD8"/>
    <w:rsid w:val="00080848"/>
    <w:rsid w:val="00082F53"/>
    <w:rsid w:val="00084DB6"/>
    <w:rsid w:val="00085260"/>
    <w:rsid w:val="00091327"/>
    <w:rsid w:val="0009155F"/>
    <w:rsid w:val="00091881"/>
    <w:rsid w:val="000926E1"/>
    <w:rsid w:val="000A116C"/>
    <w:rsid w:val="000B5C3D"/>
    <w:rsid w:val="000B6B4D"/>
    <w:rsid w:val="000C0AC6"/>
    <w:rsid w:val="000C0CD9"/>
    <w:rsid w:val="000C177A"/>
    <w:rsid w:val="000D2F48"/>
    <w:rsid w:val="000D3EB7"/>
    <w:rsid w:val="000D52E0"/>
    <w:rsid w:val="000D5922"/>
    <w:rsid w:val="000E5EE2"/>
    <w:rsid w:val="000E7A87"/>
    <w:rsid w:val="000F09F7"/>
    <w:rsid w:val="000F73D3"/>
    <w:rsid w:val="00110BF0"/>
    <w:rsid w:val="00112376"/>
    <w:rsid w:val="00113752"/>
    <w:rsid w:val="00116854"/>
    <w:rsid w:val="001212E9"/>
    <w:rsid w:val="00123AC3"/>
    <w:rsid w:val="00124076"/>
    <w:rsid w:val="00125825"/>
    <w:rsid w:val="001276D6"/>
    <w:rsid w:val="00145BDD"/>
    <w:rsid w:val="00150E1A"/>
    <w:rsid w:val="0015344C"/>
    <w:rsid w:val="00153A7E"/>
    <w:rsid w:val="00153B9C"/>
    <w:rsid w:val="0015712C"/>
    <w:rsid w:val="00161217"/>
    <w:rsid w:val="00161746"/>
    <w:rsid w:val="00161F08"/>
    <w:rsid w:val="00162EF8"/>
    <w:rsid w:val="00165201"/>
    <w:rsid w:val="00172A27"/>
    <w:rsid w:val="00180145"/>
    <w:rsid w:val="00182B21"/>
    <w:rsid w:val="00183675"/>
    <w:rsid w:val="00185DE9"/>
    <w:rsid w:val="001969AF"/>
    <w:rsid w:val="001A1325"/>
    <w:rsid w:val="001A3421"/>
    <w:rsid w:val="001A3A64"/>
    <w:rsid w:val="001A6004"/>
    <w:rsid w:val="001A61E3"/>
    <w:rsid w:val="001C2A41"/>
    <w:rsid w:val="001C63B7"/>
    <w:rsid w:val="001D1618"/>
    <w:rsid w:val="001D2A8A"/>
    <w:rsid w:val="001D2AA2"/>
    <w:rsid w:val="001D2F10"/>
    <w:rsid w:val="001D52B7"/>
    <w:rsid w:val="001D689B"/>
    <w:rsid w:val="001D7880"/>
    <w:rsid w:val="001E284E"/>
    <w:rsid w:val="001E34C8"/>
    <w:rsid w:val="001F1149"/>
    <w:rsid w:val="001F7050"/>
    <w:rsid w:val="0020014A"/>
    <w:rsid w:val="00201971"/>
    <w:rsid w:val="00201F51"/>
    <w:rsid w:val="0020335D"/>
    <w:rsid w:val="0020489B"/>
    <w:rsid w:val="002065FD"/>
    <w:rsid w:val="0020660F"/>
    <w:rsid w:val="00210C08"/>
    <w:rsid w:val="00213425"/>
    <w:rsid w:val="00213FB4"/>
    <w:rsid w:val="0022464F"/>
    <w:rsid w:val="00230954"/>
    <w:rsid w:val="0024468F"/>
    <w:rsid w:val="0025696C"/>
    <w:rsid w:val="00257DB1"/>
    <w:rsid w:val="00265452"/>
    <w:rsid w:val="00267F85"/>
    <w:rsid w:val="00270465"/>
    <w:rsid w:val="0027322A"/>
    <w:rsid w:val="002764AE"/>
    <w:rsid w:val="00280DF7"/>
    <w:rsid w:val="002909E0"/>
    <w:rsid w:val="00293B84"/>
    <w:rsid w:val="002A18BF"/>
    <w:rsid w:val="002A79F9"/>
    <w:rsid w:val="002B7206"/>
    <w:rsid w:val="002C4B0B"/>
    <w:rsid w:val="002C5CCE"/>
    <w:rsid w:val="002D47AA"/>
    <w:rsid w:val="002D70B1"/>
    <w:rsid w:val="002E215C"/>
    <w:rsid w:val="002E2CC3"/>
    <w:rsid w:val="002E2FF1"/>
    <w:rsid w:val="002F0E70"/>
    <w:rsid w:val="002F2C59"/>
    <w:rsid w:val="00304071"/>
    <w:rsid w:val="00304944"/>
    <w:rsid w:val="003137B2"/>
    <w:rsid w:val="003143A9"/>
    <w:rsid w:val="0031527E"/>
    <w:rsid w:val="00325140"/>
    <w:rsid w:val="00335E9C"/>
    <w:rsid w:val="00341129"/>
    <w:rsid w:val="00341C0B"/>
    <w:rsid w:val="00342B48"/>
    <w:rsid w:val="00343565"/>
    <w:rsid w:val="00351535"/>
    <w:rsid w:val="00352859"/>
    <w:rsid w:val="00356F78"/>
    <w:rsid w:val="00363834"/>
    <w:rsid w:val="00366CE2"/>
    <w:rsid w:val="00367489"/>
    <w:rsid w:val="00384DE7"/>
    <w:rsid w:val="003924C6"/>
    <w:rsid w:val="00392D23"/>
    <w:rsid w:val="00393B07"/>
    <w:rsid w:val="003942AD"/>
    <w:rsid w:val="003A4757"/>
    <w:rsid w:val="003A5BA7"/>
    <w:rsid w:val="003B201E"/>
    <w:rsid w:val="003B3D2C"/>
    <w:rsid w:val="003B6300"/>
    <w:rsid w:val="003D1B92"/>
    <w:rsid w:val="003D6CC1"/>
    <w:rsid w:val="003E25D7"/>
    <w:rsid w:val="003E4366"/>
    <w:rsid w:val="003E7C3B"/>
    <w:rsid w:val="003F1117"/>
    <w:rsid w:val="003F267C"/>
    <w:rsid w:val="003F4007"/>
    <w:rsid w:val="003F6337"/>
    <w:rsid w:val="003F7138"/>
    <w:rsid w:val="00403AFC"/>
    <w:rsid w:val="004115F2"/>
    <w:rsid w:val="00415311"/>
    <w:rsid w:val="00416E63"/>
    <w:rsid w:val="00417A34"/>
    <w:rsid w:val="00422378"/>
    <w:rsid w:val="0042542A"/>
    <w:rsid w:val="00432280"/>
    <w:rsid w:val="00432CC9"/>
    <w:rsid w:val="00433CA4"/>
    <w:rsid w:val="00433F7D"/>
    <w:rsid w:val="0043627A"/>
    <w:rsid w:val="00436B28"/>
    <w:rsid w:val="00443A07"/>
    <w:rsid w:val="0044785C"/>
    <w:rsid w:val="00454D1C"/>
    <w:rsid w:val="00457CB3"/>
    <w:rsid w:val="00461E68"/>
    <w:rsid w:val="00463086"/>
    <w:rsid w:val="00480245"/>
    <w:rsid w:val="0048335A"/>
    <w:rsid w:val="0048398C"/>
    <w:rsid w:val="00493C7F"/>
    <w:rsid w:val="00496105"/>
    <w:rsid w:val="004A4015"/>
    <w:rsid w:val="004B0B3C"/>
    <w:rsid w:val="004B29BA"/>
    <w:rsid w:val="004C22B3"/>
    <w:rsid w:val="004C2CAC"/>
    <w:rsid w:val="004C7163"/>
    <w:rsid w:val="004D150D"/>
    <w:rsid w:val="004D18C8"/>
    <w:rsid w:val="004D7179"/>
    <w:rsid w:val="004D7344"/>
    <w:rsid w:val="004D7864"/>
    <w:rsid w:val="004E65E1"/>
    <w:rsid w:val="004F4DFF"/>
    <w:rsid w:val="004F74C1"/>
    <w:rsid w:val="005021CB"/>
    <w:rsid w:val="0050255D"/>
    <w:rsid w:val="0050367C"/>
    <w:rsid w:val="005072F3"/>
    <w:rsid w:val="0051017A"/>
    <w:rsid w:val="0051172C"/>
    <w:rsid w:val="00515E62"/>
    <w:rsid w:val="00520FB4"/>
    <w:rsid w:val="00521B11"/>
    <w:rsid w:val="00536A2F"/>
    <w:rsid w:val="00543D22"/>
    <w:rsid w:val="00554797"/>
    <w:rsid w:val="00555752"/>
    <w:rsid w:val="005614B8"/>
    <w:rsid w:val="00575A3C"/>
    <w:rsid w:val="00576680"/>
    <w:rsid w:val="00582DCC"/>
    <w:rsid w:val="005832A6"/>
    <w:rsid w:val="00583C45"/>
    <w:rsid w:val="005919A0"/>
    <w:rsid w:val="00595C7E"/>
    <w:rsid w:val="005A32BE"/>
    <w:rsid w:val="005A3B05"/>
    <w:rsid w:val="005A4A71"/>
    <w:rsid w:val="005A527A"/>
    <w:rsid w:val="005A54E6"/>
    <w:rsid w:val="005A5B90"/>
    <w:rsid w:val="005B2EE0"/>
    <w:rsid w:val="005B6B19"/>
    <w:rsid w:val="005C211F"/>
    <w:rsid w:val="005C2F6A"/>
    <w:rsid w:val="005C306C"/>
    <w:rsid w:val="005D1CED"/>
    <w:rsid w:val="005F297C"/>
    <w:rsid w:val="005F47F2"/>
    <w:rsid w:val="005F65C6"/>
    <w:rsid w:val="00601135"/>
    <w:rsid w:val="0061594C"/>
    <w:rsid w:val="00622C5A"/>
    <w:rsid w:val="00630333"/>
    <w:rsid w:val="0063277C"/>
    <w:rsid w:val="00635E6A"/>
    <w:rsid w:val="006365FC"/>
    <w:rsid w:val="006366FA"/>
    <w:rsid w:val="006427F4"/>
    <w:rsid w:val="00643396"/>
    <w:rsid w:val="00650D9A"/>
    <w:rsid w:val="00651573"/>
    <w:rsid w:val="00653864"/>
    <w:rsid w:val="006601E9"/>
    <w:rsid w:val="0066311C"/>
    <w:rsid w:val="00672603"/>
    <w:rsid w:val="00674C42"/>
    <w:rsid w:val="00675A43"/>
    <w:rsid w:val="0067695C"/>
    <w:rsid w:val="00677839"/>
    <w:rsid w:val="00680E90"/>
    <w:rsid w:val="006843D0"/>
    <w:rsid w:val="00692D6C"/>
    <w:rsid w:val="006A4E13"/>
    <w:rsid w:val="006B1C47"/>
    <w:rsid w:val="006B580C"/>
    <w:rsid w:val="006C114C"/>
    <w:rsid w:val="006C367F"/>
    <w:rsid w:val="006C4931"/>
    <w:rsid w:val="006C6131"/>
    <w:rsid w:val="006D41E3"/>
    <w:rsid w:val="006D50C2"/>
    <w:rsid w:val="006E233F"/>
    <w:rsid w:val="006E63E6"/>
    <w:rsid w:val="006F073E"/>
    <w:rsid w:val="006F2433"/>
    <w:rsid w:val="007002FB"/>
    <w:rsid w:val="0070256C"/>
    <w:rsid w:val="00707513"/>
    <w:rsid w:val="00712471"/>
    <w:rsid w:val="00715B0A"/>
    <w:rsid w:val="007223D4"/>
    <w:rsid w:val="007235B1"/>
    <w:rsid w:val="007260B1"/>
    <w:rsid w:val="00742F65"/>
    <w:rsid w:val="00743BAD"/>
    <w:rsid w:val="00757B69"/>
    <w:rsid w:val="00761ADF"/>
    <w:rsid w:val="00767AF5"/>
    <w:rsid w:val="007705B9"/>
    <w:rsid w:val="007720F8"/>
    <w:rsid w:val="0077328D"/>
    <w:rsid w:val="00773DD7"/>
    <w:rsid w:val="0077439E"/>
    <w:rsid w:val="00777FB4"/>
    <w:rsid w:val="0078356B"/>
    <w:rsid w:val="00784D55"/>
    <w:rsid w:val="00786796"/>
    <w:rsid w:val="00790E24"/>
    <w:rsid w:val="00797E17"/>
    <w:rsid w:val="007A028E"/>
    <w:rsid w:val="007A1A35"/>
    <w:rsid w:val="007A222A"/>
    <w:rsid w:val="007A27F7"/>
    <w:rsid w:val="007A6D9D"/>
    <w:rsid w:val="007B42D8"/>
    <w:rsid w:val="007C1189"/>
    <w:rsid w:val="007C46C4"/>
    <w:rsid w:val="007C4C0F"/>
    <w:rsid w:val="007C5FDE"/>
    <w:rsid w:val="007C7F16"/>
    <w:rsid w:val="007D47EB"/>
    <w:rsid w:val="007E5236"/>
    <w:rsid w:val="007F5777"/>
    <w:rsid w:val="007F6BD0"/>
    <w:rsid w:val="007F7E2C"/>
    <w:rsid w:val="00810B6B"/>
    <w:rsid w:val="00811A71"/>
    <w:rsid w:val="00813D62"/>
    <w:rsid w:val="00813F09"/>
    <w:rsid w:val="008143BC"/>
    <w:rsid w:val="00814ECA"/>
    <w:rsid w:val="00827288"/>
    <w:rsid w:val="00834364"/>
    <w:rsid w:val="00854627"/>
    <w:rsid w:val="008624E9"/>
    <w:rsid w:val="0087307B"/>
    <w:rsid w:val="00880D83"/>
    <w:rsid w:val="00885832"/>
    <w:rsid w:val="008979D6"/>
    <w:rsid w:val="008A3A0F"/>
    <w:rsid w:val="008B6721"/>
    <w:rsid w:val="008D5EDE"/>
    <w:rsid w:val="008D6958"/>
    <w:rsid w:val="00901A6E"/>
    <w:rsid w:val="009066B1"/>
    <w:rsid w:val="00915DA1"/>
    <w:rsid w:val="00916B7E"/>
    <w:rsid w:val="009172AD"/>
    <w:rsid w:val="009179E8"/>
    <w:rsid w:val="00923A1F"/>
    <w:rsid w:val="009255EC"/>
    <w:rsid w:val="00926165"/>
    <w:rsid w:val="009310EB"/>
    <w:rsid w:val="00931A1B"/>
    <w:rsid w:val="00931B50"/>
    <w:rsid w:val="00941364"/>
    <w:rsid w:val="00941729"/>
    <w:rsid w:val="0095478B"/>
    <w:rsid w:val="00956366"/>
    <w:rsid w:val="00960251"/>
    <w:rsid w:val="009604E6"/>
    <w:rsid w:val="009638C1"/>
    <w:rsid w:val="009774A3"/>
    <w:rsid w:val="00987B8A"/>
    <w:rsid w:val="00987D2B"/>
    <w:rsid w:val="009927EA"/>
    <w:rsid w:val="009939BB"/>
    <w:rsid w:val="0099566F"/>
    <w:rsid w:val="00997883"/>
    <w:rsid w:val="00997FE4"/>
    <w:rsid w:val="009A3318"/>
    <w:rsid w:val="009A541A"/>
    <w:rsid w:val="009A541F"/>
    <w:rsid w:val="009A6879"/>
    <w:rsid w:val="009B575C"/>
    <w:rsid w:val="009C38A4"/>
    <w:rsid w:val="009C5DAB"/>
    <w:rsid w:val="009C7DDA"/>
    <w:rsid w:val="009D04FF"/>
    <w:rsid w:val="009D58DD"/>
    <w:rsid w:val="009D611B"/>
    <w:rsid w:val="009E4A0B"/>
    <w:rsid w:val="009F451D"/>
    <w:rsid w:val="009F5AA7"/>
    <w:rsid w:val="009F62DC"/>
    <w:rsid w:val="009F75C2"/>
    <w:rsid w:val="00A0039B"/>
    <w:rsid w:val="00A06594"/>
    <w:rsid w:val="00A11678"/>
    <w:rsid w:val="00A204AB"/>
    <w:rsid w:val="00A2495B"/>
    <w:rsid w:val="00A344CB"/>
    <w:rsid w:val="00A354D9"/>
    <w:rsid w:val="00A35C12"/>
    <w:rsid w:val="00A37A0D"/>
    <w:rsid w:val="00A37FCB"/>
    <w:rsid w:val="00A44C24"/>
    <w:rsid w:val="00A46F39"/>
    <w:rsid w:val="00A65010"/>
    <w:rsid w:val="00A66476"/>
    <w:rsid w:val="00A73993"/>
    <w:rsid w:val="00A7643C"/>
    <w:rsid w:val="00A84425"/>
    <w:rsid w:val="00A850D3"/>
    <w:rsid w:val="00A908EA"/>
    <w:rsid w:val="00A926C5"/>
    <w:rsid w:val="00AA0CBC"/>
    <w:rsid w:val="00AA2E91"/>
    <w:rsid w:val="00AA5ED5"/>
    <w:rsid w:val="00AA5FDB"/>
    <w:rsid w:val="00AB0189"/>
    <w:rsid w:val="00AB2362"/>
    <w:rsid w:val="00AB5792"/>
    <w:rsid w:val="00AB59AF"/>
    <w:rsid w:val="00AD12F8"/>
    <w:rsid w:val="00AD5F08"/>
    <w:rsid w:val="00AE6EC9"/>
    <w:rsid w:val="00AF27E2"/>
    <w:rsid w:val="00AF33BC"/>
    <w:rsid w:val="00AF64B4"/>
    <w:rsid w:val="00B05395"/>
    <w:rsid w:val="00B071AA"/>
    <w:rsid w:val="00B172D9"/>
    <w:rsid w:val="00B209D7"/>
    <w:rsid w:val="00B22AF3"/>
    <w:rsid w:val="00B2335A"/>
    <w:rsid w:val="00B37F1A"/>
    <w:rsid w:val="00B41535"/>
    <w:rsid w:val="00B44333"/>
    <w:rsid w:val="00B44FB5"/>
    <w:rsid w:val="00B51BC3"/>
    <w:rsid w:val="00B61645"/>
    <w:rsid w:val="00B62080"/>
    <w:rsid w:val="00B742F2"/>
    <w:rsid w:val="00B755C6"/>
    <w:rsid w:val="00B93126"/>
    <w:rsid w:val="00B97A5C"/>
    <w:rsid w:val="00BA2B74"/>
    <w:rsid w:val="00BA54FE"/>
    <w:rsid w:val="00BC1A3C"/>
    <w:rsid w:val="00BC1F3F"/>
    <w:rsid w:val="00BD11AE"/>
    <w:rsid w:val="00BD1378"/>
    <w:rsid w:val="00BD1AEB"/>
    <w:rsid w:val="00BD2A85"/>
    <w:rsid w:val="00BD2F9C"/>
    <w:rsid w:val="00BD4B6B"/>
    <w:rsid w:val="00BE0676"/>
    <w:rsid w:val="00BF0E2B"/>
    <w:rsid w:val="00BF3910"/>
    <w:rsid w:val="00BF485D"/>
    <w:rsid w:val="00C314AD"/>
    <w:rsid w:val="00C34E24"/>
    <w:rsid w:val="00C3573D"/>
    <w:rsid w:val="00C44B9B"/>
    <w:rsid w:val="00C44C15"/>
    <w:rsid w:val="00C57A2F"/>
    <w:rsid w:val="00C604B7"/>
    <w:rsid w:val="00C61129"/>
    <w:rsid w:val="00C63D46"/>
    <w:rsid w:val="00C63DE6"/>
    <w:rsid w:val="00C65AA3"/>
    <w:rsid w:val="00C65FC6"/>
    <w:rsid w:val="00C671D3"/>
    <w:rsid w:val="00C701C9"/>
    <w:rsid w:val="00C71693"/>
    <w:rsid w:val="00C75896"/>
    <w:rsid w:val="00C921B7"/>
    <w:rsid w:val="00C92860"/>
    <w:rsid w:val="00C92A8A"/>
    <w:rsid w:val="00C9697F"/>
    <w:rsid w:val="00CA7C93"/>
    <w:rsid w:val="00CB1E3D"/>
    <w:rsid w:val="00CB6DD1"/>
    <w:rsid w:val="00CB7F78"/>
    <w:rsid w:val="00CC2B22"/>
    <w:rsid w:val="00CC5EB7"/>
    <w:rsid w:val="00CC64EB"/>
    <w:rsid w:val="00CD32F4"/>
    <w:rsid w:val="00CE0934"/>
    <w:rsid w:val="00CE31F4"/>
    <w:rsid w:val="00CE5E0F"/>
    <w:rsid w:val="00CF53CE"/>
    <w:rsid w:val="00D04118"/>
    <w:rsid w:val="00D04C12"/>
    <w:rsid w:val="00D11CA6"/>
    <w:rsid w:val="00D1386B"/>
    <w:rsid w:val="00D15EDA"/>
    <w:rsid w:val="00D16AF8"/>
    <w:rsid w:val="00D21CB7"/>
    <w:rsid w:val="00D22EC2"/>
    <w:rsid w:val="00D26EE9"/>
    <w:rsid w:val="00D36BC4"/>
    <w:rsid w:val="00D37AAE"/>
    <w:rsid w:val="00D43400"/>
    <w:rsid w:val="00D43FF6"/>
    <w:rsid w:val="00D4755D"/>
    <w:rsid w:val="00D55E80"/>
    <w:rsid w:val="00D56ADA"/>
    <w:rsid w:val="00D56FDE"/>
    <w:rsid w:val="00D622BF"/>
    <w:rsid w:val="00D72223"/>
    <w:rsid w:val="00D73ECA"/>
    <w:rsid w:val="00D77F21"/>
    <w:rsid w:val="00D92766"/>
    <w:rsid w:val="00D97E1B"/>
    <w:rsid w:val="00DA30BD"/>
    <w:rsid w:val="00DA3F2C"/>
    <w:rsid w:val="00DB31B0"/>
    <w:rsid w:val="00DB5665"/>
    <w:rsid w:val="00DB6224"/>
    <w:rsid w:val="00DC0A38"/>
    <w:rsid w:val="00DD2F52"/>
    <w:rsid w:val="00DD2FAC"/>
    <w:rsid w:val="00DD3C84"/>
    <w:rsid w:val="00DD4823"/>
    <w:rsid w:val="00DE111C"/>
    <w:rsid w:val="00DE4765"/>
    <w:rsid w:val="00DE6185"/>
    <w:rsid w:val="00DE63EC"/>
    <w:rsid w:val="00DE6F6D"/>
    <w:rsid w:val="00DF01B3"/>
    <w:rsid w:val="00DF0D1F"/>
    <w:rsid w:val="00E02AAA"/>
    <w:rsid w:val="00E10FDE"/>
    <w:rsid w:val="00E128F0"/>
    <w:rsid w:val="00E12A6C"/>
    <w:rsid w:val="00E22087"/>
    <w:rsid w:val="00E22264"/>
    <w:rsid w:val="00E2511E"/>
    <w:rsid w:val="00E30A14"/>
    <w:rsid w:val="00E322F7"/>
    <w:rsid w:val="00E33EF4"/>
    <w:rsid w:val="00E35A72"/>
    <w:rsid w:val="00E42297"/>
    <w:rsid w:val="00E43C8F"/>
    <w:rsid w:val="00E53851"/>
    <w:rsid w:val="00E54797"/>
    <w:rsid w:val="00E712B3"/>
    <w:rsid w:val="00E71AEF"/>
    <w:rsid w:val="00E725A7"/>
    <w:rsid w:val="00E728F9"/>
    <w:rsid w:val="00E75941"/>
    <w:rsid w:val="00E809D5"/>
    <w:rsid w:val="00E83DEF"/>
    <w:rsid w:val="00E928F0"/>
    <w:rsid w:val="00EA1BB2"/>
    <w:rsid w:val="00EA64C7"/>
    <w:rsid w:val="00EB3691"/>
    <w:rsid w:val="00EB485B"/>
    <w:rsid w:val="00EB54F2"/>
    <w:rsid w:val="00EB65DE"/>
    <w:rsid w:val="00EC1F7A"/>
    <w:rsid w:val="00EC2064"/>
    <w:rsid w:val="00EC46DC"/>
    <w:rsid w:val="00ED2EC3"/>
    <w:rsid w:val="00EE0CBC"/>
    <w:rsid w:val="00EE3A4D"/>
    <w:rsid w:val="00EF2FA1"/>
    <w:rsid w:val="00EF7D9D"/>
    <w:rsid w:val="00F03E1A"/>
    <w:rsid w:val="00F12AA9"/>
    <w:rsid w:val="00F15649"/>
    <w:rsid w:val="00F23542"/>
    <w:rsid w:val="00F23797"/>
    <w:rsid w:val="00F23C9F"/>
    <w:rsid w:val="00F25F13"/>
    <w:rsid w:val="00F3316D"/>
    <w:rsid w:val="00F331C0"/>
    <w:rsid w:val="00F37747"/>
    <w:rsid w:val="00F40BD1"/>
    <w:rsid w:val="00F41BFD"/>
    <w:rsid w:val="00F509DD"/>
    <w:rsid w:val="00F5136D"/>
    <w:rsid w:val="00F65EA0"/>
    <w:rsid w:val="00F70012"/>
    <w:rsid w:val="00F7081F"/>
    <w:rsid w:val="00F714C1"/>
    <w:rsid w:val="00F72271"/>
    <w:rsid w:val="00F84944"/>
    <w:rsid w:val="00F8619E"/>
    <w:rsid w:val="00F9158A"/>
    <w:rsid w:val="00F929F3"/>
    <w:rsid w:val="00F95ABD"/>
    <w:rsid w:val="00F96C61"/>
    <w:rsid w:val="00FB12E6"/>
    <w:rsid w:val="00FB3F40"/>
    <w:rsid w:val="00FB55B3"/>
    <w:rsid w:val="00FC6578"/>
    <w:rsid w:val="00FD00AF"/>
    <w:rsid w:val="00FD3146"/>
    <w:rsid w:val="00FD473D"/>
    <w:rsid w:val="00FD49C1"/>
    <w:rsid w:val="00FD527B"/>
    <w:rsid w:val="00FD6289"/>
    <w:rsid w:val="00FE4A1C"/>
    <w:rsid w:val="00FE516C"/>
    <w:rsid w:val="00FE7AE7"/>
    <w:rsid w:val="00FF1301"/>
    <w:rsid w:val="00FF189E"/>
    <w:rsid w:val="00FF433D"/>
    <w:rsid w:val="00FF4D68"/>
    <w:rsid w:val="11B86BCD"/>
    <w:rsid w:val="1CAF4154"/>
    <w:rsid w:val="221F01BE"/>
    <w:rsid w:val="27D5244E"/>
    <w:rsid w:val="39FD040E"/>
    <w:rsid w:val="3E423CB0"/>
    <w:rsid w:val="50E00926"/>
    <w:rsid w:val="56BB06E8"/>
    <w:rsid w:val="5C8D6405"/>
    <w:rsid w:val="5DEB7621"/>
    <w:rsid w:val="66101503"/>
    <w:rsid w:val="708E19A2"/>
    <w:rsid w:val="75C52D5B"/>
    <w:rsid w:val="75F162D3"/>
    <w:rsid w:val="7BEA6A34"/>
    <w:rsid w:val="7DFC6DB3"/>
    <w:rsid w:val="7ECA6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link w:val="21"/>
    <w:autoRedefine/>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autoRedefine/>
    <w:unhideWhenUsed/>
    <w:qFormat/>
    <w:uiPriority w:val="0"/>
    <w:pPr>
      <w:keepNext/>
      <w:keepLines/>
      <w:spacing w:before="260" w:after="260" w:line="416" w:lineRule="auto"/>
      <w:outlineLvl w:val="2"/>
    </w:pPr>
    <w:rPr>
      <w:b/>
      <w:bCs/>
      <w:sz w:val="32"/>
      <w:szCs w:val="32"/>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Body Text"/>
    <w:basedOn w:val="1"/>
    <w:link w:val="24"/>
    <w:autoRedefine/>
    <w:qFormat/>
    <w:uiPriority w:val="1"/>
    <w:pPr>
      <w:autoSpaceDE w:val="0"/>
      <w:autoSpaceDN w:val="0"/>
      <w:spacing w:before="160"/>
      <w:jc w:val="left"/>
    </w:pPr>
    <w:rPr>
      <w:rFonts w:ascii="宋体" w:hAnsi="宋体" w:eastAsia="宋体" w:cs="宋体"/>
      <w:kern w:val="0"/>
      <w:sz w:val="24"/>
    </w:rPr>
  </w:style>
  <w:style w:type="paragraph" w:styleId="6">
    <w:name w:val="footer"/>
    <w:basedOn w:val="1"/>
    <w:link w:val="18"/>
    <w:autoRedefine/>
    <w:qFormat/>
    <w:uiPriority w:val="0"/>
    <w:pPr>
      <w:tabs>
        <w:tab w:val="center" w:pos="4153"/>
        <w:tab w:val="right" w:pos="8306"/>
      </w:tabs>
      <w:snapToGrid w:val="0"/>
      <w:jc w:val="left"/>
    </w:pPr>
    <w:rPr>
      <w:sz w:val="18"/>
      <w:szCs w:val="18"/>
    </w:rPr>
  </w:style>
  <w:style w:type="paragraph" w:styleId="7">
    <w:name w:val="header"/>
    <w:basedOn w:val="1"/>
    <w:link w:val="17"/>
    <w:autoRedefine/>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link w:val="22"/>
    <w:autoRedefine/>
    <w:qFormat/>
    <w:uiPriority w:val="10"/>
    <w:pPr>
      <w:spacing w:before="240" w:after="60"/>
      <w:jc w:val="center"/>
      <w:outlineLvl w:val="0"/>
    </w:pPr>
    <w:rPr>
      <w:rFonts w:asciiTheme="majorHAnsi" w:hAnsiTheme="majorHAnsi" w:eastAsiaTheme="majorEastAsia" w:cstheme="majorBidi"/>
      <w:b/>
      <w:bCs/>
      <w:sz w:val="32"/>
      <w:szCs w:val="32"/>
    </w:rPr>
  </w:style>
  <w:style w:type="character" w:styleId="13">
    <w:name w:val="Strong"/>
    <w:basedOn w:val="12"/>
    <w:autoRedefine/>
    <w:qFormat/>
    <w:uiPriority w:val="0"/>
    <w:rPr>
      <w:b/>
    </w:rPr>
  </w:style>
  <w:style w:type="character" w:styleId="14">
    <w:name w:val="FollowedHyperlink"/>
    <w:basedOn w:val="12"/>
    <w:autoRedefine/>
    <w:qFormat/>
    <w:uiPriority w:val="0"/>
    <w:rPr>
      <w:color w:val="800080"/>
      <w:u w:val="single"/>
    </w:rPr>
  </w:style>
  <w:style w:type="character" w:styleId="15">
    <w:name w:val="Hyperlink"/>
    <w:basedOn w:val="12"/>
    <w:autoRedefine/>
    <w:qFormat/>
    <w:uiPriority w:val="0"/>
    <w:rPr>
      <w:color w:val="0000FF"/>
      <w:u w:val="single"/>
    </w:rPr>
  </w:style>
  <w:style w:type="character" w:styleId="16">
    <w:name w:val="HTML Code"/>
    <w:basedOn w:val="12"/>
    <w:autoRedefine/>
    <w:qFormat/>
    <w:uiPriority w:val="0"/>
    <w:rPr>
      <w:rFonts w:ascii="Courier New" w:hAnsi="Courier New"/>
      <w:sz w:val="20"/>
    </w:rPr>
  </w:style>
  <w:style w:type="character" w:customStyle="1" w:styleId="17">
    <w:name w:val="页眉 字符"/>
    <w:basedOn w:val="12"/>
    <w:link w:val="7"/>
    <w:autoRedefine/>
    <w:qFormat/>
    <w:uiPriority w:val="0"/>
    <w:rPr>
      <w:rFonts w:asciiTheme="minorHAnsi" w:hAnsiTheme="minorHAnsi" w:eastAsiaTheme="minorEastAsia" w:cstheme="minorBidi"/>
      <w:kern w:val="2"/>
      <w:sz w:val="18"/>
      <w:szCs w:val="18"/>
    </w:rPr>
  </w:style>
  <w:style w:type="character" w:customStyle="1" w:styleId="18">
    <w:name w:val="页脚 字符"/>
    <w:basedOn w:val="12"/>
    <w:link w:val="6"/>
    <w:autoRedefine/>
    <w:qFormat/>
    <w:uiPriority w:val="0"/>
    <w:rPr>
      <w:rFonts w:asciiTheme="minorHAnsi" w:hAnsiTheme="minorHAnsi" w:eastAsiaTheme="minorEastAsia" w:cstheme="minorBidi"/>
      <w:kern w:val="2"/>
      <w:sz w:val="18"/>
      <w:szCs w:val="18"/>
    </w:rPr>
  </w:style>
  <w:style w:type="paragraph" w:styleId="19">
    <w:name w:val="List Paragraph"/>
    <w:basedOn w:val="1"/>
    <w:autoRedefine/>
    <w:qFormat/>
    <w:uiPriority w:val="99"/>
    <w:pPr>
      <w:ind w:firstLine="420" w:firstLineChars="200"/>
    </w:pPr>
  </w:style>
  <w:style w:type="character" w:customStyle="1" w:styleId="20">
    <w:name w:val="Unresolved Mention"/>
    <w:basedOn w:val="12"/>
    <w:autoRedefine/>
    <w:semiHidden/>
    <w:unhideWhenUsed/>
    <w:qFormat/>
    <w:uiPriority w:val="99"/>
    <w:rPr>
      <w:color w:val="605E5C"/>
      <w:shd w:val="clear" w:color="auto" w:fill="E1DFDD"/>
    </w:rPr>
  </w:style>
  <w:style w:type="character" w:customStyle="1" w:styleId="21">
    <w:name w:val="标题 2 字符"/>
    <w:basedOn w:val="12"/>
    <w:link w:val="3"/>
    <w:autoRedefine/>
    <w:qFormat/>
    <w:uiPriority w:val="0"/>
    <w:rPr>
      <w:rFonts w:asciiTheme="majorHAnsi" w:hAnsiTheme="majorHAnsi" w:eastAsiaTheme="majorEastAsia" w:cstheme="majorBidi"/>
      <w:b/>
      <w:bCs/>
      <w:kern w:val="2"/>
      <w:sz w:val="32"/>
      <w:szCs w:val="32"/>
    </w:rPr>
  </w:style>
  <w:style w:type="character" w:customStyle="1" w:styleId="22">
    <w:name w:val="标题 字符"/>
    <w:basedOn w:val="12"/>
    <w:link w:val="10"/>
    <w:autoRedefine/>
    <w:qFormat/>
    <w:uiPriority w:val="0"/>
    <w:rPr>
      <w:rFonts w:asciiTheme="majorHAnsi" w:hAnsiTheme="majorHAnsi" w:eastAsiaTheme="majorEastAsia" w:cstheme="majorBidi"/>
      <w:b/>
      <w:bCs/>
      <w:kern w:val="2"/>
      <w:sz w:val="32"/>
      <w:szCs w:val="32"/>
    </w:rPr>
  </w:style>
  <w:style w:type="table" w:customStyle="1" w:styleId="23">
    <w:name w:val="Table Normal"/>
    <w:autoRedefine/>
    <w:semiHidden/>
    <w:unhideWhenUsed/>
    <w:qFormat/>
    <w:uiPriority w:val="2"/>
    <w:pPr>
      <w:widowControl w:val="0"/>
      <w:autoSpaceDE w:val="0"/>
      <w:autoSpaceDN w:val="0"/>
    </w:pPr>
    <w:rPr>
      <w:rFonts w:asciiTheme="minorHAnsi" w:hAnsiTheme="minorHAnsi" w:eastAsiaTheme="minorEastAsia" w:cstheme="minorBidi"/>
      <w:sz w:val="22"/>
      <w:szCs w:val="22"/>
      <w:lang w:eastAsia="en-US"/>
    </w:rPr>
    <w:tblPr>
      <w:tblCellMar>
        <w:top w:w="0" w:type="dxa"/>
        <w:left w:w="0" w:type="dxa"/>
        <w:bottom w:w="0" w:type="dxa"/>
        <w:right w:w="0" w:type="dxa"/>
      </w:tblCellMar>
    </w:tblPr>
  </w:style>
  <w:style w:type="character" w:customStyle="1" w:styleId="24">
    <w:name w:val="正文文本 字符"/>
    <w:basedOn w:val="12"/>
    <w:link w:val="5"/>
    <w:uiPriority w:val="1"/>
    <w:rPr>
      <w:rFonts w:ascii="宋体" w:hAnsi="宋体" w:cs="宋体"/>
      <w:sz w:val="24"/>
      <w:szCs w:val="24"/>
    </w:rPr>
  </w:style>
  <w:style w:type="paragraph" w:customStyle="1" w:styleId="25">
    <w:name w:val="Table Paragraph"/>
    <w:basedOn w:val="1"/>
    <w:qFormat/>
    <w:uiPriority w:val="1"/>
    <w:pPr>
      <w:autoSpaceDE w:val="0"/>
      <w:autoSpaceDN w:val="0"/>
      <w:jc w:val="left"/>
    </w:pPr>
    <w:rPr>
      <w:rFonts w:ascii="宋体" w:hAnsi="宋体" w:eastAsia="宋体" w:cs="宋体"/>
      <w:kern w:val="0"/>
      <w:sz w:val="22"/>
      <w:szCs w:val="22"/>
    </w:rPr>
  </w:style>
  <w:style w:type="character" w:customStyle="1" w:styleId="26">
    <w:name w:val="标题 3 字符"/>
    <w:basedOn w:val="12"/>
    <w:link w:val="4"/>
    <w:uiPriority w:val="0"/>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image" Target="media/image18.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118</Words>
  <Characters>678</Characters>
  <Lines>5</Lines>
  <Paragraphs>1</Paragraphs>
  <TotalTime>5</TotalTime>
  <ScaleCrop>false</ScaleCrop>
  <LinksUpToDate>false</LinksUpToDate>
  <CharactersWithSpaces>795</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2022-10-03T17:05:00Z</dcterms:created>
  <dc:creator>霄</dc:creator>
  <cp:lastModifiedBy>残念</cp:lastModifiedBy>
  <dcterms:modified xsi:type="dcterms:W3CDTF">2024-11-16T07:31:16Z</dcterms:modified>
  <cp:revision>534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7BD5D7094F65496E8CC0FA3595D9424F</vt:lpwstr>
  </property>
</Properties>
</file>