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A8E5" w14:textId="77777777" w:rsidR="0006188B" w:rsidRDefault="0006188B" w:rsidP="0006188B">
      <w:pPr>
        <w:jc w:val="center"/>
        <w:rPr>
          <w:rFonts w:ascii="黑体" w:eastAsia="黑体" w:hAnsi="黑体" w:hint="eastAsia"/>
          <w:b/>
          <w:bCs/>
          <w:sz w:val="24"/>
          <w:szCs w:val="24"/>
        </w:rPr>
      </w:pPr>
    </w:p>
    <w:p w14:paraId="43E4441D" w14:textId="77777777" w:rsidR="0006188B" w:rsidRDefault="0006188B" w:rsidP="0006188B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</w:p>
    <w:p w14:paraId="2715EE18" w14:textId="77777777" w:rsidR="0006188B" w:rsidRDefault="0006188B" w:rsidP="0006188B">
      <w:pPr>
        <w:jc w:val="center"/>
        <w:rPr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《多元统计分析》实验报告</w:t>
      </w:r>
    </w:p>
    <w:p w14:paraId="0F5BD53B" w14:textId="77777777" w:rsidR="0006188B" w:rsidRDefault="0006188B" w:rsidP="0006188B">
      <w:pPr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 xml:space="preserve"> </w:t>
      </w:r>
    </w:p>
    <w:p w14:paraId="510FE8FD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6A6A005C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7F9CAA13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3835A73E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7D5DD79A" w14:textId="4C5C2F2E" w:rsidR="0006188B" w:rsidRDefault="0006188B" w:rsidP="0006188B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题 目 </w:t>
      </w:r>
      <w:r>
        <w:rPr>
          <w:sz w:val="24"/>
          <w:szCs w:val="24"/>
          <w:u w:val="single"/>
        </w:rPr>
        <w:t xml:space="preserve">              </w:t>
      </w:r>
      <w:r w:rsidR="00EC71C3" w:rsidRPr="00EC71C3">
        <w:rPr>
          <w:rFonts w:hint="eastAsia"/>
          <w:sz w:val="24"/>
          <w:szCs w:val="24"/>
          <w:u w:val="single"/>
        </w:rPr>
        <w:t>实验</w:t>
      </w:r>
      <w:r w:rsidR="00EC71C3" w:rsidRPr="00EC71C3">
        <w:rPr>
          <w:rFonts w:hint="eastAsia"/>
          <w:sz w:val="24"/>
          <w:szCs w:val="24"/>
          <w:u w:val="single"/>
        </w:rPr>
        <w:t xml:space="preserve">1  </w:t>
      </w:r>
      <w:r w:rsidR="00EC71C3" w:rsidRPr="00EC71C3">
        <w:rPr>
          <w:rFonts w:hint="eastAsia"/>
          <w:sz w:val="24"/>
          <w:szCs w:val="24"/>
          <w:u w:val="single"/>
        </w:rPr>
        <w:t>基于</w:t>
      </w:r>
      <w:r w:rsidR="00EC71C3" w:rsidRPr="00EC71C3">
        <w:rPr>
          <w:rFonts w:hint="eastAsia"/>
          <w:sz w:val="24"/>
          <w:szCs w:val="24"/>
          <w:u w:val="single"/>
        </w:rPr>
        <w:t>python</w:t>
      </w:r>
      <w:r w:rsidR="00EC71C3" w:rsidRPr="00EC71C3">
        <w:rPr>
          <w:rFonts w:hint="eastAsia"/>
          <w:sz w:val="24"/>
          <w:szCs w:val="24"/>
          <w:u w:val="single"/>
        </w:rPr>
        <w:t>的线性代数运算</w:t>
      </w:r>
      <w:r>
        <w:rPr>
          <w:sz w:val="24"/>
          <w:szCs w:val="24"/>
          <w:u w:val="single"/>
        </w:rPr>
        <w:t xml:space="preserve">                                    </w:t>
      </w:r>
    </w:p>
    <w:p w14:paraId="1425263C" w14:textId="382FA6DE" w:rsidR="0006188B" w:rsidRDefault="0006188B" w:rsidP="0006188B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学生姓名</w:t>
      </w:r>
      <w:r>
        <w:rPr>
          <w:rFonts w:ascii="华文中宋" w:eastAsia="华文中宋" w:hAnsi="华文中宋" w:hint="eastAsia"/>
          <w:sz w:val="24"/>
          <w:szCs w:val="24"/>
        </w:rPr>
        <w:t>（学号）</w:t>
      </w:r>
      <w:r>
        <w:rPr>
          <w:sz w:val="24"/>
          <w:szCs w:val="24"/>
          <w:u w:val="single"/>
        </w:rPr>
        <w:t xml:space="preserve">          </w:t>
      </w:r>
      <w:r w:rsidR="006C3782">
        <w:rPr>
          <w:rFonts w:hint="eastAsia"/>
          <w:sz w:val="24"/>
          <w:szCs w:val="24"/>
          <w:u w:val="single"/>
        </w:rPr>
        <w:t>毛乾屹</w:t>
      </w:r>
      <w:r w:rsidR="00EC71C3">
        <w:rPr>
          <w:rFonts w:hint="eastAsia"/>
          <w:sz w:val="24"/>
          <w:szCs w:val="24"/>
          <w:u w:val="single"/>
        </w:rPr>
        <w:t>2022083036</w:t>
      </w:r>
      <w:r>
        <w:rPr>
          <w:sz w:val="24"/>
          <w:szCs w:val="24"/>
          <w:u w:val="single"/>
        </w:rPr>
        <w:t xml:space="preserve">                           </w:t>
      </w:r>
    </w:p>
    <w:p w14:paraId="703885DD" w14:textId="77777777" w:rsidR="0006188B" w:rsidRDefault="0006188B" w:rsidP="0006188B">
      <w:pPr>
        <w:spacing w:line="800" w:lineRule="exact"/>
        <w:ind w:firstLine="1818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所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在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 xml:space="preserve">院 </w:t>
      </w:r>
      <w:r>
        <w:rPr>
          <w:sz w:val="24"/>
          <w:szCs w:val="24"/>
          <w:u w:val="single"/>
        </w:rPr>
        <w:t xml:space="preserve">      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>软件工程学院</w:t>
      </w:r>
      <w:r>
        <w:rPr>
          <w:sz w:val="24"/>
          <w:szCs w:val="24"/>
          <w:u w:val="single"/>
        </w:rPr>
        <w:t xml:space="preserve">                      </w:t>
      </w:r>
    </w:p>
    <w:p w14:paraId="437466B9" w14:textId="3456DDBB" w:rsidR="0006188B" w:rsidRDefault="0006188B" w:rsidP="0006188B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年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级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班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级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</w:t>
      </w:r>
      <w:r w:rsidR="00EC71C3">
        <w:rPr>
          <w:rFonts w:hint="eastAsia"/>
          <w:sz w:val="24"/>
          <w:szCs w:val="24"/>
          <w:u w:val="single"/>
        </w:rPr>
        <w:t>数据科学</w:t>
      </w:r>
      <w:r w:rsidR="00EC71C3">
        <w:rPr>
          <w:rFonts w:hint="eastAsia"/>
          <w:sz w:val="24"/>
          <w:szCs w:val="24"/>
          <w:u w:val="single"/>
        </w:rPr>
        <w:t>2022</w:t>
      </w:r>
      <w:r w:rsidR="00EC71C3">
        <w:rPr>
          <w:rFonts w:hint="eastAsia"/>
          <w:sz w:val="24"/>
          <w:szCs w:val="24"/>
          <w:u w:val="single"/>
        </w:rPr>
        <w:t>级</w:t>
      </w:r>
      <w:r w:rsidR="00EC71C3">
        <w:rPr>
          <w:rFonts w:hint="eastAsia"/>
          <w:sz w:val="24"/>
          <w:szCs w:val="24"/>
          <w:u w:val="single"/>
        </w:rPr>
        <w:t>221</w:t>
      </w:r>
      <w:r w:rsidR="00EC71C3">
        <w:rPr>
          <w:rFonts w:hint="eastAsia"/>
          <w:sz w:val="24"/>
          <w:szCs w:val="24"/>
          <w:u w:val="single"/>
        </w:rPr>
        <w:t>班</w:t>
      </w:r>
      <w:r>
        <w:rPr>
          <w:sz w:val="24"/>
          <w:szCs w:val="24"/>
          <w:u w:val="single"/>
        </w:rPr>
        <w:t xml:space="preserve">                                  </w:t>
      </w:r>
    </w:p>
    <w:p w14:paraId="63958F5C" w14:textId="7F308296" w:rsidR="0006188B" w:rsidRDefault="0006188B" w:rsidP="0006188B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指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导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教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师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    </w:t>
      </w:r>
      <w:r w:rsidR="00EC71C3">
        <w:rPr>
          <w:rFonts w:hint="eastAsia"/>
          <w:sz w:val="24"/>
          <w:szCs w:val="24"/>
          <w:u w:val="single"/>
        </w:rPr>
        <w:t>杜翠</w:t>
      </w:r>
      <w:r>
        <w:rPr>
          <w:sz w:val="24"/>
          <w:szCs w:val="24"/>
          <w:u w:val="single"/>
        </w:rPr>
        <w:t xml:space="preserve">                             </w:t>
      </w:r>
    </w:p>
    <w:p w14:paraId="7BA9B98C" w14:textId="77777777" w:rsidR="0006188B" w:rsidRDefault="0006188B" w:rsidP="0006188B">
      <w:pPr>
        <w:rPr>
          <w:rFonts w:ascii="华文中宋" w:eastAsia="华文中宋" w:hAnsi="华文中宋" w:hint="eastAsia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</w:p>
    <w:p w14:paraId="39403D1A" w14:textId="77777777" w:rsidR="0006188B" w:rsidRDefault="0006188B" w:rsidP="0006188B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14:paraId="7074D10E" w14:textId="77777777" w:rsidR="0006188B" w:rsidRDefault="0006188B" w:rsidP="0006188B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14:paraId="4C84F248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234F9916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FB0AE2B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1684E7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2F59798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C5577D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7BA5C3C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3712D28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7DE3CB0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3CAE7A7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A25E8F4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B66B913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ED6DEFA" w14:textId="066C8052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eastAsia="华文中宋" w:cs="华文中宋"/>
          <w:sz w:val="24"/>
          <w:szCs w:val="24"/>
        </w:rPr>
        <w:t>20</w:t>
      </w:r>
      <w:r>
        <w:rPr>
          <w:rFonts w:eastAsia="华文中宋" w:hint="eastAsia"/>
          <w:sz w:val="24"/>
          <w:szCs w:val="24"/>
        </w:rPr>
        <w:t>2</w:t>
      </w:r>
      <w:r w:rsidR="00743CB6">
        <w:rPr>
          <w:rFonts w:eastAsia="华文中宋" w:hint="eastAsia"/>
          <w:sz w:val="24"/>
          <w:szCs w:val="24"/>
        </w:rPr>
        <w:t>5</w:t>
      </w:r>
      <w:r>
        <w:rPr>
          <w:rFonts w:ascii="华文中宋" w:eastAsia="华文中宋" w:hAnsi="华文中宋" w:cs="华文中宋"/>
          <w:sz w:val="24"/>
          <w:szCs w:val="24"/>
        </w:rPr>
        <w:t>年</w:t>
      </w:r>
      <w:r>
        <w:rPr>
          <w:sz w:val="24"/>
          <w:szCs w:val="24"/>
        </w:rPr>
        <w:t xml:space="preserve">   </w:t>
      </w:r>
      <w:r w:rsidR="00743CB6"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月</w:t>
      </w:r>
    </w:p>
    <w:p w14:paraId="3434E4D4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成都信息工程</w:t>
      </w:r>
      <w:r>
        <w:rPr>
          <w:rFonts w:ascii="华文中宋" w:eastAsia="华文中宋" w:hAnsi="华文中宋" w:hint="eastAsia"/>
          <w:sz w:val="24"/>
          <w:szCs w:val="24"/>
        </w:rPr>
        <w:t>大学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软件工程学</w:t>
      </w:r>
      <w:r>
        <w:rPr>
          <w:rFonts w:ascii="华文中宋" w:eastAsia="华文中宋" w:hAnsi="华文中宋" w:cs="华文中宋"/>
          <w:sz w:val="24"/>
          <w:szCs w:val="24"/>
        </w:rPr>
        <w:t>院</w:t>
      </w:r>
    </w:p>
    <w:p w14:paraId="6C3B61D8" w14:textId="77777777" w:rsidR="0006188B" w:rsidRDefault="0006188B" w:rsidP="0006188B">
      <w:pPr>
        <w:jc w:val="center"/>
        <w:rPr>
          <w:rFonts w:eastAsia="华文中宋" w:cs="华文中宋"/>
          <w:sz w:val="24"/>
          <w:szCs w:val="24"/>
        </w:rPr>
      </w:pPr>
      <w:r>
        <w:rPr>
          <w:rFonts w:eastAsia="华文中宋" w:cs="华文中宋"/>
          <w:sz w:val="24"/>
          <w:szCs w:val="24"/>
        </w:rPr>
        <w:t xml:space="preserve"> </w:t>
      </w:r>
    </w:p>
    <w:p w14:paraId="3D258A97" w14:textId="77777777" w:rsidR="0006188B" w:rsidRDefault="0006188B" w:rsidP="0006188B">
      <w:pPr>
        <w:widowControl/>
        <w:suppressAutoHyphens w:val="0"/>
        <w:jc w:val="left"/>
        <w:rPr>
          <w:rFonts w:ascii="宋体" w:hAnsi="宋体" w:cs="宋体" w:hint="eastAsia"/>
          <w:sz w:val="24"/>
          <w:szCs w:val="24"/>
        </w:rPr>
        <w:sectPr w:rsidR="0006188B">
          <w:pgSz w:w="11906" w:h="16838"/>
          <w:pgMar w:top="1134" w:right="1134" w:bottom="1134" w:left="1134" w:header="720" w:footer="720" w:gutter="0"/>
          <w:cols w:space="720"/>
          <w:docGrid w:type="lines" w:linePitch="312"/>
        </w:sectPr>
      </w:pPr>
    </w:p>
    <w:p w14:paraId="644284B7" w14:textId="77777777" w:rsidR="0006188B" w:rsidRDefault="0006188B" w:rsidP="0006188B">
      <w:pPr>
        <w:keepNext/>
        <w:ind w:left="612" w:hanging="432"/>
        <w:jc w:val="left"/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1、实验目的</w:t>
      </w:r>
    </w:p>
    <w:p w14:paraId="00D90CEC" w14:textId="295CCA99" w:rsidR="00425EDA" w:rsidRPr="00425EDA" w:rsidRDefault="00425EDA" w:rsidP="00425EDA">
      <w:pPr>
        <w:snapToGrid w:val="0"/>
        <w:spacing w:line="400" w:lineRule="exact"/>
        <w:ind w:firstLineChars="200" w:firstLine="480"/>
        <w:rPr>
          <w:rFonts w:ascii="宋体" w:hAnsi="宋体" w:cs="宋体" w:hint="eastAsia"/>
          <w:kern w:val="1"/>
          <w:sz w:val="24"/>
          <w:szCs w:val="24"/>
        </w:rPr>
      </w:pPr>
      <w:r w:rsidRPr="00425EDA">
        <w:rPr>
          <w:rFonts w:ascii="宋体" w:hAnsi="宋体" w:cs="宋体" w:hint="eastAsia"/>
          <w:kern w:val="1"/>
          <w:sz w:val="24"/>
          <w:szCs w:val="24"/>
        </w:rPr>
        <w:t>通过本实验的学习，使学生能熟练运用python语言进行线性代数运算的开发。</w:t>
      </w:r>
    </w:p>
    <w:p w14:paraId="1DF4A3F1" w14:textId="77777777" w:rsidR="0006188B" w:rsidRDefault="0006188B" w:rsidP="0006188B">
      <w:pPr>
        <w:spacing w:line="288" w:lineRule="auto"/>
        <w:ind w:firstLine="42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4D421BBB" w14:textId="77777777" w:rsidR="0006188B" w:rsidRDefault="0006188B" w:rsidP="0006188B">
      <w:pPr>
        <w:keepNext/>
        <w:ind w:left="612" w:hanging="432"/>
        <w:jc w:val="left"/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2、 实验内容</w:t>
      </w:r>
    </w:p>
    <w:p w14:paraId="7C2EC433" w14:textId="77777777" w:rsidR="0006188B" w:rsidRPr="0006188B" w:rsidRDefault="0006188B" w:rsidP="0006188B">
      <w:pPr>
        <w:spacing w:line="400" w:lineRule="exact"/>
        <w:rPr>
          <w:i/>
          <w:sz w:val="24"/>
          <w:szCs w:val="24"/>
        </w:rPr>
      </w:pPr>
      <w:r w:rsidRPr="0006188B">
        <w:rPr>
          <w:rFonts w:ascii="宋体" w:hAnsi="宋体" w:hint="eastAsia"/>
          <w:b/>
          <w:i/>
          <w:sz w:val="24"/>
          <w:szCs w:val="24"/>
        </w:rPr>
        <w:t>内容要求：</w:t>
      </w:r>
      <w:r w:rsidRPr="0006188B">
        <w:rPr>
          <w:rFonts w:ascii="宋体" w:hAnsi="宋体" w:hint="eastAsia"/>
          <w:i/>
          <w:sz w:val="24"/>
          <w:szCs w:val="24"/>
        </w:rPr>
        <w:t>对于每一小题，需把中间步骤截图显示，编程题需要画流程图，并给出核心代码，运行结果需截图。</w:t>
      </w:r>
    </w:p>
    <w:p w14:paraId="4123915A" w14:textId="77777777" w:rsidR="00425EDA" w:rsidRDefault="00425EDA" w:rsidP="00425EDA"/>
    <w:p w14:paraId="6B77487B" w14:textId="0E3C7A11" w:rsidR="00425EDA" w:rsidRPr="00425EDA" w:rsidRDefault="00425EDA" w:rsidP="00425EDA">
      <w:r w:rsidRPr="00425EDA">
        <w:rPr>
          <w:rFonts w:hint="eastAsia"/>
        </w:rPr>
        <w:t>矩阵运算部分</w:t>
      </w:r>
    </w:p>
    <w:p w14:paraId="46BDAB3B" w14:textId="0F2964FD" w:rsidR="00425EDA" w:rsidRPr="00425EDA" w:rsidRDefault="00425EDA" w:rsidP="00425EDA">
      <w:pPr>
        <w:pStyle w:val="a7"/>
        <w:numPr>
          <w:ilvl w:val="0"/>
          <w:numId w:val="1"/>
        </w:numPr>
        <w:ind w:firstLineChars="0"/>
      </w:pPr>
      <w:r w:rsidRPr="00425EDA">
        <w:rPr>
          <w:rFonts w:hint="eastAsia"/>
        </w:rPr>
        <w:t>求</w:t>
      </w:r>
      <w:r w:rsidRPr="00425EDA">
        <w:rPr>
          <w:rFonts w:hint="eastAsia"/>
        </w:rPr>
        <w:t>A</w:t>
      </w:r>
      <w:r w:rsidRPr="00425EDA">
        <w:rPr>
          <w:rFonts w:hint="eastAsia"/>
        </w:rPr>
        <w:t>和</w:t>
      </w:r>
      <w:r w:rsidRPr="00425EDA">
        <w:rPr>
          <w:rFonts w:hint="eastAsia"/>
        </w:rPr>
        <w:t>B</w:t>
      </w:r>
      <w:r w:rsidRPr="00425EDA">
        <w:rPr>
          <w:rFonts w:hint="eastAsia"/>
        </w:rPr>
        <w:t>的逆矩阵：</w:t>
      </w:r>
      <w:r w:rsidRPr="00425EDA">
        <w:rPr>
          <w:rFonts w:hint="eastAsia"/>
        </w:rPr>
        <w:t xml:space="preserve"> </w:t>
      </w:r>
      <w:r w:rsidRPr="00425EDA">
        <w:rPr>
          <w:rFonts w:hint="eastAsia"/>
        </w:rPr>
        <w:t>我们可以使用</w:t>
      </w:r>
      <w:r w:rsidRPr="00425EDA">
        <w:rPr>
          <w:rFonts w:hint="eastAsia"/>
        </w:rPr>
        <w:t>numpy.linalg.inv()</w:t>
      </w:r>
      <w:r w:rsidRPr="00425EDA">
        <w:rPr>
          <w:rFonts w:hint="eastAsia"/>
        </w:rPr>
        <w:t>来计算矩阵的逆。</w:t>
      </w:r>
    </w:p>
    <w:p w14:paraId="3473CB1C" w14:textId="77777777" w:rsidR="00425EDA" w:rsidRDefault="00425EDA" w:rsidP="00425EDA">
      <w:pPr>
        <w:pStyle w:val="a7"/>
        <w:numPr>
          <w:ilvl w:val="0"/>
          <w:numId w:val="1"/>
        </w:numPr>
        <w:ind w:firstLineChars="0"/>
      </w:pPr>
      <w:r w:rsidRPr="00425EDA">
        <w:rPr>
          <w:rFonts w:hint="eastAsia"/>
        </w:rPr>
        <w:t>求</w:t>
      </w:r>
      <w:r w:rsidRPr="00425EDA">
        <w:rPr>
          <w:rFonts w:hint="eastAsia"/>
        </w:rPr>
        <w:t>A+B</w:t>
      </w:r>
      <w:r w:rsidRPr="00425EDA">
        <w:rPr>
          <w:rFonts w:hint="eastAsia"/>
        </w:rPr>
        <w:t>、</w:t>
      </w:r>
      <w:r w:rsidRPr="00425EDA">
        <w:rPr>
          <w:rFonts w:hint="eastAsia"/>
        </w:rPr>
        <w:t>A-B</w:t>
      </w:r>
      <w:r w:rsidRPr="00425EDA">
        <w:rPr>
          <w:rFonts w:hint="eastAsia"/>
        </w:rPr>
        <w:t>、</w:t>
      </w:r>
      <w:r w:rsidRPr="00425EDA">
        <w:rPr>
          <w:rFonts w:hint="eastAsia"/>
        </w:rPr>
        <w:t>A*B</w:t>
      </w:r>
      <w:r w:rsidRPr="00425EDA">
        <w:rPr>
          <w:rFonts w:hint="eastAsia"/>
        </w:rPr>
        <w:t>：</w:t>
      </w:r>
      <w:r w:rsidRPr="00425EDA">
        <w:rPr>
          <w:rFonts w:hint="eastAsia"/>
        </w:rPr>
        <w:t xml:space="preserve"> </w:t>
      </w:r>
      <w:r w:rsidRPr="00425EDA">
        <w:rPr>
          <w:rFonts w:hint="eastAsia"/>
        </w:rPr>
        <w:t>对于矩阵的加法、减法和乘法，可以直接使用</w:t>
      </w:r>
      <w:r w:rsidRPr="00425EDA">
        <w:rPr>
          <w:rFonts w:hint="eastAsia"/>
        </w:rPr>
        <w:t>+</w:t>
      </w:r>
      <w:r w:rsidRPr="00425EDA">
        <w:rPr>
          <w:rFonts w:hint="eastAsia"/>
        </w:rPr>
        <w:t>、</w:t>
      </w:r>
      <w:r w:rsidRPr="00425EDA">
        <w:rPr>
          <w:rFonts w:hint="eastAsia"/>
        </w:rPr>
        <w:t>-</w:t>
      </w:r>
      <w:r w:rsidRPr="00425EDA">
        <w:rPr>
          <w:rFonts w:hint="eastAsia"/>
        </w:rPr>
        <w:t>和</w:t>
      </w:r>
      <w:r w:rsidRPr="00425EDA">
        <w:rPr>
          <w:rFonts w:hint="eastAsia"/>
        </w:rPr>
        <w:t>@</w:t>
      </w:r>
      <w:r w:rsidRPr="00425EDA">
        <w:rPr>
          <w:rFonts w:hint="eastAsia"/>
        </w:rPr>
        <w:t>运算符来完成。</w:t>
      </w:r>
    </w:p>
    <w:p w14:paraId="2929CE9E" w14:textId="4D57981F" w:rsidR="0006188B" w:rsidRPr="00425EDA" w:rsidRDefault="00425EDA" w:rsidP="00425EDA">
      <w:pPr>
        <w:pStyle w:val="a7"/>
        <w:numPr>
          <w:ilvl w:val="0"/>
          <w:numId w:val="1"/>
        </w:numPr>
        <w:ind w:firstLineChars="0"/>
      </w:pPr>
      <w:r w:rsidRPr="00425EDA">
        <w:rPr>
          <w:rFonts w:hint="eastAsia"/>
        </w:rPr>
        <w:t>求</w:t>
      </w:r>
      <w:r w:rsidRPr="00425EDA">
        <w:rPr>
          <w:rFonts w:hint="eastAsia"/>
        </w:rPr>
        <w:t>A</w:t>
      </w:r>
      <w:r w:rsidRPr="00425EDA">
        <w:rPr>
          <w:rFonts w:hint="eastAsia"/>
        </w:rPr>
        <w:t>和</w:t>
      </w:r>
      <w:r w:rsidRPr="00425EDA">
        <w:rPr>
          <w:rFonts w:hint="eastAsia"/>
        </w:rPr>
        <w:t>B</w:t>
      </w:r>
      <w:r w:rsidRPr="00425EDA">
        <w:rPr>
          <w:rFonts w:hint="eastAsia"/>
        </w:rPr>
        <w:t>的特征值和特征向量：</w:t>
      </w:r>
      <w:r w:rsidRPr="00425EDA">
        <w:rPr>
          <w:rFonts w:hint="eastAsia"/>
        </w:rPr>
        <w:t xml:space="preserve"> </w:t>
      </w:r>
      <w:r w:rsidRPr="00425EDA">
        <w:rPr>
          <w:rFonts w:hint="eastAsia"/>
        </w:rPr>
        <w:t>可以使用</w:t>
      </w:r>
      <w:r w:rsidRPr="00425EDA">
        <w:rPr>
          <w:rFonts w:hint="eastAsia"/>
        </w:rPr>
        <w:t>numpy.linalg.eig()</w:t>
      </w:r>
      <w:r w:rsidRPr="00425EDA">
        <w:rPr>
          <w:rFonts w:hint="eastAsia"/>
        </w:rPr>
        <w:t>来计算矩阵的特征值和特征向量。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25EDA" w14:paraId="6CED5A00" w14:textId="77777777" w:rsidTr="00425EDA">
        <w:tc>
          <w:tcPr>
            <w:tcW w:w="8296" w:type="dxa"/>
          </w:tcPr>
          <w:p w14:paraId="25BA2AFF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numpy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</w:p>
          <w:p w14:paraId="72102E48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1CC8274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定义矩阵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和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</w:t>
            </w:r>
          </w:p>
          <w:p w14:paraId="4DB5978C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array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([[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 [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 [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]])</w:t>
            </w:r>
          </w:p>
          <w:p w14:paraId="4A83B5FE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array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([[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 [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 [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]])</w:t>
            </w:r>
          </w:p>
          <w:p w14:paraId="39E9ACD6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498663B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1. 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和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的逆矩阵</w:t>
            </w:r>
          </w:p>
          <w:p w14:paraId="7596D320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A_inv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linalg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inv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62E6FD5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B_inv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linalg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inv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E8505F0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0418D92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2. 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A+B, A-B, A*B</w:t>
            </w:r>
          </w:p>
          <w:p w14:paraId="2DE0FB86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A_plus_B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+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B</w:t>
            </w:r>
          </w:p>
          <w:p w14:paraId="2B1E0338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A_minus_B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-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B</w:t>
            </w:r>
          </w:p>
          <w:p w14:paraId="396E5662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A_times_B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@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矩阵乘法</w:t>
            </w:r>
          </w:p>
          <w:p w14:paraId="58F4BBAD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FD0C007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3. 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和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的特征值和特征向量</w:t>
            </w:r>
          </w:p>
          <w:p w14:paraId="4663A0C3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eig_A_values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eig_A_vectors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linalg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eig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A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71B38F8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eig_B_values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eig_B_vectors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linalg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eig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A658404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3868C75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25EDA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打印结果</w:t>
            </w:r>
          </w:p>
          <w:p w14:paraId="6BC739C5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"A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的逆矩阵：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A_inv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5002F87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"B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的逆矩阵：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B_inv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32C3CB7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321F6D2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"A + B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A_plus_B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906B4ED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"A - B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A_minus_B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157C262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"A * B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A_times_B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EC92515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5A07DA9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"A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的特征值：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eig_A_values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9016681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"A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的特征向量：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eig_A_vectors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5C63FD9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18C51A2" w14:textId="77777777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"B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的特征值：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eig_B_values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BDF9F42" w14:textId="7433E940" w:rsidR="00425EDA" w:rsidRPr="00425EDA" w:rsidRDefault="00425EDA" w:rsidP="00425EDA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25EDA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"B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的特征向量：</w:t>
            </w:r>
            <w:r w:rsidRPr="00425EDA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425EDA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25EDA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eig_B_vectors</w:t>
            </w:r>
            <w:r w:rsidRPr="00425EDA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506FA5C1" w14:textId="6A6FF3C5" w:rsidR="0006188B" w:rsidRDefault="00425EDA" w:rsidP="00425EDA">
      <w:pPr>
        <w:rPr>
          <w:rFonts w:ascii="宋体" w:hAnsi="宋体" w:hint="eastAsia"/>
          <w:b/>
          <w:bCs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E7C859" wp14:editId="11F5B867">
            <wp:extent cx="5274310" cy="5226050"/>
            <wp:effectExtent l="0" t="0" r="2540" b="0"/>
            <wp:docPr id="1643705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5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E072" w14:textId="77777777" w:rsidR="00425EDA" w:rsidRDefault="00425EDA" w:rsidP="00425EDA">
      <w:pPr>
        <w:rPr>
          <w:rFonts w:ascii="宋体" w:hAnsi="宋体" w:hint="eastAsia"/>
          <w:color w:val="FF0000"/>
          <w:sz w:val="24"/>
          <w:szCs w:val="24"/>
        </w:rPr>
      </w:pPr>
    </w:p>
    <w:p w14:paraId="742476A6" w14:textId="77777777" w:rsidR="002F4966" w:rsidRPr="002F4966" w:rsidRDefault="002F4966" w:rsidP="002F4966">
      <w:r w:rsidRPr="002F4966">
        <w:t>协方差矩阵与均值向量计算</w:t>
      </w:r>
    </w:p>
    <w:p w14:paraId="35E8BF08" w14:textId="665A2113" w:rsidR="002F4966" w:rsidRPr="002F4966" w:rsidRDefault="002F4966" w:rsidP="002F4966">
      <w:pPr>
        <w:rPr>
          <w:sz w:val="24"/>
          <w:szCs w:val="24"/>
        </w:rPr>
      </w:pPr>
      <w:r w:rsidRPr="002F4966">
        <w:rPr>
          <w:sz w:val="24"/>
          <w:szCs w:val="24"/>
        </w:rPr>
        <w:t>对于数据表</w:t>
      </w:r>
      <w:r w:rsidRPr="002F4966">
        <w:rPr>
          <w:sz w:val="24"/>
          <w:szCs w:val="24"/>
        </w:rPr>
        <w:t>1-1</w:t>
      </w:r>
      <w:r w:rsidRPr="002F4966">
        <w:rPr>
          <w:sz w:val="24"/>
          <w:szCs w:val="24"/>
        </w:rPr>
        <w:t>，使用</w:t>
      </w:r>
      <w:r w:rsidRPr="002F4966">
        <w:rPr>
          <w:sz w:val="24"/>
          <w:szCs w:val="24"/>
        </w:rPr>
        <w:t>numpy</w:t>
      </w:r>
      <w:r w:rsidRPr="002F4966">
        <w:rPr>
          <w:sz w:val="24"/>
          <w:szCs w:val="24"/>
        </w:rPr>
        <w:t>的</w:t>
      </w:r>
      <w:r w:rsidRPr="002F4966">
        <w:rPr>
          <w:sz w:val="24"/>
          <w:szCs w:val="24"/>
        </w:rPr>
        <w:t>cov()</w:t>
      </w:r>
      <w:r w:rsidRPr="002F4966">
        <w:rPr>
          <w:sz w:val="24"/>
          <w:szCs w:val="24"/>
        </w:rPr>
        <w:t>和</w:t>
      </w:r>
      <w:r w:rsidRPr="002F4966">
        <w:rPr>
          <w:sz w:val="24"/>
          <w:szCs w:val="24"/>
        </w:rPr>
        <w:t>mean()</w:t>
      </w:r>
      <w:r w:rsidRPr="002F4966">
        <w:rPr>
          <w:sz w:val="24"/>
          <w:szCs w:val="24"/>
        </w:rPr>
        <w:t>方法来计算协方差矩阵和均值向量。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F4966" w14:paraId="6D72EBA3" w14:textId="77777777" w:rsidTr="002F4966">
        <w:tc>
          <w:tcPr>
            <w:tcW w:w="8296" w:type="dxa"/>
          </w:tcPr>
          <w:p w14:paraId="7AD2D676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numpy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</w:p>
          <w:p w14:paraId="057A6F49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50C0070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2F496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定义数据（表</w:t>
            </w:r>
            <w:r w:rsidRPr="002F496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1-1</w:t>
            </w:r>
            <w:r w:rsidRPr="002F496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）</w:t>
            </w:r>
          </w:p>
          <w:p w14:paraId="78799603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2F496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array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([</w:t>
            </w:r>
          </w:p>
          <w:p w14:paraId="6B7CDC4F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5.68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4.53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11.2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301CC035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3.79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1.64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7.32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5A066E52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6.02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3.56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6.95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43C31B0D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4.85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1.07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5.88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2EF1A4B4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2.32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4.05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13.4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7486536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6.05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0.64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1.42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18.3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7F5F7798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lastRenderedPageBreak/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11.1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C7BFE27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7.08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6.75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11.5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12.1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BD1E26E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3.85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2.11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16.28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DE85BA6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4.65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0.63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6.59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26109FEF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4.59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1.97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3.61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6D4693E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4.29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1.97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6.61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7DD64C0E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7.97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1.93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7.57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2130C1CE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6.19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1.18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1.42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687B41B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6.13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2.06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10.35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7F155974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5.71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1.78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8.53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7115BBB0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2.4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4.53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14.8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9CE3536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6.06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3.67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12.79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26DC5693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5.09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1.03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2.53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DF205D7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6.13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1.71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5.28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78D6EB09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5.78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3.36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2.96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803A1B1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5.43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1.13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4.31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14.9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E5EF304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6.21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3.47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4B9DD9FD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7.98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7.92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3.37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9.8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13.2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1C08A5E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11.54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10.89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20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5288E840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5.84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0.92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8.61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13.3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942D09E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[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3.84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1.2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6.45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9.6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10.4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434A276C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35008A34" w14:textId="0F0D02C6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cov_matrix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2F496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cov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rowvar</w:t>
            </w:r>
            <w:r w:rsidRPr="002F496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F496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False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   </w:t>
            </w:r>
          </w:p>
          <w:p w14:paraId="70C2B844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mean_vector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F496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2F496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mean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axis</w:t>
            </w:r>
            <w:r w:rsidRPr="002F496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F496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2F496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2F496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计算每列的均值</w:t>
            </w:r>
          </w:p>
          <w:p w14:paraId="7923FE90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8D89E10" w14:textId="77777777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F496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2F496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协方差矩阵：</w:t>
            </w:r>
            <w:r w:rsidRPr="002F4966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2F496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cov_matrix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91D8B3A" w14:textId="46E76074" w:rsidR="002F4966" w:rsidRPr="002F4966" w:rsidRDefault="002F4966" w:rsidP="002F4966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F496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F496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2F496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均值向量：</w:t>
            </w:r>
            <w:r w:rsidRPr="002F4966">
              <w:rPr>
                <w:rFonts w:ascii="Consolas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2F496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F496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mean_vector</w:t>
            </w:r>
            <w:r w:rsidRPr="002F496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549CBFEC" w14:textId="6CB8A735" w:rsidR="002F4966" w:rsidRPr="002F4966" w:rsidRDefault="002F4966" w:rsidP="00425EDA">
      <w:pPr>
        <w:rPr>
          <w:rFonts w:ascii="宋体" w:hAnsi="宋体" w:hint="eastAsia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F38203" wp14:editId="101EDFD7">
            <wp:extent cx="5274310" cy="1638300"/>
            <wp:effectExtent l="0" t="0" r="2540" b="0"/>
            <wp:docPr id="1192882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8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CDA7" w14:textId="77777777"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3、问题与解决方法</w:t>
      </w:r>
    </w:p>
    <w:p w14:paraId="05A1CDEB" w14:textId="77777777" w:rsidR="002F4966" w:rsidRPr="002F4966" w:rsidRDefault="002F4966" w:rsidP="002F4966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2F4966">
        <w:rPr>
          <w:rFonts w:ascii="宋体" w:hAnsi="宋体" w:cs="宋体"/>
          <w:b/>
          <w:bCs/>
          <w:kern w:val="0"/>
          <w:sz w:val="24"/>
          <w:szCs w:val="24"/>
        </w:rPr>
        <w:t>问题</w:t>
      </w:r>
      <w:r w:rsidRPr="002F4966">
        <w:rPr>
          <w:rFonts w:ascii="宋体" w:hAnsi="宋体" w:cs="宋体"/>
          <w:kern w:val="0"/>
          <w:sz w:val="24"/>
          <w:szCs w:val="24"/>
        </w:rPr>
        <w:t>：在进行矩阵运算时，可能会遇到矩阵不可逆的情况。特别是在计算逆矩阵时，如果矩阵是奇异的（即行列式为0），则无法求逆。</w:t>
      </w:r>
    </w:p>
    <w:p w14:paraId="462494E0" w14:textId="2F295BD5" w:rsidR="0006188B" w:rsidRPr="002F4966" w:rsidRDefault="002F4966" w:rsidP="002F4966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2F4966">
        <w:rPr>
          <w:rFonts w:ascii="宋体" w:hAnsi="宋体" w:cs="宋体"/>
          <w:b/>
          <w:bCs/>
          <w:kern w:val="0"/>
          <w:sz w:val="24"/>
          <w:szCs w:val="24"/>
        </w:rPr>
        <w:t>解决方法</w:t>
      </w:r>
      <w:r w:rsidRPr="002F4966">
        <w:rPr>
          <w:rFonts w:ascii="宋体" w:hAnsi="宋体" w:cs="宋体"/>
          <w:kern w:val="0"/>
          <w:sz w:val="24"/>
          <w:szCs w:val="24"/>
        </w:rPr>
        <w:t>：为了避免出现这种情况，可以通过try-except块来捕捉异常，或者在求逆前检查矩阵的行列式是否为0。如果为0，则提示矩阵不可逆。</w:t>
      </w:r>
    </w:p>
    <w:p w14:paraId="04702720" w14:textId="77777777"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4、总结</w:t>
      </w:r>
    </w:p>
    <w:p w14:paraId="5D99B09E" w14:textId="77777777" w:rsidR="0006188B" w:rsidRPr="0006188B" w:rsidRDefault="0006188B" w:rsidP="0006188B">
      <w:pPr>
        <w:spacing w:line="400" w:lineRule="exact"/>
        <w:rPr>
          <w:i/>
          <w:sz w:val="24"/>
          <w:szCs w:val="24"/>
        </w:rPr>
      </w:pPr>
      <w:r w:rsidRPr="0006188B">
        <w:rPr>
          <w:rFonts w:ascii="宋体" w:hAnsi="宋体" w:hint="eastAsia"/>
          <w:b/>
          <w:i/>
          <w:sz w:val="24"/>
          <w:szCs w:val="24"/>
        </w:rPr>
        <w:t>内容要求：</w:t>
      </w:r>
      <w:r w:rsidRPr="0006188B">
        <w:rPr>
          <w:rFonts w:ascii="宋体" w:hAnsi="宋体" w:hint="eastAsia"/>
          <w:i/>
          <w:sz w:val="24"/>
          <w:szCs w:val="24"/>
        </w:rPr>
        <w:t>不能少于100字，总结是你成果的总结或做项目的心得和体会。</w:t>
      </w:r>
    </w:p>
    <w:p w14:paraId="416F1FC0" w14:textId="4483C0F0" w:rsidR="0006188B" w:rsidRDefault="002F4966" w:rsidP="002F4966">
      <w:pPr>
        <w:ind w:firstLine="420"/>
        <w:rPr>
          <w:sz w:val="24"/>
          <w:szCs w:val="24"/>
        </w:rPr>
      </w:pPr>
      <w:r>
        <w:t>通过本次项目的实现，我掌握了如何使用</w:t>
      </w:r>
      <w:r>
        <w:t>Python</w:t>
      </w:r>
      <w:r>
        <w:t>进行矩阵的基本运算，包括逆矩阵的计算、矩阵运算（加法、减法、乘法）和特征值、特征向量的求解。对于数据分析部分，学习了如何计算协方差矩阵和均值向量，这对于理解数据的分布特性非常有帮助。在实现过程中，我遇到了一些挑战，例如矩阵的不可逆情况和协方差矩阵的计算，但通过调试和查阅相关文献，我顺利解决了这些问题。通过这个项目，我不仅提高了自己在</w:t>
      </w:r>
      <w:r>
        <w:t>Python</w:t>
      </w:r>
      <w:r>
        <w:t>编程方面的能力，也加深了对矩阵运算和数据分析的理解，为今后的数学建模和数据科学任务奠定了基础。</w:t>
      </w:r>
    </w:p>
    <w:p w14:paraId="5F21D507" w14:textId="77777777" w:rsidR="0046185C" w:rsidRPr="0006188B" w:rsidRDefault="0046185C"/>
    <w:sectPr w:rsidR="0046185C" w:rsidRPr="000618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112D4" w14:textId="77777777" w:rsidR="0013721E" w:rsidRDefault="0013721E" w:rsidP="00EC71C3">
      <w:r>
        <w:separator/>
      </w:r>
    </w:p>
  </w:endnote>
  <w:endnote w:type="continuationSeparator" w:id="0">
    <w:p w14:paraId="076A3DDB" w14:textId="77777777" w:rsidR="0013721E" w:rsidRDefault="0013721E" w:rsidP="00EC7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BF52" w14:textId="77777777" w:rsidR="0013721E" w:rsidRDefault="0013721E" w:rsidP="00EC71C3">
      <w:r>
        <w:separator/>
      </w:r>
    </w:p>
  </w:footnote>
  <w:footnote w:type="continuationSeparator" w:id="0">
    <w:p w14:paraId="36A75469" w14:textId="77777777" w:rsidR="0013721E" w:rsidRDefault="0013721E" w:rsidP="00EC7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120E"/>
    <w:multiLevelType w:val="hybridMultilevel"/>
    <w:tmpl w:val="4CFCCD0E"/>
    <w:lvl w:ilvl="0" w:tplc="7BB06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307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8B"/>
    <w:rsid w:val="0006188B"/>
    <w:rsid w:val="0013721E"/>
    <w:rsid w:val="002F4966"/>
    <w:rsid w:val="00425EDA"/>
    <w:rsid w:val="00445DFB"/>
    <w:rsid w:val="0046185C"/>
    <w:rsid w:val="005B66A4"/>
    <w:rsid w:val="006C3782"/>
    <w:rsid w:val="00743CB6"/>
    <w:rsid w:val="008B23CE"/>
    <w:rsid w:val="00D51A2B"/>
    <w:rsid w:val="00E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D2DEB"/>
  <w15:chartTrackingRefBased/>
  <w15:docId w15:val="{C37EB781-51CB-4FB1-8423-F86981F4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88B"/>
    <w:pPr>
      <w:widowControl w:val="0"/>
      <w:suppressAutoHyphens/>
      <w:jc w:val="both"/>
    </w:pPr>
    <w:rPr>
      <w:rFonts w:ascii="Times New Roman" w:eastAsia="宋体" w:hAnsi="Times New Roman" w:cs="Times New Roman"/>
      <w:szCs w:val="21"/>
    </w:rPr>
  </w:style>
  <w:style w:type="paragraph" w:styleId="3">
    <w:name w:val="heading 3"/>
    <w:basedOn w:val="a"/>
    <w:link w:val="30"/>
    <w:uiPriority w:val="9"/>
    <w:qFormat/>
    <w:rsid w:val="002F4966"/>
    <w:pPr>
      <w:widowControl/>
      <w:suppressAutoHyphens w:val="0"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71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71C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71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71C3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425EDA"/>
    <w:pPr>
      <w:ind w:firstLineChars="200" w:firstLine="420"/>
    </w:pPr>
  </w:style>
  <w:style w:type="table" w:styleId="a8">
    <w:name w:val="Table Grid"/>
    <w:basedOn w:val="a1"/>
    <w:uiPriority w:val="39"/>
    <w:rsid w:val="00425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2F4966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2F4966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2F4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swallow</dc:creator>
  <cp:keywords/>
  <dc:description/>
  <cp:lastModifiedBy>乾屹 毛</cp:lastModifiedBy>
  <cp:revision>5</cp:revision>
  <dcterms:created xsi:type="dcterms:W3CDTF">2023-11-16T12:20:00Z</dcterms:created>
  <dcterms:modified xsi:type="dcterms:W3CDTF">2025-03-26T05:43:00Z</dcterms:modified>
</cp:coreProperties>
</file>