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{#reputationalIndicatorsRich}{prefix}{authorLink}{suffix}{/reputationalIndicatorsRich}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{authorLink}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