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{#reputationalIndicatorsRich}{prefix}{#hasAuthorLink}{^link}{/hasAuthorLink}{^hasAuthorLink}{authorLabel}{/hasAuthorLink}{suffix}{/reputationalIndicatorsRich}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{authorLabel}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