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{#reputationalIndicatorsRich}{prefix}{^authorLink}{suffix}{/reputationalIndicatorsRich}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{^authorLink}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