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How to Connect MetaMask or Other Wallets</w:t>
      </w:r>
    </w:p>
    <w:p>
      <w:r>
        <w:br/>
        <w:t>Connecting your wallet to the Lumen Dei Investor Portal is the first step to accessing your personalized investment dashboard and referral tools. This guide will walk you through the steps to connect MetaMask or another compatible wallet using our secure interface.</w:t>
        <w:br/>
      </w:r>
    </w:p>
    <w:p>
      <w:pPr>
        <w:pStyle w:val="Heading2"/>
      </w:pPr>
      <w:r>
        <w:t>Step 1: Install MetaMask (if not already installed)</w:t>
      </w:r>
    </w:p>
    <w:p>
      <w:r>
        <w:br/>
        <w:t>• Go to https://metamask.io/ and download the MetaMask extension for your browser (Chrome, Firefox, Brave, or Edge).</w:t>
        <w:br/>
        <w:t>• Follow the installation instructions and either create a new wallet or import an existing one using your seed phrase.</w:t>
        <w:br/>
      </w:r>
    </w:p>
    <w:p>
      <w:pPr>
        <w:pStyle w:val="Heading2"/>
      </w:pPr>
      <w:r>
        <w:t>Step 2: Open the Lumen Dei Investor Portal</w:t>
      </w:r>
    </w:p>
    <w:p>
      <w:r>
        <w:br/>
        <w:t>• Navigate to https://lumen-dei.ai using your preferred browser.</w:t>
        <w:br/>
        <w:t>• Ensure your MetaMask extension is active in the browser before proceeding.</w:t>
        <w:br/>
      </w:r>
    </w:p>
    <w:p>
      <w:pPr>
        <w:pStyle w:val="Heading2"/>
      </w:pPr>
      <w:r>
        <w:t>Step 3: Connect Your Wallet</w:t>
      </w:r>
    </w:p>
    <w:p>
      <w:r>
        <w:br/>
        <w:t>• Click on the "Connect Wallet" button on the home page.</w:t>
        <w:br/>
        <w:t>• A pop-up will appear prompting you to choose a wallet provider (MetaMask, WalletConnect, Coinbase Wallet, etc.).</w:t>
        <w:br/>
        <w:t>• Select MetaMask or your preferred wallet.</w:t>
        <w:br/>
        <w:t>• Approve the connection when prompted by your wallet extension.</w:t>
        <w:br/>
      </w:r>
    </w:p>
    <w:p>
      <w:pPr>
        <w:pStyle w:val="Heading2"/>
      </w:pPr>
      <w:r>
        <w:t>Step 4: Confirm Connection</w:t>
      </w:r>
    </w:p>
    <w:p>
      <w:r>
        <w:br/>
        <w:t>• Once connected, you will see your wallet address appear in the dashboard.</w:t>
        <w:br/>
        <w:t>• You now have full access to your investment summary, referral link, and deposit features.</w:t>
        <w:br/>
      </w:r>
    </w:p>
    <w:p>
      <w:pPr>
        <w:pStyle w:val="Heading2"/>
      </w:pPr>
      <w:r>
        <w:t>Other Compatible Wallets</w:t>
      </w:r>
    </w:p>
    <w:p>
      <w:r>
        <w:br/>
        <w:t>In addition to MetaMask, the Lumen Dei platform supports:</w:t>
        <w:br/>
        <w:t>• WalletConnect (for mobile wallets like Trust Wallet, Rainbow, and Argent)</w:t>
        <w:br/>
        <w:t>• Coinbase Wallet</w:t>
        <w:br/>
        <w:t>• Rabby Wallet</w:t>
        <w:br/>
        <w:t>• OKX Wallet</w:t>
        <w:br/>
        <w:t>• Safe (formerly Gnosis Safe)</w:t>
        <w:br/>
        <w:t>These wallets can also be connected via the “Connect Wallet” button following similar steps.</w:t>
        <w:br/>
      </w:r>
    </w:p>
    <w:p>
      <w:pPr>
        <w:pStyle w:val="Heading2"/>
      </w:pPr>
      <w:r>
        <w:t>Need Help?</w:t>
      </w:r>
    </w:p>
    <w:p>
      <w:r>
        <w:br/>
        <w:t>If you experience issues connecting your wallet, please check:</w:t>
        <w:br/>
        <w:t>• You are on the correct network (BSC Testnet or Mainnet).</w:t>
        <w:br/>
        <w:t>• Your browser supports wallet extensions.</w:t>
        <w:br/>
        <w:t>• You have granted connection permission in your wallet.</w:t>
        <w:br/>
        <w:t>Contact support@lumen-dei.ai if problems persist.</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