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26ED2" w14:textId="77777777" w:rsidR="00D535E1" w:rsidRPr="00FC777B" w:rsidRDefault="00D535E1" w:rsidP="00FC777B">
      <w:r w:rsidRPr="00FC777B">
        <w:t>Andrea Enriquez (Jan-26)</w:t>
      </w:r>
    </w:p>
    <w:p w14:paraId="65126F17" w14:textId="77777777" w:rsidR="00D535E1" w:rsidRPr="00FC777B" w:rsidRDefault="00D535E1" w:rsidP="00FC777B">
      <w:r w:rsidRPr="00FC777B">
        <w:t xml:space="preserve">Rottweilers Characteristics </w:t>
      </w:r>
    </w:p>
    <w:p w14:paraId="0F3CA87D" w14:textId="77777777" w:rsidR="00B7497F" w:rsidRPr="00FC777B" w:rsidRDefault="00B7497F" w:rsidP="00FC777B">
      <w:r w:rsidRPr="00FC777B">
        <w:t xml:space="preserve">Source: </w:t>
      </w:r>
      <w:hyperlink r:id="rId5" w:history="1">
        <w:r w:rsidRPr="00FC777B">
          <w:rPr>
            <w:rStyle w:val="Hyperlink"/>
          </w:rPr>
          <w:t>https://www.pawlicy.com/blog/rottweiler-dog-breed/</w:t>
        </w:r>
      </w:hyperlink>
      <w:r w:rsidRPr="00FC777B">
        <w:t xml:space="preserve"> </w:t>
      </w:r>
    </w:p>
    <w:p w14:paraId="251882CD" w14:textId="77777777" w:rsidR="00E62F7C" w:rsidRPr="00FC777B" w:rsidRDefault="00E62F7C" w:rsidP="00FC777B">
      <w:r w:rsidRPr="00FC777B">
        <w:t>With their enormous size and muscular physique, Rottweilers are one of the top ten breeds in the US. Owners across the country declare that they love this breed for its intelligence, energetic temperament, and ease of training. They have shown fierce loyalty towards family members, as well as a protective nature towards strangers. Often used as therapy dogs and guides, this breed makes great companions.</w:t>
      </w:r>
    </w:p>
    <w:p w14:paraId="385EBF93" w14:textId="77777777" w:rsidR="00B7497F" w:rsidRPr="00FC777B" w:rsidRDefault="00B7497F" w:rsidP="00FC777B">
      <w:r w:rsidRPr="00FC777B">
        <w:t>Breed History</w:t>
      </w:r>
    </w:p>
    <w:p w14:paraId="25E840B9" w14:textId="77777777" w:rsidR="00B7497F" w:rsidRPr="00FC777B" w:rsidRDefault="00B7497F" w:rsidP="00FC777B">
      <w:r w:rsidRPr="00FC777B">
        <w:t>A Rottweiler is thought to descend from the Mastiff, whose origins date back to Roman times.</w:t>
      </w:r>
    </w:p>
    <w:p w14:paraId="5A07B646" w14:textId="77777777" w:rsidR="00B7497F" w:rsidRPr="00FC777B" w:rsidRDefault="00B7497F" w:rsidP="00FC777B">
      <w:r w:rsidRPr="00FC777B">
        <w:t>This breed obtained its name from the German town of Rottweil, where they worked as cattle and police support. Because of their strength, labor duties (like herding livestock and pulling carts, carrying meat, etc.) were part of their training.</w:t>
      </w:r>
    </w:p>
    <w:p w14:paraId="74E876B0" w14:textId="77777777" w:rsidR="00D01A0B" w:rsidRPr="00FC777B" w:rsidRDefault="00B7497F" w:rsidP="00FC777B">
      <w:r w:rsidRPr="00FC777B">
        <w:t xml:space="preserve">Physical </w:t>
      </w:r>
      <w:r w:rsidR="00D01A0B" w:rsidRPr="00FC777B">
        <w:t>Appearance</w:t>
      </w:r>
    </w:p>
    <w:p w14:paraId="151E4749" w14:textId="77777777" w:rsidR="00D535E1" w:rsidRPr="00FC777B" w:rsidRDefault="00D01A0B" w:rsidP="00FC777B">
      <w:r w:rsidRPr="00FC777B">
        <w:t>Weight and height average between the 80 to 120 pounds, and 22 to 27 inches.</w:t>
      </w:r>
    </w:p>
    <w:p w14:paraId="45A16D0C" w14:textId="77777777" w:rsidR="00D01A0B" w:rsidRPr="00FC777B" w:rsidRDefault="00D01A0B" w:rsidP="00FC777B">
      <w:r w:rsidRPr="00FC777B">
        <w:t>Have particularly big heads with tightly positioned and slightly floppy ears.</w:t>
      </w:r>
    </w:p>
    <w:p w14:paraId="5CE141AB" w14:textId="77777777" w:rsidR="00D01A0B" w:rsidRPr="00FC777B" w:rsidRDefault="00D01A0B" w:rsidP="00FC777B">
      <w:r w:rsidRPr="00FC777B">
        <w:t>Muscle structure square.</w:t>
      </w:r>
    </w:p>
    <w:p w14:paraId="48A134EE" w14:textId="77777777" w:rsidR="00D01A0B" w:rsidRPr="00FC777B" w:rsidRDefault="00D01A0B" w:rsidP="00FC777B">
      <w:r w:rsidRPr="00FC777B">
        <w:t xml:space="preserve">Lips somewhat loose that make them a bit drooly. </w:t>
      </w:r>
    </w:p>
    <w:p w14:paraId="6B78794E" w14:textId="77777777" w:rsidR="00D01A0B" w:rsidRPr="00FC777B" w:rsidRDefault="00D01A0B" w:rsidP="00FC777B">
      <w:r w:rsidRPr="00FC777B">
        <w:t>Medium-length coat, shiny and black with brown markings on the legs, chest and face.</w:t>
      </w:r>
    </w:p>
    <w:p w14:paraId="07D2A64B" w14:textId="77777777" w:rsidR="00D01A0B" w:rsidRPr="00FC777B" w:rsidRDefault="00D01A0B" w:rsidP="00FC777B">
      <w:r w:rsidRPr="00FC777B">
        <w:t>Personality</w:t>
      </w:r>
    </w:p>
    <w:p w14:paraId="37422F96" w14:textId="77777777" w:rsidR="00D01A0B" w:rsidRPr="00FC777B" w:rsidRDefault="00D01A0B" w:rsidP="00FC777B">
      <w:r w:rsidRPr="00FC777B">
        <w:t>They can be very independent and active dogs. The lack of constant guidance can lead to them becoming diggers, nuisance barkers, or engaging in other undesirable behaviors. Originally bred for work, Rottweilers thrive on a job, no matter how small, even just to accompany kids.</w:t>
      </w:r>
    </w:p>
    <w:p w14:paraId="01286B02" w14:textId="77777777" w:rsidR="00D01A0B" w:rsidRPr="00FC777B" w:rsidRDefault="00D01A0B" w:rsidP="00FC777B">
      <w:r w:rsidRPr="00FC777B">
        <w:t>This breed gets along well with people and other dogs when they are well socialized, though males of the breed can be quite dominant and aggressive. It is essential for the owner of these dogs to provide consistent training and adequate socialization in order to keep them from inflicting severe damage.</w:t>
      </w:r>
    </w:p>
    <w:p w14:paraId="069DD338" w14:textId="77777777" w:rsidR="00D01A0B" w:rsidRPr="00FC777B" w:rsidRDefault="00D01A0B" w:rsidP="00FC777B">
      <w:r w:rsidRPr="00FC777B">
        <w:t>Life expectancy</w:t>
      </w:r>
    </w:p>
    <w:p w14:paraId="6FBCB441" w14:textId="77777777" w:rsidR="00AC284C" w:rsidRPr="00FC777B" w:rsidRDefault="00D01A0B" w:rsidP="00FC777B">
      <w:r w:rsidRPr="00FC777B">
        <w:t>A pure breed Rottweiler is about 9</w:t>
      </w:r>
      <w:r w:rsidR="00AC284C" w:rsidRPr="00FC777B">
        <w:t xml:space="preserve"> to 10</w:t>
      </w:r>
      <w:r w:rsidRPr="00FC777B">
        <w:t xml:space="preserve"> years</w:t>
      </w:r>
      <w:r w:rsidR="00AC284C" w:rsidRPr="00FC777B">
        <w:t xml:space="preserve"> average.</w:t>
      </w:r>
    </w:p>
    <w:p w14:paraId="355C0DB2" w14:textId="77777777" w:rsidR="00AC284C" w:rsidRPr="00FC777B" w:rsidRDefault="00AC284C" w:rsidP="00FC777B">
      <w:r w:rsidRPr="00FC777B">
        <w:t>Taking care of Rottweilers</w:t>
      </w:r>
    </w:p>
    <w:p w14:paraId="2786256E" w14:textId="77777777" w:rsidR="00AC284C" w:rsidRPr="00FC777B" w:rsidRDefault="00AC284C" w:rsidP="00FC777B">
      <w:r w:rsidRPr="00FC777B">
        <w:t>Due to their large size, Rottweilers are fairly easy to keep. In order to be a reliable family companion, they require continuous and extensive socialization. A Rottweiler should be carefully supervised when around a group of children because they are often very protective of them. Their owners are their favorite companions, and they do not do well being left alone for long periods of time. Large males with loose lips, especially those with large teeth, tend to drool frequently.</w:t>
      </w:r>
    </w:p>
    <w:p w14:paraId="6056B68A" w14:textId="77777777" w:rsidR="00AC284C" w:rsidRPr="00AC284C" w:rsidRDefault="00AC284C" w:rsidP="00AC284C">
      <w:pPr>
        <w:pStyle w:val="NormalWeb"/>
        <w:rPr>
          <w:b/>
          <w:u w:val="single"/>
        </w:rPr>
      </w:pPr>
    </w:p>
    <w:p w14:paraId="79A5B434" w14:textId="77777777" w:rsidR="00AC284C" w:rsidRDefault="00AC284C" w:rsidP="00D01A0B">
      <w:pPr>
        <w:pStyle w:val="NormalWeb"/>
      </w:pPr>
    </w:p>
    <w:p w14:paraId="64FF3A8E" w14:textId="77777777" w:rsidR="00D01A0B" w:rsidRDefault="00AC284C" w:rsidP="00D01A0B">
      <w:pPr>
        <w:pStyle w:val="NormalWeb"/>
      </w:pPr>
      <w:r>
        <w:t xml:space="preserve"> </w:t>
      </w:r>
    </w:p>
    <w:p w14:paraId="2E76499B" w14:textId="77777777" w:rsidR="00AC284C" w:rsidRDefault="00AC284C" w:rsidP="00D01A0B">
      <w:pPr>
        <w:pStyle w:val="NormalWeb"/>
      </w:pPr>
    </w:p>
    <w:p w14:paraId="0AF287FE" w14:textId="77777777" w:rsidR="00D01A0B" w:rsidRDefault="00D01A0B" w:rsidP="00D01A0B">
      <w:pPr>
        <w:pStyle w:val="NormalWeb"/>
      </w:pPr>
    </w:p>
    <w:p w14:paraId="1557D618" w14:textId="77777777" w:rsidR="00D01A0B" w:rsidRDefault="00D01A0B" w:rsidP="00D01A0B">
      <w:pPr>
        <w:pStyle w:val="NormalWeb"/>
      </w:pPr>
    </w:p>
    <w:p w14:paraId="65BD20BF" w14:textId="77777777" w:rsidR="00D01A0B" w:rsidRPr="00D01A0B" w:rsidRDefault="00D01A0B" w:rsidP="00D01A0B">
      <w:pPr>
        <w:pStyle w:val="NormalWeb"/>
        <w:ind w:left="720"/>
      </w:pPr>
    </w:p>
    <w:sectPr w:rsidR="00D01A0B" w:rsidRPr="00D01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4679E"/>
    <w:multiLevelType w:val="hybridMultilevel"/>
    <w:tmpl w:val="C1D2278C"/>
    <w:lvl w:ilvl="0" w:tplc="59B4E488">
      <w:numFmt w:val="bullet"/>
      <w:lvlText w:val="-"/>
      <w:lvlJc w:val="left"/>
      <w:pPr>
        <w:ind w:left="783" w:hanging="360"/>
      </w:pPr>
      <w:rPr>
        <w:rFonts w:ascii="Calibri" w:eastAsiaTheme="minorHAnsi" w:hAnsi="Calibri" w:cs="Calibri"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 w15:restartNumberingAfterBreak="0">
    <w:nsid w:val="4A4C791B"/>
    <w:multiLevelType w:val="hybridMultilevel"/>
    <w:tmpl w:val="C08E9E08"/>
    <w:lvl w:ilvl="0" w:tplc="59B4E4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E355E4"/>
    <w:multiLevelType w:val="hybridMultilevel"/>
    <w:tmpl w:val="B5C62220"/>
    <w:lvl w:ilvl="0" w:tplc="59B4E4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0724293">
    <w:abstractNumId w:val="2"/>
  </w:num>
  <w:num w:numId="2" w16cid:durableId="603659002">
    <w:abstractNumId w:val="0"/>
  </w:num>
  <w:num w:numId="3" w16cid:durableId="1520703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5E1"/>
    <w:rsid w:val="009F10F6"/>
    <w:rsid w:val="00AC284C"/>
    <w:rsid w:val="00B7497F"/>
    <w:rsid w:val="00D01A0B"/>
    <w:rsid w:val="00D535E1"/>
    <w:rsid w:val="00E62F7C"/>
    <w:rsid w:val="00FC7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0F93A"/>
  <w15:chartTrackingRefBased/>
  <w15:docId w15:val="{002BA81D-359F-42C2-AE1D-A6F9C15D2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5E1"/>
    <w:pPr>
      <w:ind w:left="720"/>
      <w:contextualSpacing/>
    </w:pPr>
  </w:style>
  <w:style w:type="paragraph" w:styleId="NormalWeb">
    <w:name w:val="Normal (Web)"/>
    <w:basedOn w:val="Normal"/>
    <w:uiPriority w:val="99"/>
    <w:unhideWhenUsed/>
    <w:rsid w:val="00E62F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7497F"/>
    <w:rPr>
      <w:color w:val="0563C1" w:themeColor="hyperlink"/>
      <w:u w:val="single"/>
    </w:rPr>
  </w:style>
  <w:style w:type="character" w:styleId="UnresolvedMention">
    <w:name w:val="Unresolved Mention"/>
    <w:basedOn w:val="DefaultParagraphFont"/>
    <w:uiPriority w:val="99"/>
    <w:semiHidden/>
    <w:unhideWhenUsed/>
    <w:rsid w:val="00B7497F"/>
    <w:rPr>
      <w:color w:val="605E5C"/>
      <w:shd w:val="clear" w:color="auto" w:fill="E1DFDD"/>
    </w:rPr>
  </w:style>
  <w:style w:type="character" w:customStyle="1" w:styleId="issue-underline">
    <w:name w:val="issue-underline"/>
    <w:basedOn w:val="DefaultParagraphFont"/>
    <w:rsid w:val="00D01A0B"/>
  </w:style>
  <w:style w:type="character" w:styleId="Strong">
    <w:name w:val="Strong"/>
    <w:basedOn w:val="DefaultParagraphFont"/>
    <w:uiPriority w:val="22"/>
    <w:qFormat/>
    <w:rsid w:val="00AC28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9450">
      <w:bodyDiv w:val="1"/>
      <w:marLeft w:val="0"/>
      <w:marRight w:val="0"/>
      <w:marTop w:val="0"/>
      <w:marBottom w:val="0"/>
      <w:divBdr>
        <w:top w:val="none" w:sz="0" w:space="0" w:color="auto"/>
        <w:left w:val="none" w:sz="0" w:space="0" w:color="auto"/>
        <w:bottom w:val="none" w:sz="0" w:space="0" w:color="auto"/>
        <w:right w:val="none" w:sz="0" w:space="0" w:color="auto"/>
      </w:divBdr>
    </w:div>
    <w:div w:id="216667686">
      <w:bodyDiv w:val="1"/>
      <w:marLeft w:val="0"/>
      <w:marRight w:val="0"/>
      <w:marTop w:val="0"/>
      <w:marBottom w:val="0"/>
      <w:divBdr>
        <w:top w:val="none" w:sz="0" w:space="0" w:color="auto"/>
        <w:left w:val="none" w:sz="0" w:space="0" w:color="auto"/>
        <w:bottom w:val="none" w:sz="0" w:space="0" w:color="auto"/>
        <w:right w:val="none" w:sz="0" w:space="0" w:color="auto"/>
      </w:divBdr>
    </w:div>
    <w:div w:id="458032235">
      <w:bodyDiv w:val="1"/>
      <w:marLeft w:val="0"/>
      <w:marRight w:val="0"/>
      <w:marTop w:val="0"/>
      <w:marBottom w:val="0"/>
      <w:divBdr>
        <w:top w:val="none" w:sz="0" w:space="0" w:color="auto"/>
        <w:left w:val="none" w:sz="0" w:space="0" w:color="auto"/>
        <w:bottom w:val="none" w:sz="0" w:space="0" w:color="auto"/>
        <w:right w:val="none" w:sz="0" w:space="0" w:color="auto"/>
      </w:divBdr>
    </w:div>
    <w:div w:id="1262488074">
      <w:bodyDiv w:val="1"/>
      <w:marLeft w:val="0"/>
      <w:marRight w:val="0"/>
      <w:marTop w:val="0"/>
      <w:marBottom w:val="0"/>
      <w:divBdr>
        <w:top w:val="none" w:sz="0" w:space="0" w:color="auto"/>
        <w:left w:val="none" w:sz="0" w:space="0" w:color="auto"/>
        <w:bottom w:val="none" w:sz="0" w:space="0" w:color="auto"/>
        <w:right w:val="none" w:sz="0" w:space="0" w:color="auto"/>
      </w:divBdr>
    </w:div>
    <w:div w:id="1840341504">
      <w:bodyDiv w:val="1"/>
      <w:marLeft w:val="0"/>
      <w:marRight w:val="0"/>
      <w:marTop w:val="0"/>
      <w:marBottom w:val="0"/>
      <w:divBdr>
        <w:top w:val="none" w:sz="0" w:space="0" w:color="auto"/>
        <w:left w:val="none" w:sz="0" w:space="0" w:color="auto"/>
        <w:bottom w:val="none" w:sz="0" w:space="0" w:color="auto"/>
        <w:right w:val="none" w:sz="0" w:space="0" w:color="auto"/>
      </w:divBdr>
    </w:div>
    <w:div w:id="191877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awlicy.com/blog/rottweiler-dog-bre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Seattle Colleges</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Enriquez Martinez, Andrea</dc:creator>
  <cp:keywords/>
  <dc:description/>
  <cp:lastModifiedBy>Andrea Enriuquez</cp:lastModifiedBy>
  <cp:revision>2</cp:revision>
  <dcterms:created xsi:type="dcterms:W3CDTF">2023-01-26T19:07:00Z</dcterms:created>
  <dcterms:modified xsi:type="dcterms:W3CDTF">2023-01-26T23:48:00Z</dcterms:modified>
</cp:coreProperties>
</file>