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line="360" w:lineRule="auto"/>
        <w:jc w:val="both"/>
      </w:pPr>
      <w:r>
        <w:rPr>
          <w:rFonts w:ascii="Lato" w:cs="Lato" w:eastAsia="Lato" w:hAnsi="Lato"/>
          <w:b w:val="1"/>
          <w:bCs w:val="1"/>
          <w:color w:val="1d4c4f"/>
          <w:sz w:val="40"/>
          <w:szCs w:val="40"/>
          <w:rtl w:val="0"/>
        </w:rPr>
        <w:t xml:space="preserve">[NOME DO PROJETO]</w:t>
      </w:r>
    </w:p>
    <w:p>
      <w:pPr>
        <w:spacing w:line="360" w:lineRule="auto"/>
        <w:jc w:val="both"/>
      </w:pPr>
      <w:r>
        <w:rPr>
          <w:rFonts w:ascii="Lato" w:cs="Lato" w:eastAsia="Lato" w:hAnsi="Lato"/>
          <w:i w:val="1"/>
          <w:iCs w:val="1"/>
          <w:color w:val="1d4c4f"/>
          <w:sz w:val="32"/>
          <w:szCs w:val="32"/>
          <w:rtl w:val="0"/>
        </w:rPr>
        <w:t xml:space="preserve">Documentação Técnica do Modelo de Dados</w:t>
      </w:r>
    </w:p>
    <w:p>
      <w:pPr>
        <w:spacing w:line="360" w:lineRule="auto"/>
        <w:jc w:val="both"/>
      </w:pPr>
      <w:r>
        <w:rPr>
          <w:rFonts w:ascii="Lato" w:cs="Lato" w:eastAsia="Lato" w:hAnsi="Lato"/>
          <w:color w:val="666666"/>
          <w:sz w:val="20"/>
          <w:szCs w:val="20"/>
          <w:rtl w:val="0"/>
        </w:rPr>
        <w:t xml:space="preserve">Criado em 01/01/2000 | Atualizado em: 02/01/2000</w:t>
      </w:r>
    </w:p>
    <w:p>
      <w:pPr>
        <w:spacing w:line="360" w:lineRule="auto"/>
        <w:jc w:val="both"/>
      </w:pPr>
      <w:r>
        <w:rPr>
          <w:rFonts w:ascii="Lato" w:cs="Lato" w:eastAsia="Lato" w:hAnsi="Lato"/>
          <w:color w:val="666666"/>
          <w:sz w:val="20"/>
          <w:szCs w:val="20"/>
          <w:rtl w:val="0"/>
        </w:rPr>
        <w:t xml:space="preserve">Elaborado por: [Nome de quem elaborou]</w:t>
      </w:r>
    </w:p>
    <w:p>
      <w:pPr>
        <w:spacing w:line="360" w:lineRule="auto"/>
        <w:jc w:val="both"/>
      </w:pPr>
      <w:r>
        <w:rPr>
          <w:rFonts w:ascii="Lato" w:cs="Lato" w:eastAsia="Lato" w:hAnsi="Lato"/>
          <w:color w:val="666666"/>
          <w:sz w:val="20"/>
          <w:szCs w:val="20"/>
          <w:rtl w:val="0"/>
        </w:rPr>
        <w:t xml:space="preserve">Revisado por: [Nome de quem revisou]</w:t>
      </w:r>
    </w:p>
    <w:p>
      <w:pPr>
        <w:spacing w:line="360" w:lineRule="auto"/>
        <w:jc w:val="both"/>
      </w:pPr>
      <w:r>
        <w:rPr>
          <w:rFonts w:ascii="Lato" w:cs="Lato" w:eastAsia="Lato" w:hAnsi="Lato"/>
          <w:color w:val="666666"/>
          <w:sz w:val="20"/>
          <w:szCs w:val="20"/>
          <w:rtl w:val="0"/>
        </w:rPr>
        <w:t xml:space="preserve">Gerado automaticamente a partir do projeto Power BI nome_do_projeto.pbip</w:t>
      </w:r>
    </w:p>
    <w:p>
      <w:pPr>
        <w:spacing w:after="240" w:line="240" w:lineRule="auto"/>
      </w:pPr>
    </w:p>
    <w:p>
      <w:pPr>
        <w:pStyle w:val="Heading1"/>
      </w:pPr>
      <w:bookmarkStart w:colFirst="0" w:colLast="0" w:name="sec_objetivo_4898f1" w:id="1"/>
      <w:bookmarkEnd w:id="1"/>
      <w:r>
        <w:rPr>
          <w:rFonts w:ascii="Lato" w:cs="Lato" w:eastAsia="Lato" w:hAnsi="Lato"/>
          <w:b w:val="1"/>
          <w:bCs w:val="1"/>
          <w:color w:val="1d4c4f"/>
          <w:sz w:val="40"/>
          <w:szCs w:val="40"/>
          <w:rtl w:val="0"/>
        </w:rPr>
        <w:t xml:space="preserve">Objetivo</w:t>
      </w:r>
    </w:p>
    <w:p>
      <w:pPr>
        <w:spacing w:after="200" w:line="276" w:lineRule="auto"/>
        <w:jc w:val="both"/>
      </w:pP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Descreva por que o documento existe e a quem ele se destina. Exemplo: descrever o modelo de dados do projeto para que regras de negócio, origem dos dados e cálculos sejam compreendidos da mesma forma por todos. Este modelo mostra a estrutura, a ordem dos tópicos e a formatação que o pbidoc gera automaticamente a partir do projeto PBIP.</w:t>
      </w:r>
    </w:p>
    <w:p>
      <w:pPr>
        <w:pStyle w:val="Heading1"/>
      </w:pPr>
      <w:bookmarkStart w:colFirst="0" w:colLast="0" w:name="sec_infos_d599f3" w:id="2"/>
      <w:bookmarkEnd w:id="2"/>
      <w:r>
        <w:rPr>
          <w:rFonts w:ascii="Lato" w:cs="Lato" w:eastAsia="Lato" w:hAnsi="Lato"/>
          <w:b w:val="1"/>
          <w:bCs w:val="1"/>
          <w:color w:val="1d4c4f"/>
          <w:sz w:val="40"/>
          <w:szCs w:val="40"/>
          <w:rtl w:val="0"/>
        </w:rPr>
        <w:t xml:space="preserve">Informações gerais</w:t>
      </w:r>
    </w:p>
    <w:tbl>
      <w:tblPr>
        <w:tblStyle w:val="TableNormal"/>
        <w:tblW w:w="902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9"/>
        <w:gridCol w:w="6020"/>
      </w:tblGrid>
      <w:tr>
        <w:trPr>
          <w:cantSplit w:val="1"/>
          <w:tblHeader/>
        </w:trPr>
        <w:tc>
          <w:tcPr>
            <w:tcW w:w="3009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Propriedade</w:t>
            </w:r>
          </w:p>
        </w:tc>
        <w:tc>
          <w:tcPr>
            <w:tcW w:w="6020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</w:p>
        </w:tc>
      </w:tr>
      <w:tr>
        <w:tc>
          <w:tcPr>
            <w:tcW w:w="300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Projeto</w:t>
            </w:r>
          </w:p>
        </w:tc>
        <w:tc>
          <w:tcPr>
            <w:tcW w:w="6020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nome_do_projeto</w:t>
            </w:r>
          </w:p>
        </w:tc>
      </w:tr>
      <w:tr>
        <w:tc>
          <w:tcPr>
            <w:tcW w:w="3009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Modelo semântico</w:t>
            </w:r>
          </w:p>
        </w:tc>
        <w:tc>
          <w:tcPr>
            <w:tcW w:w="6020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nome_do_projeto.SemanticModel</w:t>
            </w:r>
          </w:p>
        </w:tc>
      </w:tr>
      <w:tr>
        <w:tc>
          <w:tcPr>
            <w:tcW w:w="300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Relatório</w:t>
            </w:r>
          </w:p>
        </w:tc>
        <w:tc>
          <w:tcPr>
            <w:tcW w:w="6020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nome_do_projeto.Report</w:t>
            </w:r>
          </w:p>
        </w:tc>
      </w:tr>
      <w:tr>
        <w:tc>
          <w:tcPr>
            <w:tcW w:w="3009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Fontes de dados</w:t>
            </w:r>
          </w:p>
        </w:tc>
        <w:tc>
          <w:tcPr>
            <w:tcW w:w="6020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Google BigQuery (projeto)</w:t>
            </w:r>
          </w:p>
        </w:tc>
      </w:tr>
      <w:tr>
        <w:tc>
          <w:tcPr>
            <w:tcW w:w="300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Idioma do modelo</w:t>
            </w:r>
          </w:p>
        </w:tc>
        <w:tc>
          <w:tcPr>
            <w:tcW w:w="6020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pt-BR</w:t>
            </w:r>
          </w:p>
        </w:tc>
      </w:tr>
      <w:tr>
        <w:tc>
          <w:tcPr>
            <w:tcW w:w="3009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Nível de compatibilidade</w:t>
            </w:r>
          </w:p>
        </w:tc>
        <w:tc>
          <w:tcPr>
            <w:tcW w:w="6020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1600</w:t>
            </w:r>
          </w:p>
        </w:tc>
      </w:tr>
      <w:tr>
        <w:tc>
          <w:tcPr>
            <w:tcW w:w="300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Link do relatório</w:t>
            </w:r>
          </w:p>
        </w:tc>
        <w:tc>
          <w:tcPr>
            <w:tcW w:w="6020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[Link do relatório publicado no Power BI]</w:t>
            </w:r>
          </w:p>
        </w:tc>
      </w:tr>
      <w:tr>
        <w:tc>
          <w:tcPr>
            <w:tcW w:w="3009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Frequência de atualização</w:t>
            </w:r>
          </w:p>
        </w:tc>
        <w:tc>
          <w:tcPr>
            <w:tcW w:w="6020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[Ex.: diária, às 6h]</w:t>
            </w:r>
          </w:p>
        </w:tc>
      </w:tr>
    </w:tbl>
    <w:p>
      <w:pPr>
        <w:spacing w:after="80" w:line="240" w:lineRule="auto"/>
      </w:pPr>
    </w:p>
    <w:p>
      <w:pPr>
        <w:pStyle w:val="Heading3"/>
      </w:pPr>
      <w:r>
        <w:rPr>
          <w:rFonts w:ascii="Lato" w:cs="Lato" w:eastAsia="Lato" w:hAnsi="Lato"/>
          <w:color w:val="434343"/>
          <w:sz w:val="28"/>
          <w:szCs w:val="28"/>
          <w:rtl w:val="0"/>
        </w:rPr>
        <w:t xml:space="preserve">O modelo em números</w:t>
      </w:r>
    </w:p>
    <w:tbl>
      <w:tblPr>
        <w:tblStyle w:val="TableNormal"/>
        <w:tblW w:w="902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771"/>
        <w:gridCol w:w="2258"/>
      </w:tblGrid>
      <w:tr>
        <w:trPr>
          <w:cantSplit w:val="1"/>
          <w:tblHeader/>
        </w:trPr>
        <w:tc>
          <w:tcPr>
            <w:tcW w:w="6771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</w:p>
        </w:tc>
        <w:tc>
          <w:tcPr>
            <w:tcW w:w="2258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Quantidade</w:t>
            </w:r>
          </w:p>
        </w:tc>
      </w:tr>
      <w:tr>
        <w:tc>
          <w:tcPr>
            <w:tcW w:w="6771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Tabelas</w:t>
            </w:r>
          </w:p>
        </w:tc>
        <w:tc>
          <w:tcPr>
            <w:tcW w:w="2258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3</w:t>
            </w:r>
          </w:p>
        </w:tc>
      </w:tr>
      <w:tr>
        <w:tc>
          <w:tcPr>
            <w:tcW w:w="6771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Colunas</w:t>
            </w:r>
          </w:p>
        </w:tc>
        <w:tc>
          <w:tcPr>
            <w:tcW w:w="2258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8</w:t>
            </w:r>
          </w:p>
        </w:tc>
      </w:tr>
      <w:tr>
        <w:tc>
          <w:tcPr>
            <w:tcW w:w="6771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Colunas calculadas</w:t>
            </w:r>
          </w:p>
        </w:tc>
        <w:tc>
          <w:tcPr>
            <w:tcW w:w="2258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1</w:t>
            </w:r>
          </w:p>
        </w:tc>
      </w:tr>
      <w:tr>
        <w:tc>
          <w:tcPr>
            <w:tcW w:w="6771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Medidas DAX</w:t>
            </w:r>
          </w:p>
        </w:tc>
        <w:tc>
          <w:tcPr>
            <w:tcW w:w="2258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2</w:t>
            </w:r>
          </w:p>
        </w:tc>
      </w:tr>
      <w:tr>
        <w:tc>
          <w:tcPr>
            <w:tcW w:w="6771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Relacionamentos</w:t>
            </w:r>
          </w:p>
        </w:tc>
        <w:tc>
          <w:tcPr>
            <w:tcW w:w="2258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1</w:t>
            </w:r>
          </w:p>
        </w:tc>
      </w:tr>
      <w:tr>
        <w:tc>
          <w:tcPr>
            <w:tcW w:w="6771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Parâmetros do Power Query</w:t>
            </w:r>
          </w:p>
        </w:tc>
        <w:tc>
          <w:tcPr>
            <w:tcW w:w="2258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2</w:t>
            </w:r>
          </w:p>
        </w:tc>
      </w:tr>
      <w:tr>
        <w:tc>
          <w:tcPr>
            <w:tcW w:w="6771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Perfis de segurança (RLS)</w:t>
            </w:r>
          </w:p>
        </w:tc>
        <w:tc>
          <w:tcPr>
            <w:tcW w:w="2258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1</w:t>
            </w:r>
          </w:p>
        </w:tc>
      </w:tr>
      <w:tr>
        <w:tc>
          <w:tcPr>
            <w:tcW w:w="6771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Páginas do relatório</w:t>
            </w:r>
          </w:p>
        </w:tc>
        <w:tc>
          <w:tcPr>
            <w:tcW w:w="2258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2</w:t>
            </w:r>
          </w:p>
        </w:tc>
      </w:tr>
      <w:tr>
        <w:tc>
          <w:tcPr>
            <w:tcW w:w="6771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Visuais no relatório</w:t>
            </w:r>
          </w:p>
        </w:tc>
        <w:tc>
          <w:tcPr>
            <w:tcW w:w="2258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9</w:t>
            </w:r>
          </w:p>
        </w:tc>
      </w:tr>
    </w:tbl>
    <w:p>
      <w:pPr>
        <w:spacing w:after="80" w:line="240" w:lineRule="auto"/>
      </w:pPr>
    </w:p>
    <w:p>
      <w:pPr>
        <w:pStyle w:val="Heading3"/>
      </w:pPr>
      <w:r>
        <w:rPr>
          <w:rFonts w:ascii="Lato" w:cs="Lato" w:eastAsia="Lato" w:hAnsi="Lato"/>
          <w:color w:val="434343"/>
          <w:sz w:val="28"/>
          <w:szCs w:val="28"/>
          <w:rtl w:val="0"/>
        </w:rPr>
        <w:t xml:space="preserve">Páginas do relatório</w:t>
      </w:r>
    </w:p>
    <w:tbl>
      <w:tblPr>
        <w:tblStyle w:val="TableNormal"/>
        <w:tblW w:w="902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57"/>
        <w:gridCol w:w="1128"/>
        <w:gridCol w:w="1128"/>
        <w:gridCol w:w="4516"/>
      </w:tblGrid>
      <w:tr>
        <w:trPr>
          <w:cantSplit w:val="1"/>
          <w:tblHeader/>
        </w:trPr>
        <w:tc>
          <w:tcPr>
            <w:tcW w:w="2257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</w:p>
        </w:tc>
        <w:tc>
          <w:tcPr>
            <w:tcW w:w="1128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Dimensões</w:t>
            </w:r>
          </w:p>
        </w:tc>
        <w:tc>
          <w:tcPr>
            <w:tcW w:w="1128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Visuais</w:t>
            </w:r>
          </w:p>
        </w:tc>
        <w:tc>
          <w:tcPr>
            <w:tcW w:w="4516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Principais tipos de visual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Visão Geral</w:t>
            </w:r>
          </w:p>
        </w:tc>
        <w:tc>
          <w:tcPr>
            <w:tcW w:w="1128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1280 × 720</w:t>
            </w:r>
          </w:p>
        </w:tc>
        <w:tc>
          <w:tcPr>
            <w:tcW w:w="1128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W w:w="4516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slicer (3), card (2), clusteredBarChart (1)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Detalhamento</w:t>
            </w:r>
          </w:p>
        </w:tc>
        <w:tc>
          <w:tcPr>
            <w:tcW w:w="1128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1280 × 720</w:t>
            </w:r>
          </w:p>
        </w:tc>
        <w:tc>
          <w:tcPr>
            <w:tcW w:w="1128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W w:w="4516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slicer (2), tableEx (1)</w:t>
            </w:r>
          </w:p>
        </w:tc>
      </w:tr>
    </w:tbl>
    <w:p>
      <w:pPr>
        <w:spacing w:after="80" w:line="240" w:lineRule="auto"/>
      </w:pPr>
    </w:p>
    <w:p>
      <w:pPr>
        <w:pStyle w:val="Heading1"/>
        <w:pageBreakBefore w:val="1"/>
      </w:pPr>
      <w:bookmarkStart w:colFirst="0" w:colLast="0" w:name="sec_indice_8d5f90" w:id="3"/>
      <w:bookmarkEnd w:id="3"/>
      <w:r>
        <w:rPr>
          <w:rFonts w:ascii="Lato" w:cs="Lato" w:eastAsia="Lato" w:hAnsi="Lato"/>
          <w:b w:val="1"/>
          <w:bCs w:val="1"/>
          <w:color w:val="1d4c4f"/>
          <w:sz w:val="40"/>
          <w:szCs w:val="40"/>
          <w:rtl w:val="0"/>
        </w:rPr>
        <w:t xml:space="preserve">Índice</w:t>
      </w:r>
    </w:p>
    <w:p>
      <w:pPr>
        <w:spacing w:after="200" w:line="276" w:lineRule="auto"/>
        <w:jc w:val="both"/>
      </w:pPr>
      <w:r>
        <w:rPr>
          <w:rFonts w:ascii="Lato Light" w:cs="Lato Light" w:eastAsia="Lato Light" w:hAnsi="Lato Light"/>
          <w:i w:val="1"/>
          <w:iCs w:val="1"/>
          <w:color w:val="666666"/>
          <w:sz w:val="20"/>
          <w:szCs w:val="20"/>
          <w:rtl w:val="0"/>
        </w:rPr>
        <w:t xml:space="preserve">Clique em qualquer item para ir direto à seção correspondente.</w:t>
      </w:r>
    </w:p>
    <w:p>
      <w:pPr>
        <w:pStyle w:val="Heading3"/>
      </w:pPr>
      <w:r>
        <w:rPr>
          <w:rFonts w:ascii="Lato" w:cs="Lato" w:eastAsia="Lato" w:hAnsi="Lato"/>
          <w:color w:val="434343"/>
          <w:sz w:val="28"/>
          <w:szCs w:val="28"/>
          <w:rtl w:val="0"/>
        </w:rPr>
        <w:t xml:space="preserve">Seções</w:t>
      </w:r>
    </w:p>
    <w:p>
      <w:pPr>
        <w:spacing w:after="40" w:line="240" w:lineRule="auto"/>
        <w:ind w:left="240"/>
        <w:jc w:val="left"/>
      </w:pPr>
      <w:hyperlink w:anchor="sec_objetivo_4898f1">
        <w:r>
          <w:rPr>
            <w:rFonts w:ascii="Lato Light" w:cs="Lato Light" w:eastAsia="Lato Light" w:hAnsi="Lato Light"/>
            <w:color w:val="1aa6b7"/>
            <w:sz w:val="22"/>
            <w:szCs w:val="22"/>
            <w:rtl w:val="0"/>
          </w:rPr>
          <w:t xml:space="preserve">Objetivo</w:t>
        </w:r>
      </w:hyperlink>
    </w:p>
    <w:p>
      <w:pPr>
        <w:spacing w:after="40" w:line="240" w:lineRule="auto"/>
        <w:ind w:left="240"/>
        <w:jc w:val="left"/>
      </w:pPr>
      <w:hyperlink w:anchor="sec_infos_d599f3">
        <w:r>
          <w:rPr>
            <w:rFonts w:ascii="Lato Light" w:cs="Lato Light" w:eastAsia="Lato Light" w:hAnsi="Lato Light"/>
            <w:color w:val="1aa6b7"/>
            <w:sz w:val="22"/>
            <w:szCs w:val="22"/>
            <w:rtl w:val="0"/>
          </w:rPr>
          <w:t xml:space="preserve">Informações gerais</w:t>
        </w:r>
      </w:hyperlink>
    </w:p>
    <w:p>
      <w:pPr>
        <w:spacing w:after="40" w:line="240" w:lineRule="auto"/>
        <w:ind w:left="240"/>
        <w:jc w:val="left"/>
      </w:pPr>
      <w:hyperlink w:anchor="sec_visao_448c7c">
        <w:r>
          <w:rPr>
            <w:rFonts w:ascii="Lato Light" w:cs="Lato Light" w:eastAsia="Lato Light" w:hAnsi="Lato Light"/>
            <w:color w:val="1aa6b7"/>
            <w:sz w:val="22"/>
            <w:szCs w:val="22"/>
            <w:rtl w:val="0"/>
          </w:rPr>
          <w:t xml:space="preserve">Visão geral do modelo</w:t>
        </w:r>
      </w:hyperlink>
    </w:p>
    <w:p>
      <w:pPr>
        <w:spacing w:after="40" w:line="240" w:lineRule="auto"/>
        <w:ind w:left="240"/>
        <w:jc w:val="left"/>
      </w:pPr>
      <w:hyperlink w:anchor="sec_modelo_18d738">
        <w:r>
          <w:rPr>
            <w:rFonts w:ascii="Lato Light" w:cs="Lato Light" w:eastAsia="Lato Light" w:hAnsi="Lato Light"/>
            <w:color w:val="1aa6b7"/>
            <w:sz w:val="22"/>
            <w:szCs w:val="22"/>
            <w:rtl w:val="0"/>
          </w:rPr>
          <w:t xml:space="preserve">Modelo relacional</w:t>
        </w:r>
      </w:hyperlink>
    </w:p>
    <w:p>
      <w:pPr>
        <w:spacing w:after="40" w:line="240" w:lineRule="auto"/>
        <w:ind w:left="240"/>
        <w:jc w:val="left"/>
      </w:pPr>
      <w:hyperlink w:anchor="sec_tabelas_9f6cf3">
        <w:r>
          <w:rPr>
            <w:rFonts w:ascii="Lato Light" w:cs="Lato Light" w:eastAsia="Lato Light" w:hAnsi="Lato Light"/>
            <w:color w:val="1aa6b7"/>
            <w:sz w:val="22"/>
            <w:szCs w:val="22"/>
            <w:rtl w:val="0"/>
          </w:rPr>
          <w:t xml:space="preserve">Tabelas</w:t>
        </w:r>
      </w:hyperlink>
    </w:p>
    <w:p>
      <w:pPr>
        <w:spacing w:after="40" w:line="240" w:lineRule="auto"/>
        <w:ind w:left="240"/>
        <w:jc w:val="left"/>
      </w:pPr>
      <w:hyperlink w:anchor="sec_medidas_3f01bf">
        <w:r>
          <w:rPr>
            <w:rFonts w:ascii="Lato Light" w:cs="Lato Light" w:eastAsia="Lato Light" w:hAnsi="Lato Light"/>
            <w:color w:val="1aa6b7"/>
            <w:sz w:val="22"/>
            <w:szCs w:val="22"/>
            <w:rtl w:val="0"/>
          </w:rPr>
          <w:t xml:space="preserve">Medidas</w:t>
        </w:r>
      </w:hyperlink>
    </w:p>
    <w:p>
      <w:pPr>
        <w:spacing w:after="40" w:line="240" w:lineRule="auto"/>
        <w:ind w:left="240"/>
        <w:jc w:val="left"/>
      </w:pPr>
      <w:hyperlink w:anchor="sec_queries_fd7ec4">
        <w:r>
          <w:rPr>
            <w:rFonts w:ascii="Lato Light" w:cs="Lato Light" w:eastAsia="Lato Light" w:hAnsi="Lato Light"/>
            <w:color w:val="1aa6b7"/>
            <w:sz w:val="22"/>
            <w:szCs w:val="22"/>
            <w:rtl w:val="0"/>
          </w:rPr>
          <w:t xml:space="preserve">Queries M (Power Query)</w:t>
        </w:r>
      </w:hyperlink>
    </w:p>
    <w:p>
      <w:pPr>
        <w:spacing w:after="40" w:line="240" w:lineRule="auto"/>
        <w:ind w:left="240"/>
        <w:jc w:val="left"/>
      </w:pPr>
      <w:hyperlink w:anchor="sec_rls_01c39e">
        <w:r>
          <w:rPr>
            <w:rFonts w:ascii="Lato Light" w:cs="Lato Light" w:eastAsia="Lato Light" w:hAnsi="Lato Light"/>
            <w:color w:val="1aa6b7"/>
            <w:sz w:val="22"/>
            <w:szCs w:val="22"/>
            <w:rtl w:val="0"/>
          </w:rPr>
          <w:t xml:space="preserve">Segurança em nível de linha (RLS)</w:t>
        </w:r>
      </w:hyperlink>
    </w:p>
    <w:p>
      <w:pPr>
        <w:pStyle w:val="Heading3"/>
      </w:pPr>
      <w:r>
        <w:rPr>
          <w:rFonts w:ascii="Lato" w:cs="Lato" w:eastAsia="Lato" w:hAnsi="Lato"/>
          <w:color w:val="434343"/>
          <w:sz w:val="28"/>
          <w:szCs w:val="28"/>
          <w:rtl w:val="0"/>
        </w:rPr>
        <w:t xml:space="preserve">Tabelas</w:t>
      </w:r>
    </w:p>
    <w:p>
      <w:pPr>
        <w:spacing w:after="40" w:line="240" w:lineRule="auto"/>
        <w:ind w:left="240"/>
        <w:jc w:val="left"/>
      </w:pPr>
      <w:hyperlink w:anchor="tabela__matriculas_be697b">
        <w:r>
          <w:rPr>
            <w:rFonts w:ascii="Lato Light" w:cs="Lato Light" w:eastAsia="Lato Light" w:hAnsi="Lato Light"/>
            <w:color w:val="1aa6b7"/>
            <w:sz w:val="22"/>
            <w:szCs w:val="22"/>
            <w:rtl w:val="0"/>
          </w:rPr>
          <w:t xml:space="preserve">matriculas</w:t>
        </w:r>
      </w:hyperlink>
    </w:p>
    <w:p>
      <w:pPr>
        <w:spacing w:after="40" w:line="240" w:lineRule="auto"/>
        <w:ind w:left="240"/>
        <w:jc w:val="left"/>
      </w:pPr>
      <w:hyperlink w:anchor="tabela__cursos_09047a">
        <w:r>
          <w:rPr>
            <w:rFonts w:ascii="Lato Light" w:cs="Lato Light" w:eastAsia="Lato Light" w:hAnsi="Lato Light"/>
            <w:color w:val="1aa6b7"/>
            <w:sz w:val="22"/>
            <w:szCs w:val="22"/>
            <w:rtl w:val="0"/>
          </w:rPr>
          <w:t xml:space="preserve">cursos</w:t>
        </w:r>
      </w:hyperlink>
    </w:p>
    <w:p>
      <w:pPr>
        <w:spacing w:after="40" w:line="240" w:lineRule="auto"/>
        <w:ind w:left="240"/>
        <w:jc w:val="left"/>
      </w:pPr>
      <w:hyperlink w:anchor="tabela__Medidas_a182b0">
        <w:r>
          <w:rPr>
            <w:rFonts w:ascii="Lato Light" w:cs="Lato Light" w:eastAsia="Lato Light" w:hAnsi="Lato Light"/>
            <w:color w:val="1aa6b7"/>
            <w:sz w:val="22"/>
            <w:szCs w:val="22"/>
            <w:rtl w:val="0"/>
          </w:rPr>
          <w:t xml:space="preserve">Medidas</w:t>
        </w:r>
      </w:hyperlink>
    </w:p>
    <w:p>
      <w:pPr>
        <w:pStyle w:val="Heading3"/>
      </w:pPr>
      <w:r>
        <w:rPr>
          <w:rFonts w:ascii="Lato" w:cs="Lato" w:eastAsia="Lato" w:hAnsi="Lato"/>
          <w:color w:val="434343"/>
          <w:sz w:val="28"/>
          <w:szCs w:val="28"/>
          <w:rtl w:val="0"/>
        </w:rPr>
        <w:t xml:space="preserve">Medidas</w:t>
      </w:r>
    </w:p>
    <w:p>
      <w:pPr>
        <w:spacing w:after="40" w:line="240" w:lineRule="auto"/>
        <w:ind w:left="240"/>
        <w:jc w:val="left"/>
      </w:pPr>
      <w:hyperlink w:anchor="medida__Medidas__N__de_Matr_cula_bece58">
        <w:r>
          <w:rPr>
            <w:rFonts w:ascii="Lato Light" w:cs="Lato Light" w:eastAsia="Lato Light" w:hAnsi="Lato Light"/>
            <w:color w:val="1aa6b7"/>
            <w:sz w:val="22"/>
            <w:szCs w:val="22"/>
            <w:rtl w:val="0"/>
          </w:rPr>
          <w:t xml:space="preserve">Nº de Matrículas  (Medidas)</w:t>
        </w:r>
      </w:hyperlink>
    </w:p>
    <w:p>
      <w:pPr>
        <w:spacing w:after="40" w:line="240" w:lineRule="auto"/>
        <w:ind w:left="240"/>
        <w:jc w:val="left"/>
      </w:pPr>
      <w:hyperlink w:anchor="medida__Medidas__N__de_Ativos_b49c4a">
        <w:r>
          <w:rPr>
            <w:rFonts w:ascii="Lato Light" w:cs="Lato Light" w:eastAsia="Lato Light" w:hAnsi="Lato Light"/>
            <w:color w:val="1aa6b7"/>
            <w:sz w:val="22"/>
            <w:szCs w:val="22"/>
            <w:rtl w:val="0"/>
          </w:rPr>
          <w:t xml:space="preserve">Nº de Ativos  (Medidas)</w:t>
        </w:r>
      </w:hyperlink>
    </w:p>
    <w:p>
      <w:pPr>
        <w:pStyle w:val="Heading1"/>
        <w:pageBreakBefore w:val="1"/>
      </w:pPr>
      <w:bookmarkStart w:colFirst="0" w:colLast="0" w:name="sec_visao_448c7c" w:id="4"/>
      <w:bookmarkEnd w:id="4"/>
      <w:r>
        <w:rPr>
          <w:rFonts w:ascii="Lato" w:cs="Lato" w:eastAsia="Lato" w:hAnsi="Lato"/>
          <w:b w:val="1"/>
          <w:bCs w:val="1"/>
          <w:color w:val="1d4c4f"/>
          <w:sz w:val="40"/>
          <w:szCs w:val="40"/>
          <w:rtl w:val="0"/>
        </w:rPr>
        <w:t xml:space="preserve">Visão geral do modelo</w:t>
      </w:r>
    </w:p>
    <w:p>
      <w:pPr>
        <w:spacing w:after="200" w:line="276" w:lineRule="auto"/>
        <w:jc w:val="both"/>
      </w:pP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Descreva em dois ou três parágrafos o que o modelo representa, quais processos de negócio ele cobre e como as tabelas se organizam (fatos, dimensões e tabelas auxiliares). Exemplo: o modelo acompanha o ciclo das matrículas em cursos, da inscrição à conclusão.</w:t>
      </w:r>
    </w:p>
    <w:p>
      <w:pPr>
        <w:spacing w:after="200" w:line="276" w:lineRule="auto"/>
        <w:jc w:val="both"/>
      </w:pP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Explique também a origem dos dados e a estratégia de atualização. Exemplo: os dados vêm do data warehouse no Google BigQuery e as tabelas de fato usam atualização incremental.</w:t>
      </w:r>
    </w:p>
    <w:p>
      <w:pPr>
        <w:pStyle w:val="Heading1"/>
        <w:pageBreakBefore w:val="1"/>
      </w:pPr>
      <w:bookmarkStart w:colFirst="0" w:colLast="0" w:name="sec_modelo_18d738" w:id="5"/>
      <w:bookmarkEnd w:id="5"/>
      <w:r>
        <w:rPr>
          <w:rFonts w:ascii="Lato" w:cs="Lato" w:eastAsia="Lato" w:hAnsi="Lato"/>
          <w:b w:val="1"/>
          <w:bCs w:val="1"/>
          <w:color w:val="1d4c4f"/>
          <w:sz w:val="40"/>
          <w:szCs w:val="40"/>
          <w:rtl w:val="0"/>
        </w:rPr>
        <w:t xml:space="preserve">Modelo relacional</w:t>
      </w:r>
    </w:p>
    <w:p>
      <w:pPr>
        <w:spacing w:after="200" w:line="276" w:lineRule="auto"/>
        <w:jc w:val="both"/>
      </w:pP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O modelo possui 1 relacionamentos entre 3 tabelas. A tabela abaixo lista origem, destino, cardinalidade e direção de filtro de cada um.</w:t>
      </w:r>
    </w:p>
    <w:tbl>
      <w:tblPr>
        <w:tblStyle w:val="TableNormal"/>
        <w:tblW w:w="902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62"/>
        <w:gridCol w:w="2462"/>
        <w:gridCol w:w="1641"/>
        <w:gridCol w:w="1641"/>
        <w:gridCol w:w="823"/>
      </w:tblGrid>
      <w:tr>
        <w:trPr>
          <w:cantSplit w:val="1"/>
          <w:tblHeader/>
        </w:trPr>
        <w:tc>
          <w:tcPr>
            <w:tcW w:w="2462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Origem</w:t>
            </w:r>
          </w:p>
        </w:tc>
        <w:tc>
          <w:tcPr>
            <w:tcW w:w="2462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Destino</w:t>
            </w:r>
          </w:p>
        </w:tc>
        <w:tc>
          <w:tcPr>
            <w:tcW w:w="1641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Cardinalidade</w:t>
            </w:r>
          </w:p>
        </w:tc>
        <w:tc>
          <w:tcPr>
            <w:tcW w:w="1641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Filtro cruzado</w:t>
            </w:r>
          </w:p>
        </w:tc>
        <w:tc>
          <w:tcPr>
            <w:tcW w:w="823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</w:p>
        </w:tc>
      </w:tr>
      <w:tr>
        <w:tc>
          <w:tcPr>
            <w:tcW w:w="246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matriculas[id_curso]</w:t>
            </w:r>
          </w:p>
        </w:tc>
        <w:tc>
          <w:tcPr>
            <w:tcW w:w="246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cursos[id_curso]</w:t>
            </w:r>
          </w:p>
        </w:tc>
        <w:tc>
          <w:tcPr>
            <w:tcW w:w="1641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Muitos para um (N:1)</w:t>
            </w:r>
          </w:p>
        </w:tc>
        <w:tc>
          <w:tcPr>
            <w:tcW w:w="1641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Única direção</w:t>
            </w:r>
          </w:p>
        </w:tc>
        <w:tc>
          <w:tcPr>
            <w:tcW w:w="82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Ativo</w:t>
            </w:r>
          </w:p>
        </w:tc>
      </w:tr>
    </w:tbl>
    <w:p>
      <w:pPr>
        <w:spacing w:after="80" w:line="240" w:lineRule="auto"/>
      </w:pPr>
    </w:p>
    <w:p>
      <w:pPr>
        <w:pStyle w:val="Heading3"/>
      </w:pPr>
      <w:r>
        <w:rPr>
          <w:rFonts w:ascii="Lato" w:cs="Lato" w:eastAsia="Lato" w:hAnsi="Lato"/>
          <w:color w:val="434343"/>
          <w:sz w:val="28"/>
          <w:szCs w:val="28"/>
          <w:rtl w:val="0"/>
        </w:rPr>
        <w:t xml:space="preserve">Pontos de atenção</w:t>
      </w:r>
    </w:p>
    <w:p>
      <w:pPr>
        <w:spacing w:after="60" w:line="276" w:lineRule="auto"/>
        <w:ind w:left="360" w:hanging="180"/>
        <w:jc w:val="both"/>
      </w:pPr>
      <w:r>
        <w:rPr>
          <w:rFonts w:ascii="Lato Light" w:cs="Lato Light" w:eastAsia="Lato Light" w:hAnsi="Lato Light"/>
          <w:color w:val="666666"/>
          <w:sz w:val="22"/>
          <w:szCs w:val="22"/>
          <w:rtl w:val="0"/>
        </w:rPr>
        <w:t xml:space="preserve">• </w:t>
      </w:r>
      <w:r>
        <w:rPr>
          <w:rFonts w:ascii="Lato Light" w:cs="Lato Light" w:eastAsia="Lato Light" w:hAnsi="Lato Light"/>
          <w:color w:val="1b1c1d"/>
          <w:sz w:val="22"/>
          <w:szCs w:val="22"/>
          <w:rtl w:val="0"/>
        </w:rPr>
        <w:t xml:space="preserve">Filtro cruzado bidirecional em 0 de 1 relacionamentos. Filtros bidirecionais propagam contexto nos dois sentidos e podem gerar ambiguidade ou impacto de desempenho.</w:t>
      </w:r>
    </w:p>
    <w:p>
      <w:pPr>
        <w:spacing w:after="60" w:line="276" w:lineRule="auto"/>
        <w:ind w:left="360" w:hanging="180"/>
        <w:jc w:val="both"/>
      </w:pPr>
      <w:r>
        <w:rPr>
          <w:rFonts w:ascii="Lato Light" w:cs="Lato Light" w:eastAsia="Lato Light" w:hAnsi="Lato Light"/>
          <w:color w:val="666666"/>
          <w:sz w:val="22"/>
          <w:szCs w:val="22"/>
          <w:rtl w:val="0"/>
        </w:rPr>
        <w:t xml:space="preserve">• </w:t>
      </w:r>
      <w:r>
        <w:rPr>
          <w:rFonts w:ascii="Lato Light" w:cs="Lato Light" w:eastAsia="Lato Light" w:hAnsi="Lato Light"/>
          <w:color w:val="1b1c1d"/>
          <w:sz w:val="22"/>
          <w:szCs w:val="22"/>
          <w:rtl w:val="0"/>
        </w:rPr>
        <w:t xml:space="preserve">Nenhum relacionamento inativo.</w:t>
      </w:r>
    </w:p>
    <w:p>
      <w:pPr>
        <w:pStyle w:val="Heading1"/>
        <w:pageBreakBefore w:val="1"/>
      </w:pPr>
      <w:bookmarkStart w:colFirst="0" w:colLast="0" w:name="sec_tabelas_9f6cf3" w:id="6"/>
      <w:bookmarkEnd w:id="6"/>
      <w:r>
        <w:rPr>
          <w:rFonts w:ascii="Lato" w:cs="Lato" w:eastAsia="Lato" w:hAnsi="Lato"/>
          <w:b w:val="1"/>
          <w:bCs w:val="1"/>
          <w:color w:val="1d4c4f"/>
          <w:sz w:val="40"/>
          <w:szCs w:val="40"/>
          <w:rtl w:val="0"/>
        </w:rPr>
        <w:t xml:space="preserve">Tabelas</w:t>
      </w:r>
    </w:p>
    <w:p>
      <w:pPr>
        <w:spacing w:after="200" w:line="276" w:lineRule="auto"/>
        <w:jc w:val="both"/>
      </w:pP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As 3 tabelas do modelo, com origem, grão e dicionário de colunas.</w:t>
      </w:r>
    </w:p>
    <w:tbl>
      <w:tblPr>
        <w:tblStyle w:val="TableNormal"/>
        <w:tblW w:w="902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57"/>
        <w:gridCol w:w="1504"/>
        <w:gridCol w:w="752"/>
        <w:gridCol w:w="4516"/>
      </w:tblGrid>
      <w:tr>
        <w:trPr>
          <w:cantSplit w:val="1"/>
          <w:tblHeader/>
        </w:trPr>
        <w:tc>
          <w:tcPr>
            <w:tcW w:w="2257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Tabela</w:t>
            </w:r>
          </w:p>
        </w:tc>
        <w:tc>
          <w:tcPr>
            <w:tcW w:w="1504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</w:p>
        </w:tc>
        <w:tc>
          <w:tcPr>
            <w:tcW w:w="752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Colunas</w:t>
            </w:r>
          </w:p>
        </w:tc>
        <w:tc>
          <w:tcPr>
            <w:tcW w:w="4516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matriculas</w:t>
            </w:r>
          </w:p>
        </w:tc>
        <w:tc>
          <w:tcPr>
            <w:tcW w:w="150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Fato</w:t>
            </w:r>
          </w:p>
        </w:tc>
        <w:tc>
          <w:tcPr>
            <w:tcW w:w="75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W w:w="4516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Descreva o que a tabela registra e para que é usada. Exemplo: registra cada matrícula de aluno em um curso, com data e status.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cursos</w:t>
            </w:r>
          </w:p>
        </w:tc>
        <w:tc>
          <w:tcPr>
            <w:tcW w:w="1504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Dimensão</w:t>
            </w:r>
          </w:p>
        </w:tc>
        <w:tc>
          <w:tcPr>
            <w:tcW w:w="752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W w:w="4516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Descreva a dimensão. Exemplo: catálogo dos cursos oferecidos, com nome e modalidade.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Medidas</w:t>
            </w:r>
          </w:p>
        </w:tc>
        <w:tc>
          <w:tcPr>
            <w:tcW w:w="150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Medidas</w:t>
            </w:r>
          </w:p>
        </w:tc>
        <w:tc>
          <w:tcPr>
            <w:tcW w:w="752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W w:w="4516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Tabela sem dados que apenas agrupa as medidas DAX do modelo.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276" w:lineRule="auto"/>
      </w:pPr>
      <w:bookmarkStart w:colFirst="0" w:colLast="0" w:name="tabela__matriculas_be697b" w:id="7"/>
      <w:bookmarkEnd w:id="7"/>
      <w:r>
        <w:rPr>
          <w:rFonts w:ascii="Lato" w:cs="Lato" w:eastAsia="Lato" w:hAnsi="Lato"/>
          <w:b w:val="1"/>
          <w:bCs w:val="1"/>
          <w:color w:val="1aa6b7"/>
          <w:sz w:val="32"/>
          <w:szCs w:val="32"/>
          <w:rtl w:val="0"/>
        </w:rPr>
        <w:t xml:space="preserve">matriculas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Descrição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Descreva o que a tabela registra e para que é usada. Exemplo: registra cada matrícula de aluno em um curso, com data e status.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Grão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Informe o que uma linha representa. Exemplo: uma linha por matrícula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Papel no modelo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Fato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Origem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Google BigQuery — projeto.dataset.matriculas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Modo de armazenamento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import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Atualização incremental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Sim</w:t>
      </w:r>
    </w:p>
    <w:p>
      <w:pPr>
        <w:pStyle w:val="Heading3"/>
      </w:pPr>
      <w:r>
        <w:rPr>
          <w:rFonts w:ascii="Lato" w:cs="Lato" w:eastAsia="Lato" w:hAnsi="Lato"/>
          <w:color w:val="434343"/>
          <w:sz w:val="28"/>
          <w:szCs w:val="28"/>
          <w:rtl w:val="0"/>
        </w:rPr>
        <w:t xml:space="preserve">Colunas de matriculas</w:t>
      </w:r>
    </w:p>
    <w:tbl>
      <w:tblPr>
        <w:tblStyle w:val="TableNormal"/>
        <w:tblW w:w="902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57"/>
        <w:gridCol w:w="1504"/>
        <w:gridCol w:w="1504"/>
        <w:gridCol w:w="3764"/>
      </w:tblGrid>
      <w:tr>
        <w:trPr>
          <w:cantSplit w:val="1"/>
          <w:tblHeader/>
        </w:trPr>
        <w:tc>
          <w:tcPr>
            <w:tcW w:w="2257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Coluna</w:t>
            </w:r>
          </w:p>
        </w:tc>
        <w:tc>
          <w:tcPr>
            <w:tcW w:w="1504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W w:w="1504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Origem</w:t>
            </w:r>
          </w:p>
        </w:tc>
        <w:tc>
          <w:tcPr>
            <w:tcW w:w="3764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id_matricula</w:t>
            </w:r>
          </w:p>
        </w:tc>
        <w:tc>
          <w:tcPr>
            <w:tcW w:w="150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Número inteiro</w:t>
            </w:r>
          </w:p>
        </w:tc>
        <w:tc>
          <w:tcPr>
            <w:tcW w:w="150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id_matricula</w:t>
            </w:r>
          </w:p>
        </w:tc>
        <w:tc>
          <w:tcPr>
            <w:tcW w:w="376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Descreva a coluna. Exemplo: identificador único da matrícula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id_curso</w:t>
            </w:r>
          </w:p>
        </w:tc>
        <w:tc>
          <w:tcPr>
            <w:tcW w:w="1504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Número inteiro</w:t>
            </w:r>
          </w:p>
        </w:tc>
        <w:tc>
          <w:tcPr>
            <w:tcW w:w="1504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id_curso</w:t>
            </w:r>
          </w:p>
        </w:tc>
        <w:tc>
          <w:tcPr>
            <w:tcW w:w="3764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Exemplo: chave para a tabela cursos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dt_matricula</w:t>
            </w:r>
          </w:p>
        </w:tc>
        <w:tc>
          <w:tcPr>
            <w:tcW w:w="150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Data/hora</w:t>
            </w:r>
          </w:p>
        </w:tc>
        <w:tc>
          <w:tcPr>
            <w:tcW w:w="150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dt_matricula</w:t>
            </w:r>
          </w:p>
        </w:tc>
        <w:tc>
          <w:tcPr>
            <w:tcW w:w="376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Exemplo: data em que a matrícula foi realizada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W w:w="1504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Texto</w:t>
            </w:r>
          </w:p>
        </w:tc>
        <w:tc>
          <w:tcPr>
            <w:tcW w:w="1504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W w:w="3764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Exemplo: situação atual da matrícula (Ativo, Concluído, Cancelado)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ano_matricula</w:t>
            </w:r>
          </w:p>
        </w:tc>
        <w:tc>
          <w:tcPr>
            <w:tcW w:w="150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Coluna calculada</w:t>
            </w:r>
          </w:p>
        </w:tc>
        <w:tc>
          <w:tcPr>
            <w:tcW w:w="150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Calculada</w:t>
            </w:r>
          </w:p>
        </w:tc>
        <w:tc>
          <w:tcPr>
            <w:tcW w:w="376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Descreva a regra da coluna calculada. Exemplo: ano extraído da data da matrícula</w:t>
            </w:r>
          </w:p>
        </w:tc>
      </w:tr>
    </w:tbl>
    <w:p>
      <w:pPr>
        <w:spacing w:after="80" w:line="240" w:lineRule="auto"/>
      </w:pPr>
    </w:p>
    <w:p>
      <w:pPr>
        <w:pStyle w:val="Heading3"/>
      </w:pPr>
      <w:r>
        <w:rPr>
          <w:rFonts w:ascii="Lato" w:cs="Lato" w:eastAsia="Lato" w:hAnsi="Lato"/>
          <w:color w:val="434343"/>
          <w:sz w:val="28"/>
          <w:szCs w:val="28"/>
          <w:rtl w:val="0"/>
        </w:rPr>
        <w:t xml:space="preserve">Colunas calculadas de matriculas</w:t>
      </w:r>
    </w:p>
    <w:p>
      <w:pPr>
        <w:pStyle w:val="Heading4"/>
      </w:pPr>
      <w:r>
        <w:rPr>
          <w:rFonts w:ascii="Lato" w:cs="Lato" w:eastAsia="Lato" w:hAnsi="Lato"/>
          <w:b w:val="1"/>
          <w:bCs w:val="1"/>
          <w:color w:val="666666"/>
          <w:sz w:val="24"/>
          <w:szCs w:val="24"/>
          <w:rtl w:val="0"/>
        </w:rPr>
        <w:t xml:space="preserve">ano_matricula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Descrição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Descreva a regra da coluna calculada. Exemplo: ano extraído da data da matrícula</w:t>
      </w:r>
    </w:p>
    <w:p>
      <w:pPr>
        <w:keepLines w:val="1"/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fill="f5f5f5"/>
        <w:spacing w:after="200" w:before="60" w:line="240" w:lineRule="auto"/>
        <w:jc w:val="left"/>
      </w:pPr>
      <w:r>
        <w:rPr>
          <w:rFonts w:ascii="Consolas" w:cs="Consolas" w:eastAsia="Consolas" w:hAnsi="Consolas"/>
          <w:color w:val="1b1c1d"/>
          <w:sz w:val="18"/>
          <w:szCs w:val="18"/>
          <w:rtl w:val="0"/>
        </w:rPr>
        <w:t xml:space="preserve">YEAR ( matriculas[dt_matricula] )</w:t>
      </w:r>
    </w:p>
    <w:p>
      <w:pPr>
        <w:pStyle w:val="Heading2"/>
        <w:spacing w:line="276" w:lineRule="auto"/>
      </w:pPr>
      <w:bookmarkStart w:colFirst="0" w:colLast="0" w:name="tabela__cursos_09047a" w:id="8"/>
      <w:bookmarkEnd w:id="8"/>
      <w:r>
        <w:rPr>
          <w:rFonts w:ascii="Lato" w:cs="Lato" w:eastAsia="Lato" w:hAnsi="Lato"/>
          <w:b w:val="1"/>
          <w:bCs w:val="1"/>
          <w:color w:val="1aa6b7"/>
          <w:sz w:val="32"/>
          <w:szCs w:val="32"/>
          <w:rtl w:val="0"/>
        </w:rPr>
        <w:t xml:space="preserve">cursos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Descrição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Descreva a dimensão. Exemplo: catálogo dos cursos oferecidos, com nome e modalidade.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Grão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Exemplo: uma linha por curso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Papel no modelo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Dimensão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Origem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Google BigQuery — dataset.cursos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Modo de armazenamento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import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Atualização incremental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Não</w:t>
      </w:r>
    </w:p>
    <w:p>
      <w:pPr>
        <w:pStyle w:val="Heading3"/>
      </w:pPr>
      <w:r>
        <w:rPr>
          <w:rFonts w:ascii="Lato" w:cs="Lato" w:eastAsia="Lato" w:hAnsi="Lato"/>
          <w:color w:val="434343"/>
          <w:sz w:val="28"/>
          <w:szCs w:val="28"/>
          <w:rtl w:val="0"/>
        </w:rPr>
        <w:t xml:space="preserve">Colunas de cursos</w:t>
      </w:r>
    </w:p>
    <w:tbl>
      <w:tblPr>
        <w:tblStyle w:val="TableNormal"/>
        <w:tblW w:w="902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57"/>
        <w:gridCol w:w="1504"/>
        <w:gridCol w:w="1504"/>
        <w:gridCol w:w="3764"/>
      </w:tblGrid>
      <w:tr>
        <w:trPr>
          <w:cantSplit w:val="1"/>
          <w:tblHeader/>
        </w:trPr>
        <w:tc>
          <w:tcPr>
            <w:tcW w:w="2257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Coluna</w:t>
            </w:r>
          </w:p>
        </w:tc>
        <w:tc>
          <w:tcPr>
            <w:tcW w:w="1504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W w:w="1504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Origem</w:t>
            </w:r>
          </w:p>
        </w:tc>
        <w:tc>
          <w:tcPr>
            <w:tcW w:w="3764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id_curso</w:t>
            </w:r>
          </w:p>
        </w:tc>
        <w:tc>
          <w:tcPr>
            <w:tcW w:w="150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Número inteiro</w:t>
            </w:r>
          </w:p>
        </w:tc>
        <w:tc>
          <w:tcPr>
            <w:tcW w:w="150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id_curso</w:t>
            </w:r>
          </w:p>
        </w:tc>
        <w:tc>
          <w:tcPr>
            <w:tcW w:w="376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Exemplo: identificador único do curso</w:t>
            </w:r>
          </w:p>
        </w:tc>
      </w:tr>
      <w:tr>
        <w:tc>
          <w:tcPr>
            <w:tcW w:w="2257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Curso</w:t>
            </w:r>
          </w:p>
        </w:tc>
        <w:tc>
          <w:tcPr>
            <w:tcW w:w="1504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Texto</w:t>
            </w:r>
          </w:p>
        </w:tc>
        <w:tc>
          <w:tcPr>
            <w:tcW w:w="1504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tcW w:w="3764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Exemplo: nome do curso exibido no relatório</w:t>
            </w:r>
          </w:p>
        </w:tc>
      </w:tr>
      <w:tr>
        <w:tc>
          <w:tcPr>
            <w:tcW w:w="2257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modalidade</w:t>
            </w:r>
          </w:p>
        </w:tc>
        <w:tc>
          <w:tcPr>
            <w:tcW w:w="150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Texto</w:t>
            </w:r>
          </w:p>
        </w:tc>
        <w:tc>
          <w:tcPr>
            <w:tcW w:w="150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modalidade</w:t>
            </w:r>
          </w:p>
        </w:tc>
        <w:tc>
          <w:tcPr>
            <w:tcW w:w="376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Exemplo: modalidade de oferta (EaD, presencial)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276" w:lineRule="auto"/>
      </w:pPr>
      <w:bookmarkStart w:colFirst="0" w:colLast="0" w:name="tabela__Medidas_a182b0" w:id="9"/>
      <w:bookmarkEnd w:id="9"/>
      <w:r>
        <w:rPr>
          <w:rFonts w:ascii="Lato" w:cs="Lato" w:eastAsia="Lato" w:hAnsi="Lato"/>
          <w:b w:val="1"/>
          <w:bCs w:val="1"/>
          <w:color w:val="1aa6b7"/>
          <w:sz w:val="32"/>
          <w:szCs w:val="32"/>
          <w:rtl w:val="0"/>
        </w:rPr>
        <w:t xml:space="preserve">Medidas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Descrição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Tabela sem dados que apenas agrupa as medidas DAX do modelo.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Grão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Não se aplica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Papel no modelo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Medidas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Origem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desconhecida — —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Modo de armazenamento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import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Atualização incremental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Não</w:t>
      </w:r>
    </w:p>
    <w:p>
      <w:pPr>
        <w:pStyle w:val="Heading1"/>
        <w:pageBreakBefore w:val="1"/>
      </w:pPr>
      <w:bookmarkStart w:colFirst="0" w:colLast="0" w:name="sec_medidas_3f01bf" w:id="10"/>
      <w:bookmarkEnd w:id="10"/>
      <w:r>
        <w:rPr>
          <w:rFonts w:ascii="Lato" w:cs="Lato" w:eastAsia="Lato" w:hAnsi="Lato"/>
          <w:b w:val="1"/>
          <w:bCs w:val="1"/>
          <w:color w:val="1d4c4f"/>
          <w:sz w:val="40"/>
          <w:szCs w:val="40"/>
          <w:rtl w:val="0"/>
        </w:rPr>
        <w:t xml:space="preserve">Medidas</w:t>
      </w:r>
    </w:p>
    <w:p>
      <w:pPr>
        <w:spacing w:after="200" w:line="276" w:lineRule="auto"/>
        <w:jc w:val="both"/>
      </w:pP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As 2 medidas DAX do modelo, com a regra de negócio que cada uma implementa.</w:t>
      </w:r>
    </w:p>
    <w:p>
      <w:pPr>
        <w:pStyle w:val="Heading2"/>
        <w:spacing w:line="276" w:lineRule="auto"/>
      </w:pPr>
      <w:r>
        <w:rPr>
          <w:rFonts w:ascii="Lato" w:cs="Lato" w:eastAsia="Lato" w:hAnsi="Lato"/>
          <w:b w:val="1"/>
          <w:bCs w:val="1"/>
          <w:color w:val="1aa6b7"/>
          <w:sz w:val="32"/>
          <w:szCs w:val="32"/>
          <w:rtl w:val="0"/>
        </w:rPr>
        <w:t xml:space="preserve">Medidas de Medidas</w:t>
      </w:r>
    </w:p>
    <w:p>
      <w:pPr>
        <w:pStyle w:val="Heading3"/>
      </w:pPr>
      <w:bookmarkStart w:colFirst="0" w:colLast="0" w:name="medida__Medidas__N__de_Matr_cula_bece58" w:id="11"/>
      <w:bookmarkEnd w:id="11"/>
      <w:r>
        <w:rPr>
          <w:rFonts w:ascii="Lato" w:cs="Lato" w:eastAsia="Lato" w:hAnsi="Lato"/>
          <w:color w:val="434343"/>
          <w:sz w:val="28"/>
          <w:szCs w:val="28"/>
          <w:rtl w:val="0"/>
        </w:rPr>
        <w:t xml:space="preserve">Nº de Matrículas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Descrição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Descreva o que o indicador mede. Exemplo: volume total de matrículas realizadas.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Regra de cálculo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Descreva o cálculo em linguagem de negócio. Exemplo: contagem distinta do identificador da matrícula.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Formato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#,0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Pasta de exibição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Matrículas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Depende de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colunas: matriculas[id_matricula]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Expressão DAX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/>
      </w:r>
    </w:p>
    <w:p>
      <w:pPr>
        <w:keepLines w:val="1"/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fill="f5f5f5"/>
        <w:spacing w:after="200" w:before="60" w:line="240" w:lineRule="auto"/>
        <w:jc w:val="left"/>
      </w:pPr>
      <w:r>
        <w:rPr>
          <w:rFonts w:ascii="Consolas" w:cs="Consolas" w:eastAsia="Consolas" w:hAnsi="Consolas"/>
          <w:color w:val="1b1c1d"/>
          <w:sz w:val="18"/>
          <w:szCs w:val="18"/>
          <w:rtl w:val="0"/>
        </w:rPr>
        <w:t xml:space="preserve">DISTINCTCOUNT ( matriculas[id_matricula] )</w:t>
      </w:r>
    </w:p>
    <w:p>
      <w:pPr>
        <w:pStyle w:val="Heading3"/>
      </w:pPr>
      <w:bookmarkStart w:colFirst="0" w:colLast="0" w:name="medida__Medidas__N__de_Ativos_b49c4a" w:id="12"/>
      <w:bookmarkEnd w:id="12"/>
      <w:r>
        <w:rPr>
          <w:rFonts w:ascii="Lato" w:cs="Lato" w:eastAsia="Lato" w:hAnsi="Lato"/>
          <w:color w:val="434343"/>
          <w:sz w:val="28"/>
          <w:szCs w:val="28"/>
          <w:rtl w:val="0"/>
        </w:rPr>
        <w:t xml:space="preserve">Nº de Ativos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Descrição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Exemplo: quantidade de matrículas com status Ativo no momento da consulta.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Regra de cálculo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Exemplo: aplica o filtro de status Ativo sobre o Nº de Matrículas.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Formato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#,0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Pasta de exibição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Matrículas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Depende de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medidas: [Nº de Matrículas]; colunas: matriculas[status]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Expressão DAX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/>
      </w:r>
    </w:p>
    <w:p>
      <w:pPr>
        <w:keepLines w:val="1"/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fill="f5f5f5"/>
        <w:spacing w:after="200" w:before="60" w:line="240" w:lineRule="auto"/>
        <w:jc w:val="left"/>
      </w:pPr>
      <w:r>
        <w:rPr>
          <w:rFonts w:ascii="Consolas" w:cs="Consolas" w:eastAsia="Consolas" w:hAnsi="Consolas"/>
          <w:color w:val="1b1c1d"/>
          <w:sz w:val="18"/>
          <w:szCs w:val="18"/>
          <w:rtl w:val="0"/>
        </w:rPr>
        <w:t xml:space="preserve">CALCULATE (</w:t>
        <w:br/>
        <w:t xml:space="preserve">    [Nº de Matrículas],</w:t>
        <w:br/>
        <w:t xml:space="preserve">    matriculas[status] = "Ativo"</w:t>
        <w:br/>
        <w:t xml:space="preserve">)</w:t>
      </w:r>
    </w:p>
    <w:p>
      <w:pPr>
        <w:pStyle w:val="Heading1"/>
        <w:pageBreakBefore w:val="1"/>
      </w:pPr>
      <w:bookmarkStart w:colFirst="0" w:colLast="0" w:name="sec_queries_fd7ec4" w:id="13"/>
      <w:bookmarkEnd w:id="13"/>
      <w:r>
        <w:rPr>
          <w:rFonts w:ascii="Lato" w:cs="Lato" w:eastAsia="Lato" w:hAnsi="Lato"/>
          <w:b w:val="1"/>
          <w:bCs w:val="1"/>
          <w:color w:val="1d4c4f"/>
          <w:sz w:val="40"/>
          <w:szCs w:val="40"/>
          <w:rtl w:val="0"/>
        </w:rPr>
        <w:t xml:space="preserve">Queries M (Power Query)</w:t>
      </w:r>
    </w:p>
    <w:p>
      <w:pPr>
        <w:spacing w:after="200" w:line="276" w:lineRule="auto"/>
        <w:jc w:val="both"/>
      </w:pP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Código Power Query de cada tabela e os tratamentos aplicados aos dados entre a origem e o modelo.</w:t>
      </w:r>
    </w:p>
    <w:p>
      <w:pPr>
        <w:pStyle w:val="Heading2"/>
        <w:spacing w:line="276" w:lineRule="auto"/>
      </w:pPr>
      <w:r>
        <w:rPr>
          <w:rFonts w:ascii="Lato" w:cs="Lato" w:eastAsia="Lato" w:hAnsi="Lato"/>
          <w:b w:val="1"/>
          <w:bCs w:val="1"/>
          <w:color w:val="1aa6b7"/>
          <w:sz w:val="32"/>
          <w:szCs w:val="32"/>
          <w:rtl w:val="0"/>
        </w:rPr>
        <w:t xml:space="preserve">Parâmetros</w:t>
      </w:r>
    </w:p>
    <w:tbl>
      <w:tblPr>
        <w:tblStyle w:val="TableNormal"/>
        <w:tblW w:w="902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83"/>
        <w:gridCol w:w="1389"/>
        <w:gridCol w:w="2083"/>
        <w:gridCol w:w="3474"/>
      </w:tblGrid>
      <w:tr>
        <w:trPr>
          <w:cantSplit w:val="1"/>
          <w:tblHeader/>
        </w:trPr>
        <w:tc>
          <w:tcPr>
            <w:tcW w:w="2083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Parâmetro</w:t>
            </w:r>
          </w:p>
        </w:tc>
        <w:tc>
          <w:tcPr>
            <w:tcW w:w="1389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</w:p>
        </w:tc>
        <w:tc>
          <w:tcPr>
            <w:tcW w:w="2083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 atual</w:t>
            </w:r>
          </w:p>
        </w:tc>
        <w:tc>
          <w:tcPr>
            <w:tcW w:w="3474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Função</w:t>
            </w:r>
          </w:p>
        </w:tc>
      </w:tr>
      <w:tr>
        <w:tc>
          <w:tcPr>
            <w:tcW w:w="208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RangeStart</w:t>
            </w:r>
          </w:p>
        </w:tc>
        <w:tc>
          <w:tcPr>
            <w:tcW w:w="138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DateTime</w:t>
            </w:r>
          </w:p>
        </w:tc>
        <w:tc>
          <w:tcPr>
            <w:tcW w:w="208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#datetime(2024, 1, 1, 0, 0, 0)</w:t>
            </w:r>
          </w:p>
        </w:tc>
        <w:tc>
          <w:tcPr>
            <w:tcW w:w="3474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Descreva a função do parâmetro. Exemplo: início da janela da atualização incremental</w:t>
            </w:r>
          </w:p>
        </w:tc>
      </w:tr>
      <w:tr>
        <w:tc>
          <w:tcPr>
            <w:tcW w:w="2083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RangeEnd</w:t>
            </w:r>
          </w:p>
        </w:tc>
        <w:tc>
          <w:tcPr>
            <w:tcW w:w="1389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DateTime</w:t>
            </w:r>
          </w:p>
        </w:tc>
        <w:tc>
          <w:tcPr>
            <w:tcW w:w="2083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#datetime(2025, 1, 1, 0, 0, 0)</w:t>
            </w:r>
          </w:p>
        </w:tc>
        <w:tc>
          <w:tcPr>
            <w:tcW w:w="3474" w:type="dxa"/>
            <w:shd w:val="clear" w:fill="fafaf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Exemplo: fim da janela da atualização incremental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276" w:lineRule="auto"/>
      </w:pPr>
      <w:r>
        <w:rPr>
          <w:rFonts w:ascii="Lato" w:cs="Lato" w:eastAsia="Lato" w:hAnsi="Lato"/>
          <w:b w:val="1"/>
          <w:bCs w:val="1"/>
          <w:color w:val="1aa6b7"/>
          <w:sz w:val="32"/>
          <w:szCs w:val="32"/>
          <w:rtl w:val="0"/>
        </w:rPr>
        <w:t xml:space="preserve">Atualização incremental</w:t>
      </w:r>
    </w:p>
    <w:p>
      <w:pPr>
        <w:spacing w:after="200" w:line="276" w:lineRule="auto"/>
        <w:jc w:val="both"/>
      </w:pP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As tabelas abaixo usam os parâmetros RangeStart e RangeEnd para restringir a janela de dados lida da origem, permitindo que o Power BI atualize apenas as partições afetadas em vez de recarregar a tabela inteira.</w:t>
      </w:r>
    </w:p>
    <w:p>
      <w:pPr>
        <w:spacing w:after="60" w:line="276" w:lineRule="auto"/>
        <w:ind w:left="360" w:hanging="180"/>
        <w:jc w:val="both"/>
      </w:pPr>
      <w:r>
        <w:rPr>
          <w:rFonts w:ascii="Lato Light" w:cs="Lato Light" w:eastAsia="Lato Light" w:hAnsi="Lato Light"/>
          <w:color w:val="666666"/>
          <w:sz w:val="22"/>
          <w:szCs w:val="22"/>
          <w:rtl w:val="0"/>
        </w:rPr>
        <w:t xml:space="preserve">• </w:t>
      </w:r>
      <w:r>
        <w:rPr>
          <w:rFonts w:ascii="Lato Light" w:cs="Lato Light" w:eastAsia="Lato Light" w:hAnsi="Lato Light"/>
          <w:color w:val="1b1c1d"/>
          <w:sz w:val="22"/>
          <w:szCs w:val="22"/>
          <w:rtl w:val="0"/>
        </w:rPr>
        <w:t xml:space="preserve">matriculas — Resuma o que a query faz. Exemplo: lê as matrículas não excluídas do BigQuery e restringe a janela de datas para a atualização incremental.</w:t>
      </w:r>
    </w:p>
    <w:p>
      <w:pPr>
        <w:pStyle w:val="Heading2"/>
        <w:spacing w:line="276" w:lineRule="auto"/>
      </w:pPr>
      <w:bookmarkStart w:colFirst="0" w:colLast="0" w:name="m__matriculas_bea1ba" w:id="14"/>
      <w:bookmarkEnd w:id="14"/>
      <w:r>
        <w:rPr>
          <w:rFonts w:ascii="Lato" w:cs="Lato" w:eastAsia="Lato" w:hAnsi="Lato"/>
          <w:b w:val="1"/>
          <w:bCs w:val="1"/>
          <w:color w:val="1aa6b7"/>
          <w:sz w:val="32"/>
          <w:szCs w:val="32"/>
          <w:rtl w:val="0"/>
        </w:rPr>
        <w:t xml:space="preserve">Query de matriculas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Resumo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Resuma o que a query faz. Exemplo: lê as matrículas não excluídas do BigQuery e restringe a janela de datas para a atualização incremental.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Origem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Google BigQuery — projeto.dataset.matriculas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Consulta nativa (SQL)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Sim</w:t>
      </w:r>
    </w:p>
    <w:p>
      <w:pPr>
        <w:pStyle w:val="Heading3"/>
      </w:pPr>
      <w:r>
        <w:rPr>
          <w:rFonts w:ascii="Lato" w:cs="Lato" w:eastAsia="Lato" w:hAnsi="Lato"/>
          <w:color w:val="434343"/>
          <w:sz w:val="28"/>
          <w:szCs w:val="28"/>
          <w:rtl w:val="0"/>
        </w:rPr>
        <w:t xml:space="preserve">Tratamentos aplicados</w:t>
      </w:r>
    </w:p>
    <w:p>
      <w:pPr>
        <w:spacing w:after="60" w:line="276" w:lineRule="auto"/>
        <w:ind w:left="360" w:hanging="360"/>
        <w:jc w:val="both"/>
      </w:pPr>
      <w:r>
        <w:rPr>
          <w:rFonts w:ascii="Lato" w:cs="Lato" w:eastAsia="Lato" w:hAnsi="Lato"/>
          <w:b w:val="1"/>
          <w:bCs w:val="1"/>
          <w:color w:val="1aa6b7"/>
          <w:sz w:val="22"/>
          <w:szCs w:val="22"/>
          <w:rtl w:val="0"/>
        </w:rPr>
        <w:t xml:space="preserve">1. </w:t>
      </w:r>
      <w:r>
        <w:rPr>
          <w:rFonts w:ascii="Consolas" w:cs="Consolas" w:eastAsia="Consolas" w:hAnsi="Consolas"/>
          <w:b w:val="1"/>
          <w:bCs w:val="1"/>
          <w:color w:val="1b1c1d"/>
          <w:sz w:val="22"/>
          <w:szCs w:val="22"/>
          <w:rtl w:val="0"/>
        </w:rPr>
        <w:t xml:space="preserve">Fonte</w:t>
      </w:r>
      <w:r>
        <w:rPr>
          <w:rFonts w:ascii="Lato Light" w:cs="Lato Light" w:eastAsia="Lato Light" w:hAnsi="Lato Light"/>
          <w:color w:val="1b1c1d"/>
          <w:sz w:val="22"/>
          <w:szCs w:val="22"/>
          <w:rtl w:val="0"/>
        </w:rPr>
        <w:t xml:space="preserve"> — </w:t>
      </w:r>
      <w:r>
        <w:rPr>
          <w:rFonts w:ascii="Lato Light" w:cs="Lato Light" w:eastAsia="Lato Light" w:hAnsi="Lato Light"/>
          <w:color w:val="1b1c1d"/>
          <w:sz w:val="22"/>
          <w:szCs w:val="22"/>
          <w:rtl w:val="0"/>
        </w:rPr>
        <w:t xml:space="preserve">Explique cada etapa. Exemplo: conecta ao Google BigQuery.</w:t>
      </w:r>
    </w:p>
    <w:p>
      <w:pPr>
        <w:spacing w:after="60" w:line="276" w:lineRule="auto"/>
        <w:ind w:left="360" w:hanging="360"/>
        <w:jc w:val="both"/>
      </w:pPr>
      <w:r>
        <w:rPr>
          <w:rFonts w:ascii="Lato" w:cs="Lato" w:eastAsia="Lato" w:hAnsi="Lato"/>
          <w:b w:val="1"/>
          <w:bCs w:val="1"/>
          <w:color w:val="1aa6b7"/>
          <w:sz w:val="22"/>
          <w:szCs w:val="22"/>
          <w:rtl w:val="0"/>
        </w:rPr>
        <w:t xml:space="preserve">2. </w:t>
      </w:r>
      <w:r>
        <w:rPr>
          <w:rFonts w:ascii="Consolas" w:cs="Consolas" w:eastAsia="Consolas" w:hAnsi="Consolas"/>
          <w:b w:val="1"/>
          <w:bCs w:val="1"/>
          <w:color w:val="1b1c1d"/>
          <w:sz w:val="22"/>
          <w:szCs w:val="22"/>
          <w:rtl w:val="0"/>
        </w:rPr>
        <w:t xml:space="preserve">Consulta</w:t>
      </w:r>
      <w:r>
        <w:rPr>
          <w:rFonts w:ascii="Lato Light" w:cs="Lato Light" w:eastAsia="Lato Light" w:hAnsi="Lato Light"/>
          <w:color w:val="1b1c1d"/>
          <w:sz w:val="22"/>
          <w:szCs w:val="22"/>
          <w:rtl w:val="0"/>
        </w:rPr>
        <w:t xml:space="preserve"> — </w:t>
      </w:r>
      <w:r>
        <w:rPr>
          <w:rFonts w:ascii="Lato Light" w:cs="Lato Light" w:eastAsia="Lato Light" w:hAnsi="Lato Light"/>
          <w:color w:val="1b1c1d"/>
          <w:sz w:val="22"/>
          <w:szCs w:val="22"/>
          <w:rtl w:val="0"/>
        </w:rPr>
        <w:t xml:space="preserve">Exemplo: executa a consulta SQL nativa na origem.</w:t>
      </w:r>
    </w:p>
    <w:p>
      <w:pPr>
        <w:spacing w:after="60" w:line="276" w:lineRule="auto"/>
        <w:ind w:left="360" w:hanging="360"/>
        <w:jc w:val="both"/>
      </w:pPr>
      <w:r>
        <w:rPr>
          <w:rFonts w:ascii="Lato" w:cs="Lato" w:eastAsia="Lato" w:hAnsi="Lato"/>
          <w:b w:val="1"/>
          <w:bCs w:val="1"/>
          <w:color w:val="1aa6b7"/>
          <w:sz w:val="22"/>
          <w:szCs w:val="22"/>
          <w:rtl w:val="0"/>
        </w:rPr>
        <w:t xml:space="preserve">3. </w:t>
      </w:r>
      <w:r>
        <w:rPr>
          <w:rFonts w:ascii="Consolas" w:cs="Consolas" w:eastAsia="Consolas" w:hAnsi="Consolas"/>
          <w:b w:val="1"/>
          <w:bCs w:val="1"/>
          <w:color w:val="1b1c1d"/>
          <w:sz w:val="22"/>
          <w:szCs w:val="22"/>
          <w:rtl w:val="0"/>
        </w:rPr>
        <w:t xml:space="preserve">TiposAlterados</w:t>
      </w:r>
      <w:r>
        <w:rPr>
          <w:rFonts w:ascii="Lato Light" w:cs="Lato Light" w:eastAsia="Lato Light" w:hAnsi="Lato Light"/>
          <w:color w:val="1b1c1d"/>
          <w:sz w:val="22"/>
          <w:szCs w:val="22"/>
          <w:rtl w:val="0"/>
        </w:rPr>
        <w:t xml:space="preserve"> — </w:t>
      </w:r>
      <w:r>
        <w:rPr>
          <w:rFonts w:ascii="Lato Light" w:cs="Lato Light" w:eastAsia="Lato Light" w:hAnsi="Lato Light"/>
          <w:color w:val="1b1c1d"/>
          <w:sz w:val="22"/>
          <w:szCs w:val="22"/>
          <w:rtl w:val="0"/>
        </w:rPr>
        <w:t xml:space="preserve">Exemplo: converte a data da matrícula para o tipo data.</w:t>
      </w:r>
    </w:p>
    <w:p>
      <w:pPr>
        <w:spacing w:after="60" w:line="276" w:lineRule="auto"/>
        <w:ind w:left="360" w:hanging="360"/>
        <w:jc w:val="both"/>
      </w:pPr>
      <w:r>
        <w:rPr>
          <w:rFonts w:ascii="Lato" w:cs="Lato" w:eastAsia="Lato" w:hAnsi="Lato"/>
          <w:b w:val="1"/>
          <w:bCs w:val="1"/>
          <w:color w:val="1aa6b7"/>
          <w:sz w:val="22"/>
          <w:szCs w:val="22"/>
          <w:rtl w:val="0"/>
        </w:rPr>
        <w:t xml:space="preserve">4. </w:t>
      </w:r>
      <w:r>
        <w:rPr>
          <w:rFonts w:ascii="Consolas" w:cs="Consolas" w:eastAsia="Consolas" w:hAnsi="Consolas"/>
          <w:b w:val="1"/>
          <w:bCs w:val="1"/>
          <w:color w:val="1b1c1d"/>
          <w:sz w:val="22"/>
          <w:szCs w:val="22"/>
          <w:rtl w:val="0"/>
        </w:rPr>
        <w:t xml:space="preserve">FiltroIncremental</w:t>
      </w:r>
      <w:r>
        <w:rPr>
          <w:rFonts w:ascii="Lato Light" w:cs="Lato Light" w:eastAsia="Lato Light" w:hAnsi="Lato Light"/>
          <w:color w:val="1b1c1d"/>
          <w:sz w:val="22"/>
          <w:szCs w:val="22"/>
          <w:rtl w:val="0"/>
        </w:rPr>
        <w:t xml:space="preserve"> — </w:t>
      </w:r>
      <w:r>
        <w:rPr>
          <w:rFonts w:ascii="Lato Light" w:cs="Lato Light" w:eastAsia="Lato Light" w:hAnsi="Lato Light"/>
          <w:color w:val="1b1c1d"/>
          <w:sz w:val="22"/>
          <w:szCs w:val="22"/>
          <w:rtl w:val="0"/>
        </w:rPr>
        <w:t xml:space="preserve">Exemplo: mantém apenas o intervalo entre RangeStart e RangeEnd.</w:t>
      </w:r>
    </w:p>
    <w:p>
      <w:pPr>
        <w:pStyle w:val="Heading3"/>
      </w:pPr>
      <w:r>
        <w:rPr>
          <w:rFonts w:ascii="Lato" w:cs="Lato" w:eastAsia="Lato" w:hAnsi="Lato"/>
          <w:color w:val="434343"/>
          <w:sz w:val="28"/>
          <w:szCs w:val="28"/>
          <w:rtl w:val="0"/>
        </w:rPr>
        <w:t xml:space="preserve">Código M</w:t>
      </w:r>
    </w:p>
    <w:p>
      <w:pPr>
        <w:keepLines w:val="1"/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fill="f5f5f5"/>
        <w:spacing w:after="200" w:before="60" w:line="240" w:lineRule="auto"/>
        <w:jc w:val="left"/>
      </w:pPr>
      <w:r>
        <w:rPr>
          <w:rFonts w:ascii="Consolas" w:cs="Consolas" w:eastAsia="Consolas" w:hAnsi="Consolas"/>
          <w:color w:val="1b1c1d"/>
          <w:sz w:val="18"/>
          <w:szCs w:val="18"/>
          <w:rtl w:val="0"/>
        </w:rPr>
        <w:t xml:space="preserve">let</w:t>
        <w:br/>
        <w:t xml:space="preserve">    Fonte = GoogleBigQuery.Database(),</w:t>
        <w:br/>
        <w:t xml:space="preserve">    Consulta = Value.NativeQuery(Fonte{[Name="projeto"]}[Data], "SELECT ..."),</w:t>
        <w:br/>
        <w:t xml:space="preserve">    TiposAlterados = Table.TransformColumnTypes(Consulta, {{"dt_matricula", type date}}),</w:t>
        <w:br/>
        <w:t xml:space="preserve">    FiltroIncremental = Table.SelectRows(TiposAlterados, each [dt_matricula] &gt;= RangeStart and [dt_matricula] &lt; RangeEnd)</w:t>
        <w:br/>
        <w:t xml:space="preserve">in</w:t>
        <w:br/>
        <w:t xml:space="preserve">    FiltroIncremental</w:t>
      </w:r>
    </w:p>
    <w:p>
      <w:pPr>
        <w:pStyle w:val="Heading3"/>
      </w:pPr>
      <w:r>
        <w:rPr>
          <w:rFonts w:ascii="Lato" w:cs="Lato" w:eastAsia="Lato" w:hAnsi="Lato"/>
          <w:color w:val="434343"/>
          <w:sz w:val="28"/>
          <w:szCs w:val="28"/>
          <w:rtl w:val="0"/>
        </w:rPr>
        <w:t xml:space="preserve">Consulta SQL nativa</w:t>
      </w:r>
    </w:p>
    <w:p>
      <w:pPr>
        <w:keepLines w:val="1"/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fill="f5f5f5"/>
        <w:spacing w:after="200" w:before="60" w:line="240" w:lineRule="auto"/>
        <w:jc w:val="left"/>
      </w:pPr>
      <w:r>
        <w:rPr>
          <w:rFonts w:ascii="Consolas" w:cs="Consolas" w:eastAsia="Consolas" w:hAnsi="Consolas"/>
          <w:color w:val="1b1c1d"/>
          <w:sz w:val="18"/>
          <w:szCs w:val="18"/>
          <w:rtl w:val="0"/>
        </w:rPr>
        <w:t xml:space="preserve">SELECT id_matricula, id_curso, dt_matricula, status</w:t>
        <w:br/>
        <w:t xml:space="preserve">FROM `projeto.dataset.matriculas`</w:t>
        <w:br/>
        <w:t xml:space="preserve">WHERE deletado = FALSE</w:t>
      </w:r>
    </w:p>
    <w:p>
      <w:pPr>
        <w:pStyle w:val="Heading2"/>
        <w:spacing w:line="276" w:lineRule="auto"/>
      </w:pPr>
      <w:bookmarkStart w:colFirst="0" w:colLast="0" w:name="m__cursos_d0e001" w:id="15"/>
      <w:bookmarkEnd w:id="15"/>
      <w:r>
        <w:rPr>
          <w:rFonts w:ascii="Lato" w:cs="Lato" w:eastAsia="Lato" w:hAnsi="Lato"/>
          <w:b w:val="1"/>
          <w:bCs w:val="1"/>
          <w:color w:val="1aa6b7"/>
          <w:sz w:val="32"/>
          <w:szCs w:val="32"/>
          <w:rtl w:val="0"/>
        </w:rPr>
        <w:t xml:space="preserve">Query de cursos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Resumo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Exemplo: lê a tabela de cursos e renomeia as colunas para o padrão do relatório.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Origem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Google BigQuery — dataset.cursos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Consulta nativa (SQL)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Não</w:t>
      </w:r>
    </w:p>
    <w:p>
      <w:pPr>
        <w:pStyle w:val="Heading3"/>
      </w:pPr>
      <w:r>
        <w:rPr>
          <w:rFonts w:ascii="Lato" w:cs="Lato" w:eastAsia="Lato" w:hAnsi="Lato"/>
          <w:color w:val="434343"/>
          <w:sz w:val="28"/>
          <w:szCs w:val="28"/>
          <w:rtl w:val="0"/>
        </w:rPr>
        <w:t xml:space="preserve">Tratamentos aplicados</w:t>
      </w:r>
    </w:p>
    <w:p>
      <w:pPr>
        <w:spacing w:after="60" w:line="276" w:lineRule="auto"/>
        <w:ind w:left="360" w:hanging="360"/>
        <w:jc w:val="both"/>
      </w:pPr>
      <w:r>
        <w:rPr>
          <w:rFonts w:ascii="Lato" w:cs="Lato" w:eastAsia="Lato" w:hAnsi="Lato"/>
          <w:b w:val="1"/>
          <w:bCs w:val="1"/>
          <w:color w:val="1aa6b7"/>
          <w:sz w:val="22"/>
          <w:szCs w:val="22"/>
          <w:rtl w:val="0"/>
        </w:rPr>
        <w:t xml:space="preserve">1. </w:t>
      </w:r>
      <w:r>
        <w:rPr>
          <w:rFonts w:ascii="Consolas" w:cs="Consolas" w:eastAsia="Consolas" w:hAnsi="Consolas"/>
          <w:b w:val="1"/>
          <w:bCs w:val="1"/>
          <w:color w:val="1b1c1d"/>
          <w:sz w:val="22"/>
          <w:szCs w:val="22"/>
          <w:rtl w:val="0"/>
        </w:rPr>
        <w:t xml:space="preserve">Fonte</w:t>
      </w:r>
      <w:r>
        <w:rPr>
          <w:rFonts w:ascii="Lato Light" w:cs="Lato Light" w:eastAsia="Lato Light" w:hAnsi="Lato Light"/>
          <w:color w:val="1b1c1d"/>
          <w:sz w:val="22"/>
          <w:szCs w:val="22"/>
          <w:rtl w:val="0"/>
        </w:rPr>
        <w:t xml:space="preserve"> — </w:t>
      </w:r>
      <w:r>
        <w:rPr>
          <w:rFonts w:ascii="Lato Light" w:cs="Lato Light" w:eastAsia="Lato Light" w:hAnsi="Lato Light"/>
          <w:color w:val="1b1c1d"/>
          <w:sz w:val="22"/>
          <w:szCs w:val="22"/>
          <w:rtl w:val="0"/>
        </w:rPr>
        <w:t xml:space="preserve">Exemplo: conecta ao Google BigQuery.</w:t>
      </w:r>
    </w:p>
    <w:p>
      <w:pPr>
        <w:spacing w:after="60" w:line="276" w:lineRule="auto"/>
        <w:ind w:left="360" w:hanging="360"/>
        <w:jc w:val="both"/>
      </w:pPr>
      <w:r>
        <w:rPr>
          <w:rFonts w:ascii="Lato" w:cs="Lato" w:eastAsia="Lato" w:hAnsi="Lato"/>
          <w:b w:val="1"/>
          <w:bCs w:val="1"/>
          <w:color w:val="1aa6b7"/>
          <w:sz w:val="22"/>
          <w:szCs w:val="22"/>
          <w:rtl w:val="0"/>
        </w:rPr>
        <w:t xml:space="preserve">2. </w:t>
      </w:r>
      <w:r>
        <w:rPr>
          <w:rFonts w:ascii="Consolas" w:cs="Consolas" w:eastAsia="Consolas" w:hAnsi="Consolas"/>
          <w:b w:val="1"/>
          <w:bCs w:val="1"/>
          <w:color w:val="1b1c1d"/>
          <w:sz w:val="22"/>
          <w:szCs w:val="22"/>
          <w:rtl w:val="0"/>
        </w:rPr>
        <w:t xml:space="preserve">Cursos</w:t>
      </w:r>
      <w:r>
        <w:rPr>
          <w:rFonts w:ascii="Lato Light" w:cs="Lato Light" w:eastAsia="Lato Light" w:hAnsi="Lato Light"/>
          <w:color w:val="1b1c1d"/>
          <w:sz w:val="22"/>
          <w:szCs w:val="22"/>
          <w:rtl w:val="0"/>
        </w:rPr>
        <w:t xml:space="preserve"> — </w:t>
      </w:r>
      <w:r>
        <w:rPr>
          <w:rFonts w:ascii="Lato Light" w:cs="Lato Light" w:eastAsia="Lato Light" w:hAnsi="Lato Light"/>
          <w:color w:val="1b1c1d"/>
          <w:sz w:val="22"/>
          <w:szCs w:val="22"/>
          <w:rtl w:val="0"/>
        </w:rPr>
        <w:t xml:space="preserve">Exemplo: navega até a tabela de cursos.</w:t>
      </w:r>
    </w:p>
    <w:p>
      <w:pPr>
        <w:spacing w:after="60" w:line="276" w:lineRule="auto"/>
        <w:ind w:left="360" w:hanging="360"/>
        <w:jc w:val="both"/>
      </w:pPr>
      <w:r>
        <w:rPr>
          <w:rFonts w:ascii="Lato" w:cs="Lato" w:eastAsia="Lato" w:hAnsi="Lato"/>
          <w:b w:val="1"/>
          <w:bCs w:val="1"/>
          <w:color w:val="1aa6b7"/>
          <w:sz w:val="22"/>
          <w:szCs w:val="22"/>
          <w:rtl w:val="0"/>
        </w:rPr>
        <w:t xml:space="preserve">3. </w:t>
      </w:r>
      <w:r>
        <w:rPr>
          <w:rFonts w:ascii="Consolas" w:cs="Consolas" w:eastAsia="Consolas" w:hAnsi="Consolas"/>
          <w:b w:val="1"/>
          <w:bCs w:val="1"/>
          <w:color w:val="1b1c1d"/>
          <w:sz w:val="22"/>
          <w:szCs w:val="22"/>
          <w:rtl w:val="0"/>
        </w:rPr>
        <w:t xml:space="preserve">Renomeadas</w:t>
      </w:r>
      <w:r>
        <w:rPr>
          <w:rFonts w:ascii="Lato Light" w:cs="Lato Light" w:eastAsia="Lato Light" w:hAnsi="Lato Light"/>
          <w:color w:val="1b1c1d"/>
          <w:sz w:val="22"/>
          <w:szCs w:val="22"/>
          <w:rtl w:val="0"/>
        </w:rPr>
        <w:t xml:space="preserve"> — </w:t>
      </w:r>
      <w:r>
        <w:rPr>
          <w:rFonts w:ascii="Lato Light" w:cs="Lato Light" w:eastAsia="Lato Light" w:hAnsi="Lato Light"/>
          <w:color w:val="1b1c1d"/>
          <w:sz w:val="22"/>
          <w:szCs w:val="22"/>
          <w:rtl w:val="0"/>
        </w:rPr>
        <w:t xml:space="preserve">Exemplo: renomeia a coluna nome para Curso.</w:t>
      </w:r>
    </w:p>
    <w:p>
      <w:pPr>
        <w:pStyle w:val="Heading3"/>
      </w:pPr>
      <w:r>
        <w:rPr>
          <w:rFonts w:ascii="Lato" w:cs="Lato" w:eastAsia="Lato" w:hAnsi="Lato"/>
          <w:color w:val="434343"/>
          <w:sz w:val="28"/>
          <w:szCs w:val="28"/>
          <w:rtl w:val="0"/>
        </w:rPr>
        <w:t xml:space="preserve">Código M</w:t>
      </w:r>
    </w:p>
    <w:p>
      <w:pPr>
        <w:keepLines w:val="1"/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fill="f5f5f5"/>
        <w:spacing w:after="200" w:before="60" w:line="240" w:lineRule="auto"/>
        <w:jc w:val="left"/>
      </w:pPr>
      <w:r>
        <w:rPr>
          <w:rFonts w:ascii="Consolas" w:cs="Consolas" w:eastAsia="Consolas" w:hAnsi="Consolas"/>
          <w:color w:val="1b1c1d"/>
          <w:sz w:val="18"/>
          <w:szCs w:val="18"/>
          <w:rtl w:val="0"/>
        </w:rPr>
        <w:t xml:space="preserve">let</w:t>
        <w:br/>
        <w:t xml:space="preserve">    Fonte = GoogleBigQuery.Database(),</w:t>
        <w:br/>
        <w:t xml:space="preserve">    Cursos = Fonte{[Name="projeto"]}[Data]{[Name="dataset"]}[Data]{[Name="cursos"]}[Data],</w:t>
        <w:br/>
        <w:t xml:space="preserve">    Renomeadas = Table.RenameColumns(Cursos, {{"nome", "Curso"}})</w:t>
        <w:br/>
        <w:t xml:space="preserve">in</w:t>
        <w:br/>
        <w:t xml:space="preserve">    Renomeadas</w:t>
      </w:r>
    </w:p>
    <w:p>
      <w:pPr>
        <w:pStyle w:val="Heading1"/>
        <w:pageBreakBefore w:val="1"/>
      </w:pPr>
      <w:bookmarkStart w:colFirst="0" w:colLast="0" w:name="sec_rls_01c39e" w:id="16"/>
      <w:bookmarkEnd w:id="16"/>
      <w:r>
        <w:rPr>
          <w:rFonts w:ascii="Lato" w:cs="Lato" w:eastAsia="Lato" w:hAnsi="Lato"/>
          <w:b w:val="1"/>
          <w:bCs w:val="1"/>
          <w:color w:val="1d4c4f"/>
          <w:sz w:val="40"/>
          <w:szCs w:val="40"/>
          <w:rtl w:val="0"/>
        </w:rPr>
        <w:t xml:space="preserve">Segurança em nível de linha (RLS)</w:t>
      </w:r>
    </w:p>
    <w:p>
      <w:pPr>
        <w:spacing w:after="200" w:line="276" w:lineRule="auto"/>
        <w:jc w:val="both"/>
      </w:pP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O modelo define 1 perfis de segurança. Cada perfil aplica um filtro DAX por tabela, avaliado no contexto do usuário autenticado.</w:t>
      </w:r>
    </w:p>
    <w:tbl>
      <w:tblPr>
        <w:tblStyle w:val="TableNormal"/>
        <w:tblW w:w="9029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83"/>
        <w:gridCol w:w="1389"/>
        <w:gridCol w:w="1389"/>
        <w:gridCol w:w="4168"/>
      </w:tblGrid>
      <w:tr>
        <w:trPr>
          <w:cantSplit w:val="1"/>
          <w:tblHeader/>
        </w:trPr>
        <w:tc>
          <w:tcPr>
            <w:tcW w:w="2083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Perfil</w:t>
            </w:r>
          </w:p>
        </w:tc>
        <w:tc>
          <w:tcPr>
            <w:tcW w:w="1389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Permissão</w:t>
            </w:r>
          </w:p>
        </w:tc>
        <w:tc>
          <w:tcPr>
            <w:tcW w:w="1389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Tabelas filtradas</w:t>
            </w:r>
          </w:p>
        </w:tc>
        <w:tc>
          <w:tcPr>
            <w:tcW w:w="4168" w:type="dxa"/>
            <w:shd w:val="clear" w:fill="1d4c4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</w:tr>
      <w:tr>
        <w:tc>
          <w:tcPr>
            <w:tcW w:w="2083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Consolas" w:cs="Consolas" w:eastAsia="Consolas" w:hAnsi="Consolas"/>
                <w:color w:val="1b1c1d"/>
                <w:sz w:val="18"/>
                <w:szCs w:val="18"/>
                <w:rtl w:val="0"/>
              </w:rPr>
              <w:t xml:space="preserve">Responsavel</w:t>
            </w:r>
          </w:p>
        </w:tc>
        <w:tc>
          <w:tcPr>
            <w:tcW w:w="138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read</w:t>
            </w:r>
          </w:p>
        </w:tc>
        <w:tc>
          <w:tcPr>
            <w:tcW w:w="1389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W w:w="4168" w:type="dx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Lato Light" w:cs="Lato Light" w:eastAsia="Lato Light" w:hAnsi="Lato Light"/>
                <w:color w:val="1b1c1d"/>
                <w:sz w:val="18"/>
                <w:szCs w:val="18"/>
                <w:rtl w:val="0"/>
              </w:rPr>
              <w:t xml:space="preserve">Descreva quem usa o perfil e o que ele restringe. Exemplo: cada responsável vê apenas os cursos sob sua gestão.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line="276" w:lineRule="auto"/>
      </w:pPr>
      <w:bookmarkStart w:colFirst="0" w:colLast="0" w:name="rls__Responsavel_868b43" w:id="17"/>
      <w:bookmarkEnd w:id="17"/>
      <w:r>
        <w:rPr>
          <w:rFonts w:ascii="Lato" w:cs="Lato" w:eastAsia="Lato" w:hAnsi="Lato"/>
          <w:b w:val="1"/>
          <w:bCs w:val="1"/>
          <w:color w:val="1aa6b7"/>
          <w:sz w:val="32"/>
          <w:szCs w:val="32"/>
          <w:rtl w:val="0"/>
        </w:rPr>
        <w:t xml:space="preserve">Perfil Responsavel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Descrição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Descreva quem usa o perfil e o que ele restringe. Exemplo: cada responsável vê apenas os cursos sob sua gestão.</w:t>
      </w:r>
    </w:p>
    <w:p>
      <w:pPr>
        <w:spacing w:after="120" w:line="276" w:lineRule="auto"/>
        <w:jc w:val="both"/>
      </w:pPr>
      <w:r>
        <w:rPr>
          <w:rFonts w:ascii="Lato" w:cs="Lato" w:eastAsia="Lato" w:hAnsi="Lato"/>
          <w:b w:val="1"/>
          <w:bCs w:val="1"/>
          <w:color w:val="1b1c1d"/>
          <w:sz w:val="24"/>
          <w:szCs w:val="24"/>
          <w:rtl w:val="0"/>
        </w:rPr>
        <w:t xml:space="preserve">Permissão no modelo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: </w:t>
      </w:r>
      <w:r>
        <w:rPr>
          <w:rFonts w:ascii="Lato Light" w:cs="Lato Light" w:eastAsia="Lato Light" w:hAnsi="Lato Light"/>
          <w:color w:val="1b1c1d"/>
          <w:sz w:val="24"/>
          <w:szCs w:val="24"/>
          <w:rtl w:val="0"/>
        </w:rPr>
        <w:t xml:space="preserve">read</w:t>
      </w:r>
    </w:p>
    <w:p>
      <w:pPr>
        <w:pStyle w:val="Heading3"/>
      </w:pPr>
      <w:r>
        <w:rPr>
          <w:rFonts w:ascii="Lato" w:cs="Lato" w:eastAsia="Lato" w:hAnsi="Lato"/>
          <w:color w:val="434343"/>
          <w:sz w:val="28"/>
          <w:szCs w:val="28"/>
          <w:rtl w:val="0"/>
        </w:rPr>
        <w:t xml:space="preserve">Filtro em cursos</w:t>
      </w:r>
    </w:p>
    <w:p>
      <w:pPr>
        <w:keepLines w:val="1"/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fill="f5f5f5"/>
        <w:spacing w:after="200" w:before="60" w:line="240" w:lineRule="auto"/>
        <w:jc w:val="left"/>
      </w:pPr>
      <w:r>
        <w:rPr>
          <w:rFonts w:ascii="Consolas" w:cs="Consolas" w:eastAsia="Consolas" w:hAnsi="Consolas"/>
          <w:color w:val="1b1c1d"/>
          <w:sz w:val="18"/>
          <w:szCs w:val="18"/>
          <w:rtl w:val="0"/>
        </w:rPr>
        <w:t xml:space="preserve">VAR usuario = USERPRINCIPALNAME ()</w:t>
        <w:br/>
        <w:t xml:space="preserve">RETURN [email_responsavel] = usuario</w:t>
      </w:r>
    </w:p>
    <w:sectPr>
      <w:headerReference r:id="rId19" w:type="default"/>
      <w:foot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spacing w:line="240" w:lineRule="auto"/>
      <w:jc w:val="center"/>
      <w:rPr>
        <w:rFonts w:ascii="Lato Light" w:cs="Lato Light" w:eastAsia="Lato Light" w:hAnsi="Lato Light"/>
        <w:sz w:val="26"/>
        <w:szCs w:val="26"/>
      </w:rPr>
    </w:pPr>
    <w:r w:rsidDel="00000000" w:rsidR="00000000" w:rsidRPr="00000000">
      <w:rPr>
        <w:rFonts w:ascii="Lato Light" w:cs="Lato Light" w:eastAsia="Lato Light" w:hAnsi="Lato Light"/>
        <w:color w:val="bcbcbc"/>
        <w:sz w:val="26"/>
        <w:szCs w:val="26"/>
        <w:rtl w:val="0"/>
      </w:rPr>
      <w:t xml:space="preserve">_</w:t>
      <w:br w:type="textWrapping"/>
    </w:r>
    <w:r w:rsidDel="00000000" w:rsidR="00000000" w:rsidRPr="00000000">
      <w:rPr>
        <w:rFonts w:ascii="Lato Light" w:cs="Lato Light" w:eastAsia="Lato Light" w:hAnsi="Lato Light"/>
        <w:sz w:val="26"/>
        <w:szCs w:val="26"/>
        <w:rtl w:val="0"/>
      </w:rPr>
      <w:br w:type="textWrapping"/>
      <w:t xml:space="preserve">Com </w:t>
    </w:r>
    <w:r w:rsidDel="00000000" w:rsidR="00000000" w:rsidRPr="00000000">
      <w:rPr>
        <w:rFonts w:ascii="Lato" w:cs="Lato" w:eastAsia="Lato" w:hAnsi="Lato"/>
        <w:color w:val="76b900"/>
        <w:sz w:val="26"/>
        <w:szCs w:val="26"/>
        <w:rtl w:val="0"/>
      </w:rPr>
      <w:t xml:space="preserve">conhecimento</w:t>
    </w:r>
    <w:r w:rsidDel="00000000" w:rsidR="00000000" w:rsidRPr="00000000">
      <w:rPr>
        <w:rFonts w:ascii="Lato Light" w:cs="Lato Light" w:eastAsia="Lato Light" w:hAnsi="Lato Light"/>
        <w:sz w:val="26"/>
        <w:szCs w:val="26"/>
        <w:rtl w:val="0"/>
      </w:rPr>
      <w:t xml:space="preserve">, todos ganham.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rPr/>
    </w:pPr>
    <w:r w:rsidDel="00000000" w:rsidR="00000000" w:rsidRPr="00000000">
      <w:rPr/>
      <w:drawing>
        <wp:anchor allowOverlap="1" behindDoc="0" distB="57150" distT="57150" distL="57150" distR="5715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409575</wp:posOffset>
          </wp:positionV>
          <wp:extent cx="1390650" cy="557456"/>
          <wp:effectExtent b="0" l="0" r="0" t="0"/>
          <wp:wrapSquare wrapText="bothSides" distB="57150" distT="57150" distL="57150" distR="5715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21604" l="-7028" r="-4045" t="-27800"/>
                  <a:stretch>
                    <a:fillRect/>
                  </a:stretch>
                </pic:blipFill>
                <pic:spPr>
                  <a:xfrm>
                    <a:off x="0" y="0"/>
                    <a:ext cx="1390650" cy="5574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                                             </w:t>
    </w:r>
  </w:p>
  <w:p w:rsidR="00000000" w:rsidDel="00000000" w:rsidP="00000000" w:rsidRDefault="00000000" w:rsidRPr="00000000" w14:paraId="000000F8">
    <w:pPr>
      <w:rPr>
        <w:rFonts w:ascii="Lato Light" w:cs="Lato Light" w:eastAsia="Lato Light" w:hAnsi="Lato Light"/>
        <w:color w:val="0c0a08"/>
        <w:sz w:val="24"/>
        <w:szCs w:val="24"/>
      </w:rPr>
    </w:pPr>
    <w:r w:rsidDel="00000000" w:rsidR="00000000" w:rsidRPr="00000000">
      <w:rPr>
        <w:color w:val="bcbcbc"/>
        <w:sz w:val="26"/>
        <w:szCs w:val="26"/>
      </w:rPr>
      <w:drawing>
        <wp:anchor allowOverlap="1" behindDoc="0" distB="19050" distT="19050" distL="19050" distR="19050" hidden="0" layoutInCell="1" locked="0" relativeHeight="0" simplePos="0">
          <wp:simplePos x="0" y="0"/>
          <wp:positionH relativeFrom="page">
            <wp:posOffset>5410200</wp:posOffset>
          </wp:positionH>
          <wp:positionV relativeFrom="page">
            <wp:posOffset>722900</wp:posOffset>
          </wp:positionV>
          <wp:extent cx="37075" cy="69575"/>
          <wp:effectExtent b="0" l="0" r="0" t="0"/>
          <wp:wrapSquare wrapText="bothSides" distB="19050" distT="19050" distL="19050" distR="1905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075" cy="69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color w:val="bcbcbc"/>
        <w:sz w:val="26"/>
        <w:szCs w:val="26"/>
        <w:rtl w:val="0"/>
      </w:rPr>
      <w:t xml:space="preserve">                                                  </w:t>
    </w:r>
    <w:r w:rsidDel="00000000" w:rsidR="00000000" w:rsidRPr="00000000">
      <w:rPr>
        <w:rFonts w:ascii="Lato Light" w:cs="Lato Light" w:eastAsia="Lato Light" w:hAnsi="Lato Light"/>
        <w:color w:val="0c0a08"/>
        <w:sz w:val="24"/>
        <w:szCs w:val="24"/>
        <w:rtl w:val="0"/>
      </w:rPr>
      <w:t xml:space="preserve"> </w:t>
      <w:tab/>
    </w:r>
    <w:hyperlink r:id="rId3">
      <w:r w:rsidDel="00000000" w:rsidR="00000000" w:rsidRPr="00000000">
        <w:rPr>
          <w:rFonts w:ascii="Lato Light" w:cs="Lato Light" w:eastAsia="Lato Light" w:hAnsi="Lato Light"/>
          <w:color w:val="0c0a08"/>
          <w:sz w:val="24"/>
          <w:szCs w:val="24"/>
          <w:rtl w:val="0"/>
        </w:rPr>
        <w:t xml:space="preserve">dotgroup.com.br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9">
    <w:pPr>
      <w:rPr>
        <w:rFonts w:ascii="Lato" w:cs="Lato" w:eastAsia="Lato" w:hAnsi="Lato"/>
        <w:color w:val="bcbcbc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4"/>
        <w:szCs w:val="24"/>
        <w:lang w:val="pt_BR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120" w:line="276" w:lineRule="auto"/>
    </w:pPr>
    <w:rPr>
      <w:rFonts w:ascii="Lato" w:cs="Lato" w:eastAsia="Lato" w:hAnsi="Lato"/>
      <w:b w:val="1"/>
      <w:bCs w:val="1"/>
      <w:color w:val="1d4c4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360" w:lineRule="auto"/>
    </w:pPr>
    <w:rPr>
      <w:rFonts w:ascii="Lato" w:cs="Lato" w:eastAsia="Lato" w:hAnsi="Lato"/>
      <w:b w:val="1"/>
      <w:bCs w:val="1"/>
      <w:color w:val="1aa6b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" Type="http://schemas.openxmlformats.org/officeDocument/2006/relationships/theme" Target="theme/theme1.xml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hyperlink" Target="http://dotgroup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