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80"/>
        <w:gridCol w:w="4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3" w:hRule="atLeast"/>
        </w:trPr>
        <w:tc>
          <w:tcPr>
            <w:tcW w:w="4280" w:type="dxa"/>
            <w:vAlign w:val="center"/>
          </w:tcPr>
          <w:p>
            <w:pPr>
              <w:jc w:val="center"/>
              <w:rPr>
                <w:rFonts w:hint="default"/>
                <w:vertAlign w:val="baseline"/>
                <w:lang w:val="en-US"/>
              </w:rPr>
            </w:pPr>
            <w:r>
              <w:rPr>
                <w:rFonts w:hint="default"/>
                <w:vertAlign w:val="baseline"/>
                <w:lang w:val="en-US"/>
              </w:rPr>
              <w:t>CLIENT</w:t>
            </w:r>
          </w:p>
        </w:tc>
        <w:tc>
          <w:tcPr>
            <w:tcW w:w="4280" w:type="dxa"/>
            <w:vAlign w:val="center"/>
          </w:tcPr>
          <w:p>
            <w:pPr>
              <w:jc w:val="center"/>
              <w:rPr>
                <w:rFonts w:hint="default"/>
                <w:vertAlign w:val="baseline"/>
                <w:lang w:val="en-US"/>
              </w:rPr>
            </w:pPr>
            <w:r>
              <w:rPr>
                <w:rFonts w:hint="default"/>
                <w:vertAlign w:val="baseline"/>
                <w:lang w:val="en-US"/>
              </w:rPr>
              <w:t>RECOMMENDATIONS</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4280" w:type="dxa"/>
          </w:tcPr>
          <w:p>
            <w:pPr>
              <w:rPr>
                <w:rFonts w:hint="default"/>
                <w:lang w:val="en-US"/>
              </w:rPr>
            </w:pPr>
            <w:r>
              <w:rPr>
                <w:rFonts w:hint="default"/>
                <w:lang w:val="en-US"/>
              </w:rPr>
              <w:t>CLIENT RECOMMENDATIONS ON DIGITAL SACCOS PROJECT</w:t>
            </w:r>
          </w:p>
          <w:p>
            <w:pPr>
              <w:rPr>
                <w:vertAlign w:val="baseline"/>
              </w:rPr>
            </w:pPr>
            <w:r>
              <w:rPr>
                <w:rFonts w:hint="default" w:ascii="Times New Roman" w:hAnsi="Times New Roman" w:cs="Times New Roman"/>
                <w:b w:val="0"/>
                <w:bCs w:val="0"/>
                <w:lang w:val="en-US"/>
              </w:rPr>
              <w:t>1.</w:t>
            </w:r>
            <w:r>
              <w:rPr>
                <w:rFonts w:ascii="Times New Roman" w:hAnsi="Times New Roman" w:cs="Times New Roman"/>
                <w:b w:val="0"/>
                <w:bCs w:val="0"/>
              </w:rPr>
              <w:t>CARE INTERNATIONAL SACCOS LTD</w:t>
            </w:r>
          </w:p>
        </w:tc>
        <w:tc>
          <w:tcPr>
            <w:tcW w:w="4280" w:type="dxa"/>
          </w:tcPr>
          <w:p>
            <w:pPr>
              <w:numPr>
                <w:ilvl w:val="0"/>
                <w:numId w:val="1"/>
              </w:numPr>
              <w:spacing w:line="360" w:lineRule="auto"/>
              <w:ind w:left="425" w:leftChars="0" w:hanging="425" w:firstLineChars="0"/>
              <w:rPr>
                <w:rFonts w:ascii="Times New Roman" w:hAnsi="Times New Roman" w:cs="Times New Roman"/>
              </w:rPr>
            </w:pPr>
            <w:r>
              <w:rPr>
                <w:rFonts w:ascii="Times New Roman" w:hAnsi="Times New Roman" w:cs="Times New Roman"/>
              </w:rPr>
              <w:t xml:space="preserve">They need feature of signature </w:t>
            </w:r>
          </w:p>
          <w:p>
            <w:pPr>
              <w:numPr>
                <w:ilvl w:val="0"/>
                <w:numId w:val="1"/>
              </w:numPr>
              <w:spacing w:line="360" w:lineRule="auto"/>
              <w:ind w:left="425" w:leftChars="0" w:hanging="425" w:firstLineChars="0"/>
              <w:rPr>
                <w:rFonts w:hint="default" w:ascii="Times New Roman" w:hAnsi="Times New Roman" w:cs="Times New Roman"/>
                <w:lang w:val="en-US"/>
              </w:rPr>
            </w:pPr>
            <w:r>
              <w:rPr>
                <w:rFonts w:ascii="Times New Roman" w:hAnsi="Times New Roman" w:cs="Times New Roman"/>
              </w:rPr>
              <w:t xml:space="preserve">Feature the customer can download and upload the loan form after filling the required details </w:t>
            </w:r>
            <w:r>
              <w:rPr>
                <w:rFonts w:hint="default" w:ascii="Times New Roman" w:hAnsi="Times New Roman" w:cs="Times New Roman"/>
                <w:lang w:val="en-US"/>
              </w:rPr>
              <w:t>and signed it.</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56" w:hRule="atLeast"/>
        </w:trPr>
        <w:tc>
          <w:tcPr>
            <w:tcW w:w="4280" w:type="dxa"/>
          </w:tcPr>
          <w:p>
            <w:pPr>
              <w:rPr>
                <w:vertAlign w:val="baseline"/>
              </w:rPr>
            </w:pPr>
            <w:r>
              <w:rPr>
                <w:rFonts w:hint="default"/>
                <w:vertAlign w:val="baseline"/>
                <w:lang w:val="en-US"/>
              </w:rPr>
              <w:t>2.</w:t>
            </w:r>
            <w:r>
              <w:rPr>
                <w:rFonts w:hint="default"/>
                <w:vertAlign w:val="baseline"/>
              </w:rPr>
              <w:t>JISE SACCOS LTD</w:t>
            </w:r>
          </w:p>
        </w:tc>
        <w:tc>
          <w:tcPr>
            <w:tcW w:w="4280" w:type="dxa"/>
          </w:tcPr>
          <w:p>
            <w:pPr>
              <w:numPr>
                <w:ilvl w:val="0"/>
                <w:numId w:val="2"/>
              </w:numPr>
              <w:spacing w:line="360" w:lineRule="auto"/>
              <w:ind w:left="425" w:leftChars="0" w:hanging="425" w:firstLineChars="0"/>
              <w:rPr>
                <w:rFonts w:ascii="Times New Roman" w:hAnsi="Times New Roman" w:cs="Times New Roman"/>
              </w:rPr>
            </w:pPr>
            <w:r>
              <w:rPr>
                <w:rFonts w:hint="default" w:ascii="Times New Roman" w:hAnsi="Times New Roman" w:cs="Times New Roman"/>
                <w:lang w:val="en-US"/>
              </w:rPr>
              <w:t>Add a f</w:t>
            </w:r>
            <w:r>
              <w:rPr>
                <w:rFonts w:ascii="Times New Roman" w:hAnsi="Times New Roman" w:cs="Times New Roman"/>
                <w:lang w:val="en-US"/>
              </w:rPr>
              <w:t>eature</w:t>
            </w:r>
            <w:r>
              <w:rPr>
                <w:rFonts w:hint="default" w:ascii="Times New Roman" w:hAnsi="Times New Roman" w:cs="Times New Roman"/>
                <w:lang w:val="en-US"/>
              </w:rPr>
              <w:t xml:space="preserve"> that</w:t>
            </w:r>
            <w:r>
              <w:rPr>
                <w:rFonts w:ascii="Times New Roman" w:hAnsi="Times New Roman" w:cs="Times New Roman"/>
                <w:lang w:val="en-US"/>
              </w:rPr>
              <w:t xml:space="preserve"> will allow the Admin (Manager in their case) to feed the data manually on the dashboard for the users who don't have smartphones.</w:t>
            </w:r>
          </w:p>
          <w:p>
            <w:pPr>
              <w:numPr>
                <w:ilvl w:val="0"/>
                <w:numId w:val="2"/>
              </w:numPr>
              <w:spacing w:line="360" w:lineRule="auto"/>
              <w:ind w:left="425" w:leftChars="0" w:hanging="425" w:firstLineChars="0"/>
              <w:rPr>
                <w:rFonts w:ascii="Times New Roman" w:hAnsi="Times New Roman" w:cs="Times New Roman"/>
                <w:lang w:val="en-US"/>
              </w:rPr>
            </w:pPr>
            <w:r>
              <w:rPr>
                <w:rFonts w:ascii="Times New Roman" w:hAnsi="Times New Roman" w:cs="Times New Roman"/>
                <w:lang w:val="en-US"/>
              </w:rPr>
              <w:t>The client also asked if we could give them a  FREE DEMO  after adding the addressed feature above (manual data feeding) in two weeks (before October) so they try to use it and  be able to convince the board to buy it</w:t>
            </w:r>
            <w:r>
              <w:rPr>
                <w:rFonts w:hint="default" w:ascii="Times New Roman" w:hAnsi="Times New Roman" w:cs="Times New Roman"/>
                <w:lang w:val="en-US"/>
              </w:rPr>
              <w:t>.</w:t>
            </w:r>
          </w:p>
          <w:p>
            <w:pPr>
              <w:numPr>
                <w:numId w:val="0"/>
              </w:numPr>
              <w:spacing w:line="360" w:lineRule="auto"/>
              <w:ind w:leftChars="0"/>
              <w:rPr>
                <w:rFonts w:ascii="Times New Roman" w:hAnsi="Times New Roman" w:cs="Times New Roman"/>
                <w:lang w:val="en-US"/>
              </w:rPr>
            </w:pPr>
          </w:p>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07" w:hRule="atLeast"/>
        </w:trPr>
        <w:tc>
          <w:tcPr>
            <w:tcW w:w="4280" w:type="dxa"/>
          </w:tcPr>
          <w:p>
            <w:pPr>
              <w:rPr>
                <w:vertAlign w:val="baseline"/>
              </w:rPr>
            </w:pPr>
            <w:r>
              <w:rPr>
                <w:rFonts w:hint="default"/>
                <w:vertAlign w:val="baseline"/>
                <w:lang w:val="en-US"/>
              </w:rPr>
              <w:t>3.</w:t>
            </w:r>
            <w:r>
              <w:rPr>
                <w:rFonts w:hint="default"/>
                <w:vertAlign w:val="baseline"/>
              </w:rPr>
              <w:t>NECTA SACCOS LTD</w:t>
            </w:r>
          </w:p>
        </w:tc>
        <w:tc>
          <w:tcPr>
            <w:tcW w:w="4280" w:type="dxa"/>
          </w:tcPr>
          <w:p>
            <w:pPr>
              <w:pStyle w:val="7"/>
              <w:numPr>
                <w:ilvl w:val="0"/>
                <w:numId w:val="3"/>
              </w:numPr>
              <w:spacing w:line="360" w:lineRule="auto"/>
              <w:ind w:left="425" w:leftChars="0" w:hanging="425" w:firstLineChars="0"/>
              <w:rPr>
                <w:rFonts w:ascii="Times New Roman" w:hAnsi="Times New Roman" w:cs="Times New Roman"/>
              </w:rPr>
            </w:pPr>
            <w:r>
              <w:rPr>
                <w:rFonts w:ascii="Times New Roman" w:hAnsi="Times New Roman" w:cs="Times New Roman"/>
              </w:rPr>
              <w:t>The product should be able to generate Saccoss reports and their trends.</w:t>
            </w:r>
          </w:p>
          <w:p>
            <w:pPr>
              <w:pStyle w:val="7"/>
              <w:numPr>
                <w:ilvl w:val="0"/>
                <w:numId w:val="3"/>
              </w:numPr>
              <w:spacing w:line="360" w:lineRule="auto"/>
              <w:ind w:left="425" w:leftChars="0" w:hanging="425" w:firstLineChars="0"/>
              <w:rPr>
                <w:rFonts w:ascii="Times New Roman" w:hAnsi="Times New Roman" w:cs="Times New Roman"/>
              </w:rPr>
            </w:pPr>
            <w:r>
              <w:rPr>
                <w:rFonts w:ascii="Times New Roman" w:hAnsi="Times New Roman" w:cs="Times New Roman"/>
              </w:rPr>
              <w:t>The system should be able to link the DSP application with other systems.</w:t>
            </w:r>
          </w:p>
          <w:p>
            <w:pPr>
              <w:pStyle w:val="7"/>
              <w:numPr>
                <w:ilvl w:val="0"/>
                <w:numId w:val="3"/>
              </w:numPr>
              <w:spacing w:line="360" w:lineRule="auto"/>
              <w:ind w:left="425" w:leftChars="0" w:hanging="425" w:firstLineChars="0"/>
              <w:rPr>
                <w:rFonts w:ascii="Times New Roman" w:hAnsi="Times New Roman" w:cs="Times New Roman"/>
              </w:rPr>
            </w:pPr>
            <w:r>
              <w:rPr>
                <w:rFonts w:ascii="Times New Roman" w:hAnsi="Times New Roman" w:cs="Times New Roman"/>
              </w:rPr>
              <w:t xml:space="preserve">The system should have Human resource activity feature on the admin dashboard </w:t>
            </w:r>
          </w:p>
          <w:p>
            <w:pPr>
              <w:pStyle w:val="7"/>
              <w:numPr>
                <w:ilvl w:val="0"/>
                <w:numId w:val="0"/>
              </w:numPr>
              <w:spacing w:line="360" w:lineRule="auto"/>
              <w:ind w:firstLine="400" w:firstLineChars="200"/>
              <w:rPr>
                <w:rFonts w:ascii="Times New Roman" w:hAnsi="Times New Roman" w:cs="Times New Roman"/>
              </w:rPr>
            </w:pPr>
            <w:r>
              <w:rPr>
                <w:rFonts w:ascii="Times New Roman" w:hAnsi="Times New Roman" w:cs="Times New Roman"/>
              </w:rPr>
              <w:t>(Employees management system)-recommended.</w:t>
            </w:r>
          </w:p>
          <w:p>
            <w:pPr>
              <w:pStyle w:val="7"/>
              <w:numPr>
                <w:ilvl w:val="0"/>
                <w:numId w:val="3"/>
              </w:numPr>
              <w:spacing w:line="360" w:lineRule="auto"/>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The product should be able to generate financial statements</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7" w:hRule="atLeast"/>
        </w:trPr>
        <w:tc>
          <w:tcPr>
            <w:tcW w:w="4280" w:type="dxa"/>
          </w:tcPr>
          <w:p>
            <w:pPr>
              <w:rPr>
                <w:vertAlign w:val="baseline"/>
              </w:rPr>
            </w:pPr>
            <w:r>
              <w:rPr>
                <w:rFonts w:hint="default"/>
                <w:vertAlign w:val="baseline"/>
                <w:lang w:val="en-US"/>
              </w:rPr>
              <w:t>4.</w:t>
            </w:r>
            <w:r>
              <w:rPr>
                <w:rFonts w:hint="default"/>
                <w:vertAlign w:val="baseline"/>
              </w:rPr>
              <w:t>TANROADS SACCOS</w:t>
            </w:r>
          </w:p>
        </w:tc>
        <w:tc>
          <w:tcPr>
            <w:tcW w:w="4280" w:type="dxa"/>
          </w:tcPr>
          <w:p>
            <w:pPr>
              <w:pStyle w:val="7"/>
              <w:numPr>
                <w:ilvl w:val="0"/>
                <w:numId w:val="4"/>
              </w:numPr>
              <w:tabs>
                <w:tab w:val="clear" w:pos="425"/>
              </w:tabs>
              <w:spacing w:line="360" w:lineRule="auto"/>
              <w:ind w:left="720" w:leftChars="0" w:hanging="360" w:firstLineChars="0"/>
              <w:rPr>
                <w:rFonts w:ascii="Times New Roman" w:hAnsi="Times New Roman" w:cs="Times New Roman"/>
              </w:rPr>
            </w:pPr>
            <w:r>
              <w:rPr>
                <w:rFonts w:ascii="Times New Roman" w:hAnsi="Times New Roman" w:cs="Times New Roman"/>
              </w:rPr>
              <w:t xml:space="preserve">The product should be able to generate Saccos reports </w:t>
            </w:r>
          </w:p>
          <w:p>
            <w:pPr>
              <w:pStyle w:val="7"/>
              <w:numPr>
                <w:ilvl w:val="0"/>
                <w:numId w:val="4"/>
              </w:numPr>
              <w:tabs>
                <w:tab w:val="clear" w:pos="425"/>
              </w:tabs>
              <w:spacing w:line="360" w:lineRule="auto"/>
              <w:ind w:left="720" w:leftChars="0" w:hanging="360" w:firstLineChars="0"/>
              <w:rPr>
                <w:rFonts w:ascii="Times New Roman" w:hAnsi="Times New Roman" w:cs="Times New Roman"/>
              </w:rPr>
            </w:pPr>
            <w:r>
              <w:rPr>
                <w:rFonts w:ascii="Times New Roman" w:hAnsi="Times New Roman" w:cs="Times New Roman"/>
              </w:rPr>
              <w:t>The product should be able to generate financial statements</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46" w:hRule="atLeast"/>
        </w:trPr>
        <w:tc>
          <w:tcPr>
            <w:tcW w:w="4280" w:type="dxa"/>
          </w:tcPr>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19"/>
                <w:szCs w:val="19"/>
                <w:shd w:val="clear" w:fill="FFFFFF"/>
                <w:lang w:val="en-US" w:eastAsia="zh-CN" w:bidi="ar"/>
              </w:rPr>
              <w:t>6.KINDONDONI TEACHERS SACCOS LTD</w:t>
            </w:r>
          </w:p>
          <w:p>
            <w:pPr>
              <w:rPr>
                <w:vertAlign w:val="baseline"/>
              </w:rPr>
            </w:pPr>
          </w:p>
        </w:tc>
        <w:tc>
          <w:tcPr>
            <w:tcW w:w="4280" w:type="dxa"/>
          </w:tcPr>
          <w:p>
            <w:pPr>
              <w:pStyle w:val="7"/>
              <w:numPr>
                <w:numId w:val="0"/>
              </w:numPr>
              <w:spacing w:line="360" w:lineRule="auto"/>
              <w:ind w:leftChars="0"/>
              <w:rPr>
                <w:rFonts w:ascii="Times New Roman" w:hAnsi="Times New Roman" w:cs="Times New Roman"/>
              </w:rPr>
            </w:pPr>
            <w:r>
              <w:rPr>
                <w:rFonts w:ascii="Times New Roman" w:hAnsi="Times New Roman" w:cs="Times New Roman"/>
              </w:rPr>
              <w:t>The product should be able to generate financial statements</w:t>
            </w:r>
          </w:p>
          <w:p>
            <w:pPr>
              <w:numPr>
                <w:numId w:val="0"/>
              </w:num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7" w:hRule="atLeast"/>
        </w:trPr>
        <w:tc>
          <w:tcPr>
            <w:tcW w:w="4280" w:type="dxa"/>
          </w:tcPr>
          <w:p>
            <w:pPr>
              <w:rPr>
                <w:rFonts w:hint="default"/>
                <w:vertAlign w:val="baseline"/>
                <w:lang w:val="en-US"/>
              </w:rPr>
            </w:pPr>
            <w:r>
              <w:rPr>
                <w:rFonts w:hint="default"/>
                <w:vertAlign w:val="baseline"/>
                <w:lang w:val="en-US"/>
              </w:rPr>
              <w:t>7.TCRA SACCOS</w:t>
            </w:r>
          </w:p>
        </w:tc>
        <w:tc>
          <w:tcPr>
            <w:tcW w:w="4280" w:type="dxa"/>
          </w:tcPr>
          <w:p>
            <w:pPr>
              <w:numPr>
                <w:ilvl w:val="0"/>
                <w:numId w:val="5"/>
              </w:numPr>
              <w:tabs>
                <w:tab w:val="clear" w:pos="425"/>
              </w:tabs>
              <w:ind w:left="425" w:leftChars="0" w:hanging="425" w:firstLineChars="0"/>
              <w:rPr>
                <w:rFonts w:hint="default"/>
                <w:vertAlign w:val="baseline"/>
                <w:lang w:val="en-US"/>
              </w:rPr>
            </w:pPr>
            <w:r>
              <w:rPr>
                <w:rFonts w:hint="default"/>
                <w:vertAlign w:val="baseline"/>
                <w:lang w:val="en-US"/>
              </w:rPr>
              <w:t>The system should be integrated to sponsors such as banks</w:t>
            </w:r>
          </w:p>
          <w:p>
            <w:pPr>
              <w:numPr>
                <w:numId w:val="0"/>
              </w:numPr>
              <w:ind w:leftChars="0"/>
              <w:rPr>
                <w:rFonts w:hint="default"/>
                <w:vertAlign w:val="baseline"/>
                <w:lang w:val="en-US"/>
              </w:rPr>
            </w:pPr>
          </w:p>
          <w:p>
            <w:pPr>
              <w:numPr>
                <w:ilvl w:val="0"/>
                <w:numId w:val="5"/>
              </w:numPr>
              <w:tabs>
                <w:tab w:val="clear" w:pos="425"/>
              </w:tabs>
              <w:ind w:left="425" w:leftChars="0" w:hanging="425" w:firstLineChars="0"/>
              <w:rPr>
                <w:rFonts w:hint="default"/>
                <w:vertAlign w:val="baseline"/>
                <w:lang w:val="en-US"/>
              </w:rPr>
            </w:pPr>
            <w:r>
              <w:rPr>
                <w:rFonts w:hint="default"/>
                <w:vertAlign w:val="baseline"/>
                <w:lang w:val="en-US"/>
              </w:rPr>
              <w:t>System should be registered by TCDC.</w:t>
            </w:r>
          </w:p>
          <w:p>
            <w:pPr>
              <w:numPr>
                <w:numId w:val="0"/>
              </w:numPr>
              <w:ind w:leftChars="0"/>
              <w:rPr>
                <w:rFonts w:hint="default"/>
                <w:vertAlign w:val="baseline"/>
                <w:lang w:val="en-US"/>
              </w:rPr>
            </w:pPr>
          </w:p>
          <w:p>
            <w:pPr>
              <w:numPr>
                <w:ilvl w:val="0"/>
                <w:numId w:val="5"/>
              </w:numPr>
              <w:tabs>
                <w:tab w:val="clear" w:pos="425"/>
              </w:tabs>
              <w:ind w:left="425" w:leftChars="0" w:hanging="425" w:firstLineChars="0"/>
              <w:rPr>
                <w:rFonts w:hint="default"/>
                <w:vertAlign w:val="baseline"/>
                <w:lang w:val="en-US"/>
              </w:rPr>
            </w:pPr>
            <w:r>
              <w:rPr>
                <w:rFonts w:hint="default"/>
                <w:vertAlign w:val="baseline"/>
                <w:lang w:val="en-US"/>
              </w:rPr>
              <w:t>Visit other SACCOS to observe their challenges and requirements on the systems they use and how their system operates on accounting feature.</w:t>
            </w:r>
          </w:p>
          <w:p>
            <w:pPr>
              <w:numPr>
                <w:numId w:val="0"/>
              </w:numPr>
              <w:ind w:leftChars="0"/>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7" w:hRule="atLeast"/>
        </w:trPr>
        <w:tc>
          <w:tcPr>
            <w:tcW w:w="4280" w:type="dxa"/>
          </w:tcPr>
          <w:p>
            <w:pPr>
              <w:rPr>
                <w:rFonts w:hint="default"/>
                <w:vertAlign w:val="baseline"/>
                <w:lang w:val="en-US"/>
              </w:rPr>
            </w:pPr>
            <w:r>
              <w:rPr>
                <w:rFonts w:hint="default"/>
                <w:vertAlign w:val="baseline"/>
                <w:lang w:val="en-US"/>
              </w:rPr>
              <w:t>8.KINONDONI LUTHERAN SACCOS.</w:t>
            </w:r>
          </w:p>
        </w:tc>
        <w:tc>
          <w:tcPr>
            <w:tcW w:w="4280" w:type="dxa"/>
          </w:tcPr>
          <w:p>
            <w:pPr>
              <w:numPr>
                <w:ilvl w:val="0"/>
                <w:numId w:val="6"/>
              </w:numPr>
              <w:spacing w:line="360" w:lineRule="auto"/>
              <w:ind w:left="425" w:leftChars="0" w:hanging="425" w:firstLineChars="0"/>
              <w:rPr>
                <w:rFonts w:ascii="Times New Roman" w:hAnsi="Times New Roman" w:cs="Times New Roman"/>
              </w:rPr>
            </w:pPr>
            <w:r>
              <w:rPr>
                <w:rFonts w:ascii="Times New Roman" w:hAnsi="Times New Roman" w:cs="Times New Roman"/>
              </w:rPr>
              <w:t>The Client suggested that a system should be able to separate the yearly final accounts such that it should not combine all the accounts data from the ending year to the new year’s account but instead only the closing balance of the ending year appears on the new year as the opening balance.</w:t>
            </w:r>
          </w:p>
          <w:p>
            <w:pPr>
              <w:numPr>
                <w:ilvl w:val="0"/>
                <w:numId w:val="6"/>
              </w:numPr>
              <w:spacing w:line="360" w:lineRule="auto"/>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System should be registered by TCDC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7" w:hRule="atLeast"/>
        </w:trPr>
        <w:tc>
          <w:tcPr>
            <w:tcW w:w="4280" w:type="dxa"/>
          </w:tcPr>
          <w:p>
            <w:pPr>
              <w:rPr>
                <w:rFonts w:hint="default"/>
                <w:vertAlign w:val="baseline"/>
                <w:lang w:val="en-US"/>
              </w:rPr>
            </w:pPr>
            <w:r>
              <w:rPr>
                <w:rFonts w:hint="default"/>
                <w:vertAlign w:val="baseline"/>
                <w:lang w:val="en-US"/>
              </w:rPr>
              <w:t>9.Oryx Saccos Ltd</w:t>
            </w:r>
          </w:p>
        </w:tc>
        <w:tc>
          <w:tcPr>
            <w:tcW w:w="4280" w:type="dxa"/>
          </w:tcPr>
          <w:p>
            <w:pPr>
              <w:numPr>
                <w:ilvl w:val="0"/>
                <w:numId w:val="7"/>
              </w:numPr>
              <w:tabs>
                <w:tab w:val="clear" w:pos="425"/>
              </w:tabs>
              <w:spacing w:line="360" w:lineRule="auto"/>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Link with eleven forms from TCDC(tume ya usajili wa vyama)</w:t>
            </w:r>
          </w:p>
          <w:p>
            <w:pPr>
              <w:numPr>
                <w:ilvl w:val="0"/>
                <w:numId w:val="7"/>
              </w:numPr>
              <w:tabs>
                <w:tab w:val="clear" w:pos="425"/>
              </w:tabs>
              <w:spacing w:line="360" w:lineRule="auto"/>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System should be registered</w:t>
            </w:r>
          </w:p>
          <w:p>
            <w:pPr>
              <w:numPr>
                <w:ilvl w:val="0"/>
                <w:numId w:val="7"/>
              </w:numPr>
              <w:tabs>
                <w:tab w:val="clear" w:pos="425"/>
              </w:tabs>
              <w:spacing w:line="360" w:lineRule="auto"/>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Accounting features with financial reports</w:t>
            </w:r>
          </w:p>
        </w:tc>
      </w:tr>
    </w:tbl>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BF4E4E"/>
    <w:multiLevelType w:val="singleLevel"/>
    <w:tmpl w:val="DDBF4E4E"/>
    <w:lvl w:ilvl="0" w:tentative="0">
      <w:start w:val="1"/>
      <w:numFmt w:val="decimal"/>
      <w:lvlText w:val="%1."/>
      <w:lvlJc w:val="left"/>
      <w:pPr>
        <w:tabs>
          <w:tab w:val="left" w:pos="425"/>
        </w:tabs>
        <w:ind w:left="425" w:leftChars="0" w:hanging="425" w:firstLineChars="0"/>
      </w:pPr>
      <w:rPr>
        <w:rFonts w:hint="default"/>
      </w:rPr>
    </w:lvl>
  </w:abstractNum>
  <w:abstractNum w:abstractNumId="1">
    <w:nsid w:val="E1BE1805"/>
    <w:multiLevelType w:val="singleLevel"/>
    <w:tmpl w:val="E1BE1805"/>
    <w:lvl w:ilvl="0" w:tentative="0">
      <w:start w:val="1"/>
      <w:numFmt w:val="decimal"/>
      <w:lvlText w:val="%1."/>
      <w:lvlJc w:val="left"/>
      <w:pPr>
        <w:tabs>
          <w:tab w:val="left" w:pos="425"/>
        </w:tabs>
        <w:ind w:left="425" w:leftChars="0" w:hanging="425" w:firstLineChars="0"/>
      </w:pPr>
      <w:rPr>
        <w:rFonts w:hint="default"/>
      </w:rPr>
    </w:lvl>
  </w:abstractNum>
  <w:abstractNum w:abstractNumId="2">
    <w:nsid w:val="F22749A9"/>
    <w:multiLevelType w:val="singleLevel"/>
    <w:tmpl w:val="F22749A9"/>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F5DDDFA2"/>
    <w:multiLevelType w:val="singleLevel"/>
    <w:tmpl w:val="F5DDDFA2"/>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FDFC6D30"/>
    <w:multiLevelType w:val="singleLevel"/>
    <w:tmpl w:val="FDFC6D30"/>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FFC73F3E"/>
    <w:multiLevelType w:val="singleLevel"/>
    <w:tmpl w:val="FFC73F3E"/>
    <w:lvl w:ilvl="0" w:tentative="0">
      <w:start w:val="1"/>
      <w:numFmt w:val="decimal"/>
      <w:lvlText w:val="%1."/>
      <w:lvlJc w:val="left"/>
      <w:pPr>
        <w:tabs>
          <w:tab w:val="left" w:pos="425"/>
        </w:tabs>
        <w:ind w:left="425" w:leftChars="0" w:hanging="425" w:firstLineChars="0"/>
      </w:pPr>
      <w:rPr>
        <w:rFonts w:hint="default"/>
      </w:rPr>
    </w:lvl>
  </w:abstractNum>
  <w:abstractNum w:abstractNumId="6">
    <w:nsid w:val="FFE4682E"/>
    <w:multiLevelType w:val="singleLevel"/>
    <w:tmpl w:val="FFE4682E"/>
    <w:lvl w:ilvl="0" w:tentative="0">
      <w:start w:val="1"/>
      <w:numFmt w:val="lowerLetter"/>
      <w:lvlText w:val="%1."/>
      <w:lvlJc w:val="left"/>
      <w:pPr>
        <w:tabs>
          <w:tab w:val="left" w:pos="425"/>
        </w:tabs>
        <w:ind w:left="425" w:leftChars="0" w:hanging="425" w:firstLineChars="0"/>
      </w:pPr>
      <w:rPr>
        <w:rFonts w:hint="default"/>
      </w:rPr>
    </w:lvl>
  </w:abstractNum>
  <w:num w:numId="1">
    <w:abstractNumId w:val="6"/>
  </w:num>
  <w:num w:numId="2">
    <w:abstractNumId w:val="3"/>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F9E1D"/>
    <w:rsid w:val="2B3912BF"/>
    <w:rsid w:val="777F9E1D"/>
    <w:rsid w:val="FDE79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spacing w:after="0" w:line="240" w:lineRule="auto"/>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2023-09-22T13:06:00Z</dcterms:created>
  <dc:creator>msilu</dc:creator>
  <cp:lastModifiedBy>msilu</cp:lastModifiedBy>
  <dcterms:modified xsi:type="dcterms:W3CDTF">2023-09-22T14:44:34Z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