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36"/>
        <w:gridCol w:w="7992"/>
      </w:tblGrid>
      <w:tr w:rsidR="00D9367E" w:rsidTr="00D9367E">
        <w:tc>
          <w:tcPr>
            <w:tcW w:w="0" w:type="auto"/>
          </w:tcPr>
          <w:p w:rsidR="00D9367E" w:rsidRDefault="00D9367E">
            <w:r>
              <w:t xml:space="preserve">Nome </w:t>
            </w:r>
          </w:p>
        </w:tc>
        <w:tc>
          <w:tcPr>
            <w:tcW w:w="0" w:type="auto"/>
          </w:tcPr>
          <w:p w:rsidR="00D9367E" w:rsidRDefault="00D9367E">
            <w:r>
              <w:t>Intervallo di tempo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Definizione</w:t>
            </w:r>
          </w:p>
        </w:tc>
        <w:tc>
          <w:tcPr>
            <w:tcW w:w="0" w:type="auto"/>
          </w:tcPr>
          <w:p w:rsidR="00D9367E" w:rsidRDefault="00D9367E">
            <w:r>
              <w:t>Periodicità con cui viene notificato lo stato del traffico da parte dei sottosistemi al sistema centrale. Può essere un intervallo fisso o variabile a seconda del sottosistema da cui viene inviato.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Tipo di dato</w:t>
            </w:r>
          </w:p>
        </w:tc>
        <w:tc>
          <w:tcPr>
            <w:tcW w:w="0" w:type="auto"/>
          </w:tcPr>
          <w:p w:rsidR="00D9367E" w:rsidRDefault="00CB2847">
            <w:r>
              <w:t>Variabile che i</w:t>
            </w:r>
            <w:r w:rsidR="000F74EB">
              <w:t>ndica la durata della periodicità.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Dimensione del dato</w:t>
            </w:r>
          </w:p>
        </w:tc>
        <w:tc>
          <w:tcPr>
            <w:tcW w:w="0" w:type="auto"/>
          </w:tcPr>
          <w:p w:rsidR="00D9367E" w:rsidRDefault="00CB2847">
            <w:r>
              <w:t>15</w:t>
            </w:r>
            <w:r w:rsidR="002403A4">
              <w:t xml:space="preserve"> bit (espresso in </w:t>
            </w:r>
            <w:r>
              <w:t>secondi</w:t>
            </w:r>
            <w:r w:rsidR="002403A4">
              <w:t>)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Sinonimi</w:t>
            </w:r>
          </w:p>
        </w:tc>
        <w:tc>
          <w:tcPr>
            <w:tcW w:w="0" w:type="auto"/>
          </w:tcPr>
          <w:p w:rsidR="00D9367E" w:rsidRDefault="002403A4">
            <w:r>
              <w:t>Periodo, frequenza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Esempi</w:t>
            </w:r>
          </w:p>
        </w:tc>
        <w:tc>
          <w:tcPr>
            <w:tcW w:w="0" w:type="auto"/>
          </w:tcPr>
          <w:p w:rsidR="00D9367E" w:rsidRDefault="002403A4">
            <w:r>
              <w:t>10</w:t>
            </w:r>
            <w:r w:rsidR="00CB2847">
              <w:t>0</w:t>
            </w:r>
            <w:r>
              <w:t>, 30</w:t>
            </w:r>
            <w:r w:rsidR="00CB2847">
              <w:t>0</w:t>
            </w:r>
            <w:r>
              <w:t>, 6</w:t>
            </w:r>
            <w:r w:rsidR="00CB2847">
              <w:t>4</w:t>
            </w:r>
            <w:r>
              <w:t>0, 120 (</w:t>
            </w:r>
            <w:r w:rsidR="00CB2847">
              <w:t>secondi</w:t>
            </w:r>
            <w:r>
              <w:t>)</w:t>
            </w:r>
          </w:p>
        </w:tc>
      </w:tr>
      <w:tr w:rsidR="00D9367E" w:rsidTr="00D9367E">
        <w:tc>
          <w:tcPr>
            <w:tcW w:w="0" w:type="auto"/>
          </w:tcPr>
          <w:p w:rsidR="00D9367E" w:rsidRDefault="00D9367E">
            <w:r>
              <w:t>Sottotipi</w:t>
            </w:r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r>
              <w:t>Attributi</w:t>
            </w:r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r>
              <w:t>Componenti</w:t>
            </w:r>
          </w:p>
        </w:tc>
        <w:tc>
          <w:tcPr>
            <w:tcW w:w="0" w:type="auto"/>
          </w:tcPr>
          <w:p w:rsidR="00D9367E" w:rsidRDefault="00D9367E"/>
        </w:tc>
      </w:tr>
      <w:tr w:rsidR="00D9367E" w:rsidTr="00D9367E">
        <w:tc>
          <w:tcPr>
            <w:tcW w:w="0" w:type="auto"/>
          </w:tcPr>
          <w:p w:rsidR="00D9367E" w:rsidRDefault="00D9367E">
            <w:r>
              <w:t>Relazioni</w:t>
            </w:r>
          </w:p>
        </w:tc>
        <w:tc>
          <w:tcPr>
            <w:tcW w:w="0" w:type="auto"/>
          </w:tcPr>
          <w:p w:rsidR="00D9367E" w:rsidRDefault="000F74EB">
            <w:r>
              <w:t>Notifica, centralina stradale, traffico elevato,</w:t>
            </w:r>
            <w:r w:rsidR="00CB2847">
              <w:t xml:space="preserve"> </w:t>
            </w:r>
            <w:r>
              <w:t>dati di traffico, conteggio, centralina auto</w:t>
            </w:r>
          </w:p>
        </w:tc>
      </w:tr>
    </w:tbl>
    <w:p w:rsidR="00262BBB" w:rsidRDefault="00262B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7"/>
        <w:gridCol w:w="8091"/>
      </w:tblGrid>
      <w:tr w:rsidR="004F4F02" w:rsidTr="005C7CC7">
        <w:tc>
          <w:tcPr>
            <w:tcW w:w="0" w:type="auto"/>
          </w:tcPr>
          <w:p w:rsidR="000F74EB" w:rsidRDefault="000F74EB" w:rsidP="005C7CC7">
            <w:r>
              <w:t xml:space="preserve">Nome </w:t>
            </w:r>
          </w:p>
        </w:tc>
        <w:tc>
          <w:tcPr>
            <w:tcW w:w="0" w:type="auto"/>
          </w:tcPr>
          <w:p w:rsidR="000F74EB" w:rsidRDefault="00C87709" w:rsidP="005C7CC7">
            <w:r>
              <w:t>Notifica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Definizione</w:t>
            </w:r>
          </w:p>
        </w:tc>
        <w:tc>
          <w:tcPr>
            <w:tcW w:w="0" w:type="auto"/>
          </w:tcPr>
          <w:p w:rsidR="000F74EB" w:rsidRDefault="00C87709" w:rsidP="005C7CC7">
            <w:r>
              <w:t xml:space="preserve">Segnalazione dell’avvenimento di un dato evento stradale </w:t>
            </w:r>
            <w:r w:rsidR="004F4F02">
              <w:t>riguardante il traffico. Può essere indirizzata da un sottosistema verso il sistema centrale o dal sistema centrale verso le applicazioni mobili, oppure anche da quest’ultime verso l’utente.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Tipo di dato</w:t>
            </w:r>
          </w:p>
        </w:tc>
        <w:tc>
          <w:tcPr>
            <w:tcW w:w="0" w:type="auto"/>
          </w:tcPr>
          <w:p w:rsidR="000F74EB" w:rsidRDefault="004F4F02" w:rsidP="005C7CC7">
            <w:r>
              <w:t>È un messaggio che indica il tipo di evento e la posizione dell’evento.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Dimensione del dato</w:t>
            </w:r>
          </w:p>
        </w:tc>
        <w:tc>
          <w:tcPr>
            <w:tcW w:w="0" w:type="auto"/>
          </w:tcPr>
          <w:p w:rsidR="000F74EB" w:rsidRDefault="000F74EB" w:rsidP="005C7CC7"/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Sinonimi</w:t>
            </w:r>
          </w:p>
        </w:tc>
        <w:tc>
          <w:tcPr>
            <w:tcW w:w="0" w:type="auto"/>
          </w:tcPr>
          <w:p w:rsidR="000F74EB" w:rsidRDefault="004F4F02" w:rsidP="005C7CC7">
            <w:r>
              <w:t>Segnalazione, avviso, allarme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Esempi</w:t>
            </w:r>
          </w:p>
        </w:tc>
        <w:tc>
          <w:tcPr>
            <w:tcW w:w="0" w:type="auto"/>
          </w:tcPr>
          <w:p w:rsidR="000F74EB" w:rsidRPr="004F4F02" w:rsidRDefault="004F4F02" w:rsidP="004F4F02">
            <w:r>
              <w:t xml:space="preserve">“coda” | </w:t>
            </w:r>
            <w:proofErr w:type="gramStart"/>
            <w:r w:rsidRPr="004F4F02">
              <w:rPr>
                <w:color w:val="FF0000"/>
              </w:rPr>
              <w:t>posizione</w:t>
            </w:r>
            <w:r>
              <w:rPr>
                <w:color w:val="FF0000"/>
              </w:rPr>
              <w:t xml:space="preserve"> </w:t>
            </w:r>
            <w:r>
              <w:t>,</w:t>
            </w:r>
            <w:proofErr w:type="gramEnd"/>
            <w:r>
              <w:t xml:space="preserve"> “velocità lenta” | </w:t>
            </w:r>
            <w:r w:rsidRPr="004F4F02">
              <w:rPr>
                <w:color w:val="FF0000"/>
              </w:rPr>
              <w:t>posizione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Sottotipi</w:t>
            </w:r>
          </w:p>
        </w:tc>
        <w:tc>
          <w:tcPr>
            <w:tcW w:w="0" w:type="auto"/>
          </w:tcPr>
          <w:p w:rsidR="000F74EB" w:rsidRPr="004F4F02" w:rsidRDefault="00CB2847" w:rsidP="005C7CC7">
            <w:proofErr w:type="spellStart"/>
            <w:proofErr w:type="gramStart"/>
            <w:r>
              <w:t>NotificaDaSC,notificaASC</w:t>
            </w:r>
            <w:proofErr w:type="spellEnd"/>
            <w:proofErr w:type="gramEnd"/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0F74EB" w:rsidRDefault="000F74EB" w:rsidP="005C7CC7"/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Attributi</w:t>
            </w:r>
          </w:p>
        </w:tc>
        <w:tc>
          <w:tcPr>
            <w:tcW w:w="0" w:type="auto"/>
          </w:tcPr>
          <w:p w:rsidR="000F74EB" w:rsidRPr="00CB2847" w:rsidRDefault="004F4F02" w:rsidP="005C7CC7">
            <w:r>
              <w:t>Tipo</w:t>
            </w:r>
            <w:r w:rsidR="00AA0319">
              <w:t>(</w:t>
            </w:r>
            <w:proofErr w:type="spellStart"/>
            <w:r w:rsidR="00AA0319">
              <w:t>string</w:t>
            </w:r>
            <w:proofErr w:type="spellEnd"/>
            <w:r w:rsidR="00AA0319">
              <w:t>)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Componenti</w:t>
            </w:r>
          </w:p>
        </w:tc>
        <w:tc>
          <w:tcPr>
            <w:tcW w:w="0" w:type="auto"/>
          </w:tcPr>
          <w:p w:rsidR="000F74EB" w:rsidRDefault="00CB2847" w:rsidP="005C7CC7">
            <w:r>
              <w:t xml:space="preserve">Posizione </w:t>
            </w:r>
          </w:p>
        </w:tc>
      </w:tr>
      <w:tr w:rsidR="004F4F02" w:rsidTr="005C7CC7">
        <w:tc>
          <w:tcPr>
            <w:tcW w:w="0" w:type="auto"/>
          </w:tcPr>
          <w:p w:rsidR="000F74EB" w:rsidRDefault="000F74EB" w:rsidP="005C7CC7">
            <w:r>
              <w:t>Relazioni</w:t>
            </w:r>
          </w:p>
        </w:tc>
        <w:tc>
          <w:tcPr>
            <w:tcW w:w="0" w:type="auto"/>
          </w:tcPr>
          <w:p w:rsidR="000F74EB" w:rsidRDefault="004F4F02" w:rsidP="005C7CC7">
            <w:r>
              <w:t xml:space="preserve">Dati di traffico, velocità lenta, raggio, conteggio, posizione, centralina auto, coda, intervallo di tempo, centralina stradale, bottone, traffico elevato </w:t>
            </w:r>
          </w:p>
        </w:tc>
      </w:tr>
    </w:tbl>
    <w:p w:rsidR="000F74EB" w:rsidRDefault="000F74EB" w:rsidP="000F74EB"/>
    <w:p w:rsidR="006072BA" w:rsidRDefault="006072BA" w:rsidP="000F74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7"/>
        <w:gridCol w:w="7731"/>
      </w:tblGrid>
      <w:tr w:rsidR="006072BA" w:rsidTr="005C7CC7">
        <w:tc>
          <w:tcPr>
            <w:tcW w:w="0" w:type="auto"/>
          </w:tcPr>
          <w:p w:rsidR="006072BA" w:rsidRDefault="006072BA" w:rsidP="005C7CC7">
            <w:r>
              <w:t xml:space="preserve">Nome </w:t>
            </w:r>
          </w:p>
        </w:tc>
        <w:tc>
          <w:tcPr>
            <w:tcW w:w="0" w:type="auto"/>
          </w:tcPr>
          <w:p w:rsidR="006072BA" w:rsidRDefault="006072BA" w:rsidP="005C7CC7">
            <w:r>
              <w:t>Centralina stradale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Definizione</w:t>
            </w:r>
          </w:p>
        </w:tc>
        <w:tc>
          <w:tcPr>
            <w:tcW w:w="0" w:type="auto"/>
          </w:tcPr>
          <w:p w:rsidR="006072BA" w:rsidRDefault="006072BA" w:rsidP="005C7CC7">
            <w:r>
              <w:t>Dispositivo adibito al controllo costante del flusso automobilistico in un determinato segmento stradale.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Tipo di dato</w:t>
            </w:r>
          </w:p>
        </w:tc>
        <w:tc>
          <w:tcPr>
            <w:tcW w:w="0" w:type="auto"/>
          </w:tcPr>
          <w:p w:rsidR="006072BA" w:rsidRDefault="00CB2847" w:rsidP="005C7CC7">
            <w:r>
              <w:t xml:space="preserve">Classe che identifica </w:t>
            </w:r>
            <w:r w:rsidR="00677D2A">
              <w:t>i dispositivi che rilevano il flusso stradale.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Dimensione del dato</w:t>
            </w:r>
          </w:p>
        </w:tc>
        <w:tc>
          <w:tcPr>
            <w:tcW w:w="0" w:type="auto"/>
          </w:tcPr>
          <w:p w:rsidR="006072BA" w:rsidRDefault="006072BA" w:rsidP="005C7CC7"/>
        </w:tc>
      </w:tr>
      <w:tr w:rsidR="006072BA" w:rsidTr="00AA0319">
        <w:trPr>
          <w:trHeight w:val="316"/>
        </w:trPr>
        <w:tc>
          <w:tcPr>
            <w:tcW w:w="0" w:type="auto"/>
          </w:tcPr>
          <w:p w:rsidR="006072BA" w:rsidRDefault="006072BA" w:rsidP="005C7CC7">
            <w:r>
              <w:t>Sinonimi</w:t>
            </w:r>
          </w:p>
        </w:tc>
        <w:tc>
          <w:tcPr>
            <w:tcW w:w="0" w:type="auto"/>
          </w:tcPr>
          <w:p w:rsidR="006072BA" w:rsidRDefault="006072BA" w:rsidP="005C7CC7">
            <w:r>
              <w:t xml:space="preserve">Stazione </w:t>
            </w:r>
            <w:proofErr w:type="spellStart"/>
            <w:r>
              <w:t>stadale</w:t>
            </w:r>
            <w:proofErr w:type="spellEnd"/>
            <w:r>
              <w:t xml:space="preserve">, </w:t>
            </w:r>
            <w:r w:rsidR="00AA0319">
              <w:t>cellula stradale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Esempi</w:t>
            </w:r>
          </w:p>
        </w:tc>
        <w:tc>
          <w:tcPr>
            <w:tcW w:w="0" w:type="auto"/>
          </w:tcPr>
          <w:p w:rsidR="006072BA" w:rsidRPr="00AA0319" w:rsidRDefault="00677D2A" w:rsidP="005C7CC7">
            <w:r>
              <w:rPr>
                <w:rFonts w:ascii="Calibri" w:eastAsia="Calibri" w:hAnsi="Calibri" w:cs="Calibri"/>
              </w:rPr>
              <w:t xml:space="preserve">-36.82065, 175.07823 </w:t>
            </w:r>
            <w:r w:rsidR="00AA0319">
              <w:t xml:space="preserve">| “accesa”, 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Calibri" w:eastAsia="Calibri" w:hAnsi="Calibri" w:cs="Calibri"/>
              </w:rPr>
              <w:t xml:space="preserve">.82065, 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5.07823 </w:t>
            </w:r>
            <w:r w:rsidR="00AA0319">
              <w:t>| “spenta”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Sottotipi</w:t>
            </w:r>
          </w:p>
        </w:tc>
        <w:tc>
          <w:tcPr>
            <w:tcW w:w="0" w:type="auto"/>
          </w:tcPr>
          <w:p w:rsidR="006072BA" w:rsidRPr="004F4F02" w:rsidRDefault="006072BA" w:rsidP="005C7CC7"/>
        </w:tc>
      </w:tr>
      <w:tr w:rsidR="006072BA" w:rsidTr="005C7CC7">
        <w:tc>
          <w:tcPr>
            <w:tcW w:w="0" w:type="auto"/>
          </w:tcPr>
          <w:p w:rsidR="006072BA" w:rsidRDefault="006072BA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6072BA" w:rsidRDefault="006072BA" w:rsidP="005C7CC7"/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Attributi</w:t>
            </w:r>
          </w:p>
        </w:tc>
        <w:tc>
          <w:tcPr>
            <w:tcW w:w="0" w:type="auto"/>
          </w:tcPr>
          <w:p w:rsidR="006072BA" w:rsidRDefault="00677D2A" w:rsidP="005C7CC7">
            <w:r>
              <w:t>S</w:t>
            </w:r>
            <w:r w:rsidR="00AA0319">
              <w:t>tato(</w:t>
            </w:r>
            <w:proofErr w:type="spellStart"/>
            <w:r w:rsidR="00AA0319">
              <w:t>string</w:t>
            </w:r>
            <w:proofErr w:type="spellEnd"/>
            <w:r w:rsidR="00AA0319">
              <w:t>)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Componenti</w:t>
            </w:r>
          </w:p>
        </w:tc>
        <w:tc>
          <w:tcPr>
            <w:tcW w:w="0" w:type="auto"/>
          </w:tcPr>
          <w:p w:rsidR="006072BA" w:rsidRDefault="00AA0319" w:rsidP="005C7CC7">
            <w:r>
              <w:t>Intervallo di tempo, conteggio</w:t>
            </w:r>
            <w:r w:rsidR="00677D2A">
              <w:t>, posizione</w:t>
            </w:r>
          </w:p>
        </w:tc>
      </w:tr>
      <w:tr w:rsidR="006072BA" w:rsidTr="005C7CC7">
        <w:tc>
          <w:tcPr>
            <w:tcW w:w="0" w:type="auto"/>
          </w:tcPr>
          <w:p w:rsidR="006072BA" w:rsidRDefault="006072BA" w:rsidP="005C7CC7">
            <w:r>
              <w:t>Relazioni</w:t>
            </w:r>
          </w:p>
        </w:tc>
        <w:tc>
          <w:tcPr>
            <w:tcW w:w="0" w:type="auto"/>
          </w:tcPr>
          <w:p w:rsidR="006072BA" w:rsidRDefault="00AA0319" w:rsidP="005C7CC7">
            <w:r>
              <w:t xml:space="preserve">Intervallo di tempo, notifica, dati di traffico, velocità, conteggio, posizione, </w:t>
            </w:r>
          </w:p>
        </w:tc>
      </w:tr>
    </w:tbl>
    <w:p w:rsidR="000F74EB" w:rsidRDefault="000F74EB"/>
    <w:p w:rsidR="00AA0319" w:rsidRDefault="00AA0319"/>
    <w:p w:rsidR="00677D2A" w:rsidRDefault="00677D2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11"/>
        <w:gridCol w:w="7817"/>
      </w:tblGrid>
      <w:tr w:rsidR="00AA0319" w:rsidTr="005C7CC7">
        <w:tc>
          <w:tcPr>
            <w:tcW w:w="0" w:type="auto"/>
          </w:tcPr>
          <w:p w:rsidR="00AA0319" w:rsidRDefault="00AA0319" w:rsidP="005C7CC7">
            <w:r>
              <w:lastRenderedPageBreak/>
              <w:t xml:space="preserve">Nome </w:t>
            </w:r>
          </w:p>
        </w:tc>
        <w:tc>
          <w:tcPr>
            <w:tcW w:w="0" w:type="auto"/>
          </w:tcPr>
          <w:p w:rsidR="00AA0319" w:rsidRDefault="00AA0319" w:rsidP="005C7CC7">
            <w:r>
              <w:t>Bottone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Definizione</w:t>
            </w:r>
          </w:p>
        </w:tc>
        <w:tc>
          <w:tcPr>
            <w:tcW w:w="0" w:type="auto"/>
          </w:tcPr>
          <w:p w:rsidR="00AA0319" w:rsidRDefault="00AA0319" w:rsidP="005C7CC7">
            <w:r>
              <w:t>Tasto a disposizione dell’utente di una applicazione mobile per segnalare la presenza di coda in una determinata posizione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Tipo di dato</w:t>
            </w:r>
          </w:p>
        </w:tc>
        <w:tc>
          <w:tcPr>
            <w:tcW w:w="0" w:type="auto"/>
          </w:tcPr>
          <w:p w:rsidR="00AA0319" w:rsidRDefault="00677D2A" w:rsidP="005C7CC7">
            <w:r>
              <w:t>Classe che identifica l’interfaccia software usata dall’utente per fare una segnalazione.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Dimensione del dato</w:t>
            </w:r>
          </w:p>
        </w:tc>
        <w:tc>
          <w:tcPr>
            <w:tcW w:w="0" w:type="auto"/>
          </w:tcPr>
          <w:p w:rsidR="00AA0319" w:rsidRDefault="00AA0319" w:rsidP="005C7CC7"/>
        </w:tc>
      </w:tr>
      <w:tr w:rsidR="00AA0319" w:rsidTr="005C7CC7">
        <w:trPr>
          <w:trHeight w:val="316"/>
        </w:trPr>
        <w:tc>
          <w:tcPr>
            <w:tcW w:w="0" w:type="auto"/>
          </w:tcPr>
          <w:p w:rsidR="00AA0319" w:rsidRDefault="00AA0319" w:rsidP="005C7CC7">
            <w:r>
              <w:t>Sinonimi</w:t>
            </w:r>
          </w:p>
        </w:tc>
        <w:tc>
          <w:tcPr>
            <w:tcW w:w="0" w:type="auto"/>
          </w:tcPr>
          <w:p w:rsidR="00AA0319" w:rsidRDefault="00AA0319" w:rsidP="005C7CC7">
            <w:r>
              <w:t>Tasto, pulsante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Esempi</w:t>
            </w:r>
          </w:p>
        </w:tc>
        <w:tc>
          <w:tcPr>
            <w:tcW w:w="0" w:type="auto"/>
          </w:tcPr>
          <w:p w:rsidR="00AA0319" w:rsidRPr="00AA0319" w:rsidRDefault="00AA0319" w:rsidP="005C7CC7">
            <w:r>
              <w:t>True (premuto), false (non premuto)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Sottotipi</w:t>
            </w:r>
          </w:p>
        </w:tc>
        <w:tc>
          <w:tcPr>
            <w:tcW w:w="0" w:type="auto"/>
          </w:tcPr>
          <w:p w:rsidR="00AA0319" w:rsidRPr="004F4F02" w:rsidRDefault="00AA0319" w:rsidP="005C7CC7"/>
        </w:tc>
      </w:tr>
      <w:tr w:rsidR="00AA0319" w:rsidTr="005C7CC7">
        <w:tc>
          <w:tcPr>
            <w:tcW w:w="0" w:type="auto"/>
          </w:tcPr>
          <w:p w:rsidR="00AA0319" w:rsidRDefault="00AA0319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AA0319" w:rsidRDefault="00AA0319" w:rsidP="005C7CC7"/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Attributi</w:t>
            </w:r>
          </w:p>
        </w:tc>
        <w:tc>
          <w:tcPr>
            <w:tcW w:w="0" w:type="auto"/>
          </w:tcPr>
          <w:p w:rsidR="00AA0319" w:rsidRDefault="00AA0319" w:rsidP="005C7CC7">
            <w:r>
              <w:t>Stato(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Componenti</w:t>
            </w:r>
          </w:p>
        </w:tc>
        <w:tc>
          <w:tcPr>
            <w:tcW w:w="0" w:type="auto"/>
          </w:tcPr>
          <w:p w:rsidR="00AA0319" w:rsidRDefault="00AA0319" w:rsidP="005C7CC7"/>
        </w:tc>
      </w:tr>
      <w:tr w:rsidR="00AA0319" w:rsidTr="005C7CC7">
        <w:tc>
          <w:tcPr>
            <w:tcW w:w="0" w:type="auto"/>
          </w:tcPr>
          <w:p w:rsidR="00AA0319" w:rsidRDefault="00AA0319" w:rsidP="005C7CC7">
            <w:r>
              <w:t>Relazioni</w:t>
            </w:r>
          </w:p>
        </w:tc>
        <w:tc>
          <w:tcPr>
            <w:tcW w:w="0" w:type="auto"/>
          </w:tcPr>
          <w:p w:rsidR="00AA0319" w:rsidRDefault="00AA0319" w:rsidP="005C7CC7">
            <w:r>
              <w:t xml:space="preserve">Notifica, dati di traffico, posizione, coda, </w:t>
            </w:r>
          </w:p>
        </w:tc>
      </w:tr>
    </w:tbl>
    <w:p w:rsidR="00AA0319" w:rsidRDefault="00AA0319"/>
    <w:p w:rsidR="00AA0319" w:rsidRDefault="00AA03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3"/>
        <w:gridCol w:w="7875"/>
      </w:tblGrid>
      <w:tr w:rsidR="00E65987" w:rsidTr="005C7CC7">
        <w:tc>
          <w:tcPr>
            <w:tcW w:w="0" w:type="auto"/>
          </w:tcPr>
          <w:p w:rsidR="00AA0319" w:rsidRDefault="00AA0319" w:rsidP="005C7CC7">
            <w:r>
              <w:t xml:space="preserve">Nome </w:t>
            </w:r>
          </w:p>
        </w:tc>
        <w:tc>
          <w:tcPr>
            <w:tcW w:w="0" w:type="auto"/>
          </w:tcPr>
          <w:p w:rsidR="00AA0319" w:rsidRDefault="00E65987" w:rsidP="005C7CC7">
            <w:r>
              <w:t>Traffico elevato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Definizione</w:t>
            </w:r>
          </w:p>
        </w:tc>
        <w:tc>
          <w:tcPr>
            <w:tcW w:w="0" w:type="auto"/>
          </w:tcPr>
          <w:p w:rsidR="00AA0319" w:rsidRDefault="00E65987" w:rsidP="005C7CC7">
            <w:r>
              <w:t>Dato che definisce la presenza di molti veicoli i</w:t>
            </w:r>
            <w:r w:rsidR="00677D2A">
              <w:t>n</w:t>
            </w:r>
            <w:r>
              <w:t xml:space="preserve"> un determinato tratto stradale; viene scambiato tra sistema centrale e applicazion</w:t>
            </w:r>
            <w:r w:rsidR="00677D2A">
              <w:t>i</w:t>
            </w:r>
            <w:r>
              <w:t xml:space="preserve"> mobili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Tipo di dato</w:t>
            </w:r>
          </w:p>
        </w:tc>
        <w:tc>
          <w:tcPr>
            <w:tcW w:w="0" w:type="auto"/>
          </w:tcPr>
          <w:p w:rsidR="00AA0319" w:rsidRDefault="00677D2A" w:rsidP="005C7CC7">
            <w:r>
              <w:t>Classe che identifica l’evento “traffico elevato”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Dimensione del dato</w:t>
            </w:r>
          </w:p>
        </w:tc>
        <w:tc>
          <w:tcPr>
            <w:tcW w:w="0" w:type="auto"/>
          </w:tcPr>
          <w:p w:rsidR="00AA0319" w:rsidRDefault="00677D2A" w:rsidP="005C7CC7">
            <w:r>
              <w:t>71</w:t>
            </w:r>
            <w:r w:rsidR="00E65987">
              <w:t xml:space="preserve"> bit</w:t>
            </w:r>
          </w:p>
        </w:tc>
      </w:tr>
      <w:tr w:rsidR="00E65987" w:rsidTr="005C7CC7">
        <w:trPr>
          <w:trHeight w:val="316"/>
        </w:trPr>
        <w:tc>
          <w:tcPr>
            <w:tcW w:w="0" w:type="auto"/>
          </w:tcPr>
          <w:p w:rsidR="00AA0319" w:rsidRDefault="00AA0319" w:rsidP="005C7CC7">
            <w:r>
              <w:t>Sinonimi</w:t>
            </w:r>
          </w:p>
        </w:tc>
        <w:tc>
          <w:tcPr>
            <w:tcW w:w="0" w:type="auto"/>
          </w:tcPr>
          <w:p w:rsidR="00AA0319" w:rsidRDefault="00AA0319" w:rsidP="005C7CC7"/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Esempi</w:t>
            </w:r>
          </w:p>
        </w:tc>
        <w:tc>
          <w:tcPr>
            <w:tcW w:w="0" w:type="auto"/>
          </w:tcPr>
          <w:p w:rsidR="00AA0319" w:rsidRPr="00AA0319" w:rsidRDefault="00E65987" w:rsidP="005C7CC7">
            <w:r>
              <w:t>True</w:t>
            </w:r>
            <w:r w:rsidR="00677D2A">
              <w:t xml:space="preserve"> | </w:t>
            </w:r>
            <w:r w:rsidR="00677D2A">
              <w:rPr>
                <w:rFonts w:ascii="Calibri" w:eastAsia="Calibri" w:hAnsi="Calibri" w:cs="Calibri"/>
              </w:rPr>
              <w:t xml:space="preserve">-36.82065, 175.07823 </w:t>
            </w:r>
            <w:r>
              <w:t xml:space="preserve"> (presenza traffico elevato)</w:t>
            </w:r>
            <w:bookmarkStart w:id="0" w:name="_GoBack"/>
            <w:bookmarkEnd w:id="0"/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Sottotipi</w:t>
            </w:r>
          </w:p>
        </w:tc>
        <w:tc>
          <w:tcPr>
            <w:tcW w:w="0" w:type="auto"/>
          </w:tcPr>
          <w:p w:rsidR="00AA0319" w:rsidRPr="004F4F02" w:rsidRDefault="00AA0319" w:rsidP="005C7CC7"/>
        </w:tc>
      </w:tr>
      <w:tr w:rsidR="00E65987" w:rsidTr="005C7CC7">
        <w:tc>
          <w:tcPr>
            <w:tcW w:w="0" w:type="auto"/>
          </w:tcPr>
          <w:p w:rsidR="00AA0319" w:rsidRDefault="00AA0319" w:rsidP="005C7CC7">
            <w:proofErr w:type="spellStart"/>
            <w:r>
              <w:t>Supertipi</w:t>
            </w:r>
            <w:proofErr w:type="spellEnd"/>
          </w:p>
        </w:tc>
        <w:tc>
          <w:tcPr>
            <w:tcW w:w="0" w:type="auto"/>
          </w:tcPr>
          <w:p w:rsidR="00AA0319" w:rsidRDefault="00AA0319" w:rsidP="005C7CC7"/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Attributi</w:t>
            </w:r>
          </w:p>
        </w:tc>
        <w:tc>
          <w:tcPr>
            <w:tcW w:w="0" w:type="auto"/>
          </w:tcPr>
          <w:p w:rsidR="00AA0319" w:rsidRDefault="00677D2A" w:rsidP="005C7CC7">
            <w:r>
              <w:t>Traffico(</w:t>
            </w:r>
            <w:proofErr w:type="spellStart"/>
            <w:r>
              <w:t>bool</w:t>
            </w:r>
            <w:proofErr w:type="spellEnd"/>
            <w:r>
              <w:t xml:space="preserve">) 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Componenti</w:t>
            </w:r>
          </w:p>
        </w:tc>
        <w:tc>
          <w:tcPr>
            <w:tcW w:w="0" w:type="auto"/>
          </w:tcPr>
          <w:p w:rsidR="00AA0319" w:rsidRDefault="00677D2A" w:rsidP="005C7CC7">
            <w:r>
              <w:t xml:space="preserve">Posizione  </w:t>
            </w:r>
          </w:p>
        </w:tc>
      </w:tr>
      <w:tr w:rsidR="00E65987" w:rsidTr="005C7CC7">
        <w:tc>
          <w:tcPr>
            <w:tcW w:w="0" w:type="auto"/>
          </w:tcPr>
          <w:p w:rsidR="00AA0319" w:rsidRDefault="00AA0319" w:rsidP="005C7CC7">
            <w:r>
              <w:t>Relazioni</w:t>
            </w:r>
          </w:p>
        </w:tc>
        <w:tc>
          <w:tcPr>
            <w:tcW w:w="0" w:type="auto"/>
          </w:tcPr>
          <w:p w:rsidR="00AA0319" w:rsidRDefault="00E65987" w:rsidP="005C7CC7">
            <w:r>
              <w:t xml:space="preserve">Notifica, dati di </w:t>
            </w:r>
            <w:proofErr w:type="spellStart"/>
            <w:r>
              <w:t>traffco</w:t>
            </w:r>
            <w:proofErr w:type="spellEnd"/>
            <w:r>
              <w:t xml:space="preserve">, mappa, conteggio, posizione, </w:t>
            </w:r>
          </w:p>
        </w:tc>
      </w:tr>
    </w:tbl>
    <w:p w:rsidR="00AA0319" w:rsidRDefault="00AA0319"/>
    <w:sectPr w:rsidR="00AA03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7E"/>
    <w:rsid w:val="000F74EB"/>
    <w:rsid w:val="002403A4"/>
    <w:rsid w:val="00262BBB"/>
    <w:rsid w:val="004F4F02"/>
    <w:rsid w:val="006072BA"/>
    <w:rsid w:val="00677D2A"/>
    <w:rsid w:val="00AA0319"/>
    <w:rsid w:val="00C87709"/>
    <w:rsid w:val="00CB2847"/>
    <w:rsid w:val="00D9367E"/>
    <w:rsid w:val="00E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7DF7"/>
  <w15:chartTrackingRefBased/>
  <w15:docId w15:val="{45032B93-D564-4DAD-955D-1E128937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9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Moscatelli</dc:creator>
  <cp:keywords/>
  <dc:description/>
  <cp:lastModifiedBy>Samuele Moscatelli</cp:lastModifiedBy>
  <cp:revision>4</cp:revision>
  <dcterms:created xsi:type="dcterms:W3CDTF">2018-10-20T14:57:00Z</dcterms:created>
  <dcterms:modified xsi:type="dcterms:W3CDTF">2018-10-22T14:03:00Z</dcterms:modified>
</cp:coreProperties>
</file>