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C91CE6" w:rsidP="004B5867">
            <w:pPr>
              <w:pStyle w:val="Nessunaspaziatura"/>
              <w:spacing w:line="360" w:lineRule="auto"/>
            </w:pPr>
            <w:r>
              <w:t>03.12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C33" w:rsidRDefault="00BF11DC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 ho continuato il lavoro sull’implementazione dei report all’interno</w:t>
            </w:r>
            <w:r w:rsidR="00244C77">
              <w:rPr>
                <w:b w:val="0"/>
              </w:rPr>
              <w:t xml:space="preserve"> </w:t>
            </w:r>
            <w:r>
              <w:rPr>
                <w:b w:val="0"/>
              </w:rPr>
              <w:t>del gestionale dei sondaggi.</w:t>
            </w:r>
          </w:p>
          <w:p w:rsidR="00007196" w:rsidRDefault="00007196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continuato l’implementazione testando le classi che ho creato per la visualizzazione dei componenti del pdf con i dati del </w:t>
            </w:r>
            <w:r w:rsidR="00C91CE6">
              <w:rPr>
                <w:b w:val="0"/>
              </w:rPr>
              <w:t xml:space="preserve">database per le quali esce il risultato atteso dei test precedenti. </w:t>
            </w:r>
            <w:r w:rsidR="00A37FCF">
              <w:rPr>
                <w:b w:val="0"/>
              </w:rPr>
              <w:br/>
            </w:r>
            <w:bookmarkStart w:id="0" w:name="_GoBack"/>
            <w:bookmarkEnd w:id="0"/>
            <w:r w:rsidR="00C91CE6">
              <w:rPr>
                <w:b w:val="0"/>
              </w:rPr>
              <w:t>Ho implementato i metodi per l’archiviazione, la cancellazione e il richiamo dei report i quali non sono ancora stati testati.</w:t>
            </w:r>
          </w:p>
          <w:p w:rsidR="002B7FA1" w:rsidRDefault="002B7FA1" w:rsidP="00182E31">
            <w:pPr>
              <w:pStyle w:val="Nessunaspaziatura"/>
              <w:jc w:val="both"/>
              <w:rPr>
                <w:b w:val="0"/>
              </w:rPr>
            </w:pPr>
          </w:p>
          <w:p w:rsidR="00EC4EA3" w:rsidRDefault="00007196" w:rsidP="0000719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continuato l’implementazione del template del sito creando le pagine di gestione dei report dove andranno a finire tutti i report creati, ho dovuto aggiungere un attributo in più alla tabella report per identificare il tipo di report creato (risposte o commenti), i report vengono mostrati in forma tabellare con il nome del sondaggio, il tipo di report e la data di creazione del report, le azioni che possono essere eseguite sono il richiamo del file, l’archiviazione del report e la cancellazione del report. Nella tabella dei report archiviati ci saranno solo le azioni di richiamo e cancellazione del report.</w:t>
            </w:r>
          </w:p>
          <w:p w:rsidR="00007196" w:rsidRPr="00007196" w:rsidRDefault="00007196" w:rsidP="00262039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Oltre alle pagine dei report</w:t>
            </w:r>
            <w:r w:rsidR="00C91CE6">
              <w:rPr>
                <w:b w:val="0"/>
              </w:rPr>
              <w:t xml:space="preserve"> sono state rifatte le pagine per il</w:t>
            </w:r>
            <w:r>
              <w:rPr>
                <w:b w:val="0"/>
              </w:rPr>
              <w:t xml:space="preserve"> cambiamento della password </w:t>
            </w:r>
            <w:r w:rsidR="00C91CE6">
              <w:rPr>
                <w:b w:val="0"/>
              </w:rPr>
              <w:t>al login e per la perdita della password.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C82CFD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BA3878" w:rsidRDefault="00AB28D4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>n ritardo con la pianificazione, attualmente sono nell’attivit</w:t>
            </w:r>
            <w:r w:rsidR="00C91CE6">
              <w:rPr>
                <w:b w:val="0"/>
                <w:bCs w:val="0"/>
              </w:rPr>
              <w:t>à di implementazione dei report.</w:t>
            </w:r>
          </w:p>
          <w:p w:rsidR="00C91CE6" w:rsidRDefault="00C91CE6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L’attività di ricerca è già stata fatta poiché è già implementata all’interno del template del sito tramite la libreria </w:t>
            </w:r>
            <w:proofErr w:type="spellStart"/>
            <w:r>
              <w:rPr>
                <w:b w:val="0"/>
                <w:bCs w:val="0"/>
              </w:rPr>
              <w:t>DataTables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E6234A" w:rsidRPr="00806DCA" w:rsidRDefault="00BF11DC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ritardo è causato da non aver assegnato abbastanza tempo all’attività dei sondaggi</w:t>
            </w:r>
            <w:r w:rsidR="00914C17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4EA3" w:rsidRPr="006B1890" w:rsidRDefault="00C91CE6" w:rsidP="00C91CE6">
            <w:pPr>
              <w:rPr>
                <w:b w:val="0"/>
              </w:rPr>
            </w:pPr>
            <w:r>
              <w:rPr>
                <w:b w:val="0"/>
              </w:rPr>
              <w:t>Finire l’implementazione  e test dell’implementazione dei report.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9F1" w:rsidRDefault="002819F1" w:rsidP="00DC1A1A">
      <w:pPr>
        <w:spacing w:after="0" w:line="240" w:lineRule="auto"/>
      </w:pPr>
      <w:r>
        <w:separator/>
      </w:r>
    </w:p>
  </w:endnote>
  <w:endnote w:type="continuationSeparator" w:id="0">
    <w:p w:rsidR="002819F1" w:rsidRDefault="002819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2819F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A37FCF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A37FCF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9F1" w:rsidRDefault="002819F1" w:rsidP="00DC1A1A">
      <w:pPr>
        <w:spacing w:after="0" w:line="240" w:lineRule="auto"/>
      </w:pPr>
      <w:r>
        <w:separator/>
      </w:r>
    </w:p>
  </w:footnote>
  <w:footnote w:type="continuationSeparator" w:id="0">
    <w:p w:rsidR="002819F1" w:rsidRDefault="002819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84343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12E9"/>
    <w:rsid w:val="00914221"/>
    <w:rsid w:val="00917E6C"/>
    <w:rsid w:val="00923218"/>
    <w:rsid w:val="00986467"/>
    <w:rsid w:val="00990678"/>
    <w:rsid w:val="00997E7D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5AFA-FB9F-4A91-A0DD-01C09170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264</cp:revision>
  <cp:lastPrinted>2019-10-01T15:11:00Z</cp:lastPrinted>
  <dcterms:created xsi:type="dcterms:W3CDTF">2015-06-23T12:36:00Z</dcterms:created>
  <dcterms:modified xsi:type="dcterms:W3CDTF">2019-12-03T15:20:00Z</dcterms:modified>
</cp:coreProperties>
</file>