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5791" w14:textId="1453356B" w:rsidR="00016173" w:rsidRPr="00CD2414" w:rsidRDefault="00016173" w:rsidP="00016173">
      <w:pPr>
        <w:jc w:val="center"/>
        <w:rPr>
          <w:rFonts w:ascii="Times New Roman" w:hAnsi="Times New Roman" w:cs="Times New Roman"/>
          <w:b/>
          <w:bCs/>
          <w:sz w:val="24"/>
          <w:szCs w:val="24"/>
          <w:lang w:val="es-PR"/>
        </w:rPr>
      </w:pPr>
      <w:r w:rsidRPr="00CD2414">
        <w:rPr>
          <w:rFonts w:ascii="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65BCD464" wp14:editId="525E8531">
                <wp:simplePos x="0" y="0"/>
                <wp:positionH relativeFrom="column">
                  <wp:posOffset>-246491</wp:posOffset>
                </wp:positionH>
                <wp:positionV relativeFrom="paragraph">
                  <wp:posOffset>548640</wp:posOffset>
                </wp:positionV>
                <wp:extent cx="6631387" cy="31805"/>
                <wp:effectExtent l="0" t="0" r="36195" b="25400"/>
                <wp:wrapNone/>
                <wp:docPr id="1321278271" name="Straight Connector 1"/>
                <wp:cNvGraphicFramePr/>
                <a:graphic xmlns:a="http://schemas.openxmlformats.org/drawingml/2006/main">
                  <a:graphicData uri="http://schemas.microsoft.com/office/word/2010/wordprocessingShape">
                    <wps:wsp>
                      <wps:cNvCnPr/>
                      <wps:spPr>
                        <a:xfrm>
                          <a:off x="0" y="0"/>
                          <a:ext cx="6631387" cy="318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54EDE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4pt,43.2pt" to="502.7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" strokecolor="black [3040]"/>
            </w:pict>
          </mc:Fallback>
        </mc:AlternateContent>
      </w:r>
      <w:proofErr w:type="spellStart"/>
      <w:r w:rsidRPr="00CD2414">
        <w:rPr>
          <w:rFonts w:ascii="Times New Roman" w:hAnsi="Times New Roman" w:cs="Times New Roman"/>
          <w:b/>
          <w:bCs/>
          <w:sz w:val="48"/>
          <w:szCs w:val="48"/>
        </w:rPr>
        <w:t>FBLAconnect</w:t>
      </w:r>
      <w:proofErr w:type="spellEnd"/>
      <w:r w:rsidRPr="00CD2414">
        <w:rPr>
          <w:rFonts w:ascii="Times New Roman" w:hAnsi="Times New Roman" w:cs="Times New Roman"/>
          <w:b/>
          <w:bCs/>
          <w:sz w:val="48"/>
          <w:szCs w:val="48"/>
        </w:rPr>
        <w:t xml:space="preserve">+ </w:t>
      </w:r>
    </w:p>
    <w:p w14:paraId="437DFA2D" w14:textId="77777777" w:rsidR="00016173" w:rsidRPr="00CD2414" w:rsidRDefault="00016173" w:rsidP="00016173">
      <w:pPr>
        <w:jc w:val="center"/>
        <w:rPr>
          <w:rFonts w:ascii="Times New Roman" w:hAnsi="Times New Roman" w:cs="Times New Roman"/>
          <w:b/>
          <w:bCs/>
          <w:sz w:val="24"/>
          <w:szCs w:val="24"/>
          <w:lang w:val="es-PR"/>
        </w:rPr>
      </w:pPr>
    </w:p>
    <w:p w14:paraId="6C00229C" w14:textId="4DC9357A" w:rsidR="00CD2414" w:rsidRPr="00C6162B" w:rsidRDefault="00CD2414" w:rsidP="00C6162B">
      <w:pPr>
        <w:spacing w:after="0" w:line="240" w:lineRule="auto"/>
        <w:jc w:val="center"/>
        <w:rPr>
          <w:rFonts w:ascii="Times New Roman" w:hAnsi="Times New Roman" w:cs="Times New Roman"/>
          <w:b/>
          <w:bCs/>
          <w:sz w:val="40"/>
          <w:szCs w:val="40"/>
        </w:rPr>
      </w:pPr>
      <w:r w:rsidRPr="00C6162B">
        <w:rPr>
          <w:rFonts w:ascii="Times New Roman" w:hAnsi="Times New Roman" w:cs="Times New Roman"/>
          <w:b/>
          <w:bCs/>
          <w:sz w:val="40"/>
          <w:szCs w:val="40"/>
        </w:rPr>
        <w:t>Documentation</w:t>
      </w:r>
      <w:r w:rsidR="00C6162B" w:rsidRPr="00C6162B">
        <w:rPr>
          <w:rFonts w:ascii="Times New Roman" w:hAnsi="Times New Roman" w:cs="Times New Roman"/>
          <w:b/>
          <w:bCs/>
          <w:sz w:val="40"/>
          <w:szCs w:val="40"/>
        </w:rPr>
        <w:t xml:space="preserve"> of </w:t>
      </w:r>
      <w:r w:rsidR="00C6162B" w:rsidRPr="00C6162B">
        <w:rPr>
          <w:rFonts w:ascii="Times New Roman" w:hAnsi="Times New Roman" w:cs="Times New Roman"/>
          <w:b/>
          <w:bCs/>
          <w:sz w:val="40"/>
          <w:szCs w:val="40"/>
        </w:rPr>
        <w:t>Copyright</w:t>
      </w:r>
      <w:r w:rsidRPr="00C6162B">
        <w:rPr>
          <w:rFonts w:ascii="Times New Roman" w:hAnsi="Times New Roman" w:cs="Times New Roman"/>
          <w:b/>
          <w:bCs/>
          <w:sz w:val="40"/>
          <w:szCs w:val="40"/>
        </w:rPr>
        <w:t xml:space="preserve"> and Material</w:t>
      </w:r>
      <w:r w:rsidR="00C6162B" w:rsidRPr="00C6162B">
        <w:rPr>
          <w:rFonts w:ascii="Times New Roman" w:hAnsi="Times New Roman" w:cs="Times New Roman"/>
          <w:b/>
          <w:bCs/>
          <w:sz w:val="40"/>
          <w:szCs w:val="40"/>
        </w:rPr>
        <w:t>s</w:t>
      </w:r>
      <w:r w:rsidRPr="00C6162B">
        <w:rPr>
          <w:rFonts w:ascii="Times New Roman" w:hAnsi="Times New Roman" w:cs="Times New Roman"/>
          <w:b/>
          <w:bCs/>
          <w:sz w:val="40"/>
          <w:szCs w:val="40"/>
        </w:rPr>
        <w:t xml:space="preserve"> Sources</w:t>
      </w:r>
    </w:p>
    <w:p w14:paraId="27B6D9EC" w14:textId="77777777" w:rsidR="00055C60" w:rsidRPr="00CD2414" w:rsidRDefault="00055C60" w:rsidP="00055C60">
      <w:pPr>
        <w:spacing w:after="0" w:line="240" w:lineRule="auto"/>
        <w:jc w:val="center"/>
        <w:rPr>
          <w:rFonts w:ascii="Times New Roman" w:hAnsi="Times New Roman" w:cs="Times New Roman"/>
          <w:b/>
          <w:bCs/>
          <w:sz w:val="32"/>
          <w:szCs w:val="32"/>
        </w:rPr>
      </w:pPr>
    </w:p>
    <w:p w14:paraId="33B681B1" w14:textId="7A988E86" w:rsidR="00055C60" w:rsidRDefault="00CD2414" w:rsidP="00055C60">
      <w:pPr>
        <w:spacing w:after="0" w:line="240" w:lineRule="auto"/>
        <w:ind w:firstLine="720"/>
        <w:rPr>
          <w:rFonts w:ascii="Times New Roman" w:hAnsi="Times New Roman" w:cs="Times New Roman"/>
          <w:sz w:val="28"/>
          <w:szCs w:val="28"/>
        </w:rPr>
      </w:pPr>
      <w:r w:rsidRPr="00CD2414">
        <w:rPr>
          <w:rFonts w:ascii="Times New Roman" w:hAnsi="Times New Roman" w:cs="Times New Roman"/>
          <w:sz w:val="28"/>
          <w:szCs w:val="28"/>
        </w:rPr>
        <w:t>The FBLAconnect+ project uses certain external resources that are the property of their respective authors. These items are included for educational and demonstration purposes only as part of FBLA's Mobile App Development event.</w:t>
      </w:r>
    </w:p>
    <w:p w14:paraId="6BCA5FEC" w14:textId="77777777" w:rsidR="00055C60" w:rsidRPr="00CD2414" w:rsidRDefault="00055C60" w:rsidP="00055C60">
      <w:pPr>
        <w:spacing w:after="0" w:line="240" w:lineRule="auto"/>
        <w:ind w:firstLine="720"/>
        <w:rPr>
          <w:rFonts w:ascii="Times New Roman" w:hAnsi="Times New Roman" w:cs="Times New Roman"/>
          <w:sz w:val="28"/>
          <w:szCs w:val="28"/>
        </w:rPr>
      </w:pPr>
    </w:p>
    <w:p w14:paraId="1C144C2A" w14:textId="77777777" w:rsidR="00CD2414" w:rsidRDefault="00CD2414" w:rsidP="00055C60">
      <w:pPr>
        <w:spacing w:after="0" w:line="240" w:lineRule="auto"/>
        <w:rPr>
          <w:rFonts w:ascii="Times New Roman" w:hAnsi="Times New Roman" w:cs="Times New Roman"/>
          <w:b/>
          <w:bCs/>
          <w:sz w:val="32"/>
          <w:szCs w:val="32"/>
        </w:rPr>
      </w:pPr>
      <w:r w:rsidRPr="00CD2414">
        <w:rPr>
          <w:rFonts w:ascii="Times New Roman" w:hAnsi="Times New Roman" w:cs="Times New Roman"/>
          <w:b/>
          <w:bCs/>
          <w:sz w:val="32"/>
          <w:szCs w:val="32"/>
        </w:rPr>
        <w:t>Materials Used</w:t>
      </w:r>
    </w:p>
    <w:p w14:paraId="09637359" w14:textId="77777777" w:rsidR="00055C60" w:rsidRPr="00CD2414" w:rsidRDefault="00055C60" w:rsidP="00055C60">
      <w:pPr>
        <w:spacing w:after="0" w:line="240" w:lineRule="auto"/>
        <w:rPr>
          <w:rFonts w:ascii="Times New Roman" w:hAnsi="Times New Roman" w:cs="Times New Roman"/>
          <w:b/>
          <w:bCs/>
          <w:sz w:val="32"/>
          <w:szCs w:val="32"/>
        </w:rPr>
      </w:pPr>
    </w:p>
    <w:p w14:paraId="7ED78F94" w14:textId="572ACB7C" w:rsidR="00CD2414" w:rsidRDefault="00CD2414" w:rsidP="00055C60">
      <w:pPr>
        <w:spacing w:after="0" w:line="240" w:lineRule="auto"/>
        <w:rPr>
          <w:rFonts w:ascii="Times New Roman" w:hAnsi="Times New Roman" w:cs="Times New Roman"/>
          <w:sz w:val="28"/>
          <w:szCs w:val="28"/>
        </w:rPr>
      </w:pPr>
      <w:r w:rsidRPr="00CD2414">
        <w:rPr>
          <w:rFonts w:ascii="Times New Roman" w:hAnsi="Times New Roman" w:cs="Times New Roman"/>
          <w:sz w:val="28"/>
          <w:szCs w:val="28"/>
        </w:rPr>
        <w:t xml:space="preserve">- </w:t>
      </w:r>
      <w:r w:rsidRPr="00CD2414">
        <w:rPr>
          <w:rFonts w:ascii="Times New Roman" w:hAnsi="Times New Roman" w:cs="Times New Roman"/>
          <w:b/>
          <w:bCs/>
          <w:sz w:val="28"/>
          <w:szCs w:val="28"/>
        </w:rPr>
        <w:t>Official FBLA Logo:</w:t>
      </w:r>
      <w:r w:rsidRPr="00CD2414">
        <w:rPr>
          <w:rFonts w:ascii="Times New Roman" w:hAnsi="Times New Roman" w:cs="Times New Roman"/>
          <w:sz w:val="28"/>
          <w:szCs w:val="28"/>
        </w:rPr>
        <w:t xml:space="preserve"> The logo was obtained from a Google search (</w:t>
      </w:r>
      <w:hyperlink r:id="rId5" w:tgtFrame="_blank" w:history="1">
        <w:r w:rsidRPr="00CD2414">
          <w:rPr>
            <w:rStyle w:val="Hyperlink"/>
            <w:rFonts w:ascii="Times New Roman" w:hAnsi="Times New Roman" w:cs="Times New Roman"/>
            <w:sz w:val="28"/>
            <w:szCs w:val="28"/>
          </w:rPr>
          <w:t>https://logos-world.net/fbla-logo/</w:t>
        </w:r>
      </w:hyperlink>
      <w:r w:rsidRPr="00CD2414">
        <w:rPr>
          <w:rFonts w:ascii="Times New Roman" w:hAnsi="Times New Roman" w:cs="Times New Roman"/>
          <w:sz w:val="28"/>
          <w:szCs w:val="28"/>
        </w:rPr>
        <w:t>) and belongs exclusively to Future Business Leaders of America (FBLA). The logo was used in this application only for illustrative purposes to identify the organization and for educational purposes only.</w:t>
      </w:r>
    </w:p>
    <w:p w14:paraId="67703C84" w14:textId="77777777" w:rsidR="00055C60" w:rsidRPr="00CD2414" w:rsidRDefault="00055C60" w:rsidP="00055C60">
      <w:pPr>
        <w:spacing w:after="0" w:line="240" w:lineRule="auto"/>
        <w:rPr>
          <w:rFonts w:ascii="Times New Roman" w:hAnsi="Times New Roman" w:cs="Times New Roman"/>
          <w:sz w:val="28"/>
          <w:szCs w:val="28"/>
        </w:rPr>
      </w:pPr>
    </w:p>
    <w:p w14:paraId="1BE98E28" w14:textId="69FF678D" w:rsidR="00055C60" w:rsidRDefault="00CD2414" w:rsidP="00055C60">
      <w:pPr>
        <w:spacing w:after="0" w:line="240" w:lineRule="auto"/>
        <w:rPr>
          <w:rFonts w:ascii="Times New Roman" w:hAnsi="Times New Roman" w:cs="Times New Roman"/>
          <w:sz w:val="28"/>
          <w:szCs w:val="28"/>
        </w:rPr>
      </w:pPr>
      <w:r w:rsidRPr="00CD2414">
        <w:rPr>
          <w:rFonts w:ascii="Times New Roman" w:hAnsi="Times New Roman" w:cs="Times New Roman"/>
          <w:sz w:val="28"/>
          <w:szCs w:val="28"/>
        </w:rPr>
        <w:t xml:space="preserve">- </w:t>
      </w:r>
      <w:r w:rsidRPr="00CD2414">
        <w:rPr>
          <w:rFonts w:ascii="Times New Roman" w:hAnsi="Times New Roman" w:cs="Times New Roman"/>
          <w:b/>
          <w:bCs/>
          <w:sz w:val="28"/>
          <w:szCs w:val="28"/>
        </w:rPr>
        <w:t>Official FBLA text and content:</w:t>
      </w:r>
      <w:r w:rsidRPr="00CD2414">
        <w:rPr>
          <w:rFonts w:ascii="Times New Roman" w:hAnsi="Times New Roman" w:cs="Times New Roman"/>
          <w:sz w:val="28"/>
          <w:szCs w:val="28"/>
        </w:rPr>
        <w:t xml:space="preserve"> Announcements, descriptions, and resource documents were obtained from FBLA's official website and public documents. All of this content belongs to FBLA and is used only for educational purposes to properly represent the program information.</w:t>
      </w:r>
    </w:p>
    <w:p w14:paraId="1486E9B7" w14:textId="77777777" w:rsidR="00055C60" w:rsidRPr="00CD2414" w:rsidRDefault="00055C60" w:rsidP="00055C60">
      <w:pPr>
        <w:spacing w:after="0" w:line="240" w:lineRule="auto"/>
        <w:rPr>
          <w:rFonts w:ascii="Times New Roman" w:hAnsi="Times New Roman" w:cs="Times New Roman"/>
          <w:sz w:val="28"/>
          <w:szCs w:val="28"/>
        </w:rPr>
      </w:pPr>
    </w:p>
    <w:p w14:paraId="1A8E11E2" w14:textId="77777777" w:rsidR="00CD2414" w:rsidRDefault="00CD2414" w:rsidP="00055C60">
      <w:pPr>
        <w:spacing w:after="0" w:line="240" w:lineRule="auto"/>
        <w:rPr>
          <w:rFonts w:ascii="Times New Roman" w:hAnsi="Times New Roman" w:cs="Times New Roman"/>
          <w:b/>
          <w:bCs/>
          <w:sz w:val="32"/>
          <w:szCs w:val="32"/>
        </w:rPr>
      </w:pPr>
      <w:r w:rsidRPr="00CD2414">
        <w:rPr>
          <w:rFonts w:ascii="Times New Roman" w:hAnsi="Times New Roman" w:cs="Times New Roman"/>
          <w:b/>
          <w:bCs/>
          <w:sz w:val="32"/>
          <w:szCs w:val="32"/>
        </w:rPr>
        <w:t>Fonts</w:t>
      </w:r>
    </w:p>
    <w:p w14:paraId="2717423F" w14:textId="77777777" w:rsidR="00055C60" w:rsidRPr="00CD2414" w:rsidRDefault="00055C60" w:rsidP="00055C60">
      <w:pPr>
        <w:spacing w:after="0" w:line="240" w:lineRule="auto"/>
        <w:rPr>
          <w:rFonts w:ascii="Times New Roman" w:hAnsi="Times New Roman" w:cs="Times New Roman"/>
          <w:b/>
          <w:bCs/>
          <w:sz w:val="32"/>
          <w:szCs w:val="32"/>
        </w:rPr>
      </w:pPr>
    </w:p>
    <w:p w14:paraId="5750CC4A" w14:textId="23A5EA45" w:rsidR="00CD2414" w:rsidRDefault="00CD2414" w:rsidP="00055C60">
      <w:pPr>
        <w:spacing w:after="0" w:line="240" w:lineRule="auto"/>
        <w:rPr>
          <w:rFonts w:ascii="Times New Roman" w:hAnsi="Times New Roman" w:cs="Times New Roman"/>
          <w:sz w:val="28"/>
          <w:szCs w:val="28"/>
        </w:rPr>
      </w:pPr>
      <w:r w:rsidRPr="00CD2414">
        <w:rPr>
          <w:rFonts w:ascii="Times New Roman" w:hAnsi="Times New Roman" w:cs="Times New Roman"/>
          <w:sz w:val="28"/>
          <w:szCs w:val="28"/>
        </w:rPr>
        <w:t xml:space="preserve">- The application uses the default FlutterFlow fonts, which are part of the platform and are available within the program; </w:t>
      </w:r>
      <w:r w:rsidR="00C6162B">
        <w:rPr>
          <w:rFonts w:ascii="Times New Roman" w:hAnsi="Times New Roman" w:cs="Times New Roman"/>
          <w:sz w:val="28"/>
          <w:szCs w:val="28"/>
        </w:rPr>
        <w:t>a</w:t>
      </w:r>
      <w:r w:rsidRPr="00CD2414">
        <w:rPr>
          <w:rFonts w:ascii="Times New Roman" w:hAnsi="Times New Roman" w:cs="Times New Roman"/>
          <w:sz w:val="28"/>
          <w:szCs w:val="28"/>
        </w:rPr>
        <w:t>ll rights belong to their creators.</w:t>
      </w:r>
    </w:p>
    <w:p w14:paraId="6266B868" w14:textId="77777777" w:rsidR="00055C60" w:rsidRPr="00CD2414" w:rsidRDefault="00055C60" w:rsidP="00055C60">
      <w:pPr>
        <w:spacing w:after="0" w:line="240" w:lineRule="auto"/>
        <w:rPr>
          <w:rFonts w:ascii="Times New Roman" w:hAnsi="Times New Roman" w:cs="Times New Roman"/>
          <w:sz w:val="28"/>
          <w:szCs w:val="28"/>
        </w:rPr>
      </w:pPr>
    </w:p>
    <w:p w14:paraId="51BA0DC5" w14:textId="77777777" w:rsidR="00CD2414" w:rsidRDefault="00CD2414" w:rsidP="00055C60">
      <w:pPr>
        <w:spacing w:after="0" w:line="240" w:lineRule="auto"/>
        <w:rPr>
          <w:rFonts w:ascii="Times New Roman" w:hAnsi="Times New Roman" w:cs="Times New Roman"/>
          <w:b/>
          <w:bCs/>
          <w:sz w:val="32"/>
          <w:szCs w:val="32"/>
        </w:rPr>
      </w:pPr>
      <w:r w:rsidRPr="00CD2414">
        <w:rPr>
          <w:rFonts w:ascii="Times New Roman" w:hAnsi="Times New Roman" w:cs="Times New Roman"/>
          <w:b/>
          <w:bCs/>
          <w:sz w:val="32"/>
          <w:szCs w:val="32"/>
        </w:rPr>
        <w:t>Social Media Icons</w:t>
      </w:r>
    </w:p>
    <w:p w14:paraId="3C0412F6" w14:textId="77777777" w:rsidR="00055C60" w:rsidRPr="00CD2414" w:rsidRDefault="00055C60" w:rsidP="00055C60">
      <w:pPr>
        <w:spacing w:after="0" w:line="240" w:lineRule="auto"/>
        <w:rPr>
          <w:rFonts w:ascii="Times New Roman" w:hAnsi="Times New Roman" w:cs="Times New Roman"/>
          <w:b/>
          <w:bCs/>
          <w:sz w:val="32"/>
          <w:szCs w:val="32"/>
        </w:rPr>
      </w:pPr>
    </w:p>
    <w:p w14:paraId="69AF2511" w14:textId="16B65B59" w:rsidR="00CD2414" w:rsidRPr="00CD2414" w:rsidRDefault="00CD2414" w:rsidP="00055C60">
      <w:pPr>
        <w:spacing w:after="0" w:line="240" w:lineRule="auto"/>
        <w:rPr>
          <w:rFonts w:ascii="Times New Roman" w:hAnsi="Times New Roman" w:cs="Times New Roman"/>
          <w:sz w:val="28"/>
          <w:szCs w:val="28"/>
        </w:rPr>
      </w:pPr>
      <w:r w:rsidRPr="00CD2414">
        <w:rPr>
          <w:rFonts w:ascii="Times New Roman" w:hAnsi="Times New Roman" w:cs="Times New Roman"/>
          <w:sz w:val="28"/>
          <w:szCs w:val="28"/>
        </w:rPr>
        <w:t>- Instagram, Facebook, Google, and YouTube icons come from the icon system included in FlutterFlow. These icons are the property of their representative companies and are used solely for educational purposes to link to their official pages.</w:t>
      </w:r>
    </w:p>
    <w:p w14:paraId="7F2DE998" w14:textId="77777777" w:rsidR="00CD2414" w:rsidRPr="00CD2414" w:rsidRDefault="00CD2414" w:rsidP="00055C60">
      <w:pPr>
        <w:spacing w:after="0" w:line="240" w:lineRule="auto"/>
        <w:rPr>
          <w:rFonts w:ascii="Times New Roman" w:hAnsi="Times New Roman" w:cs="Times New Roman"/>
          <w:sz w:val="28"/>
          <w:szCs w:val="28"/>
        </w:rPr>
      </w:pPr>
      <w:r w:rsidRPr="00CD2414">
        <w:rPr>
          <w:rFonts w:ascii="Times New Roman" w:hAnsi="Times New Roman" w:cs="Times New Roman"/>
          <w:sz w:val="28"/>
          <w:szCs w:val="28"/>
        </w:rPr>
        <w:t>Imagery</w:t>
      </w:r>
    </w:p>
    <w:p w14:paraId="1F67660E" w14:textId="77777777" w:rsidR="00CD2414" w:rsidRPr="00CD2414" w:rsidRDefault="00CD2414" w:rsidP="00055C60">
      <w:pPr>
        <w:spacing w:after="0" w:line="240" w:lineRule="auto"/>
        <w:rPr>
          <w:rFonts w:ascii="Times New Roman" w:hAnsi="Times New Roman" w:cs="Times New Roman"/>
          <w:sz w:val="28"/>
          <w:szCs w:val="28"/>
        </w:rPr>
      </w:pPr>
      <w:r w:rsidRPr="00CD2414">
        <w:rPr>
          <w:rFonts w:ascii="Times New Roman" w:hAnsi="Times New Roman" w:cs="Times New Roman"/>
          <w:sz w:val="28"/>
          <w:szCs w:val="28"/>
        </w:rPr>
        <w:t>- Any images that were not created specifically for this project belong to their original authors.</w:t>
      </w:r>
    </w:p>
    <w:p w14:paraId="265B0E16" w14:textId="5EE1B7C0" w:rsidR="00CD2414" w:rsidRPr="00CD2414" w:rsidRDefault="00CD2414" w:rsidP="00055C60">
      <w:pPr>
        <w:spacing w:after="0" w:line="240" w:lineRule="auto"/>
        <w:rPr>
          <w:rFonts w:ascii="Times New Roman" w:hAnsi="Times New Roman" w:cs="Times New Roman"/>
          <w:lang w:val="es-PR"/>
        </w:rPr>
      </w:pPr>
    </w:p>
    <w:sectPr w:rsidR="00CD2414" w:rsidRPr="00CD2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53823"/>
    <w:multiLevelType w:val="hybridMultilevel"/>
    <w:tmpl w:val="2F543544"/>
    <w:lvl w:ilvl="0" w:tplc="9064C5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F33B1C"/>
    <w:multiLevelType w:val="hybridMultilevel"/>
    <w:tmpl w:val="22509B4A"/>
    <w:lvl w:ilvl="0" w:tplc="DEE82F6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BE37A4C"/>
    <w:multiLevelType w:val="hybridMultilevel"/>
    <w:tmpl w:val="687CC1F8"/>
    <w:lvl w:ilvl="0" w:tplc="FA760E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438694">
    <w:abstractNumId w:val="2"/>
  </w:num>
  <w:num w:numId="2" w16cid:durableId="1368793669">
    <w:abstractNumId w:val="1"/>
  </w:num>
  <w:num w:numId="3" w16cid:durableId="1004555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6173"/>
    <w:rsid w:val="00001A1F"/>
    <w:rsid w:val="00016173"/>
    <w:rsid w:val="00055C60"/>
    <w:rsid w:val="00090B8F"/>
    <w:rsid w:val="000973C7"/>
    <w:rsid w:val="002111EF"/>
    <w:rsid w:val="00236AFB"/>
    <w:rsid w:val="00914FAA"/>
    <w:rsid w:val="00C6162B"/>
    <w:rsid w:val="00CD2414"/>
    <w:rsid w:val="00E9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5326"/>
  <w15:chartTrackingRefBased/>
  <w15:docId w15:val="{A65E71D3-C328-48D6-978A-171DD3ED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17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1617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1617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617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617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6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17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617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617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617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617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6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173"/>
    <w:rPr>
      <w:rFonts w:eastAsiaTheme="majorEastAsia" w:cstheme="majorBidi"/>
      <w:color w:val="272727" w:themeColor="text1" w:themeTint="D8"/>
    </w:rPr>
  </w:style>
  <w:style w:type="paragraph" w:styleId="Title">
    <w:name w:val="Title"/>
    <w:basedOn w:val="Normal"/>
    <w:next w:val="Normal"/>
    <w:link w:val="TitleChar"/>
    <w:uiPriority w:val="10"/>
    <w:qFormat/>
    <w:rsid w:val="00016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1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1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6173"/>
    <w:rPr>
      <w:i/>
      <w:iCs/>
      <w:color w:val="404040" w:themeColor="text1" w:themeTint="BF"/>
    </w:rPr>
  </w:style>
  <w:style w:type="paragraph" w:styleId="ListParagraph">
    <w:name w:val="List Paragraph"/>
    <w:basedOn w:val="Normal"/>
    <w:uiPriority w:val="34"/>
    <w:qFormat/>
    <w:rsid w:val="00016173"/>
    <w:pPr>
      <w:ind w:left="720"/>
      <w:contextualSpacing/>
    </w:pPr>
  </w:style>
  <w:style w:type="character" w:styleId="IntenseEmphasis">
    <w:name w:val="Intense Emphasis"/>
    <w:basedOn w:val="DefaultParagraphFont"/>
    <w:uiPriority w:val="21"/>
    <w:qFormat/>
    <w:rsid w:val="00016173"/>
    <w:rPr>
      <w:i/>
      <w:iCs/>
      <w:color w:val="365F91" w:themeColor="accent1" w:themeShade="BF"/>
    </w:rPr>
  </w:style>
  <w:style w:type="paragraph" w:styleId="IntenseQuote">
    <w:name w:val="Intense Quote"/>
    <w:basedOn w:val="Normal"/>
    <w:next w:val="Normal"/>
    <w:link w:val="IntenseQuoteChar"/>
    <w:uiPriority w:val="30"/>
    <w:qFormat/>
    <w:rsid w:val="000161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6173"/>
    <w:rPr>
      <w:i/>
      <w:iCs/>
      <w:color w:val="365F91" w:themeColor="accent1" w:themeShade="BF"/>
    </w:rPr>
  </w:style>
  <w:style w:type="character" w:styleId="IntenseReference">
    <w:name w:val="Intense Reference"/>
    <w:basedOn w:val="DefaultParagraphFont"/>
    <w:uiPriority w:val="32"/>
    <w:qFormat/>
    <w:rsid w:val="00016173"/>
    <w:rPr>
      <w:b/>
      <w:bCs/>
      <w:smallCaps/>
      <w:color w:val="365F91" w:themeColor="accent1" w:themeShade="BF"/>
      <w:spacing w:val="5"/>
    </w:rPr>
  </w:style>
  <w:style w:type="character" w:styleId="Hyperlink">
    <w:name w:val="Hyperlink"/>
    <w:basedOn w:val="DefaultParagraphFont"/>
    <w:uiPriority w:val="99"/>
    <w:unhideWhenUsed/>
    <w:rsid w:val="00914FAA"/>
    <w:rPr>
      <w:color w:val="0000FF" w:themeColor="hyperlink"/>
      <w:u w:val="single"/>
    </w:rPr>
  </w:style>
  <w:style w:type="character" w:styleId="UnresolvedMention">
    <w:name w:val="Unresolved Mention"/>
    <w:basedOn w:val="DefaultParagraphFont"/>
    <w:uiPriority w:val="99"/>
    <w:semiHidden/>
    <w:unhideWhenUsed/>
    <w:rsid w:val="00914FAA"/>
    <w:rPr>
      <w:color w:val="605E5C"/>
      <w:shd w:val="clear" w:color="auto" w:fill="E1DFDD"/>
    </w:rPr>
  </w:style>
  <w:style w:type="character" w:styleId="PlaceholderText">
    <w:name w:val="Placeholder Text"/>
    <w:basedOn w:val="DefaultParagraphFont"/>
    <w:uiPriority w:val="99"/>
    <w:semiHidden/>
    <w:rsid w:val="00C6162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ogos-world.net/fbla-log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520</TotalTime>
  <Pages>1</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Prof Hector Velez Contoso Setup</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Paola Rosa Cruz</dc:creator>
  <cp:keywords/>
  <dc:description/>
  <cp:lastModifiedBy>Andrea Paola Rosa Cruz</cp:lastModifiedBy>
  <cp:revision>2</cp:revision>
  <dcterms:created xsi:type="dcterms:W3CDTF">2025-12-04T16:40:00Z</dcterms:created>
  <dcterms:modified xsi:type="dcterms:W3CDTF">2025-12-05T01:55:00Z</dcterms:modified>
</cp:coreProperties>
</file>