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C92F" w14:textId="5B3CB715" w:rsidR="00166129" w:rsidRPr="00166129" w:rsidRDefault="00007C56" w:rsidP="0016612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s-PR"/>
        </w:rPr>
      </w:pPr>
      <w:r w:rsidRPr="00166129">
        <w:rPr>
          <w:rFonts w:ascii="Times New Roman" w:hAnsi="Times New Roman" w:cs="Times New Roman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04B26" wp14:editId="0442B422">
                <wp:simplePos x="0" y="0"/>
                <wp:positionH relativeFrom="column">
                  <wp:posOffset>-21947</wp:posOffset>
                </wp:positionH>
                <wp:positionV relativeFrom="paragraph">
                  <wp:posOffset>409651</wp:posOffset>
                </wp:positionV>
                <wp:extent cx="5939943" cy="29261"/>
                <wp:effectExtent l="0" t="0" r="22860" b="27940"/>
                <wp:wrapNone/>
                <wp:docPr id="1420976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943" cy="292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B1D2B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32.25pt" to="465.9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" strokecolor="black [3040]"/>
            </w:pict>
          </mc:Fallback>
        </mc:AlternateContent>
      </w:r>
      <w:proofErr w:type="spellStart"/>
      <w:r w:rsidR="00166129" w:rsidRPr="00166129">
        <w:rPr>
          <w:rFonts w:ascii="Times New Roman" w:hAnsi="Times New Roman" w:cs="Times New Roman"/>
          <w:b/>
          <w:bCs/>
          <w:sz w:val="52"/>
          <w:szCs w:val="52"/>
        </w:rPr>
        <w:t>FBLAconnect</w:t>
      </w:r>
      <w:proofErr w:type="spellEnd"/>
      <w:r w:rsidR="00166129" w:rsidRPr="00166129">
        <w:rPr>
          <w:rFonts w:ascii="Calibri" w:hAnsi="Calibri" w:cs="Calibri"/>
          <w:b/>
          <w:bCs/>
          <w:sz w:val="52"/>
          <w:szCs w:val="52"/>
        </w:rPr>
        <w:t>+</w:t>
      </w:r>
    </w:p>
    <w:p w14:paraId="1CAB54AD" w14:textId="77777777" w:rsidR="00EF340E" w:rsidRPr="00EF340E" w:rsidRDefault="00EF340E" w:rsidP="00EF34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F340E">
        <w:rPr>
          <w:rFonts w:ascii="Times New Roman" w:hAnsi="Times New Roman" w:cs="Times New Roman"/>
          <w:b/>
          <w:bCs/>
          <w:sz w:val="40"/>
          <w:szCs w:val="40"/>
        </w:rPr>
        <w:t>Documentation of Templates and Libraries Used</w:t>
      </w:r>
    </w:p>
    <w:p w14:paraId="73DC3F8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F340E">
        <w:rPr>
          <w:rFonts w:ascii="Times New Roman" w:hAnsi="Times New Roman" w:cs="Times New Roman"/>
          <w:b/>
          <w:bCs/>
          <w:sz w:val="40"/>
          <w:szCs w:val="40"/>
        </w:rPr>
        <w:t> </w:t>
      </w:r>
    </w:p>
    <w:p w14:paraId="637DC6E1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F340E">
        <w:rPr>
          <w:rFonts w:ascii="Times New Roman" w:hAnsi="Times New Roman" w:cs="Times New Roman"/>
          <w:b/>
          <w:bCs/>
          <w:sz w:val="36"/>
          <w:szCs w:val="36"/>
        </w:rPr>
        <w:t>Templates</w:t>
      </w:r>
    </w:p>
    <w:p w14:paraId="6B437F6D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340E">
        <w:rPr>
          <w:rFonts w:ascii="Times New Roman" w:hAnsi="Times New Roman" w:cs="Times New Roman"/>
          <w:sz w:val="28"/>
          <w:szCs w:val="28"/>
        </w:rPr>
        <w:t> </w:t>
      </w:r>
    </w:p>
    <w:p w14:paraId="177C62B3" w14:textId="53C279EA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During the development of the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+ mobile app, no template was used as a basis for the screens included.</w:t>
      </w:r>
    </w:p>
    <w:p w14:paraId="19E3284C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3A8DB916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F340E">
        <w:rPr>
          <w:rFonts w:ascii="Times New Roman" w:hAnsi="Times New Roman" w:cs="Times New Roman"/>
          <w:b/>
          <w:bCs/>
          <w:sz w:val="36"/>
          <w:szCs w:val="36"/>
        </w:rPr>
        <w:t>Libraries Used</w:t>
      </w:r>
    </w:p>
    <w:p w14:paraId="6A0253C9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6553B3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 xml:space="preserve">+ app was developed on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FlutterFlow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 xml:space="preserve"> and Firebase; the main packages used are mentioned below.</w:t>
      </w:r>
    </w:p>
    <w:p w14:paraId="3ECD3D6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62B8F6C6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t>Firebase packages:</w:t>
      </w:r>
      <w:r w:rsidRPr="00EF340E">
        <w:rPr>
          <w:rFonts w:ascii="Times New Roman" w:hAnsi="Times New Roman" w:cs="Times New Roman"/>
          <w:sz w:val="28"/>
          <w:szCs w:val="28"/>
        </w:rPr>
        <w:t xml:space="preserve"> </w:t>
      </w:r>
      <w:r w:rsidRPr="00EF340E">
        <w:rPr>
          <w:rFonts w:ascii="Times New Roman" w:hAnsi="Times New Roman" w:cs="Times New Roman"/>
          <w:sz w:val="24"/>
          <w:szCs w:val="24"/>
        </w:rPr>
        <w:t>No packages were manually modified.</w:t>
      </w:r>
    </w:p>
    <w:p w14:paraId="6CDFF4C6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66BE50E1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Firebase_core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Initializes all Firebase services that use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+.</w:t>
      </w:r>
    </w:p>
    <w:p w14:paraId="2E31B8CE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Firebase_auth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It manages user login and registration and allows you to log in with Google and have each member have their own secure account.</w:t>
      </w:r>
    </w:p>
    <w:p w14:paraId="448B9459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Cloud_firestore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Save and sync data in real-time across all devices.</w:t>
      </w:r>
    </w:p>
    <w:p w14:paraId="39C6E82F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Firebase_messaging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Set up the ability to receive notifications.</w:t>
      </w:r>
    </w:p>
    <w:p w14:paraId="1EC6225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Firebase_performance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Helps the app stay fast and stable.</w:t>
      </w:r>
    </w:p>
    <w:p w14:paraId="322090E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Cloud_functions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Supports advanced features.</w:t>
      </w:r>
    </w:p>
    <w:p w14:paraId="2664400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20481373" w14:textId="262D3DD3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t xml:space="preserve">Navigation and Status: </w:t>
      </w:r>
    </w:p>
    <w:p w14:paraId="74242D48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A80B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Go_router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It handles navigation between screens and allows you to maintain organized routes.</w:t>
      </w:r>
    </w:p>
    <w:p w14:paraId="748887F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r w:rsidRPr="00EF340E">
        <w:rPr>
          <w:rFonts w:ascii="Times New Roman" w:hAnsi="Times New Roman" w:cs="Times New Roman"/>
          <w:b/>
          <w:bCs/>
          <w:sz w:val="24"/>
          <w:szCs w:val="24"/>
        </w:rPr>
        <w:t>Provider: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Allows the app to remember who is online and share statuses; it manages what needs to be shared on each screen.</w:t>
      </w:r>
    </w:p>
    <w:p w14:paraId="7BF8A85F" w14:textId="7307F5FE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0D60423F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t>Interface and Design:</w:t>
      </w:r>
    </w:p>
    <w:p w14:paraId="40DA1692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09A0B4E9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Auto_size_text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Automatically adjusts texts and prevents them from being cut off on the screen.</w:t>
      </w:r>
    </w:p>
    <w:p w14:paraId="75490843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Google_fonts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Allows you to use professional fonts to give the app a cleaner, more modern look.</w:t>
      </w:r>
    </w:p>
    <w:p w14:paraId="0DCEE65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Font_awesome_flutter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Used for eye-catching icons such as home, calendar, resources, and profile.</w:t>
      </w:r>
    </w:p>
    <w:p w14:paraId="5567053F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Flutter_animate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Page_transition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Add smooth animations and animate buttons to enhance the visual experience of the app.</w:t>
      </w:r>
    </w:p>
    <w:p w14:paraId="6C412ED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> </w:t>
      </w:r>
    </w:p>
    <w:p w14:paraId="1BAE7F44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340E">
        <w:rPr>
          <w:rFonts w:ascii="Times New Roman" w:hAnsi="Times New Roman" w:cs="Times New Roman"/>
          <w:b/>
          <w:bCs/>
          <w:sz w:val="28"/>
          <w:szCs w:val="28"/>
        </w:rPr>
        <w:lastRenderedPageBreak/>
        <w:t>General Functionality:</w:t>
      </w:r>
    </w:p>
    <w:p w14:paraId="10551E1C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C70D9D0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Cached_network_image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Uploads images from the internet and saves them temporarily, used for content that comes from the web.</w:t>
      </w:r>
    </w:p>
    <w:p w14:paraId="0060B88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Shared_preferences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Prevents the user from losing preferences when closing the application.</w:t>
      </w:r>
    </w:p>
    <w:p w14:paraId="19942D8C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Url_laucher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Allow users to visit external resources and social networks directly from the app.</w:t>
      </w:r>
    </w:p>
    <w:p w14:paraId="64A41C2A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Table_calendar</w:t>
      </w:r>
      <w:proofErr w:type="spellEnd"/>
      <w:r w:rsidRPr="00EF34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F340E">
        <w:rPr>
          <w:rFonts w:ascii="Times New Roman" w:hAnsi="Times New Roman" w:cs="Times New Roman"/>
          <w:sz w:val="24"/>
          <w:szCs w:val="24"/>
        </w:rPr>
        <w:t xml:space="preserve"> This is the basis of the </w:t>
      </w:r>
      <w:proofErr w:type="spellStart"/>
      <w:r w:rsidRPr="00EF340E">
        <w:rPr>
          <w:rFonts w:ascii="Times New Roman" w:hAnsi="Times New Roman" w:cs="Times New Roman"/>
          <w:sz w:val="24"/>
          <w:szCs w:val="24"/>
        </w:rPr>
        <w:t>FBLAconnect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+ interactive calendar.</w:t>
      </w:r>
    </w:p>
    <w:p w14:paraId="06D96A55" w14:textId="77777777" w:rsidR="00EF340E" w:rsidRPr="00EF340E" w:rsidRDefault="00EF340E" w:rsidP="00EF34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34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F340E">
        <w:rPr>
          <w:rFonts w:ascii="Times New Roman" w:hAnsi="Times New Roman" w:cs="Times New Roman"/>
          <w:b/>
          <w:bCs/>
          <w:sz w:val="24"/>
          <w:szCs w:val="24"/>
        </w:rPr>
        <w:t>Webview_flutter</w:t>
      </w:r>
      <w:proofErr w:type="spellEnd"/>
      <w:r w:rsidRPr="00EF340E">
        <w:rPr>
          <w:rFonts w:ascii="Times New Roman" w:hAnsi="Times New Roman" w:cs="Times New Roman"/>
          <w:sz w:val="24"/>
          <w:szCs w:val="24"/>
        </w:rPr>
        <w:t>: Prevents the user from leaving the app to view web content.</w:t>
      </w:r>
    </w:p>
    <w:p w14:paraId="7BBF0D6F" w14:textId="2DD4E407" w:rsidR="00B73D8B" w:rsidRPr="00EF340E" w:rsidRDefault="00B73D8B" w:rsidP="00166129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s-PR"/>
        </w:rPr>
      </w:pPr>
    </w:p>
    <w:sectPr w:rsidR="00B73D8B" w:rsidRPr="00EF3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1242"/>
    <w:multiLevelType w:val="hybridMultilevel"/>
    <w:tmpl w:val="10C0F176"/>
    <w:lvl w:ilvl="0" w:tplc="50727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56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7C56"/>
    <w:rsid w:val="00007C56"/>
    <w:rsid w:val="00160EF7"/>
    <w:rsid w:val="00166129"/>
    <w:rsid w:val="00177184"/>
    <w:rsid w:val="001F363D"/>
    <w:rsid w:val="00236AFB"/>
    <w:rsid w:val="00311E47"/>
    <w:rsid w:val="008F062C"/>
    <w:rsid w:val="009B1EE8"/>
    <w:rsid w:val="00A94FEB"/>
    <w:rsid w:val="00B73D8B"/>
    <w:rsid w:val="00BA7D31"/>
    <w:rsid w:val="00DE6642"/>
    <w:rsid w:val="00E22538"/>
    <w:rsid w:val="00E96CD2"/>
    <w:rsid w:val="00E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F5212"/>
  <w15:chartTrackingRefBased/>
  <w15:docId w15:val="{E029F92D-D127-4B3E-9FB5-3796F173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56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7D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Prof Hector Velez Contoso Setup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Paola Rosa Cruz</dc:creator>
  <cp:keywords/>
  <dc:description/>
  <cp:lastModifiedBy>Andrea Paola Rosa Cruz</cp:lastModifiedBy>
  <cp:revision>2</cp:revision>
  <dcterms:created xsi:type="dcterms:W3CDTF">2025-12-04T21:36:00Z</dcterms:created>
  <dcterms:modified xsi:type="dcterms:W3CDTF">2025-12-04T23:37:00Z</dcterms:modified>
</cp:coreProperties>
</file>