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1"/>
        <w:gridCol w:w="3993"/>
        <w:gridCol w:w="1066"/>
        <w:gridCol w:w="1574"/>
      </w:tblGrid>
      <w:tr w:rsidR="00065EBA">
        <w:trPr>
          <w:cantSplit/>
          <w:trHeight w:val="405"/>
        </w:trPr>
        <w:tc>
          <w:tcPr>
            <w:tcW w:w="1781" w:type="dxa"/>
            <w:vMerge w:val="restart"/>
            <w:vAlign w:val="center"/>
          </w:tcPr>
          <w:p w:rsidR="00065EBA" w:rsidRDefault="00A91A16" w:rsidP="00A91A16">
            <w:pPr>
              <w:spacing w:line="360" w:lineRule="auto"/>
              <w:jc w:val="center"/>
            </w:pPr>
            <w:r w:rsidRPr="00A91A16">
              <w:rPr>
                <w:rFonts w:hint="eastAsia"/>
              </w:rPr>
              <w:t>CDMC</w:t>
            </w:r>
            <w:r w:rsidRPr="00A91A16">
              <w:rPr>
                <w:rFonts w:hint="eastAsia"/>
              </w:rPr>
              <w:t>信息化系统</w:t>
            </w:r>
            <w:r w:rsidR="00113E25">
              <w:rPr>
                <w:rFonts w:hint="eastAsia"/>
              </w:rPr>
              <w:t>项目小组</w:t>
            </w:r>
          </w:p>
        </w:tc>
        <w:tc>
          <w:tcPr>
            <w:tcW w:w="3993" w:type="dxa"/>
            <w:vAlign w:val="center"/>
          </w:tcPr>
          <w:p w:rsidR="00065EBA" w:rsidRDefault="00065EBA" w:rsidP="00A1276A">
            <w:pPr>
              <w:spacing w:line="360" w:lineRule="auto"/>
              <w:jc w:val="center"/>
            </w:pPr>
            <w:r>
              <w:rPr>
                <w:rFonts w:hint="eastAsia"/>
              </w:rPr>
              <w:t>文档编号</w:t>
            </w:r>
          </w:p>
        </w:tc>
        <w:tc>
          <w:tcPr>
            <w:tcW w:w="1066" w:type="dxa"/>
            <w:vAlign w:val="center"/>
          </w:tcPr>
          <w:p w:rsidR="00065EBA" w:rsidRDefault="00065EBA" w:rsidP="00A1276A">
            <w:pPr>
              <w:spacing w:line="360" w:lineRule="auto"/>
              <w:jc w:val="center"/>
            </w:pPr>
            <w:r>
              <w:rPr>
                <w:rFonts w:hint="eastAsia"/>
              </w:rPr>
              <w:t>版本</w:t>
            </w:r>
          </w:p>
        </w:tc>
        <w:tc>
          <w:tcPr>
            <w:tcW w:w="1574" w:type="dxa"/>
            <w:vAlign w:val="center"/>
          </w:tcPr>
          <w:p w:rsidR="00065EBA" w:rsidRDefault="00065EBA" w:rsidP="00A1276A">
            <w:pPr>
              <w:spacing w:line="360" w:lineRule="auto"/>
              <w:jc w:val="center"/>
            </w:pPr>
            <w:r>
              <w:rPr>
                <w:rFonts w:hint="eastAsia"/>
              </w:rPr>
              <w:t>密级</w:t>
            </w:r>
          </w:p>
        </w:tc>
      </w:tr>
      <w:tr w:rsidR="00065EBA">
        <w:trPr>
          <w:cantSplit/>
          <w:trHeight w:val="405"/>
        </w:trPr>
        <w:tc>
          <w:tcPr>
            <w:tcW w:w="1781" w:type="dxa"/>
            <w:vMerge/>
          </w:tcPr>
          <w:p w:rsidR="00065EBA" w:rsidRDefault="00065EBA" w:rsidP="00A1276A">
            <w:pPr>
              <w:spacing w:line="360" w:lineRule="auto"/>
            </w:pPr>
          </w:p>
        </w:tc>
        <w:tc>
          <w:tcPr>
            <w:tcW w:w="3993" w:type="dxa"/>
            <w:vAlign w:val="center"/>
          </w:tcPr>
          <w:p w:rsidR="00065EBA" w:rsidRDefault="00065EBA" w:rsidP="00A91A16">
            <w:pPr>
              <w:pStyle w:val="4"/>
              <w:spacing w:line="360" w:lineRule="auto"/>
              <w:rPr>
                <w:i w:val="0"/>
                <w:iCs w:val="0"/>
                <w:color w:val="auto"/>
              </w:rPr>
            </w:pPr>
            <w:r>
              <w:rPr>
                <w:rFonts w:hint="eastAsia"/>
                <w:i w:val="0"/>
                <w:iCs w:val="0"/>
                <w:color w:val="auto"/>
              </w:rPr>
              <w:t>P</w:t>
            </w:r>
            <w:r w:rsidR="00E464DF">
              <w:rPr>
                <w:rFonts w:hint="eastAsia"/>
                <w:i w:val="0"/>
                <w:iCs w:val="0"/>
                <w:color w:val="auto"/>
              </w:rPr>
              <w:t>13</w:t>
            </w:r>
            <w:r>
              <w:rPr>
                <w:rFonts w:hint="eastAsia"/>
                <w:i w:val="0"/>
                <w:iCs w:val="0"/>
                <w:color w:val="auto"/>
              </w:rPr>
              <w:t>0</w:t>
            </w:r>
            <w:r w:rsidR="00A91A16">
              <w:rPr>
                <w:rFonts w:hint="eastAsia"/>
                <w:i w:val="0"/>
                <w:iCs w:val="0"/>
                <w:color w:val="auto"/>
              </w:rPr>
              <w:t>6</w:t>
            </w:r>
            <w:r w:rsidR="00E464DF">
              <w:rPr>
                <w:rFonts w:hint="eastAsia"/>
                <w:i w:val="0"/>
                <w:iCs w:val="0"/>
                <w:color w:val="auto"/>
              </w:rPr>
              <w:t>0</w:t>
            </w:r>
            <w:r w:rsidR="00113E25">
              <w:rPr>
                <w:rFonts w:hint="eastAsia"/>
                <w:i w:val="0"/>
                <w:iCs w:val="0"/>
                <w:color w:val="auto"/>
              </w:rPr>
              <w:t>2</w:t>
            </w:r>
            <w:r>
              <w:rPr>
                <w:rFonts w:hint="eastAsia"/>
                <w:i w:val="0"/>
                <w:iCs w:val="0"/>
                <w:color w:val="auto"/>
              </w:rPr>
              <w:t>_01</w:t>
            </w:r>
            <w:r>
              <w:rPr>
                <w:i w:val="0"/>
                <w:iCs w:val="0"/>
                <w:color w:val="auto"/>
              </w:rPr>
              <w:t>_V</w:t>
            </w:r>
            <w:r w:rsidR="007F64BB">
              <w:rPr>
                <w:rFonts w:hint="eastAsia"/>
                <w:i w:val="0"/>
                <w:iCs w:val="0"/>
                <w:color w:val="auto"/>
              </w:rPr>
              <w:t>1</w:t>
            </w:r>
            <w:r>
              <w:rPr>
                <w:i w:val="0"/>
                <w:iCs w:val="0"/>
                <w:color w:val="auto"/>
              </w:rPr>
              <w:t>_</w:t>
            </w:r>
            <w:r>
              <w:rPr>
                <w:rFonts w:hint="eastAsia"/>
                <w:i w:val="0"/>
                <w:iCs w:val="0"/>
                <w:color w:val="auto"/>
              </w:rPr>
              <w:t>System</w:t>
            </w:r>
            <w:r>
              <w:rPr>
                <w:i w:val="0"/>
                <w:iCs w:val="0"/>
                <w:color w:val="auto"/>
              </w:rPr>
              <w:t>Requirement</w:t>
            </w:r>
          </w:p>
        </w:tc>
        <w:tc>
          <w:tcPr>
            <w:tcW w:w="1066" w:type="dxa"/>
            <w:vAlign w:val="center"/>
          </w:tcPr>
          <w:p w:rsidR="00065EBA" w:rsidRDefault="00065EBA" w:rsidP="00A1276A">
            <w:pPr>
              <w:spacing w:line="360" w:lineRule="auto"/>
              <w:jc w:val="center"/>
            </w:pPr>
            <w:r>
              <w:rPr>
                <w:rFonts w:hint="eastAsia"/>
              </w:rPr>
              <w:t>1.0</w:t>
            </w:r>
          </w:p>
        </w:tc>
        <w:tc>
          <w:tcPr>
            <w:tcW w:w="1574" w:type="dxa"/>
            <w:vAlign w:val="center"/>
          </w:tcPr>
          <w:p w:rsidR="00065EBA" w:rsidRDefault="00113E25" w:rsidP="00A1276A">
            <w:pPr>
              <w:spacing w:line="360" w:lineRule="auto"/>
              <w:jc w:val="center"/>
            </w:pPr>
            <w:r>
              <w:rPr>
                <w:rFonts w:hint="eastAsia"/>
              </w:rPr>
              <w:t>本项目组</w:t>
            </w:r>
            <w:r w:rsidR="00065EBA">
              <w:rPr>
                <w:rFonts w:hint="eastAsia"/>
              </w:rPr>
              <w:t>开放</w:t>
            </w:r>
          </w:p>
        </w:tc>
      </w:tr>
      <w:tr w:rsidR="00065EBA">
        <w:trPr>
          <w:cantSplit/>
          <w:trHeight w:val="405"/>
        </w:trPr>
        <w:tc>
          <w:tcPr>
            <w:tcW w:w="1781" w:type="dxa"/>
            <w:vMerge/>
          </w:tcPr>
          <w:p w:rsidR="00065EBA" w:rsidRDefault="00065EBA" w:rsidP="00A1276A">
            <w:pPr>
              <w:spacing w:line="360" w:lineRule="auto"/>
            </w:pPr>
          </w:p>
        </w:tc>
        <w:tc>
          <w:tcPr>
            <w:tcW w:w="5059" w:type="dxa"/>
            <w:gridSpan w:val="2"/>
            <w:vAlign w:val="center"/>
          </w:tcPr>
          <w:p w:rsidR="00065EBA" w:rsidRDefault="00113E25" w:rsidP="00E464DF">
            <w:pPr>
              <w:spacing w:line="360" w:lineRule="auto"/>
            </w:pPr>
            <w:r>
              <w:rPr>
                <w:rFonts w:hint="eastAsia"/>
              </w:rPr>
              <w:t>系统</w:t>
            </w:r>
            <w:r w:rsidR="00065EBA">
              <w:rPr>
                <w:rFonts w:hint="eastAsia"/>
              </w:rPr>
              <w:t>名称：</w:t>
            </w:r>
            <w:r w:rsidR="00A91A16" w:rsidRPr="00A91A16">
              <w:rPr>
                <w:rFonts w:hint="eastAsia"/>
              </w:rPr>
              <w:t>CDMC</w:t>
            </w:r>
            <w:r w:rsidR="00A91A16" w:rsidRPr="00A91A16">
              <w:rPr>
                <w:rFonts w:hint="eastAsia"/>
              </w:rPr>
              <w:t>信息化系统</w:t>
            </w:r>
          </w:p>
        </w:tc>
        <w:tc>
          <w:tcPr>
            <w:tcW w:w="1574" w:type="dxa"/>
            <w:vAlign w:val="center"/>
          </w:tcPr>
          <w:p w:rsidR="00065EBA" w:rsidRDefault="00065EBA" w:rsidP="00A1276A">
            <w:pPr>
              <w:spacing w:line="360" w:lineRule="auto"/>
              <w:jc w:val="center"/>
            </w:pPr>
            <w:r>
              <w:rPr>
                <w:rFonts w:hint="eastAsia"/>
              </w:rPr>
              <w:t>共</w:t>
            </w:r>
            <w:r>
              <w:t>2</w:t>
            </w:r>
            <w:r w:rsidR="0034421C">
              <w:rPr>
                <w:rFonts w:hint="eastAsia"/>
              </w:rPr>
              <w:t>4</w:t>
            </w:r>
            <w:r>
              <w:rPr>
                <w:rFonts w:hint="eastAsia"/>
              </w:rPr>
              <w:t>页</w:t>
            </w:r>
          </w:p>
        </w:tc>
      </w:tr>
    </w:tbl>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Pr="001C0A22" w:rsidRDefault="00676844" w:rsidP="00A1276A">
      <w:pPr>
        <w:spacing w:line="360" w:lineRule="auto"/>
        <w:jc w:val="center"/>
        <w:rPr>
          <w:sz w:val="52"/>
          <w:szCs w:val="52"/>
        </w:rPr>
      </w:pPr>
      <w:r>
        <w:rPr>
          <w:rFonts w:hAnsi="宋体" w:hint="eastAsia"/>
          <w:b/>
          <w:bCs/>
          <w:sz w:val="52"/>
          <w:szCs w:val="52"/>
        </w:rPr>
        <w:t>知识管理</w:t>
      </w:r>
      <w:r w:rsidR="00065EBA" w:rsidRPr="001C0A22">
        <w:rPr>
          <w:rFonts w:hAnsi="宋体"/>
          <w:b/>
          <w:bCs/>
          <w:sz w:val="52"/>
          <w:szCs w:val="52"/>
        </w:rPr>
        <w:t>系统需求说明书</w:t>
      </w: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Pr="005C0AC9" w:rsidRDefault="00065EBA" w:rsidP="00A1276A">
      <w:pPr>
        <w:spacing w:line="360" w:lineRule="auto"/>
        <w:jc w:val="center"/>
        <w:rPr>
          <w:b/>
          <w:bCs/>
          <w:sz w:val="32"/>
        </w:rPr>
      </w:pPr>
    </w:p>
    <w:tbl>
      <w:tblPr>
        <w:tblW w:w="0" w:type="auto"/>
        <w:jc w:val="center"/>
        <w:tblLayout w:type="fixed"/>
        <w:tblLook w:val="0000"/>
      </w:tblPr>
      <w:tblGrid>
        <w:gridCol w:w="1029"/>
        <w:gridCol w:w="2638"/>
        <w:gridCol w:w="846"/>
        <w:gridCol w:w="990"/>
        <w:gridCol w:w="1779"/>
      </w:tblGrid>
      <w:tr w:rsidR="00065EBA" w:rsidRPr="005C0AC9">
        <w:trPr>
          <w:jc w:val="center"/>
        </w:trPr>
        <w:tc>
          <w:tcPr>
            <w:tcW w:w="1029" w:type="dxa"/>
            <w:vAlign w:val="center"/>
          </w:tcPr>
          <w:p w:rsidR="00065EBA" w:rsidRPr="005C0AC9" w:rsidRDefault="00065EBA" w:rsidP="00A1276A">
            <w:pPr>
              <w:pStyle w:val="a4"/>
              <w:spacing w:line="360" w:lineRule="auto"/>
            </w:pPr>
            <w:r w:rsidRPr="005C0AC9">
              <w:t>拟制</w:t>
            </w:r>
            <w:r w:rsidRPr="005C0AC9">
              <w:t>:</w:t>
            </w:r>
          </w:p>
        </w:tc>
        <w:tc>
          <w:tcPr>
            <w:tcW w:w="2638" w:type="dxa"/>
            <w:tcBorders>
              <w:bottom w:val="single" w:sz="6" w:space="0" w:color="auto"/>
            </w:tcBorders>
            <w:vAlign w:val="center"/>
          </w:tcPr>
          <w:p w:rsidR="00065EBA" w:rsidRPr="005C0AC9" w:rsidRDefault="00E464DF" w:rsidP="00A1276A">
            <w:pPr>
              <w:pStyle w:val="a4"/>
              <w:spacing w:line="360" w:lineRule="auto"/>
            </w:pPr>
            <w:r>
              <w:rPr>
                <w:rFonts w:hint="eastAsia"/>
              </w:rPr>
              <w:t>黄歆</w:t>
            </w: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bottom w:val="single" w:sz="6" w:space="0" w:color="auto"/>
            </w:tcBorders>
            <w:vAlign w:val="center"/>
          </w:tcPr>
          <w:p w:rsidR="00065EBA" w:rsidRPr="005C0AC9" w:rsidRDefault="00065EBA" w:rsidP="00E464DF">
            <w:pPr>
              <w:pStyle w:val="a4"/>
              <w:spacing w:line="360" w:lineRule="auto"/>
            </w:pPr>
            <w:r w:rsidRPr="005C0AC9">
              <w:t>20</w:t>
            </w:r>
            <w:r w:rsidR="00E464DF">
              <w:rPr>
                <w:rFonts w:hint="eastAsia"/>
              </w:rPr>
              <w:t>13</w:t>
            </w:r>
            <w:r w:rsidRPr="005C0AC9">
              <w:t>-</w:t>
            </w:r>
            <w:r w:rsidR="00A91A16">
              <w:rPr>
                <w:rFonts w:hint="eastAsia"/>
              </w:rPr>
              <w:t>6</w:t>
            </w:r>
            <w:r w:rsidRPr="005C0AC9">
              <w:t>-</w:t>
            </w:r>
            <w:r w:rsidR="00676844">
              <w:rPr>
                <w:rFonts w:hint="eastAsia"/>
              </w:rPr>
              <w:t>2</w:t>
            </w: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批准</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bl>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b/>
          <w:bCs/>
          <w:sz w:val="32"/>
        </w:rPr>
      </w:pPr>
      <w:r>
        <w:rPr>
          <w:rFonts w:hint="eastAsia"/>
          <w:b/>
          <w:bCs/>
          <w:sz w:val="32"/>
        </w:rPr>
        <w:t>版权所有</w:t>
      </w:r>
      <w:r>
        <w:rPr>
          <w:rFonts w:hint="eastAsia"/>
          <w:b/>
          <w:bCs/>
          <w:sz w:val="32"/>
        </w:rPr>
        <w:t xml:space="preserve"> </w:t>
      </w:r>
    </w:p>
    <w:p w:rsidR="00065EBA" w:rsidRDefault="00065EBA" w:rsidP="00A1276A">
      <w:pPr>
        <w:spacing w:line="360" w:lineRule="auto"/>
        <w:jc w:val="center"/>
      </w:pP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修订纪录</w:t>
      </w:r>
    </w:p>
    <w:p w:rsidR="00065EBA" w:rsidRDefault="00065EBA" w:rsidP="00A1276A">
      <w:pPr>
        <w:spacing w:line="360" w:lineRule="auto"/>
        <w:jc w:val="center"/>
        <w:rPr>
          <w:b/>
          <w:bCs/>
          <w:sz w:val="32"/>
        </w:rPr>
      </w:pPr>
    </w:p>
    <w:tbl>
      <w:tblPr>
        <w:tblW w:w="8314" w:type="dxa"/>
        <w:jc w:val="center"/>
        <w:tblInd w:w="824" w:type="dxa"/>
        <w:tblLayout w:type="fixed"/>
        <w:tblCellMar>
          <w:left w:w="57" w:type="dxa"/>
          <w:right w:w="57" w:type="dxa"/>
        </w:tblCellMar>
        <w:tblLook w:val="0000"/>
      </w:tblPr>
      <w:tblGrid>
        <w:gridCol w:w="1440"/>
        <w:gridCol w:w="1080"/>
        <w:gridCol w:w="3940"/>
        <w:gridCol w:w="1854"/>
      </w:tblGrid>
      <w:tr w:rsidR="00065EBA">
        <w:trPr>
          <w:cantSplit/>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日期</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修订版本</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描述</w:t>
            </w:r>
          </w:p>
        </w:tc>
        <w:tc>
          <w:tcPr>
            <w:tcW w:w="1854"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作者</w:t>
            </w:r>
          </w:p>
        </w:tc>
      </w:tr>
      <w:tr w:rsidR="00065EBA">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C57CC5">
            <w:pPr>
              <w:pStyle w:val="a7"/>
              <w:spacing w:line="360" w:lineRule="auto"/>
              <w:jc w:val="center"/>
              <w:rPr>
                <w:rFonts w:ascii="宋体" w:hAnsi="宋体"/>
              </w:rPr>
            </w:pPr>
            <w:r>
              <w:rPr>
                <w:rFonts w:ascii="宋体" w:hAnsi="宋体"/>
              </w:rPr>
              <w:t>20</w:t>
            </w:r>
            <w:r w:rsidR="00C57CC5">
              <w:rPr>
                <w:rFonts w:ascii="宋体" w:hAnsi="宋体" w:hint="eastAsia"/>
              </w:rPr>
              <w:t>13</w:t>
            </w:r>
            <w:r>
              <w:rPr>
                <w:rFonts w:ascii="宋体" w:hAnsi="宋体"/>
              </w:rPr>
              <w:t>-</w:t>
            </w:r>
            <w:r w:rsidR="00A91A16">
              <w:rPr>
                <w:rFonts w:ascii="宋体" w:hAnsi="宋体" w:hint="eastAsia"/>
              </w:rPr>
              <w:t>6</w:t>
            </w:r>
            <w:r>
              <w:rPr>
                <w:rFonts w:ascii="宋体" w:hAnsi="宋体"/>
              </w:rPr>
              <w:t>-</w:t>
            </w:r>
            <w:r w:rsidR="00676844">
              <w:rPr>
                <w:rFonts w:ascii="宋体" w:hAnsi="宋体" w:hint="eastAsia"/>
              </w:rPr>
              <w:t>2</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jc w:val="center"/>
              <w:rPr>
                <w:rFonts w:ascii="宋体" w:hAnsi="宋体"/>
              </w:rPr>
            </w:pPr>
            <w:r>
              <w:rPr>
                <w:rFonts w:ascii="宋体" w:hAnsi="宋体" w:hint="eastAsia"/>
              </w:rPr>
              <w:t>1.0</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rPr>
                <w:rFonts w:ascii="宋体" w:hAnsi="宋体"/>
              </w:rPr>
            </w:pPr>
            <w:r>
              <w:rPr>
                <w:rFonts w:ascii="宋体" w:hAnsi="宋体" w:hint="eastAsia"/>
              </w:rPr>
              <w:t>初稿</w:t>
            </w:r>
          </w:p>
        </w:tc>
        <w:tc>
          <w:tcPr>
            <w:tcW w:w="1854" w:type="dxa"/>
            <w:tcBorders>
              <w:top w:val="single" w:sz="6" w:space="0" w:color="auto"/>
              <w:left w:val="single" w:sz="6" w:space="0" w:color="auto"/>
              <w:bottom w:val="single" w:sz="6" w:space="0" w:color="auto"/>
              <w:right w:val="single" w:sz="6" w:space="0" w:color="auto"/>
            </w:tcBorders>
          </w:tcPr>
          <w:p w:rsidR="00065EBA" w:rsidRDefault="00C57CC5" w:rsidP="00A1276A">
            <w:pPr>
              <w:pStyle w:val="a7"/>
              <w:spacing w:line="360" w:lineRule="auto"/>
              <w:jc w:val="center"/>
              <w:rPr>
                <w:rFonts w:ascii="宋体" w:hAnsi="宋体"/>
              </w:rPr>
            </w:pPr>
            <w:r>
              <w:rPr>
                <w:rFonts w:ascii="宋体" w:hAnsi="宋体" w:hint="eastAsia"/>
              </w:rPr>
              <w:t>黄歆</w:t>
            </w:r>
          </w:p>
        </w:tc>
      </w:tr>
      <w:tr w:rsidR="0011281D">
        <w:trPr>
          <w:cantSplit/>
          <w:trHeight w:hRule="exact" w:val="333"/>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bl>
    <w:p w:rsidR="00065EBA" w:rsidRDefault="00065EBA" w:rsidP="00A1276A">
      <w:pPr>
        <w:spacing w:line="360" w:lineRule="auto"/>
        <w:jc w:val="center"/>
        <w:rPr>
          <w:rFonts w:ascii="宋体" w:hAnsi="宋体"/>
          <w:b/>
          <w:bCs/>
          <w:sz w:val="32"/>
        </w:rPr>
      </w:pPr>
      <w:r>
        <w:rPr>
          <w:rFonts w:ascii="宋体" w:hAnsi="宋体"/>
          <w:b/>
          <w:bCs/>
          <w:sz w:val="32"/>
        </w:rPr>
        <w:br w:type="page"/>
      </w: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目录</w:t>
      </w:r>
    </w:p>
    <w:p w:rsidR="00065EBA" w:rsidRDefault="00065EBA" w:rsidP="00A1276A">
      <w:pPr>
        <w:spacing w:line="360" w:lineRule="auto"/>
        <w:jc w:val="center"/>
        <w:rPr>
          <w:rFonts w:ascii="宋体" w:hAnsi="宋体"/>
          <w:b/>
          <w:bCs/>
          <w:sz w:val="32"/>
        </w:rPr>
      </w:pPr>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r w:rsidRPr="008B444B">
        <w:rPr>
          <w:b w:val="0"/>
          <w:bCs w:val="0"/>
          <w:color w:val="0000FF"/>
          <w:sz w:val="32"/>
        </w:rPr>
        <w:fldChar w:fldCharType="begin"/>
      </w:r>
      <w:r w:rsidR="00065EBA">
        <w:rPr>
          <w:b w:val="0"/>
          <w:bCs w:val="0"/>
          <w:color w:val="0000FF"/>
          <w:sz w:val="32"/>
        </w:rPr>
        <w:instrText xml:space="preserve"> TOC </w:instrText>
      </w:r>
      <w:r w:rsidR="00065EBA">
        <w:rPr>
          <w:rFonts w:hint="eastAsia"/>
          <w:b w:val="0"/>
          <w:bCs w:val="0"/>
          <w:color w:val="0000FF"/>
          <w:sz w:val="32"/>
        </w:rPr>
        <w:instrText>\o "2-3" \h \z \t "</w:instrText>
      </w:r>
      <w:r w:rsidR="00065EBA">
        <w:rPr>
          <w:rFonts w:hint="eastAsia"/>
          <w:b w:val="0"/>
          <w:bCs w:val="0"/>
          <w:color w:val="0000FF"/>
          <w:sz w:val="32"/>
        </w:rPr>
        <w:instrText>标题</w:instrText>
      </w:r>
      <w:r w:rsidR="00065EBA">
        <w:rPr>
          <w:rFonts w:hint="eastAsia"/>
          <w:b w:val="0"/>
          <w:bCs w:val="0"/>
          <w:color w:val="0000FF"/>
          <w:sz w:val="32"/>
        </w:rPr>
        <w:instrText xml:space="preserve"> 1,1"</w:instrText>
      </w:r>
      <w:r w:rsidR="00065EBA">
        <w:rPr>
          <w:b w:val="0"/>
          <w:bCs w:val="0"/>
          <w:color w:val="0000FF"/>
          <w:sz w:val="32"/>
        </w:rPr>
        <w:instrText xml:space="preserve"> </w:instrText>
      </w:r>
      <w:r w:rsidRPr="008B444B">
        <w:rPr>
          <w:b w:val="0"/>
          <w:bCs w:val="0"/>
          <w:color w:val="0000FF"/>
          <w:sz w:val="32"/>
        </w:rPr>
        <w:fldChar w:fldCharType="separate"/>
      </w:r>
      <w:hyperlink w:anchor="_Toc359944785" w:history="1">
        <w:r w:rsidR="00260E75" w:rsidRPr="00D41673">
          <w:rPr>
            <w:rStyle w:val="a8"/>
            <w:rFonts w:hint="eastAsia"/>
            <w:noProof/>
          </w:rPr>
          <w:t>1</w:t>
        </w:r>
        <w:r w:rsidR="00260E75" w:rsidRPr="00D41673">
          <w:rPr>
            <w:rStyle w:val="a8"/>
            <w:rFonts w:hint="eastAsia"/>
            <w:noProof/>
          </w:rPr>
          <w:t>、</w:t>
        </w:r>
        <w:r w:rsidR="00260E75">
          <w:rPr>
            <w:rFonts w:asciiTheme="minorHAnsi" w:eastAsiaTheme="minorEastAsia" w:hAnsiTheme="minorHAnsi" w:cstheme="minorBidi"/>
            <w:b w:val="0"/>
            <w:bCs w:val="0"/>
            <w:noProof/>
            <w:szCs w:val="22"/>
          </w:rPr>
          <w:tab/>
        </w:r>
        <w:r w:rsidR="00260E75" w:rsidRPr="00D41673">
          <w:rPr>
            <w:rStyle w:val="a8"/>
            <w:rFonts w:hint="eastAsia"/>
            <w:noProof/>
          </w:rPr>
          <w:t>概述</w:t>
        </w:r>
        <w:r w:rsidR="00260E75">
          <w:rPr>
            <w:noProof/>
            <w:webHidden/>
          </w:rPr>
          <w:tab/>
        </w:r>
        <w:r>
          <w:rPr>
            <w:noProof/>
            <w:webHidden/>
          </w:rPr>
          <w:fldChar w:fldCharType="begin"/>
        </w:r>
        <w:r w:rsidR="00260E75">
          <w:rPr>
            <w:noProof/>
            <w:webHidden/>
          </w:rPr>
          <w:instrText xml:space="preserve"> PAGEREF _Toc359944785 \h </w:instrText>
        </w:r>
        <w:r>
          <w:rPr>
            <w:noProof/>
            <w:webHidden/>
          </w:rPr>
        </w:r>
        <w:r>
          <w:rPr>
            <w:noProof/>
            <w:webHidden/>
          </w:rPr>
          <w:fldChar w:fldCharType="separate"/>
        </w:r>
        <w:r w:rsidR="00260E75">
          <w:rPr>
            <w:noProof/>
            <w:webHidden/>
          </w:rPr>
          <w:t>5</w:t>
        </w:r>
        <w:r>
          <w:rPr>
            <w:noProof/>
            <w:webHidden/>
          </w:rPr>
          <w:fldChar w:fldCharType="end"/>
        </w:r>
      </w:hyperlink>
    </w:p>
    <w:p w:rsidR="00260E75" w:rsidRDefault="008B444B">
      <w:pPr>
        <w:pStyle w:val="20"/>
        <w:tabs>
          <w:tab w:val="left" w:pos="840"/>
          <w:tab w:val="right" w:leader="middleDot" w:pos="8296"/>
        </w:tabs>
        <w:rPr>
          <w:rFonts w:asciiTheme="minorHAnsi" w:eastAsiaTheme="minorEastAsia" w:hAnsiTheme="minorHAnsi" w:cstheme="minorBidi"/>
          <w:i w:val="0"/>
          <w:iCs w:val="0"/>
          <w:noProof/>
          <w:szCs w:val="22"/>
        </w:rPr>
      </w:pPr>
      <w:hyperlink w:anchor="_Toc359944786" w:history="1">
        <w:r w:rsidR="00260E75" w:rsidRPr="00D41673">
          <w:rPr>
            <w:rStyle w:val="a8"/>
            <w:noProof/>
          </w:rPr>
          <w:t>1.1</w:t>
        </w:r>
        <w:r w:rsidR="00260E75">
          <w:rPr>
            <w:rFonts w:asciiTheme="minorHAnsi" w:eastAsiaTheme="minorEastAsia" w:hAnsiTheme="minorHAnsi" w:cstheme="minorBidi"/>
            <w:i w:val="0"/>
            <w:iCs w:val="0"/>
            <w:noProof/>
            <w:szCs w:val="22"/>
          </w:rPr>
          <w:tab/>
        </w:r>
        <w:r w:rsidR="00260E75" w:rsidRPr="00D41673">
          <w:rPr>
            <w:rStyle w:val="a8"/>
            <w:rFonts w:hint="eastAsia"/>
            <w:noProof/>
          </w:rPr>
          <w:t>编写目的</w:t>
        </w:r>
        <w:r w:rsidR="00260E75">
          <w:rPr>
            <w:noProof/>
            <w:webHidden/>
          </w:rPr>
          <w:tab/>
        </w:r>
        <w:r>
          <w:rPr>
            <w:noProof/>
            <w:webHidden/>
          </w:rPr>
          <w:fldChar w:fldCharType="begin"/>
        </w:r>
        <w:r w:rsidR="00260E75">
          <w:rPr>
            <w:noProof/>
            <w:webHidden/>
          </w:rPr>
          <w:instrText xml:space="preserve"> PAGEREF _Toc359944786 \h </w:instrText>
        </w:r>
        <w:r>
          <w:rPr>
            <w:noProof/>
            <w:webHidden/>
          </w:rPr>
        </w:r>
        <w:r>
          <w:rPr>
            <w:noProof/>
            <w:webHidden/>
          </w:rPr>
          <w:fldChar w:fldCharType="separate"/>
        </w:r>
        <w:r w:rsidR="00260E75">
          <w:rPr>
            <w:noProof/>
            <w:webHidden/>
          </w:rPr>
          <w:t>5</w:t>
        </w:r>
        <w:r>
          <w:rPr>
            <w:noProof/>
            <w:webHidden/>
          </w:rPr>
          <w:fldChar w:fldCharType="end"/>
        </w:r>
      </w:hyperlink>
    </w:p>
    <w:p w:rsidR="00260E75" w:rsidRDefault="008B444B">
      <w:pPr>
        <w:pStyle w:val="20"/>
        <w:tabs>
          <w:tab w:val="left" w:pos="840"/>
          <w:tab w:val="right" w:leader="middleDot" w:pos="8296"/>
        </w:tabs>
        <w:rPr>
          <w:rFonts w:asciiTheme="minorHAnsi" w:eastAsiaTheme="minorEastAsia" w:hAnsiTheme="minorHAnsi" w:cstheme="minorBidi"/>
          <w:i w:val="0"/>
          <w:iCs w:val="0"/>
          <w:noProof/>
          <w:szCs w:val="22"/>
        </w:rPr>
      </w:pPr>
      <w:hyperlink w:anchor="_Toc359944787" w:history="1">
        <w:r w:rsidR="00260E75" w:rsidRPr="00D41673">
          <w:rPr>
            <w:rStyle w:val="a8"/>
            <w:noProof/>
          </w:rPr>
          <w:t>1.2</w:t>
        </w:r>
        <w:r w:rsidR="00260E75">
          <w:rPr>
            <w:rFonts w:asciiTheme="minorHAnsi" w:eastAsiaTheme="minorEastAsia" w:hAnsiTheme="minorHAnsi" w:cstheme="minorBidi"/>
            <w:i w:val="0"/>
            <w:iCs w:val="0"/>
            <w:noProof/>
            <w:szCs w:val="22"/>
          </w:rPr>
          <w:tab/>
        </w:r>
        <w:r w:rsidR="00260E75" w:rsidRPr="00D41673">
          <w:rPr>
            <w:rStyle w:val="a8"/>
            <w:rFonts w:hint="eastAsia"/>
            <w:noProof/>
          </w:rPr>
          <w:t>项目背景与目标</w:t>
        </w:r>
        <w:r w:rsidR="00260E75">
          <w:rPr>
            <w:noProof/>
            <w:webHidden/>
          </w:rPr>
          <w:tab/>
        </w:r>
        <w:r>
          <w:rPr>
            <w:noProof/>
            <w:webHidden/>
          </w:rPr>
          <w:fldChar w:fldCharType="begin"/>
        </w:r>
        <w:r w:rsidR="00260E75">
          <w:rPr>
            <w:noProof/>
            <w:webHidden/>
          </w:rPr>
          <w:instrText xml:space="preserve"> PAGEREF _Toc359944787 \h </w:instrText>
        </w:r>
        <w:r>
          <w:rPr>
            <w:noProof/>
            <w:webHidden/>
          </w:rPr>
        </w:r>
        <w:r>
          <w:rPr>
            <w:noProof/>
            <w:webHidden/>
          </w:rPr>
          <w:fldChar w:fldCharType="separate"/>
        </w:r>
        <w:r w:rsidR="00260E75">
          <w:rPr>
            <w:noProof/>
            <w:webHidden/>
          </w:rPr>
          <w:t>5</w:t>
        </w:r>
        <w:r>
          <w:rPr>
            <w:noProof/>
            <w:webHidden/>
          </w:rPr>
          <w:fldChar w:fldCharType="end"/>
        </w:r>
      </w:hyperlink>
    </w:p>
    <w:p w:rsidR="00260E75" w:rsidRDefault="008B444B">
      <w:pPr>
        <w:pStyle w:val="30"/>
        <w:tabs>
          <w:tab w:val="left" w:pos="1260"/>
          <w:tab w:val="right" w:leader="middleDot" w:pos="8296"/>
        </w:tabs>
        <w:rPr>
          <w:rFonts w:asciiTheme="minorHAnsi" w:eastAsiaTheme="minorEastAsia" w:hAnsiTheme="minorHAnsi" w:cstheme="minorBidi"/>
          <w:noProof/>
          <w:szCs w:val="22"/>
        </w:rPr>
      </w:pPr>
      <w:hyperlink w:anchor="_Toc359944788" w:history="1">
        <w:r w:rsidR="00260E75" w:rsidRPr="00D41673">
          <w:rPr>
            <w:rStyle w:val="a8"/>
            <w:noProof/>
          </w:rPr>
          <w:t>1.2.1</w:t>
        </w:r>
        <w:r w:rsidR="00260E75">
          <w:rPr>
            <w:rFonts w:asciiTheme="minorHAnsi" w:eastAsiaTheme="minorEastAsia" w:hAnsiTheme="minorHAnsi" w:cstheme="minorBidi"/>
            <w:noProof/>
            <w:szCs w:val="22"/>
          </w:rPr>
          <w:tab/>
        </w:r>
        <w:r w:rsidR="00260E75" w:rsidRPr="00D41673">
          <w:rPr>
            <w:rStyle w:val="a8"/>
            <w:rFonts w:hint="eastAsia"/>
            <w:noProof/>
          </w:rPr>
          <w:t>项目背景</w:t>
        </w:r>
        <w:r w:rsidR="00260E75">
          <w:rPr>
            <w:noProof/>
            <w:webHidden/>
          </w:rPr>
          <w:tab/>
        </w:r>
        <w:r>
          <w:rPr>
            <w:noProof/>
            <w:webHidden/>
          </w:rPr>
          <w:fldChar w:fldCharType="begin"/>
        </w:r>
        <w:r w:rsidR="00260E75">
          <w:rPr>
            <w:noProof/>
            <w:webHidden/>
          </w:rPr>
          <w:instrText xml:space="preserve"> PAGEREF _Toc359944788 \h </w:instrText>
        </w:r>
        <w:r>
          <w:rPr>
            <w:noProof/>
            <w:webHidden/>
          </w:rPr>
        </w:r>
        <w:r>
          <w:rPr>
            <w:noProof/>
            <w:webHidden/>
          </w:rPr>
          <w:fldChar w:fldCharType="separate"/>
        </w:r>
        <w:r w:rsidR="00260E75">
          <w:rPr>
            <w:noProof/>
            <w:webHidden/>
          </w:rPr>
          <w:t>5</w:t>
        </w:r>
        <w:r>
          <w:rPr>
            <w:noProof/>
            <w:webHidden/>
          </w:rPr>
          <w:fldChar w:fldCharType="end"/>
        </w:r>
      </w:hyperlink>
    </w:p>
    <w:p w:rsidR="00260E75" w:rsidRDefault="008B444B">
      <w:pPr>
        <w:pStyle w:val="30"/>
        <w:tabs>
          <w:tab w:val="left" w:pos="1260"/>
          <w:tab w:val="right" w:leader="middleDot" w:pos="8296"/>
        </w:tabs>
        <w:rPr>
          <w:rFonts w:asciiTheme="minorHAnsi" w:eastAsiaTheme="minorEastAsia" w:hAnsiTheme="minorHAnsi" w:cstheme="minorBidi"/>
          <w:noProof/>
          <w:szCs w:val="22"/>
        </w:rPr>
      </w:pPr>
      <w:hyperlink w:anchor="_Toc359944789" w:history="1">
        <w:r w:rsidR="00260E75" w:rsidRPr="00D41673">
          <w:rPr>
            <w:rStyle w:val="a8"/>
            <w:noProof/>
          </w:rPr>
          <w:t>1.2.2</w:t>
        </w:r>
        <w:r w:rsidR="00260E75">
          <w:rPr>
            <w:rFonts w:asciiTheme="minorHAnsi" w:eastAsiaTheme="minorEastAsia" w:hAnsiTheme="minorHAnsi" w:cstheme="minorBidi"/>
            <w:noProof/>
            <w:szCs w:val="22"/>
          </w:rPr>
          <w:tab/>
        </w:r>
        <w:r w:rsidR="00260E75" w:rsidRPr="00D41673">
          <w:rPr>
            <w:rStyle w:val="a8"/>
            <w:rFonts w:hint="eastAsia"/>
            <w:noProof/>
          </w:rPr>
          <w:t>项目目标</w:t>
        </w:r>
        <w:r w:rsidR="00260E75">
          <w:rPr>
            <w:noProof/>
            <w:webHidden/>
          </w:rPr>
          <w:tab/>
        </w:r>
        <w:r>
          <w:rPr>
            <w:noProof/>
            <w:webHidden/>
          </w:rPr>
          <w:fldChar w:fldCharType="begin"/>
        </w:r>
        <w:r w:rsidR="00260E75">
          <w:rPr>
            <w:noProof/>
            <w:webHidden/>
          </w:rPr>
          <w:instrText xml:space="preserve"> PAGEREF _Toc359944789 \h </w:instrText>
        </w:r>
        <w:r>
          <w:rPr>
            <w:noProof/>
            <w:webHidden/>
          </w:rPr>
        </w:r>
        <w:r>
          <w:rPr>
            <w:noProof/>
            <w:webHidden/>
          </w:rPr>
          <w:fldChar w:fldCharType="separate"/>
        </w:r>
        <w:r w:rsidR="00260E75">
          <w:rPr>
            <w:noProof/>
            <w:webHidden/>
          </w:rPr>
          <w:t>6</w:t>
        </w:r>
        <w:r>
          <w:rPr>
            <w:noProof/>
            <w:webHidden/>
          </w:rPr>
          <w:fldChar w:fldCharType="end"/>
        </w:r>
      </w:hyperlink>
    </w:p>
    <w:p w:rsidR="00260E75" w:rsidRDefault="008B444B">
      <w:pPr>
        <w:pStyle w:val="10"/>
        <w:tabs>
          <w:tab w:val="left" w:pos="420"/>
          <w:tab w:val="right" w:leader="middleDot" w:pos="8296"/>
        </w:tabs>
        <w:rPr>
          <w:rFonts w:asciiTheme="minorHAnsi" w:eastAsiaTheme="minorEastAsia" w:hAnsiTheme="minorHAnsi" w:cstheme="minorBidi"/>
          <w:b w:val="0"/>
          <w:bCs w:val="0"/>
          <w:noProof/>
          <w:szCs w:val="22"/>
        </w:rPr>
      </w:pPr>
      <w:hyperlink w:anchor="_Toc359944790" w:history="1">
        <w:r w:rsidR="00260E75" w:rsidRPr="00D41673">
          <w:rPr>
            <w:rStyle w:val="a8"/>
            <w:noProof/>
          </w:rPr>
          <w:t>2</w:t>
        </w:r>
        <w:r w:rsidR="00260E75">
          <w:rPr>
            <w:rFonts w:asciiTheme="minorHAnsi" w:eastAsiaTheme="minorEastAsia" w:hAnsiTheme="minorHAnsi" w:cstheme="minorBidi"/>
            <w:b w:val="0"/>
            <w:bCs w:val="0"/>
            <w:noProof/>
            <w:szCs w:val="22"/>
          </w:rPr>
          <w:tab/>
        </w:r>
        <w:r w:rsidR="00260E75" w:rsidRPr="00D41673">
          <w:rPr>
            <w:rStyle w:val="a8"/>
            <w:noProof/>
          </w:rPr>
          <w:t>KM</w:t>
        </w:r>
        <w:r w:rsidR="00260E75" w:rsidRPr="00D41673">
          <w:rPr>
            <w:rStyle w:val="a8"/>
            <w:rFonts w:hint="eastAsia"/>
            <w:noProof/>
          </w:rPr>
          <w:t>系统主要作用与效果</w:t>
        </w:r>
        <w:r w:rsidR="00260E75">
          <w:rPr>
            <w:noProof/>
            <w:webHidden/>
          </w:rPr>
          <w:tab/>
        </w:r>
        <w:r>
          <w:rPr>
            <w:noProof/>
            <w:webHidden/>
          </w:rPr>
          <w:fldChar w:fldCharType="begin"/>
        </w:r>
        <w:r w:rsidR="00260E75">
          <w:rPr>
            <w:noProof/>
            <w:webHidden/>
          </w:rPr>
          <w:instrText xml:space="preserve"> PAGEREF _Toc359944790 \h </w:instrText>
        </w:r>
        <w:r>
          <w:rPr>
            <w:noProof/>
            <w:webHidden/>
          </w:rPr>
        </w:r>
        <w:r>
          <w:rPr>
            <w:noProof/>
            <w:webHidden/>
          </w:rPr>
          <w:fldChar w:fldCharType="separate"/>
        </w:r>
        <w:r w:rsidR="00260E75">
          <w:rPr>
            <w:noProof/>
            <w:webHidden/>
          </w:rPr>
          <w:t>7</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1" w:history="1">
        <w:r w:rsidR="00260E75" w:rsidRPr="00D41673">
          <w:rPr>
            <w:rStyle w:val="a8"/>
            <w:rFonts w:ascii="宋体" w:hAnsi="宋体"/>
            <w:noProof/>
          </w:rPr>
          <w:t>2.1</w:t>
        </w:r>
        <w:r w:rsidR="00260E75">
          <w:rPr>
            <w:rFonts w:asciiTheme="minorHAnsi" w:eastAsiaTheme="minorEastAsia" w:hAnsiTheme="minorHAnsi" w:cstheme="minorBidi"/>
            <w:b w:val="0"/>
            <w:bCs w:val="0"/>
            <w:noProof/>
            <w:szCs w:val="22"/>
          </w:rPr>
          <w:tab/>
        </w:r>
        <w:r w:rsidR="00260E75" w:rsidRPr="00D41673">
          <w:rPr>
            <w:rStyle w:val="a8"/>
            <w:rFonts w:ascii="宋体" w:hAnsi="宋体"/>
            <w:noProof/>
          </w:rPr>
          <w:t>KM</w:t>
        </w:r>
        <w:r w:rsidR="00260E75" w:rsidRPr="00D41673">
          <w:rPr>
            <w:rStyle w:val="a8"/>
            <w:rFonts w:ascii="宋体" w:hAnsi="宋体" w:hint="eastAsia"/>
            <w:noProof/>
          </w:rPr>
          <w:t>框架结构图</w:t>
        </w:r>
        <w:r w:rsidR="00260E75">
          <w:rPr>
            <w:noProof/>
            <w:webHidden/>
          </w:rPr>
          <w:tab/>
        </w:r>
        <w:r>
          <w:rPr>
            <w:noProof/>
            <w:webHidden/>
          </w:rPr>
          <w:fldChar w:fldCharType="begin"/>
        </w:r>
        <w:r w:rsidR="00260E75">
          <w:rPr>
            <w:noProof/>
            <w:webHidden/>
          </w:rPr>
          <w:instrText xml:space="preserve"> PAGEREF _Toc359944791 \h </w:instrText>
        </w:r>
        <w:r>
          <w:rPr>
            <w:noProof/>
            <w:webHidden/>
          </w:rPr>
        </w:r>
        <w:r>
          <w:rPr>
            <w:noProof/>
            <w:webHidden/>
          </w:rPr>
          <w:fldChar w:fldCharType="separate"/>
        </w:r>
        <w:r w:rsidR="00260E75">
          <w:rPr>
            <w:noProof/>
            <w:webHidden/>
          </w:rPr>
          <w:t>7</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2" w:history="1">
        <w:r w:rsidR="00260E75" w:rsidRPr="00D41673">
          <w:rPr>
            <w:rStyle w:val="a8"/>
            <w:rFonts w:ascii="宋体" w:hAnsi="宋体"/>
            <w:noProof/>
          </w:rPr>
          <w:t>2.2</w:t>
        </w:r>
        <w:r w:rsidR="00260E75">
          <w:rPr>
            <w:rFonts w:asciiTheme="minorHAnsi" w:eastAsiaTheme="minorEastAsia" w:hAnsiTheme="minorHAnsi" w:cstheme="minorBidi"/>
            <w:b w:val="0"/>
            <w:bCs w:val="0"/>
            <w:noProof/>
            <w:szCs w:val="22"/>
          </w:rPr>
          <w:tab/>
        </w:r>
        <w:r w:rsidR="00260E75" w:rsidRPr="00D41673">
          <w:rPr>
            <w:rStyle w:val="a8"/>
            <w:rFonts w:ascii="宋体" w:hAnsi="宋体" w:hint="eastAsia"/>
            <w:noProof/>
          </w:rPr>
          <w:t>企业门户与部门网站</w:t>
        </w:r>
        <w:r w:rsidR="00260E75">
          <w:rPr>
            <w:noProof/>
            <w:webHidden/>
          </w:rPr>
          <w:tab/>
        </w:r>
        <w:r>
          <w:rPr>
            <w:noProof/>
            <w:webHidden/>
          </w:rPr>
          <w:fldChar w:fldCharType="begin"/>
        </w:r>
        <w:r w:rsidR="00260E75">
          <w:rPr>
            <w:noProof/>
            <w:webHidden/>
          </w:rPr>
          <w:instrText xml:space="preserve"> PAGEREF _Toc359944792 \h </w:instrText>
        </w:r>
        <w:r>
          <w:rPr>
            <w:noProof/>
            <w:webHidden/>
          </w:rPr>
        </w:r>
        <w:r>
          <w:rPr>
            <w:noProof/>
            <w:webHidden/>
          </w:rPr>
          <w:fldChar w:fldCharType="separate"/>
        </w:r>
        <w:r w:rsidR="00260E75">
          <w:rPr>
            <w:noProof/>
            <w:webHidden/>
          </w:rPr>
          <w:t>7</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3" w:history="1">
        <w:r w:rsidR="00260E75" w:rsidRPr="00D41673">
          <w:rPr>
            <w:rStyle w:val="a8"/>
            <w:rFonts w:ascii="宋体" w:hAnsi="宋体"/>
            <w:noProof/>
          </w:rPr>
          <w:t>2.3</w:t>
        </w:r>
        <w:r w:rsidR="00260E75">
          <w:rPr>
            <w:rFonts w:asciiTheme="minorHAnsi" w:eastAsiaTheme="minorEastAsia" w:hAnsiTheme="minorHAnsi" w:cstheme="minorBidi"/>
            <w:b w:val="0"/>
            <w:bCs w:val="0"/>
            <w:noProof/>
            <w:szCs w:val="22"/>
          </w:rPr>
          <w:tab/>
        </w:r>
        <w:r w:rsidR="00260E75" w:rsidRPr="00D41673">
          <w:rPr>
            <w:rStyle w:val="a8"/>
            <w:rFonts w:ascii="宋体" w:hAnsi="宋体" w:hint="eastAsia"/>
            <w:noProof/>
          </w:rPr>
          <w:t>个人工作台</w:t>
        </w:r>
        <w:r w:rsidR="00260E75">
          <w:rPr>
            <w:noProof/>
            <w:webHidden/>
          </w:rPr>
          <w:tab/>
        </w:r>
        <w:r>
          <w:rPr>
            <w:noProof/>
            <w:webHidden/>
          </w:rPr>
          <w:fldChar w:fldCharType="begin"/>
        </w:r>
        <w:r w:rsidR="00260E75">
          <w:rPr>
            <w:noProof/>
            <w:webHidden/>
          </w:rPr>
          <w:instrText xml:space="preserve"> PAGEREF _Toc359944793 \h </w:instrText>
        </w:r>
        <w:r>
          <w:rPr>
            <w:noProof/>
            <w:webHidden/>
          </w:rPr>
        </w:r>
        <w:r>
          <w:rPr>
            <w:noProof/>
            <w:webHidden/>
          </w:rPr>
          <w:fldChar w:fldCharType="separate"/>
        </w:r>
        <w:r w:rsidR="00260E75">
          <w:rPr>
            <w:noProof/>
            <w:webHidden/>
          </w:rPr>
          <w:t>8</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4" w:history="1">
        <w:r w:rsidR="00260E75" w:rsidRPr="00D41673">
          <w:rPr>
            <w:rStyle w:val="a8"/>
            <w:rFonts w:ascii="宋体" w:hAnsi="宋体"/>
            <w:noProof/>
          </w:rPr>
          <w:t>2.4</w:t>
        </w:r>
        <w:r w:rsidR="00260E75">
          <w:rPr>
            <w:rFonts w:asciiTheme="minorHAnsi" w:eastAsiaTheme="minorEastAsia" w:hAnsiTheme="minorHAnsi" w:cstheme="minorBidi"/>
            <w:b w:val="0"/>
            <w:bCs w:val="0"/>
            <w:noProof/>
            <w:szCs w:val="22"/>
          </w:rPr>
          <w:tab/>
        </w:r>
        <w:r w:rsidR="00260E75" w:rsidRPr="00D41673">
          <w:rPr>
            <w:rStyle w:val="a8"/>
            <w:rFonts w:ascii="宋体" w:hAnsi="宋体" w:hint="eastAsia"/>
            <w:noProof/>
          </w:rPr>
          <w:t>项目管理</w:t>
        </w:r>
        <w:r w:rsidR="00260E75">
          <w:rPr>
            <w:noProof/>
            <w:webHidden/>
          </w:rPr>
          <w:tab/>
        </w:r>
        <w:r>
          <w:rPr>
            <w:noProof/>
            <w:webHidden/>
          </w:rPr>
          <w:fldChar w:fldCharType="begin"/>
        </w:r>
        <w:r w:rsidR="00260E75">
          <w:rPr>
            <w:noProof/>
            <w:webHidden/>
          </w:rPr>
          <w:instrText xml:space="preserve"> PAGEREF _Toc359944794 \h </w:instrText>
        </w:r>
        <w:r>
          <w:rPr>
            <w:noProof/>
            <w:webHidden/>
          </w:rPr>
        </w:r>
        <w:r>
          <w:rPr>
            <w:noProof/>
            <w:webHidden/>
          </w:rPr>
          <w:fldChar w:fldCharType="separate"/>
        </w:r>
        <w:r w:rsidR="00260E75">
          <w:rPr>
            <w:noProof/>
            <w:webHidden/>
          </w:rPr>
          <w:t>8</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5" w:history="1">
        <w:r w:rsidR="00260E75" w:rsidRPr="00D41673">
          <w:rPr>
            <w:rStyle w:val="a8"/>
            <w:rFonts w:ascii="宋体" w:hAnsi="宋体"/>
            <w:noProof/>
          </w:rPr>
          <w:t>2.5</w:t>
        </w:r>
        <w:r w:rsidR="00260E75">
          <w:rPr>
            <w:rFonts w:asciiTheme="minorHAnsi" w:eastAsiaTheme="minorEastAsia" w:hAnsiTheme="minorHAnsi" w:cstheme="minorBidi"/>
            <w:b w:val="0"/>
            <w:bCs w:val="0"/>
            <w:noProof/>
            <w:szCs w:val="22"/>
          </w:rPr>
          <w:tab/>
        </w:r>
        <w:r w:rsidR="00260E75" w:rsidRPr="00D41673">
          <w:rPr>
            <w:rStyle w:val="a8"/>
            <w:rFonts w:ascii="宋体" w:hAnsi="宋体" w:hint="eastAsia"/>
            <w:noProof/>
          </w:rPr>
          <w:t>知识管理</w:t>
        </w:r>
        <w:r w:rsidR="00260E75">
          <w:rPr>
            <w:noProof/>
            <w:webHidden/>
          </w:rPr>
          <w:tab/>
        </w:r>
        <w:r>
          <w:rPr>
            <w:noProof/>
            <w:webHidden/>
          </w:rPr>
          <w:fldChar w:fldCharType="begin"/>
        </w:r>
        <w:r w:rsidR="00260E75">
          <w:rPr>
            <w:noProof/>
            <w:webHidden/>
          </w:rPr>
          <w:instrText xml:space="preserve"> PAGEREF _Toc359944795 \h </w:instrText>
        </w:r>
        <w:r>
          <w:rPr>
            <w:noProof/>
            <w:webHidden/>
          </w:rPr>
        </w:r>
        <w:r>
          <w:rPr>
            <w:noProof/>
            <w:webHidden/>
          </w:rPr>
          <w:fldChar w:fldCharType="separate"/>
        </w:r>
        <w:r w:rsidR="00260E75">
          <w:rPr>
            <w:noProof/>
            <w:webHidden/>
          </w:rPr>
          <w:t>8</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6" w:history="1">
        <w:r w:rsidR="00260E75" w:rsidRPr="00D41673">
          <w:rPr>
            <w:rStyle w:val="a8"/>
            <w:rFonts w:ascii="宋体" w:hAnsi="宋体"/>
            <w:noProof/>
          </w:rPr>
          <w:t>2.6</w:t>
        </w:r>
        <w:r w:rsidR="00260E75">
          <w:rPr>
            <w:rFonts w:asciiTheme="minorHAnsi" w:eastAsiaTheme="minorEastAsia" w:hAnsiTheme="minorHAnsi" w:cstheme="minorBidi"/>
            <w:b w:val="0"/>
            <w:bCs w:val="0"/>
            <w:noProof/>
            <w:szCs w:val="22"/>
          </w:rPr>
          <w:tab/>
        </w:r>
        <w:r w:rsidR="00260E75" w:rsidRPr="00D41673">
          <w:rPr>
            <w:rStyle w:val="a8"/>
            <w:rFonts w:ascii="宋体" w:hAnsi="宋体" w:hint="eastAsia"/>
            <w:noProof/>
          </w:rPr>
          <w:t>任务管理</w:t>
        </w:r>
        <w:r w:rsidR="00260E75">
          <w:rPr>
            <w:noProof/>
            <w:webHidden/>
          </w:rPr>
          <w:tab/>
        </w:r>
        <w:r>
          <w:rPr>
            <w:noProof/>
            <w:webHidden/>
          </w:rPr>
          <w:fldChar w:fldCharType="begin"/>
        </w:r>
        <w:r w:rsidR="00260E75">
          <w:rPr>
            <w:noProof/>
            <w:webHidden/>
          </w:rPr>
          <w:instrText xml:space="preserve"> PAGEREF _Toc359944796 \h </w:instrText>
        </w:r>
        <w:r>
          <w:rPr>
            <w:noProof/>
            <w:webHidden/>
          </w:rPr>
        </w:r>
        <w:r>
          <w:rPr>
            <w:noProof/>
            <w:webHidden/>
          </w:rPr>
          <w:fldChar w:fldCharType="separate"/>
        </w:r>
        <w:r w:rsidR="00260E75">
          <w:rPr>
            <w:noProof/>
            <w:webHidden/>
          </w:rPr>
          <w:t>8</w:t>
        </w:r>
        <w:r>
          <w:rPr>
            <w:noProof/>
            <w:webHidden/>
          </w:rPr>
          <w:fldChar w:fldCharType="end"/>
        </w:r>
      </w:hyperlink>
    </w:p>
    <w:p w:rsidR="00260E75" w:rsidRDefault="008B444B">
      <w:pPr>
        <w:pStyle w:val="10"/>
        <w:tabs>
          <w:tab w:val="left" w:pos="420"/>
          <w:tab w:val="right" w:leader="middleDot" w:pos="8296"/>
        </w:tabs>
        <w:rPr>
          <w:rFonts w:asciiTheme="minorHAnsi" w:eastAsiaTheme="minorEastAsia" w:hAnsiTheme="minorHAnsi" w:cstheme="minorBidi"/>
          <w:b w:val="0"/>
          <w:bCs w:val="0"/>
          <w:noProof/>
          <w:szCs w:val="22"/>
        </w:rPr>
      </w:pPr>
      <w:hyperlink w:anchor="_Toc359944797" w:history="1">
        <w:r w:rsidR="00260E75" w:rsidRPr="00D41673">
          <w:rPr>
            <w:rStyle w:val="a8"/>
            <w:noProof/>
          </w:rPr>
          <w:t>3</w:t>
        </w:r>
        <w:r w:rsidR="00260E75">
          <w:rPr>
            <w:rFonts w:asciiTheme="minorHAnsi" w:eastAsiaTheme="minorEastAsia" w:hAnsiTheme="minorHAnsi" w:cstheme="minorBidi"/>
            <w:b w:val="0"/>
            <w:bCs w:val="0"/>
            <w:noProof/>
            <w:szCs w:val="22"/>
          </w:rPr>
          <w:tab/>
        </w:r>
        <w:r w:rsidR="00260E75" w:rsidRPr="00D41673">
          <w:rPr>
            <w:rStyle w:val="a8"/>
            <w:rFonts w:hint="eastAsia"/>
            <w:noProof/>
          </w:rPr>
          <w:t>系统的主要功能与典型界面</w:t>
        </w:r>
        <w:r w:rsidR="00260E75">
          <w:rPr>
            <w:noProof/>
            <w:webHidden/>
          </w:rPr>
          <w:tab/>
        </w:r>
        <w:r>
          <w:rPr>
            <w:noProof/>
            <w:webHidden/>
          </w:rPr>
          <w:fldChar w:fldCharType="begin"/>
        </w:r>
        <w:r w:rsidR="00260E75">
          <w:rPr>
            <w:noProof/>
            <w:webHidden/>
          </w:rPr>
          <w:instrText xml:space="preserve"> PAGEREF _Toc359944797 \h </w:instrText>
        </w:r>
        <w:r>
          <w:rPr>
            <w:noProof/>
            <w:webHidden/>
          </w:rPr>
        </w:r>
        <w:r>
          <w:rPr>
            <w:noProof/>
            <w:webHidden/>
          </w:rPr>
          <w:fldChar w:fldCharType="separate"/>
        </w:r>
        <w:r w:rsidR="00260E75">
          <w:rPr>
            <w:noProof/>
            <w:webHidden/>
          </w:rPr>
          <w:t>9</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798" w:history="1">
        <w:r w:rsidR="00260E75" w:rsidRPr="00D41673">
          <w:rPr>
            <w:rStyle w:val="a8"/>
            <w:noProof/>
          </w:rPr>
          <w:t>3.1</w:t>
        </w:r>
        <w:r w:rsidR="00260E75">
          <w:rPr>
            <w:rFonts w:asciiTheme="minorHAnsi" w:eastAsiaTheme="minorEastAsia" w:hAnsiTheme="minorHAnsi" w:cstheme="minorBidi"/>
            <w:b w:val="0"/>
            <w:bCs w:val="0"/>
            <w:noProof/>
            <w:szCs w:val="22"/>
          </w:rPr>
          <w:tab/>
        </w:r>
        <w:r w:rsidR="00260E75" w:rsidRPr="00D41673">
          <w:rPr>
            <w:rStyle w:val="a8"/>
            <w:rFonts w:hint="eastAsia"/>
            <w:noProof/>
          </w:rPr>
          <w:t>企业门户</w:t>
        </w:r>
        <w:r w:rsidR="00260E75">
          <w:rPr>
            <w:noProof/>
            <w:webHidden/>
          </w:rPr>
          <w:tab/>
        </w:r>
        <w:r>
          <w:rPr>
            <w:noProof/>
            <w:webHidden/>
          </w:rPr>
          <w:fldChar w:fldCharType="begin"/>
        </w:r>
        <w:r w:rsidR="00260E75">
          <w:rPr>
            <w:noProof/>
            <w:webHidden/>
          </w:rPr>
          <w:instrText xml:space="preserve"> PAGEREF _Toc359944798 \h </w:instrText>
        </w:r>
        <w:r>
          <w:rPr>
            <w:noProof/>
            <w:webHidden/>
          </w:rPr>
        </w:r>
        <w:r>
          <w:rPr>
            <w:noProof/>
            <w:webHidden/>
          </w:rPr>
          <w:fldChar w:fldCharType="separate"/>
        </w:r>
        <w:r w:rsidR="00260E75">
          <w:rPr>
            <w:noProof/>
            <w:webHidden/>
          </w:rPr>
          <w:t>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799"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_Toc359944799 \h </w:instrText>
        </w:r>
        <w:r>
          <w:rPr>
            <w:noProof/>
            <w:webHidden/>
          </w:rPr>
        </w:r>
        <w:r>
          <w:rPr>
            <w:noProof/>
            <w:webHidden/>
          </w:rPr>
          <w:fldChar w:fldCharType="separate"/>
        </w:r>
        <w:r w:rsidR="00260E75">
          <w:rPr>
            <w:noProof/>
            <w:webHidden/>
          </w:rPr>
          <w:t>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00"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_Toc359944800 \h </w:instrText>
        </w:r>
        <w:r>
          <w:rPr>
            <w:noProof/>
            <w:webHidden/>
          </w:rPr>
        </w:r>
        <w:r>
          <w:rPr>
            <w:noProof/>
            <w:webHidden/>
          </w:rPr>
          <w:fldChar w:fldCharType="separate"/>
        </w:r>
        <w:r w:rsidR="00260E75">
          <w:rPr>
            <w:noProof/>
            <w:webHidden/>
          </w:rPr>
          <w:t>9</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01" w:history="1">
        <w:r w:rsidR="00260E75" w:rsidRPr="00D41673">
          <w:rPr>
            <w:rStyle w:val="a8"/>
            <w:noProof/>
          </w:rPr>
          <w:t>3.2</w:t>
        </w:r>
        <w:r w:rsidR="00260E75">
          <w:rPr>
            <w:rFonts w:asciiTheme="minorHAnsi" w:eastAsiaTheme="minorEastAsia" w:hAnsiTheme="minorHAnsi" w:cstheme="minorBidi"/>
            <w:b w:val="0"/>
            <w:bCs w:val="0"/>
            <w:noProof/>
            <w:szCs w:val="22"/>
          </w:rPr>
          <w:tab/>
        </w:r>
        <w:r w:rsidR="00260E75" w:rsidRPr="00D41673">
          <w:rPr>
            <w:rStyle w:val="a8"/>
            <w:rFonts w:hint="eastAsia"/>
            <w:noProof/>
          </w:rPr>
          <w:t>职能部门网站</w:t>
        </w:r>
        <w:r w:rsidR="00260E75">
          <w:rPr>
            <w:noProof/>
            <w:webHidden/>
          </w:rPr>
          <w:tab/>
        </w:r>
        <w:r>
          <w:rPr>
            <w:noProof/>
            <w:webHidden/>
          </w:rPr>
          <w:fldChar w:fldCharType="begin"/>
        </w:r>
        <w:r w:rsidR="00260E75">
          <w:rPr>
            <w:noProof/>
            <w:webHidden/>
          </w:rPr>
          <w:instrText xml:space="preserve"> PAGEREF _Toc359944801 \h </w:instrText>
        </w:r>
        <w:r>
          <w:rPr>
            <w:noProof/>
            <w:webHidden/>
          </w:rPr>
        </w:r>
        <w:r>
          <w:rPr>
            <w:noProof/>
            <w:webHidden/>
          </w:rPr>
          <w:fldChar w:fldCharType="separate"/>
        </w:r>
        <w:r w:rsidR="00260E75">
          <w:rPr>
            <w:noProof/>
            <w:webHidden/>
          </w:rPr>
          <w:t>10</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02"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_Toc359944802 \h </w:instrText>
        </w:r>
        <w:r>
          <w:rPr>
            <w:noProof/>
            <w:webHidden/>
          </w:rPr>
        </w:r>
        <w:r>
          <w:rPr>
            <w:noProof/>
            <w:webHidden/>
          </w:rPr>
          <w:fldChar w:fldCharType="separate"/>
        </w:r>
        <w:r w:rsidR="00260E75">
          <w:rPr>
            <w:noProof/>
            <w:webHidden/>
          </w:rPr>
          <w:t>10</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03"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_Toc359944803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04" w:history="1">
        <w:r w:rsidR="00260E75" w:rsidRPr="00D41673">
          <w:rPr>
            <w:rStyle w:val="a8"/>
            <w:noProof/>
          </w:rPr>
          <w:t>3.3</w:t>
        </w:r>
        <w:r w:rsidR="00260E75">
          <w:rPr>
            <w:rFonts w:asciiTheme="minorHAnsi" w:eastAsiaTheme="minorEastAsia" w:hAnsiTheme="minorHAnsi" w:cstheme="minorBidi"/>
            <w:b w:val="0"/>
            <w:bCs w:val="0"/>
            <w:noProof/>
            <w:szCs w:val="22"/>
          </w:rPr>
          <w:tab/>
        </w:r>
        <w:r w:rsidR="00260E75" w:rsidRPr="00D41673">
          <w:rPr>
            <w:rStyle w:val="a8"/>
            <w:rFonts w:hint="eastAsia"/>
            <w:noProof/>
          </w:rPr>
          <w:t>新闻中心</w:t>
        </w:r>
        <w:r w:rsidR="00260E75">
          <w:rPr>
            <w:noProof/>
            <w:webHidden/>
          </w:rPr>
          <w:tab/>
        </w:r>
        <w:r>
          <w:rPr>
            <w:noProof/>
            <w:webHidden/>
          </w:rPr>
          <w:fldChar w:fldCharType="begin"/>
        </w:r>
        <w:r w:rsidR="00260E75">
          <w:rPr>
            <w:noProof/>
            <w:webHidden/>
          </w:rPr>
          <w:instrText xml:space="preserve"> PAGEREF _Toc359944804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05" w:history="1">
        <w:r w:rsidR="00260E75" w:rsidRPr="00D41673">
          <w:rPr>
            <w:rStyle w:val="a8"/>
            <w:noProof/>
          </w:rPr>
          <w:t>3.4</w:t>
        </w:r>
        <w:r w:rsidR="00260E75">
          <w:rPr>
            <w:rFonts w:asciiTheme="minorHAnsi" w:eastAsiaTheme="minorEastAsia" w:hAnsiTheme="minorHAnsi" w:cstheme="minorBidi"/>
            <w:b w:val="0"/>
            <w:bCs w:val="0"/>
            <w:noProof/>
            <w:szCs w:val="22"/>
          </w:rPr>
          <w:tab/>
        </w:r>
        <w:r w:rsidR="00260E75" w:rsidRPr="00D41673">
          <w:rPr>
            <w:rStyle w:val="a8"/>
            <w:rFonts w:hint="eastAsia"/>
            <w:noProof/>
          </w:rPr>
          <w:t>制度中心</w:t>
        </w:r>
        <w:r w:rsidR="00260E75">
          <w:rPr>
            <w:noProof/>
            <w:webHidden/>
          </w:rPr>
          <w:tab/>
        </w:r>
        <w:r>
          <w:rPr>
            <w:noProof/>
            <w:webHidden/>
          </w:rPr>
          <w:fldChar w:fldCharType="begin"/>
        </w:r>
        <w:r w:rsidR="00260E75">
          <w:rPr>
            <w:noProof/>
            <w:webHidden/>
          </w:rPr>
          <w:instrText xml:space="preserve"> PAGEREF _Toc359944805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06" w:history="1">
        <w:r w:rsidR="00260E75" w:rsidRPr="00D41673">
          <w:rPr>
            <w:rStyle w:val="a8"/>
            <w:noProof/>
          </w:rPr>
          <w:t>3.5</w:t>
        </w:r>
        <w:r w:rsidR="00260E75">
          <w:rPr>
            <w:rFonts w:asciiTheme="minorHAnsi" w:eastAsiaTheme="minorEastAsia" w:hAnsiTheme="minorHAnsi" w:cstheme="minorBidi"/>
            <w:b w:val="0"/>
            <w:bCs w:val="0"/>
            <w:noProof/>
            <w:szCs w:val="22"/>
          </w:rPr>
          <w:tab/>
        </w:r>
        <w:r w:rsidR="00260E75" w:rsidRPr="00D41673">
          <w:rPr>
            <w:rStyle w:val="a8"/>
            <w:rFonts w:hint="eastAsia"/>
            <w:noProof/>
          </w:rPr>
          <w:t>个人工作台</w:t>
        </w:r>
        <w:r w:rsidR="00260E75">
          <w:rPr>
            <w:noProof/>
            <w:webHidden/>
          </w:rPr>
          <w:tab/>
        </w:r>
        <w:r>
          <w:rPr>
            <w:noProof/>
            <w:webHidden/>
          </w:rPr>
          <w:fldChar w:fldCharType="begin"/>
        </w:r>
        <w:r w:rsidR="00260E75">
          <w:rPr>
            <w:noProof/>
            <w:webHidden/>
          </w:rPr>
          <w:instrText xml:space="preserve"> PAGEREF _Toc359944806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07"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_Toc359944807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08"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_Toc359944808 \h </w:instrText>
        </w:r>
        <w:r>
          <w:rPr>
            <w:noProof/>
            <w:webHidden/>
          </w:rPr>
        </w:r>
        <w:r>
          <w:rPr>
            <w:noProof/>
            <w:webHidden/>
          </w:rPr>
          <w:fldChar w:fldCharType="separate"/>
        </w:r>
        <w:r w:rsidR="00260E75">
          <w:rPr>
            <w:noProof/>
            <w:webHidden/>
          </w:rPr>
          <w:t>11</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09" w:history="1">
        <w:r w:rsidR="00260E75" w:rsidRPr="00D41673">
          <w:rPr>
            <w:rStyle w:val="a8"/>
            <w:noProof/>
          </w:rPr>
          <w:t>3.6</w:t>
        </w:r>
        <w:r w:rsidR="00260E75">
          <w:rPr>
            <w:rFonts w:asciiTheme="minorHAnsi" w:eastAsiaTheme="minorEastAsia" w:hAnsiTheme="minorHAnsi" w:cstheme="minorBidi"/>
            <w:b w:val="0"/>
            <w:bCs w:val="0"/>
            <w:noProof/>
            <w:szCs w:val="22"/>
          </w:rPr>
          <w:tab/>
        </w:r>
        <w:r w:rsidR="00260E75" w:rsidRPr="00D41673">
          <w:rPr>
            <w:rStyle w:val="a8"/>
            <w:rFonts w:hint="eastAsia"/>
            <w:noProof/>
          </w:rPr>
          <w:t>项目管理</w:t>
        </w:r>
        <w:r w:rsidR="00260E75">
          <w:rPr>
            <w:noProof/>
            <w:webHidden/>
          </w:rPr>
          <w:tab/>
        </w:r>
        <w:r>
          <w:rPr>
            <w:noProof/>
            <w:webHidden/>
          </w:rPr>
          <w:fldChar w:fldCharType="begin"/>
        </w:r>
        <w:r w:rsidR="00260E75">
          <w:rPr>
            <w:noProof/>
            <w:webHidden/>
          </w:rPr>
          <w:instrText xml:space="preserve"> PAGEREF _Toc359944809 \h </w:instrText>
        </w:r>
        <w:r>
          <w:rPr>
            <w:noProof/>
            <w:webHidden/>
          </w:rPr>
        </w:r>
        <w:r>
          <w:rPr>
            <w:noProof/>
            <w:webHidden/>
          </w:rPr>
          <w:fldChar w:fldCharType="separate"/>
        </w:r>
        <w:r w:rsidR="00260E75">
          <w:rPr>
            <w:noProof/>
            <w:webHidden/>
          </w:rPr>
          <w:t>12</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0" w:history="1">
        <w:r w:rsidR="00260E75" w:rsidRPr="00D41673">
          <w:rPr>
            <w:rStyle w:val="a8"/>
            <w:rFonts w:hint="eastAsia"/>
            <w:noProof/>
          </w:rPr>
          <w:t>项目详细信息</w:t>
        </w:r>
        <w:r w:rsidR="00260E75">
          <w:rPr>
            <w:noProof/>
            <w:webHidden/>
          </w:rPr>
          <w:tab/>
        </w:r>
        <w:r>
          <w:rPr>
            <w:noProof/>
            <w:webHidden/>
          </w:rPr>
          <w:fldChar w:fldCharType="begin"/>
        </w:r>
        <w:r w:rsidR="00260E75">
          <w:rPr>
            <w:noProof/>
            <w:webHidden/>
          </w:rPr>
          <w:instrText xml:space="preserve"> PAGEREF _Toc359944810 \h </w:instrText>
        </w:r>
        <w:r>
          <w:rPr>
            <w:noProof/>
            <w:webHidden/>
          </w:rPr>
        </w:r>
        <w:r>
          <w:rPr>
            <w:noProof/>
            <w:webHidden/>
          </w:rPr>
          <w:fldChar w:fldCharType="separate"/>
        </w:r>
        <w:r w:rsidR="00260E75">
          <w:rPr>
            <w:noProof/>
            <w:webHidden/>
          </w:rPr>
          <w:t>12</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1" w:history="1">
        <w:r w:rsidR="00260E75" w:rsidRPr="00D41673">
          <w:rPr>
            <w:rStyle w:val="a8"/>
            <w:rFonts w:hint="eastAsia"/>
            <w:noProof/>
          </w:rPr>
          <w:t>进程管理</w:t>
        </w:r>
        <w:r w:rsidR="00260E75">
          <w:rPr>
            <w:noProof/>
            <w:webHidden/>
          </w:rPr>
          <w:tab/>
        </w:r>
        <w:r>
          <w:rPr>
            <w:noProof/>
            <w:webHidden/>
          </w:rPr>
          <w:fldChar w:fldCharType="begin"/>
        </w:r>
        <w:r w:rsidR="00260E75">
          <w:rPr>
            <w:noProof/>
            <w:webHidden/>
          </w:rPr>
          <w:instrText xml:space="preserve"> PAGEREF _Toc359944811 \h </w:instrText>
        </w:r>
        <w:r>
          <w:rPr>
            <w:noProof/>
            <w:webHidden/>
          </w:rPr>
        </w:r>
        <w:r>
          <w:rPr>
            <w:noProof/>
            <w:webHidden/>
          </w:rPr>
          <w:fldChar w:fldCharType="separate"/>
        </w:r>
        <w:r w:rsidR="00260E75">
          <w:rPr>
            <w:noProof/>
            <w:webHidden/>
          </w:rPr>
          <w:t>15</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2" w:history="1">
        <w:r w:rsidR="00260E75" w:rsidRPr="00D41673">
          <w:rPr>
            <w:rStyle w:val="a8"/>
            <w:rFonts w:hint="eastAsia"/>
            <w:noProof/>
          </w:rPr>
          <w:t>项目人力资源管理</w:t>
        </w:r>
        <w:r w:rsidR="00260E75">
          <w:rPr>
            <w:noProof/>
            <w:webHidden/>
          </w:rPr>
          <w:tab/>
        </w:r>
        <w:r>
          <w:rPr>
            <w:noProof/>
            <w:webHidden/>
          </w:rPr>
          <w:fldChar w:fldCharType="begin"/>
        </w:r>
        <w:r w:rsidR="00260E75">
          <w:rPr>
            <w:noProof/>
            <w:webHidden/>
          </w:rPr>
          <w:instrText xml:space="preserve"> PAGEREF _Toc359944812 \h </w:instrText>
        </w:r>
        <w:r>
          <w:rPr>
            <w:noProof/>
            <w:webHidden/>
          </w:rPr>
        </w:r>
        <w:r>
          <w:rPr>
            <w:noProof/>
            <w:webHidden/>
          </w:rPr>
          <w:fldChar w:fldCharType="separate"/>
        </w:r>
        <w:r w:rsidR="00260E75">
          <w:rPr>
            <w:noProof/>
            <w:webHidden/>
          </w:rPr>
          <w:t>21</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3" w:history="1">
        <w:r w:rsidR="00260E75" w:rsidRPr="00D41673">
          <w:rPr>
            <w:rStyle w:val="a8"/>
            <w:rFonts w:hint="eastAsia"/>
            <w:noProof/>
          </w:rPr>
          <w:t>项目任务管理</w:t>
        </w:r>
        <w:r w:rsidR="00260E75">
          <w:rPr>
            <w:noProof/>
            <w:webHidden/>
          </w:rPr>
          <w:tab/>
        </w:r>
        <w:r>
          <w:rPr>
            <w:noProof/>
            <w:webHidden/>
          </w:rPr>
          <w:fldChar w:fldCharType="begin"/>
        </w:r>
        <w:r w:rsidR="00260E75">
          <w:rPr>
            <w:noProof/>
            <w:webHidden/>
          </w:rPr>
          <w:instrText xml:space="preserve"> PAGEREF _Toc359944813 \h </w:instrText>
        </w:r>
        <w:r>
          <w:rPr>
            <w:noProof/>
            <w:webHidden/>
          </w:rPr>
        </w:r>
        <w:r>
          <w:rPr>
            <w:noProof/>
            <w:webHidden/>
          </w:rPr>
          <w:fldChar w:fldCharType="separate"/>
        </w:r>
        <w:r w:rsidR="00260E75">
          <w:rPr>
            <w:noProof/>
            <w:webHidden/>
          </w:rPr>
          <w:t>24</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14" w:history="1">
        <w:r w:rsidR="00260E75" w:rsidRPr="00D41673">
          <w:rPr>
            <w:rStyle w:val="a8"/>
            <w:noProof/>
          </w:rPr>
          <w:t>3.7</w:t>
        </w:r>
        <w:r w:rsidR="00260E75">
          <w:rPr>
            <w:rFonts w:asciiTheme="minorHAnsi" w:eastAsiaTheme="minorEastAsia" w:hAnsiTheme="minorHAnsi" w:cstheme="minorBidi"/>
            <w:b w:val="0"/>
            <w:bCs w:val="0"/>
            <w:noProof/>
            <w:szCs w:val="22"/>
          </w:rPr>
          <w:tab/>
        </w:r>
        <w:r w:rsidR="00260E75" w:rsidRPr="00D41673">
          <w:rPr>
            <w:rStyle w:val="a8"/>
            <w:rFonts w:hint="eastAsia"/>
            <w:noProof/>
          </w:rPr>
          <w:t>知识管理</w:t>
        </w:r>
        <w:r w:rsidR="00260E75">
          <w:rPr>
            <w:noProof/>
            <w:webHidden/>
          </w:rPr>
          <w:tab/>
        </w:r>
        <w:r>
          <w:rPr>
            <w:noProof/>
            <w:webHidden/>
          </w:rPr>
          <w:fldChar w:fldCharType="begin"/>
        </w:r>
        <w:r w:rsidR="00260E75">
          <w:rPr>
            <w:noProof/>
            <w:webHidden/>
          </w:rPr>
          <w:instrText xml:space="preserve"> PAGEREF _Toc359944814 \h </w:instrText>
        </w:r>
        <w:r>
          <w:rPr>
            <w:noProof/>
            <w:webHidden/>
          </w:rPr>
        </w:r>
        <w:r>
          <w:rPr>
            <w:noProof/>
            <w:webHidden/>
          </w:rPr>
          <w:fldChar w:fldCharType="separate"/>
        </w:r>
        <w:r w:rsidR="00260E75">
          <w:rPr>
            <w:noProof/>
            <w:webHidden/>
          </w:rPr>
          <w:t>25</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5"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_Toc359944815 \h </w:instrText>
        </w:r>
        <w:r>
          <w:rPr>
            <w:noProof/>
            <w:webHidden/>
          </w:rPr>
        </w:r>
        <w:r>
          <w:rPr>
            <w:noProof/>
            <w:webHidden/>
          </w:rPr>
          <w:fldChar w:fldCharType="separate"/>
        </w:r>
        <w:r w:rsidR="00260E75">
          <w:rPr>
            <w:noProof/>
            <w:webHidden/>
          </w:rPr>
          <w:t>25</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6"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_Toc359944816 \h </w:instrText>
        </w:r>
        <w:r>
          <w:rPr>
            <w:noProof/>
            <w:webHidden/>
          </w:rPr>
        </w:r>
        <w:r>
          <w:rPr>
            <w:noProof/>
            <w:webHidden/>
          </w:rPr>
          <w:fldChar w:fldCharType="separate"/>
        </w:r>
        <w:r w:rsidR="00260E75">
          <w:rPr>
            <w:noProof/>
            <w:webHidden/>
          </w:rPr>
          <w:t>25</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7"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_Toc359944817 \h </w:instrText>
        </w:r>
        <w:r>
          <w:rPr>
            <w:noProof/>
            <w:webHidden/>
          </w:rPr>
        </w:r>
        <w:r>
          <w:rPr>
            <w:noProof/>
            <w:webHidden/>
          </w:rPr>
          <w:fldChar w:fldCharType="separate"/>
        </w:r>
        <w:r w:rsidR="00260E75">
          <w:rPr>
            <w:noProof/>
            <w:webHidden/>
          </w:rPr>
          <w:t>26</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8"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_Toc359944818 \h </w:instrText>
        </w:r>
        <w:r>
          <w:rPr>
            <w:noProof/>
            <w:webHidden/>
          </w:rPr>
        </w:r>
        <w:r>
          <w:rPr>
            <w:noProof/>
            <w:webHidden/>
          </w:rPr>
          <w:fldChar w:fldCharType="separate"/>
        </w:r>
        <w:r w:rsidR="00260E75">
          <w:rPr>
            <w:noProof/>
            <w:webHidden/>
          </w:rPr>
          <w:t>26</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19"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_Toc359944819 \h </w:instrText>
        </w:r>
        <w:r>
          <w:rPr>
            <w:noProof/>
            <w:webHidden/>
          </w:rPr>
        </w:r>
        <w:r>
          <w:rPr>
            <w:noProof/>
            <w:webHidden/>
          </w:rPr>
          <w:fldChar w:fldCharType="separate"/>
        </w:r>
        <w:r w:rsidR="00260E75">
          <w:rPr>
            <w:noProof/>
            <w:webHidden/>
          </w:rPr>
          <w:t>26</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0"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_Toc359944820 \h </w:instrText>
        </w:r>
        <w:r>
          <w:rPr>
            <w:noProof/>
            <w:webHidden/>
          </w:rPr>
        </w:r>
        <w:r>
          <w:rPr>
            <w:noProof/>
            <w:webHidden/>
          </w:rPr>
          <w:fldChar w:fldCharType="separate"/>
        </w:r>
        <w:r w:rsidR="00260E75">
          <w:rPr>
            <w:noProof/>
            <w:webHidden/>
          </w:rPr>
          <w:t>27</w:t>
        </w:r>
        <w:r>
          <w:rPr>
            <w:noProof/>
            <w:webHidden/>
          </w:rPr>
          <w:fldChar w:fldCharType="end"/>
        </w:r>
      </w:hyperlink>
    </w:p>
    <w:p w:rsidR="00260E75" w:rsidRDefault="008B444B">
      <w:pPr>
        <w:pStyle w:val="10"/>
        <w:tabs>
          <w:tab w:val="left" w:pos="630"/>
          <w:tab w:val="right" w:leader="middleDot" w:pos="8296"/>
        </w:tabs>
        <w:rPr>
          <w:rFonts w:asciiTheme="minorHAnsi" w:eastAsiaTheme="minorEastAsia" w:hAnsiTheme="minorHAnsi" w:cstheme="minorBidi"/>
          <w:b w:val="0"/>
          <w:bCs w:val="0"/>
          <w:noProof/>
          <w:szCs w:val="22"/>
        </w:rPr>
      </w:pPr>
      <w:hyperlink w:anchor="_Toc359944821" w:history="1">
        <w:r w:rsidR="00260E75" w:rsidRPr="00D41673">
          <w:rPr>
            <w:rStyle w:val="a8"/>
            <w:noProof/>
          </w:rPr>
          <w:t>3.8</w:t>
        </w:r>
        <w:r w:rsidR="00260E75">
          <w:rPr>
            <w:rFonts w:asciiTheme="minorHAnsi" w:eastAsiaTheme="minorEastAsia" w:hAnsiTheme="minorHAnsi" w:cstheme="minorBidi"/>
            <w:b w:val="0"/>
            <w:bCs w:val="0"/>
            <w:noProof/>
            <w:szCs w:val="22"/>
          </w:rPr>
          <w:tab/>
        </w:r>
        <w:r w:rsidR="00260E75" w:rsidRPr="00D41673">
          <w:rPr>
            <w:rStyle w:val="a8"/>
            <w:rFonts w:hint="eastAsia"/>
            <w:noProof/>
          </w:rPr>
          <w:t>任务管理</w:t>
        </w:r>
        <w:r w:rsidR="00260E75">
          <w:rPr>
            <w:noProof/>
            <w:webHidden/>
          </w:rPr>
          <w:tab/>
        </w:r>
        <w:r>
          <w:rPr>
            <w:noProof/>
            <w:webHidden/>
          </w:rPr>
          <w:fldChar w:fldCharType="begin"/>
        </w:r>
        <w:r w:rsidR="00260E75">
          <w:rPr>
            <w:noProof/>
            <w:webHidden/>
          </w:rPr>
          <w:instrText xml:space="preserve"> PAGEREF _Toc359944821 \h </w:instrText>
        </w:r>
        <w:r>
          <w:rPr>
            <w:noProof/>
            <w:webHidden/>
          </w:rPr>
        </w:r>
        <w:r>
          <w:rPr>
            <w:noProof/>
            <w:webHidden/>
          </w:rPr>
          <w:fldChar w:fldCharType="separate"/>
        </w:r>
        <w:r w:rsidR="00260E75">
          <w:rPr>
            <w:noProof/>
            <w:webHidden/>
          </w:rPr>
          <w:t>27</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2" w:history="1">
        <w:r w:rsidR="00260E75" w:rsidRPr="00D41673">
          <w:rPr>
            <w:rStyle w:val="a8"/>
            <w:rFonts w:hint="eastAsia"/>
            <w:noProof/>
          </w:rPr>
          <w:t>任务模块功能图</w:t>
        </w:r>
        <w:r w:rsidR="00260E75">
          <w:rPr>
            <w:noProof/>
            <w:webHidden/>
          </w:rPr>
          <w:tab/>
        </w:r>
        <w:r>
          <w:rPr>
            <w:noProof/>
            <w:webHidden/>
          </w:rPr>
          <w:fldChar w:fldCharType="begin"/>
        </w:r>
        <w:r w:rsidR="00260E75">
          <w:rPr>
            <w:noProof/>
            <w:webHidden/>
          </w:rPr>
          <w:instrText xml:space="preserve"> PAGEREF _Toc359944822 \h </w:instrText>
        </w:r>
        <w:r>
          <w:rPr>
            <w:noProof/>
            <w:webHidden/>
          </w:rPr>
        </w:r>
        <w:r>
          <w:rPr>
            <w:noProof/>
            <w:webHidden/>
          </w:rPr>
          <w:fldChar w:fldCharType="separate"/>
        </w:r>
        <w:r w:rsidR="00260E75">
          <w:rPr>
            <w:noProof/>
            <w:webHidden/>
          </w:rPr>
          <w:t>27</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3" w:history="1">
        <w:r w:rsidR="00260E75" w:rsidRPr="00D41673">
          <w:rPr>
            <w:rStyle w:val="a8"/>
            <w:rFonts w:hint="eastAsia"/>
            <w:noProof/>
          </w:rPr>
          <w:t>任务流转逻辑框架图</w:t>
        </w:r>
        <w:r w:rsidR="00260E75">
          <w:rPr>
            <w:noProof/>
            <w:webHidden/>
          </w:rPr>
          <w:tab/>
        </w:r>
        <w:r>
          <w:rPr>
            <w:noProof/>
            <w:webHidden/>
          </w:rPr>
          <w:fldChar w:fldCharType="begin"/>
        </w:r>
        <w:r w:rsidR="00260E75">
          <w:rPr>
            <w:noProof/>
            <w:webHidden/>
          </w:rPr>
          <w:instrText xml:space="preserve"> PAGEREF _Toc359944823 \h </w:instrText>
        </w:r>
        <w:r>
          <w:rPr>
            <w:noProof/>
            <w:webHidden/>
          </w:rPr>
        </w:r>
        <w:r>
          <w:rPr>
            <w:noProof/>
            <w:webHidden/>
          </w:rPr>
          <w:fldChar w:fldCharType="separate"/>
        </w:r>
        <w:r w:rsidR="00260E75">
          <w:rPr>
            <w:noProof/>
            <w:webHidden/>
          </w:rPr>
          <w:t>27</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4"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_Toc359944824 \h </w:instrText>
        </w:r>
        <w:r>
          <w:rPr>
            <w:noProof/>
            <w:webHidden/>
          </w:rPr>
        </w:r>
        <w:r>
          <w:rPr>
            <w:noProof/>
            <w:webHidden/>
          </w:rPr>
          <w:fldChar w:fldCharType="separate"/>
        </w:r>
        <w:r w:rsidR="00260E75">
          <w:rPr>
            <w:noProof/>
            <w:webHidden/>
          </w:rPr>
          <w:t>28</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5"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_Toc359944825 \h </w:instrText>
        </w:r>
        <w:r>
          <w:rPr>
            <w:noProof/>
            <w:webHidden/>
          </w:rPr>
        </w:r>
        <w:r>
          <w:rPr>
            <w:noProof/>
            <w:webHidden/>
          </w:rPr>
          <w:fldChar w:fldCharType="separate"/>
        </w:r>
        <w:r w:rsidR="00260E75">
          <w:rPr>
            <w:noProof/>
            <w:webHidden/>
          </w:rPr>
          <w:t>28</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6"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_Toc359944826 \h </w:instrText>
        </w:r>
        <w:r>
          <w:rPr>
            <w:noProof/>
            <w:webHidden/>
          </w:rPr>
        </w:r>
        <w:r>
          <w:rPr>
            <w:noProof/>
            <w:webHidden/>
          </w:rPr>
          <w:fldChar w:fldCharType="separate"/>
        </w:r>
        <w:r w:rsidR="00260E75">
          <w:rPr>
            <w:noProof/>
            <w:webHidden/>
          </w:rPr>
          <w:t>29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7"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_Toc359944827 \h </w:instrText>
        </w:r>
        <w:r>
          <w:rPr>
            <w:noProof/>
            <w:webHidden/>
          </w:rPr>
        </w:r>
        <w:r>
          <w:rPr>
            <w:noProof/>
            <w:webHidden/>
          </w:rPr>
          <w:fldChar w:fldCharType="separate"/>
        </w:r>
        <w:r w:rsidR="00260E75">
          <w:rPr>
            <w:noProof/>
            <w:webHidden/>
          </w:rPr>
          <w:t>29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8"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_Toc359944828 \h </w:instrText>
        </w:r>
        <w:r>
          <w:rPr>
            <w:noProof/>
            <w:webHidden/>
          </w:rPr>
        </w:r>
        <w:r>
          <w:rPr>
            <w:noProof/>
            <w:webHidden/>
          </w:rPr>
          <w:fldChar w:fldCharType="separate"/>
        </w:r>
        <w:r w:rsidR="00260E75">
          <w:rPr>
            <w:noProof/>
            <w:webHidden/>
          </w:rPr>
          <w:t>29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29"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_Toc359944829 \h </w:instrText>
        </w:r>
        <w:r>
          <w:rPr>
            <w:noProof/>
            <w:webHidden/>
          </w:rPr>
        </w:r>
        <w:r>
          <w:rPr>
            <w:noProof/>
            <w:webHidden/>
          </w:rPr>
          <w:fldChar w:fldCharType="separate"/>
        </w:r>
        <w:r w:rsidR="00260E75">
          <w:rPr>
            <w:noProof/>
            <w:webHidden/>
          </w:rPr>
          <w:t>29</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30" w:history="1">
        <w:r w:rsidR="00260E75" w:rsidRPr="00D41673">
          <w:rPr>
            <w:rStyle w:val="a8"/>
            <w:rFonts w:hint="eastAsia"/>
            <w:noProof/>
          </w:rPr>
          <w:t>界面样式</w:t>
        </w:r>
        <w:r w:rsidR="00260E75">
          <w:rPr>
            <w:noProof/>
            <w:webHidden/>
          </w:rPr>
          <w:tab/>
        </w:r>
        <w:r>
          <w:rPr>
            <w:noProof/>
            <w:webHidden/>
          </w:rPr>
          <w:fldChar w:fldCharType="begin"/>
        </w:r>
        <w:r w:rsidR="00260E75">
          <w:rPr>
            <w:noProof/>
            <w:webHidden/>
          </w:rPr>
          <w:instrText xml:space="preserve"> PAGEREF _Toc359944830 \h </w:instrText>
        </w:r>
        <w:r>
          <w:rPr>
            <w:noProof/>
            <w:webHidden/>
          </w:rPr>
        </w:r>
        <w:r>
          <w:rPr>
            <w:noProof/>
            <w:webHidden/>
          </w:rPr>
          <w:fldChar w:fldCharType="separate"/>
        </w:r>
        <w:r w:rsidR="00260E75">
          <w:rPr>
            <w:noProof/>
            <w:webHidden/>
          </w:rPr>
          <w:t>30</w:t>
        </w:r>
        <w:r>
          <w:rPr>
            <w:noProof/>
            <w:webHidden/>
          </w:rPr>
          <w:fldChar w:fldCharType="end"/>
        </w:r>
      </w:hyperlink>
    </w:p>
    <w:p w:rsidR="00260E75" w:rsidRDefault="008B444B">
      <w:pPr>
        <w:pStyle w:val="20"/>
        <w:tabs>
          <w:tab w:val="right" w:leader="middleDot" w:pos="8296"/>
        </w:tabs>
        <w:rPr>
          <w:rFonts w:asciiTheme="minorHAnsi" w:eastAsiaTheme="minorEastAsia" w:hAnsiTheme="minorHAnsi" w:cstheme="minorBidi"/>
          <w:i w:val="0"/>
          <w:iCs w:val="0"/>
          <w:noProof/>
          <w:szCs w:val="22"/>
        </w:rPr>
      </w:pPr>
      <w:hyperlink w:anchor="_Toc359944831" w:history="1">
        <w:r w:rsidR="00260E75" w:rsidRPr="00D41673">
          <w:rPr>
            <w:rStyle w:val="a8"/>
            <w:rFonts w:hint="eastAsia"/>
            <w:noProof/>
          </w:rPr>
          <w:t>功能描述</w:t>
        </w:r>
        <w:r w:rsidR="00260E75">
          <w:rPr>
            <w:noProof/>
            <w:webHidden/>
          </w:rPr>
          <w:tab/>
        </w:r>
        <w:r>
          <w:rPr>
            <w:noProof/>
            <w:webHidden/>
          </w:rPr>
          <w:fldChar w:fldCharType="begin"/>
        </w:r>
        <w:r w:rsidR="00260E75">
          <w:rPr>
            <w:noProof/>
            <w:webHidden/>
          </w:rPr>
          <w:instrText xml:space="preserve"> PAGEREF _Toc359944831 \h </w:instrText>
        </w:r>
        <w:r>
          <w:rPr>
            <w:noProof/>
            <w:webHidden/>
          </w:rPr>
        </w:r>
        <w:r>
          <w:rPr>
            <w:noProof/>
            <w:webHidden/>
          </w:rPr>
          <w:fldChar w:fldCharType="separate"/>
        </w:r>
        <w:r w:rsidR="00260E75">
          <w:rPr>
            <w:noProof/>
            <w:webHidden/>
          </w:rPr>
          <w:t>30</w:t>
        </w:r>
        <w:r>
          <w:rPr>
            <w:noProof/>
            <w:webHidden/>
          </w:rPr>
          <w:fldChar w:fldCharType="end"/>
        </w:r>
      </w:hyperlink>
    </w:p>
    <w:p w:rsidR="00260E75" w:rsidRDefault="008B444B">
      <w:pPr>
        <w:pStyle w:val="10"/>
        <w:tabs>
          <w:tab w:val="left" w:pos="420"/>
          <w:tab w:val="right" w:leader="middleDot" w:pos="8296"/>
        </w:tabs>
        <w:rPr>
          <w:rFonts w:asciiTheme="minorHAnsi" w:eastAsiaTheme="minorEastAsia" w:hAnsiTheme="minorHAnsi" w:cstheme="minorBidi"/>
          <w:b w:val="0"/>
          <w:bCs w:val="0"/>
          <w:noProof/>
          <w:szCs w:val="22"/>
        </w:rPr>
      </w:pPr>
      <w:hyperlink w:anchor="_Toc359944832" w:history="1">
        <w:r w:rsidR="00260E75" w:rsidRPr="00D41673">
          <w:rPr>
            <w:rStyle w:val="a8"/>
            <w:noProof/>
          </w:rPr>
          <w:t>4</w:t>
        </w:r>
        <w:r w:rsidR="00260E75">
          <w:rPr>
            <w:rFonts w:asciiTheme="minorHAnsi" w:eastAsiaTheme="minorEastAsia" w:hAnsiTheme="minorHAnsi" w:cstheme="minorBidi"/>
            <w:b w:val="0"/>
            <w:bCs w:val="0"/>
            <w:noProof/>
            <w:szCs w:val="22"/>
          </w:rPr>
          <w:tab/>
        </w:r>
        <w:r w:rsidR="00260E75" w:rsidRPr="00D41673">
          <w:rPr>
            <w:rStyle w:val="a8"/>
            <w:rFonts w:hint="eastAsia"/>
            <w:noProof/>
          </w:rPr>
          <w:t>系统的功能点列表</w:t>
        </w:r>
        <w:r w:rsidR="00260E75">
          <w:rPr>
            <w:noProof/>
            <w:webHidden/>
          </w:rPr>
          <w:tab/>
        </w:r>
        <w:r>
          <w:rPr>
            <w:noProof/>
            <w:webHidden/>
          </w:rPr>
          <w:fldChar w:fldCharType="begin"/>
        </w:r>
        <w:r w:rsidR="00260E75">
          <w:rPr>
            <w:noProof/>
            <w:webHidden/>
          </w:rPr>
          <w:instrText xml:space="preserve"> PAGEREF _Toc359944832 \h </w:instrText>
        </w:r>
        <w:r>
          <w:rPr>
            <w:noProof/>
            <w:webHidden/>
          </w:rPr>
        </w:r>
        <w:r>
          <w:rPr>
            <w:noProof/>
            <w:webHidden/>
          </w:rPr>
          <w:fldChar w:fldCharType="separate"/>
        </w:r>
        <w:r w:rsidR="00260E75">
          <w:rPr>
            <w:noProof/>
            <w:webHidden/>
          </w:rPr>
          <w:t>31</w:t>
        </w:r>
        <w:r>
          <w:rPr>
            <w:noProof/>
            <w:webHidden/>
          </w:rPr>
          <w:fldChar w:fldCharType="end"/>
        </w:r>
      </w:hyperlink>
    </w:p>
    <w:p w:rsidR="00260E75" w:rsidRDefault="008B444B">
      <w:pPr>
        <w:pStyle w:val="10"/>
        <w:tabs>
          <w:tab w:val="left" w:pos="420"/>
          <w:tab w:val="right" w:leader="middleDot" w:pos="8296"/>
        </w:tabs>
        <w:rPr>
          <w:rFonts w:asciiTheme="minorHAnsi" w:eastAsiaTheme="minorEastAsia" w:hAnsiTheme="minorHAnsi" w:cstheme="minorBidi"/>
          <w:b w:val="0"/>
          <w:bCs w:val="0"/>
          <w:noProof/>
          <w:szCs w:val="22"/>
        </w:rPr>
      </w:pPr>
      <w:hyperlink w:anchor="_Toc359944833" w:history="1">
        <w:r w:rsidR="00260E75" w:rsidRPr="00D41673">
          <w:rPr>
            <w:rStyle w:val="a8"/>
            <w:noProof/>
          </w:rPr>
          <w:t>5</w:t>
        </w:r>
        <w:r w:rsidR="00260E75">
          <w:rPr>
            <w:rFonts w:asciiTheme="minorHAnsi" w:eastAsiaTheme="minorEastAsia" w:hAnsiTheme="minorHAnsi" w:cstheme="minorBidi"/>
            <w:b w:val="0"/>
            <w:bCs w:val="0"/>
            <w:noProof/>
            <w:szCs w:val="22"/>
          </w:rPr>
          <w:tab/>
        </w:r>
        <w:r w:rsidR="00260E75" w:rsidRPr="00D41673">
          <w:rPr>
            <w:rStyle w:val="a8"/>
            <w:rFonts w:hint="eastAsia"/>
            <w:noProof/>
          </w:rPr>
          <w:t>非功能性需求</w:t>
        </w:r>
        <w:r w:rsidR="00260E75">
          <w:rPr>
            <w:noProof/>
            <w:webHidden/>
          </w:rPr>
          <w:tab/>
        </w:r>
        <w:r>
          <w:rPr>
            <w:noProof/>
            <w:webHidden/>
          </w:rPr>
          <w:fldChar w:fldCharType="begin"/>
        </w:r>
        <w:r w:rsidR="00260E75">
          <w:rPr>
            <w:noProof/>
            <w:webHidden/>
          </w:rPr>
          <w:instrText xml:space="preserve"> PAGEREF _Toc359944833 \h </w:instrText>
        </w:r>
        <w:r>
          <w:rPr>
            <w:noProof/>
            <w:webHidden/>
          </w:rPr>
        </w:r>
        <w:r>
          <w:rPr>
            <w:noProof/>
            <w:webHidden/>
          </w:rPr>
          <w:fldChar w:fldCharType="separate"/>
        </w:r>
        <w:r w:rsidR="00260E75">
          <w:rPr>
            <w:noProof/>
            <w:webHidden/>
          </w:rPr>
          <w:t>34</w:t>
        </w:r>
        <w:r>
          <w:rPr>
            <w:noProof/>
            <w:webHidden/>
          </w:rPr>
          <w:fldChar w:fldCharType="end"/>
        </w:r>
      </w:hyperlink>
    </w:p>
    <w:p w:rsidR="00260E75" w:rsidRDefault="008B444B">
      <w:pPr>
        <w:pStyle w:val="20"/>
        <w:tabs>
          <w:tab w:val="left" w:pos="840"/>
          <w:tab w:val="right" w:leader="middleDot" w:pos="8296"/>
        </w:tabs>
        <w:rPr>
          <w:rFonts w:asciiTheme="minorHAnsi" w:eastAsiaTheme="minorEastAsia" w:hAnsiTheme="minorHAnsi" w:cstheme="minorBidi"/>
          <w:i w:val="0"/>
          <w:iCs w:val="0"/>
          <w:noProof/>
          <w:szCs w:val="22"/>
        </w:rPr>
      </w:pPr>
      <w:hyperlink w:anchor="_Toc359944834" w:history="1">
        <w:r w:rsidR="00260E75" w:rsidRPr="00D41673">
          <w:rPr>
            <w:rStyle w:val="a8"/>
            <w:noProof/>
          </w:rPr>
          <w:t>5.1</w:t>
        </w:r>
        <w:r w:rsidR="00260E75">
          <w:rPr>
            <w:rFonts w:asciiTheme="minorHAnsi" w:eastAsiaTheme="minorEastAsia" w:hAnsiTheme="minorHAnsi" w:cstheme="minorBidi"/>
            <w:i w:val="0"/>
            <w:iCs w:val="0"/>
            <w:noProof/>
            <w:szCs w:val="22"/>
          </w:rPr>
          <w:tab/>
        </w:r>
        <w:r w:rsidR="00260E75" w:rsidRPr="00D41673">
          <w:rPr>
            <w:rStyle w:val="a8"/>
            <w:rFonts w:hint="eastAsia"/>
            <w:noProof/>
          </w:rPr>
          <w:t>软硬件环境需求</w:t>
        </w:r>
        <w:r w:rsidR="00260E75">
          <w:rPr>
            <w:noProof/>
            <w:webHidden/>
          </w:rPr>
          <w:tab/>
        </w:r>
        <w:r>
          <w:rPr>
            <w:noProof/>
            <w:webHidden/>
          </w:rPr>
          <w:fldChar w:fldCharType="begin"/>
        </w:r>
        <w:r w:rsidR="00260E75">
          <w:rPr>
            <w:noProof/>
            <w:webHidden/>
          </w:rPr>
          <w:instrText xml:space="preserve"> PAGEREF _Toc359944834 \h </w:instrText>
        </w:r>
        <w:r>
          <w:rPr>
            <w:noProof/>
            <w:webHidden/>
          </w:rPr>
        </w:r>
        <w:r>
          <w:rPr>
            <w:noProof/>
            <w:webHidden/>
          </w:rPr>
          <w:fldChar w:fldCharType="separate"/>
        </w:r>
        <w:r w:rsidR="00260E75">
          <w:rPr>
            <w:noProof/>
            <w:webHidden/>
          </w:rPr>
          <w:t>34</w:t>
        </w:r>
        <w:r>
          <w:rPr>
            <w:noProof/>
            <w:webHidden/>
          </w:rPr>
          <w:fldChar w:fldCharType="end"/>
        </w:r>
      </w:hyperlink>
    </w:p>
    <w:p w:rsidR="00260E75" w:rsidRDefault="008B444B">
      <w:pPr>
        <w:pStyle w:val="30"/>
        <w:tabs>
          <w:tab w:val="left" w:pos="1260"/>
          <w:tab w:val="right" w:leader="middleDot" w:pos="8296"/>
        </w:tabs>
        <w:rPr>
          <w:rFonts w:asciiTheme="minorHAnsi" w:eastAsiaTheme="minorEastAsia" w:hAnsiTheme="minorHAnsi" w:cstheme="minorBidi"/>
          <w:noProof/>
          <w:szCs w:val="22"/>
        </w:rPr>
      </w:pPr>
      <w:hyperlink w:anchor="_Toc359944835" w:history="1">
        <w:r w:rsidR="00260E75" w:rsidRPr="00D41673">
          <w:rPr>
            <w:rStyle w:val="a8"/>
            <w:noProof/>
          </w:rPr>
          <w:t>5.1.1</w:t>
        </w:r>
        <w:r w:rsidR="00260E75">
          <w:rPr>
            <w:rFonts w:asciiTheme="minorHAnsi" w:eastAsiaTheme="minorEastAsia" w:hAnsiTheme="minorHAnsi" w:cstheme="minorBidi"/>
            <w:noProof/>
            <w:szCs w:val="22"/>
          </w:rPr>
          <w:tab/>
        </w:r>
        <w:r w:rsidR="00260E75" w:rsidRPr="00D41673">
          <w:rPr>
            <w:rStyle w:val="a8"/>
            <w:rFonts w:hint="eastAsia"/>
            <w:noProof/>
          </w:rPr>
          <w:t>硬件环境</w:t>
        </w:r>
        <w:r w:rsidR="00260E75">
          <w:rPr>
            <w:noProof/>
            <w:webHidden/>
          </w:rPr>
          <w:tab/>
        </w:r>
        <w:r>
          <w:rPr>
            <w:noProof/>
            <w:webHidden/>
          </w:rPr>
          <w:fldChar w:fldCharType="begin"/>
        </w:r>
        <w:r w:rsidR="00260E75">
          <w:rPr>
            <w:noProof/>
            <w:webHidden/>
          </w:rPr>
          <w:instrText xml:space="preserve"> PAGEREF _Toc359944835 \h </w:instrText>
        </w:r>
        <w:r>
          <w:rPr>
            <w:noProof/>
            <w:webHidden/>
          </w:rPr>
        </w:r>
        <w:r>
          <w:rPr>
            <w:noProof/>
            <w:webHidden/>
          </w:rPr>
          <w:fldChar w:fldCharType="separate"/>
        </w:r>
        <w:r w:rsidR="00260E75">
          <w:rPr>
            <w:noProof/>
            <w:webHidden/>
          </w:rPr>
          <w:t>34</w:t>
        </w:r>
        <w:r>
          <w:rPr>
            <w:noProof/>
            <w:webHidden/>
          </w:rPr>
          <w:fldChar w:fldCharType="end"/>
        </w:r>
      </w:hyperlink>
    </w:p>
    <w:p w:rsidR="00260E75" w:rsidRDefault="008B444B">
      <w:pPr>
        <w:pStyle w:val="30"/>
        <w:tabs>
          <w:tab w:val="left" w:pos="1260"/>
          <w:tab w:val="right" w:leader="middleDot" w:pos="8296"/>
        </w:tabs>
        <w:rPr>
          <w:rFonts w:asciiTheme="minorHAnsi" w:eastAsiaTheme="minorEastAsia" w:hAnsiTheme="minorHAnsi" w:cstheme="minorBidi"/>
          <w:noProof/>
          <w:szCs w:val="22"/>
        </w:rPr>
      </w:pPr>
      <w:hyperlink w:anchor="_Toc359944836" w:history="1">
        <w:r w:rsidR="00260E75" w:rsidRPr="00D41673">
          <w:rPr>
            <w:rStyle w:val="a8"/>
            <w:noProof/>
          </w:rPr>
          <w:t>5.1.2</w:t>
        </w:r>
        <w:r w:rsidR="00260E75">
          <w:rPr>
            <w:rFonts w:asciiTheme="minorHAnsi" w:eastAsiaTheme="minorEastAsia" w:hAnsiTheme="minorHAnsi" w:cstheme="minorBidi"/>
            <w:noProof/>
            <w:szCs w:val="22"/>
          </w:rPr>
          <w:tab/>
        </w:r>
        <w:r w:rsidR="00260E75" w:rsidRPr="00D41673">
          <w:rPr>
            <w:rStyle w:val="a8"/>
            <w:rFonts w:hint="eastAsia"/>
            <w:noProof/>
          </w:rPr>
          <w:t>软件环境</w:t>
        </w:r>
        <w:r w:rsidR="00260E75">
          <w:rPr>
            <w:noProof/>
            <w:webHidden/>
          </w:rPr>
          <w:tab/>
        </w:r>
        <w:r>
          <w:rPr>
            <w:noProof/>
            <w:webHidden/>
          </w:rPr>
          <w:fldChar w:fldCharType="begin"/>
        </w:r>
        <w:r w:rsidR="00260E75">
          <w:rPr>
            <w:noProof/>
            <w:webHidden/>
          </w:rPr>
          <w:instrText xml:space="preserve"> PAGEREF _Toc359944836 \h </w:instrText>
        </w:r>
        <w:r>
          <w:rPr>
            <w:noProof/>
            <w:webHidden/>
          </w:rPr>
        </w:r>
        <w:r>
          <w:rPr>
            <w:noProof/>
            <w:webHidden/>
          </w:rPr>
          <w:fldChar w:fldCharType="separate"/>
        </w:r>
        <w:r w:rsidR="00260E75">
          <w:rPr>
            <w:noProof/>
            <w:webHidden/>
          </w:rPr>
          <w:t>34</w:t>
        </w:r>
        <w:r>
          <w:rPr>
            <w:noProof/>
            <w:webHidden/>
          </w:rPr>
          <w:fldChar w:fldCharType="end"/>
        </w:r>
      </w:hyperlink>
    </w:p>
    <w:p w:rsidR="00260E75" w:rsidRDefault="008B444B">
      <w:pPr>
        <w:pStyle w:val="20"/>
        <w:tabs>
          <w:tab w:val="left" w:pos="840"/>
          <w:tab w:val="right" w:leader="middleDot" w:pos="8296"/>
        </w:tabs>
        <w:rPr>
          <w:rFonts w:asciiTheme="minorHAnsi" w:eastAsiaTheme="minorEastAsia" w:hAnsiTheme="minorHAnsi" w:cstheme="minorBidi"/>
          <w:i w:val="0"/>
          <w:iCs w:val="0"/>
          <w:noProof/>
          <w:szCs w:val="22"/>
        </w:rPr>
      </w:pPr>
      <w:hyperlink w:anchor="_Toc359944837" w:history="1">
        <w:r w:rsidR="00260E75" w:rsidRPr="00D41673">
          <w:rPr>
            <w:rStyle w:val="a8"/>
            <w:noProof/>
          </w:rPr>
          <w:t>5.2</w:t>
        </w:r>
        <w:r w:rsidR="00260E75">
          <w:rPr>
            <w:rFonts w:asciiTheme="minorHAnsi" w:eastAsiaTheme="minorEastAsia" w:hAnsiTheme="minorHAnsi" w:cstheme="minorBidi"/>
            <w:i w:val="0"/>
            <w:iCs w:val="0"/>
            <w:noProof/>
            <w:szCs w:val="22"/>
          </w:rPr>
          <w:tab/>
        </w:r>
        <w:r w:rsidR="00260E75" w:rsidRPr="00D41673">
          <w:rPr>
            <w:rStyle w:val="a8"/>
            <w:rFonts w:hint="eastAsia"/>
            <w:noProof/>
          </w:rPr>
          <w:t>质量需求</w:t>
        </w:r>
        <w:r w:rsidR="00260E75">
          <w:rPr>
            <w:noProof/>
            <w:webHidden/>
          </w:rPr>
          <w:tab/>
        </w:r>
        <w:r>
          <w:rPr>
            <w:noProof/>
            <w:webHidden/>
          </w:rPr>
          <w:fldChar w:fldCharType="begin"/>
        </w:r>
        <w:r w:rsidR="00260E75">
          <w:rPr>
            <w:noProof/>
            <w:webHidden/>
          </w:rPr>
          <w:instrText xml:space="preserve"> PAGEREF _Toc359944837 \h </w:instrText>
        </w:r>
        <w:r>
          <w:rPr>
            <w:noProof/>
            <w:webHidden/>
          </w:rPr>
        </w:r>
        <w:r>
          <w:rPr>
            <w:noProof/>
            <w:webHidden/>
          </w:rPr>
          <w:fldChar w:fldCharType="separate"/>
        </w:r>
        <w:r w:rsidR="00260E75">
          <w:rPr>
            <w:noProof/>
            <w:webHidden/>
          </w:rPr>
          <w:t>35</w:t>
        </w:r>
        <w:r>
          <w:rPr>
            <w:noProof/>
            <w:webHidden/>
          </w:rPr>
          <w:fldChar w:fldCharType="end"/>
        </w:r>
      </w:hyperlink>
    </w:p>
    <w:p w:rsidR="00065EBA" w:rsidRDefault="008B444B" w:rsidP="00A1276A">
      <w:pPr>
        <w:spacing w:line="360" w:lineRule="auto"/>
        <w:rPr>
          <w:b/>
          <w:bCs/>
          <w:i/>
          <w:iCs/>
          <w:color w:val="0000FF"/>
          <w:sz w:val="32"/>
        </w:rPr>
      </w:pPr>
      <w:r>
        <w:rPr>
          <w:b/>
          <w:bCs/>
          <w:color w:val="0000FF"/>
          <w:sz w:val="32"/>
        </w:rPr>
        <w:fldChar w:fldCharType="end"/>
      </w:r>
      <w:r w:rsidR="00065EBA">
        <w:rPr>
          <w:b/>
          <w:bCs/>
          <w:i/>
          <w:iCs/>
          <w:color w:val="0000FF"/>
          <w:sz w:val="32"/>
        </w:rPr>
        <w:br w:type="page"/>
      </w:r>
    </w:p>
    <w:p w:rsidR="00065EBA" w:rsidRPr="005354C6" w:rsidRDefault="00A91A16" w:rsidP="00A1276A">
      <w:pPr>
        <w:spacing w:line="360" w:lineRule="auto"/>
        <w:jc w:val="center"/>
        <w:rPr>
          <w:b/>
          <w:bCs/>
          <w:sz w:val="44"/>
          <w:szCs w:val="44"/>
        </w:rPr>
      </w:pPr>
      <w:r w:rsidRPr="00A91A16">
        <w:rPr>
          <w:rFonts w:hint="eastAsia"/>
          <w:b/>
          <w:bCs/>
          <w:sz w:val="44"/>
          <w:szCs w:val="44"/>
        </w:rPr>
        <w:lastRenderedPageBreak/>
        <w:t>CDMC</w:t>
      </w:r>
      <w:r>
        <w:rPr>
          <w:rFonts w:hint="eastAsia"/>
          <w:b/>
          <w:bCs/>
          <w:sz w:val="44"/>
          <w:szCs w:val="44"/>
        </w:rPr>
        <w:t>信息化系统</w:t>
      </w:r>
      <w:r w:rsidR="00065EBA" w:rsidRPr="005354C6">
        <w:rPr>
          <w:rFonts w:hint="eastAsia"/>
          <w:b/>
          <w:bCs/>
          <w:sz w:val="44"/>
          <w:szCs w:val="44"/>
        </w:rPr>
        <w:t>系统需求说明书</w:t>
      </w:r>
    </w:p>
    <w:p w:rsidR="00065EBA" w:rsidRDefault="00065EBA" w:rsidP="00A1276A">
      <w:pPr>
        <w:spacing w:line="360" w:lineRule="auto"/>
        <w:jc w:val="center"/>
        <w:rPr>
          <w:b/>
          <w:bCs/>
          <w:sz w:val="32"/>
        </w:rPr>
      </w:pPr>
    </w:p>
    <w:p w:rsidR="00065EBA" w:rsidRDefault="00065EBA" w:rsidP="00A1276A">
      <w:pPr>
        <w:spacing w:line="360" w:lineRule="auto"/>
        <w:rPr>
          <w:sz w:val="24"/>
        </w:rPr>
      </w:pPr>
      <w:r>
        <w:rPr>
          <w:rFonts w:hint="eastAsia"/>
          <w:b/>
          <w:bCs/>
          <w:sz w:val="24"/>
        </w:rPr>
        <w:t>关键词</w:t>
      </w:r>
      <w:r>
        <w:rPr>
          <w:rFonts w:hint="eastAsia"/>
          <w:sz w:val="24"/>
        </w:rPr>
        <w:t>：</w:t>
      </w:r>
    </w:p>
    <w:p w:rsidR="00065EBA" w:rsidRDefault="001526E9" w:rsidP="00A1276A">
      <w:pPr>
        <w:spacing w:line="360" w:lineRule="auto"/>
        <w:ind w:firstLine="420"/>
      </w:pPr>
      <w:r>
        <w:rPr>
          <w:rFonts w:hint="eastAsia"/>
        </w:rPr>
        <w:t>知识管理</w:t>
      </w:r>
      <w:r w:rsidR="007461EB">
        <w:rPr>
          <w:rFonts w:hint="eastAsia"/>
        </w:rPr>
        <w:t>、</w:t>
      </w:r>
      <w:r w:rsidR="007461EB">
        <w:rPr>
          <w:rFonts w:hint="eastAsia"/>
        </w:rPr>
        <w:t>KM</w:t>
      </w:r>
      <w:r w:rsidR="00A91A16">
        <w:rPr>
          <w:rFonts w:hint="eastAsia"/>
        </w:rPr>
        <w:t>、项目管理、任务管理</w:t>
      </w:r>
    </w:p>
    <w:p w:rsidR="00065EBA" w:rsidRDefault="00065EBA" w:rsidP="00A1276A">
      <w:pPr>
        <w:spacing w:line="360" w:lineRule="auto"/>
        <w:ind w:firstLine="420"/>
      </w:pPr>
    </w:p>
    <w:p w:rsidR="00065EBA" w:rsidRDefault="00065EBA" w:rsidP="00A1276A">
      <w:pPr>
        <w:spacing w:line="360" w:lineRule="auto"/>
        <w:rPr>
          <w:sz w:val="24"/>
        </w:rPr>
      </w:pPr>
      <w:r>
        <w:rPr>
          <w:rFonts w:hint="eastAsia"/>
          <w:b/>
          <w:bCs/>
          <w:sz w:val="24"/>
        </w:rPr>
        <w:t>摘</w:t>
      </w:r>
      <w:r>
        <w:rPr>
          <w:rFonts w:hint="eastAsia"/>
          <w:b/>
          <w:bCs/>
          <w:sz w:val="24"/>
        </w:rPr>
        <w:t xml:space="preserve">  </w:t>
      </w:r>
      <w:r>
        <w:rPr>
          <w:rFonts w:hint="eastAsia"/>
          <w:b/>
          <w:bCs/>
          <w:sz w:val="24"/>
        </w:rPr>
        <w:t>要</w:t>
      </w:r>
      <w:r>
        <w:rPr>
          <w:rFonts w:hint="eastAsia"/>
          <w:sz w:val="24"/>
        </w:rPr>
        <w:t>：</w:t>
      </w:r>
    </w:p>
    <w:p w:rsidR="00A468C8" w:rsidRDefault="00A468C8" w:rsidP="00A1276A">
      <w:pPr>
        <w:spacing w:line="360" w:lineRule="auto"/>
        <w:ind w:firstLine="420"/>
      </w:pPr>
      <w:r>
        <w:rPr>
          <w:rFonts w:hint="eastAsia"/>
        </w:rPr>
        <w:t>本需求说明书主要包括</w:t>
      </w:r>
      <w:r w:rsidR="0076625D">
        <w:rPr>
          <w:rFonts w:hint="eastAsia"/>
        </w:rPr>
        <w:t>项目背景与目标、系统主要作用与效果、主要功能与典型界面、系统功能点列表、</w:t>
      </w:r>
      <w:r w:rsidR="0076625D">
        <w:rPr>
          <w:rFonts w:hint="eastAsia"/>
        </w:rPr>
        <w:t>IT</w:t>
      </w:r>
      <w:r w:rsidR="0076625D">
        <w:rPr>
          <w:rFonts w:hint="eastAsia"/>
        </w:rPr>
        <w:t>系统基本要求、核心业务部门应用链描述、其他部门的基本应用链描述及其他非功能性需求</w:t>
      </w:r>
      <w:r>
        <w:rPr>
          <w:rFonts w:hint="eastAsia"/>
        </w:rPr>
        <w:t>。</w:t>
      </w:r>
    </w:p>
    <w:p w:rsidR="00065EBA" w:rsidRDefault="00065EBA" w:rsidP="00A1276A">
      <w:pPr>
        <w:spacing w:line="360" w:lineRule="auto"/>
        <w:rPr>
          <w:rFonts w:ascii="宋体"/>
          <w:iCs/>
          <w:color w:val="0000FF"/>
        </w:rPr>
      </w:pPr>
    </w:p>
    <w:p w:rsidR="00065EBA" w:rsidRDefault="00065EBA" w:rsidP="00A1276A">
      <w:pPr>
        <w:spacing w:line="360" w:lineRule="auto"/>
        <w:rPr>
          <w:sz w:val="24"/>
        </w:rPr>
      </w:pPr>
      <w:r>
        <w:rPr>
          <w:rFonts w:hint="eastAsia"/>
          <w:b/>
          <w:bCs/>
          <w:sz w:val="24"/>
        </w:rPr>
        <w:t>缩略语清单</w:t>
      </w:r>
      <w:r>
        <w:rPr>
          <w:rFonts w:hint="eastAsia"/>
          <w:sz w:val="24"/>
        </w:rPr>
        <w:t>：</w:t>
      </w:r>
    </w:p>
    <w:p w:rsidR="00065EBA" w:rsidRDefault="00065EBA" w:rsidP="00A1276A">
      <w:pPr>
        <w:spacing w:line="360" w:lineRule="auto"/>
        <w:rPr>
          <w:rFonts w:ascii="宋体"/>
          <w:iCs/>
          <w:color w:val="0000FF"/>
        </w:rPr>
      </w:pPr>
      <w:r>
        <w:rPr>
          <w:rFonts w:hint="eastAsia"/>
          <w:sz w:val="24"/>
        </w:rPr>
        <w:tab/>
      </w:r>
      <w:r w:rsidR="00BC7CF9">
        <w:rPr>
          <w:rFonts w:hint="eastAsia"/>
          <w:sz w:val="24"/>
        </w:rPr>
        <w:t>KM</w:t>
      </w:r>
      <w:r w:rsidR="00A91A16">
        <w:rPr>
          <w:rFonts w:hint="eastAsia"/>
          <w:sz w:val="24"/>
        </w:rPr>
        <w:t>：知识管理；</w:t>
      </w:r>
      <w:r w:rsidR="00A91A16">
        <w:rPr>
          <w:rFonts w:hint="eastAsia"/>
          <w:sz w:val="24"/>
        </w:rPr>
        <w:t>PM</w:t>
      </w:r>
      <w:r w:rsidR="00A91A16">
        <w:rPr>
          <w:rFonts w:hint="eastAsia"/>
          <w:sz w:val="24"/>
        </w:rPr>
        <w:t>：项目管理</w:t>
      </w:r>
    </w:p>
    <w:p w:rsidR="00065EBA" w:rsidRDefault="00065EBA" w:rsidP="00A1276A">
      <w:pPr>
        <w:pStyle w:val="1"/>
        <w:numPr>
          <w:ilvl w:val="0"/>
          <w:numId w:val="3"/>
        </w:numPr>
        <w:spacing w:line="360" w:lineRule="auto"/>
      </w:pPr>
      <w:bookmarkStart w:id="0" w:name="_Toc113422028"/>
      <w:bookmarkStart w:id="1" w:name="_Toc113425809"/>
      <w:bookmarkStart w:id="2" w:name="_Toc359944785"/>
      <w:bookmarkStart w:id="3" w:name="_Toc90450281"/>
      <w:r>
        <w:rPr>
          <w:rFonts w:hint="eastAsia"/>
        </w:rPr>
        <w:t>概</w:t>
      </w:r>
      <w:bookmarkStart w:id="4" w:name="_Toc110929533"/>
      <w:bookmarkStart w:id="5" w:name="_Toc110929891"/>
      <w:r>
        <w:rPr>
          <w:rFonts w:hint="eastAsia"/>
        </w:rPr>
        <w:t>述</w:t>
      </w:r>
      <w:bookmarkEnd w:id="0"/>
      <w:bookmarkEnd w:id="1"/>
      <w:bookmarkEnd w:id="2"/>
      <w:bookmarkEnd w:id="4"/>
      <w:bookmarkEnd w:id="5"/>
    </w:p>
    <w:p w:rsidR="00065EBA" w:rsidRDefault="00065EBA" w:rsidP="00A1276A">
      <w:pPr>
        <w:pStyle w:val="2"/>
        <w:numPr>
          <w:ilvl w:val="1"/>
          <w:numId w:val="1"/>
        </w:numPr>
        <w:spacing w:line="360" w:lineRule="auto"/>
      </w:pPr>
      <w:bookmarkStart w:id="6" w:name="_Toc110929534"/>
      <w:bookmarkStart w:id="7" w:name="_Toc110929892"/>
      <w:bookmarkStart w:id="8" w:name="_Toc113422029"/>
      <w:bookmarkStart w:id="9" w:name="_Toc113425810"/>
      <w:bookmarkStart w:id="10" w:name="_Toc359944786"/>
      <w:bookmarkStart w:id="11" w:name="_Toc91916538"/>
      <w:r>
        <w:rPr>
          <w:rFonts w:hint="eastAsia"/>
        </w:rPr>
        <w:t>编写目的</w:t>
      </w:r>
      <w:bookmarkEnd w:id="6"/>
      <w:bookmarkEnd w:id="7"/>
      <w:bookmarkEnd w:id="8"/>
      <w:bookmarkEnd w:id="9"/>
      <w:bookmarkEnd w:id="10"/>
    </w:p>
    <w:p w:rsidR="00065EBA" w:rsidRDefault="00065EBA" w:rsidP="00A1276A">
      <w:pPr>
        <w:spacing w:line="360" w:lineRule="auto"/>
        <w:ind w:firstLine="420"/>
      </w:pPr>
      <w:r>
        <w:rPr>
          <w:rFonts w:hint="eastAsia"/>
        </w:rPr>
        <w:t>整理</w:t>
      </w:r>
      <w:r w:rsidR="008421B4">
        <w:rPr>
          <w:rFonts w:hint="eastAsia"/>
        </w:rPr>
        <w:t>CDMC</w:t>
      </w:r>
      <w:r w:rsidR="00BC7CF9">
        <w:rPr>
          <w:rFonts w:hint="eastAsia"/>
        </w:rPr>
        <w:t>知识管理主要功能应用需求</w:t>
      </w:r>
      <w:r>
        <w:rPr>
          <w:rFonts w:hint="eastAsia"/>
        </w:rPr>
        <w:t>，给出简要的界面设计，使需求方</w:t>
      </w:r>
      <w:r w:rsidR="00D0302E">
        <w:rPr>
          <w:rFonts w:hint="eastAsia"/>
        </w:rPr>
        <w:t>、开发方</w:t>
      </w:r>
      <w:r>
        <w:rPr>
          <w:rFonts w:hint="eastAsia"/>
        </w:rPr>
        <w:t>更易理解，便于沟通，并最终使双方都能正确的理解需求。</w:t>
      </w:r>
    </w:p>
    <w:p w:rsidR="00065EBA" w:rsidRDefault="00065EBA" w:rsidP="00A1276A">
      <w:pPr>
        <w:spacing w:line="360" w:lineRule="auto"/>
        <w:ind w:firstLine="420"/>
      </w:pPr>
      <w:r>
        <w:rPr>
          <w:rFonts w:hint="eastAsia"/>
        </w:rPr>
        <w:t>进行功能模块的合理划分，使开发人员和测试人员明确整个项目的所有功能需求，并作为进一步设计和编写测试用例的指导。</w:t>
      </w:r>
    </w:p>
    <w:p w:rsidR="00065EBA" w:rsidRDefault="002A1132" w:rsidP="00A1276A">
      <w:pPr>
        <w:pStyle w:val="2"/>
        <w:numPr>
          <w:ilvl w:val="1"/>
          <w:numId w:val="1"/>
        </w:numPr>
        <w:spacing w:line="360" w:lineRule="auto"/>
      </w:pPr>
      <w:bookmarkStart w:id="12" w:name="_Toc359944787"/>
      <w:bookmarkEnd w:id="11"/>
      <w:r>
        <w:rPr>
          <w:rFonts w:hint="eastAsia"/>
        </w:rPr>
        <w:t>项目背景与目标</w:t>
      </w:r>
      <w:bookmarkEnd w:id="12"/>
    </w:p>
    <w:p w:rsidR="00065EBA" w:rsidRDefault="008E7DD6" w:rsidP="00A1276A">
      <w:pPr>
        <w:pStyle w:val="3"/>
        <w:numPr>
          <w:ilvl w:val="2"/>
          <w:numId w:val="1"/>
        </w:numPr>
        <w:spacing w:line="360" w:lineRule="auto"/>
      </w:pPr>
      <w:bookmarkStart w:id="13" w:name="_Toc110929536"/>
      <w:bookmarkStart w:id="14" w:name="_Toc110929894"/>
      <w:bookmarkStart w:id="15" w:name="_Toc113422031"/>
      <w:bookmarkStart w:id="16" w:name="_Toc113425812"/>
      <w:bookmarkStart w:id="17" w:name="_Toc359944788"/>
      <w:r>
        <w:rPr>
          <w:rFonts w:hint="eastAsia"/>
        </w:rPr>
        <w:t>项目</w:t>
      </w:r>
      <w:bookmarkEnd w:id="13"/>
      <w:bookmarkEnd w:id="14"/>
      <w:bookmarkEnd w:id="15"/>
      <w:bookmarkEnd w:id="16"/>
      <w:r w:rsidR="000D79D7">
        <w:rPr>
          <w:rFonts w:hint="eastAsia"/>
        </w:rPr>
        <w:t>背景</w:t>
      </w:r>
      <w:bookmarkEnd w:id="17"/>
    </w:p>
    <w:p w:rsidR="007F6D11" w:rsidRPr="00A219CE" w:rsidRDefault="008421B4" w:rsidP="00A1276A">
      <w:pPr>
        <w:pStyle w:val="ab"/>
        <w:spacing w:line="360" w:lineRule="auto"/>
      </w:pPr>
      <w:r>
        <w:rPr>
          <w:rFonts w:ascii="宋体" w:hAnsi="宋体" w:cs="宋体" w:hint="eastAsia"/>
          <w:color w:val="000000"/>
          <w:szCs w:val="21"/>
          <w:lang w:val="zh-CN"/>
        </w:rPr>
        <w:t>CDMC</w:t>
      </w:r>
      <w:r w:rsidR="007F6D11" w:rsidRPr="00A219CE">
        <w:rPr>
          <w:rFonts w:hint="eastAsia"/>
        </w:rPr>
        <w:t>是</w:t>
      </w:r>
      <w:r>
        <w:rPr>
          <w:rFonts w:hint="eastAsia"/>
        </w:rPr>
        <w:t>会议</w:t>
      </w:r>
      <w:r w:rsidR="007F6D11" w:rsidRPr="00A219CE">
        <w:rPr>
          <w:rFonts w:hint="eastAsia"/>
        </w:rPr>
        <w:t>乐产品的领导企业，是产业内最大的创新源地。</w:t>
      </w:r>
      <w:r>
        <w:rPr>
          <w:rFonts w:hint="eastAsia"/>
        </w:rPr>
        <w:t>CDMC</w:t>
      </w:r>
      <w:r w:rsidR="007F6D11" w:rsidRPr="00A219CE">
        <w:rPr>
          <w:rFonts w:hint="eastAsia"/>
        </w:rPr>
        <w:t>作为互联网内容运营产业，创新和知识资产是企业内最为宝贵的财富。内容产品与知识资产的存在是以文档、文件或数据信息以及技能、经验形式存在的，同时对运营经验、创新成果的搜集、整理、分类归档过程也是企业知识财富的沉淀、积累过程；</w:t>
      </w:r>
    </w:p>
    <w:p w:rsidR="007F6D11" w:rsidRDefault="008421B4" w:rsidP="00A1276A">
      <w:pPr>
        <w:pStyle w:val="ab"/>
        <w:spacing w:line="360" w:lineRule="auto"/>
      </w:pPr>
      <w:r>
        <w:rPr>
          <w:rFonts w:hint="eastAsia"/>
        </w:rPr>
        <w:lastRenderedPageBreak/>
        <w:t>CDMC</w:t>
      </w:r>
      <w:r w:rsidR="007F6D11" w:rsidRPr="00A219CE">
        <w:rPr>
          <w:rFonts w:hint="eastAsia"/>
        </w:rPr>
        <w:t>有很多部门都直接或间接的参与到新产品、新平台的研发中，随着产业逐步走向成熟，企业的竞争力和在市场的成功能力已经从机遇和技巧逐步转向企业的内功修为。对企业内的创新、策划、研发过程的知识管理，知识、经验的传承交流平台的建立，进而形成企业内良好的适于知识型、创新型人才的引进与发展机制，成为一个具有优秀知识文化的企业，盛大必将能够持续壮大、常胜不衰！</w:t>
      </w:r>
      <w:r w:rsidR="007F6D11">
        <w:rPr>
          <w:rFonts w:hint="eastAsia"/>
        </w:rPr>
        <w:t xml:space="preserve"> </w:t>
      </w:r>
      <w:r w:rsidR="007F6D11">
        <w:rPr>
          <w:rFonts w:hint="eastAsia"/>
        </w:rPr>
        <w:t>因此将知识管理的作为企业管理和文化建设的一个重要方面，是十分必要和前瞻性的！</w:t>
      </w:r>
    </w:p>
    <w:p w:rsidR="007F6D11" w:rsidRPr="005D7D62" w:rsidRDefault="007F6D11" w:rsidP="00A1276A">
      <w:pPr>
        <w:pStyle w:val="ab"/>
        <w:spacing w:line="360" w:lineRule="auto"/>
      </w:pPr>
      <w:r>
        <w:rPr>
          <w:rFonts w:hint="eastAsia"/>
        </w:rPr>
        <w:t>从技术角度分析，公司在知识管理上存在如下问题，直接影响了公司的持续发展能力：</w:t>
      </w:r>
    </w:p>
    <w:p w:rsidR="007F6D11" w:rsidRPr="00A54732" w:rsidRDefault="007F6D11" w:rsidP="00A1276A">
      <w:pPr>
        <w:numPr>
          <w:ilvl w:val="2"/>
          <w:numId w:val="6"/>
        </w:numPr>
        <w:spacing w:line="360" w:lineRule="auto"/>
        <w:rPr>
          <w:rFonts w:ascii="宋体" w:hAnsi="宋体"/>
          <w:iCs/>
          <w:szCs w:val="21"/>
        </w:rPr>
      </w:pPr>
      <w:r w:rsidRPr="00A54732">
        <w:rPr>
          <w:rFonts w:ascii="宋体" w:hAnsi="宋体" w:hint="eastAsia"/>
          <w:b/>
          <w:iCs/>
          <w:szCs w:val="21"/>
        </w:rPr>
        <w:t>管理机制：</w:t>
      </w:r>
      <w:r w:rsidRPr="00A54732">
        <w:rPr>
          <w:rFonts w:ascii="宋体" w:hAnsi="宋体" w:hint="eastAsia"/>
          <w:iCs/>
          <w:szCs w:val="21"/>
        </w:rPr>
        <w:t>对知识管理仍采用分散管理的形式，企业知识四处散落并且难于寻找，缺乏公司层面的管理机制。</w:t>
      </w:r>
    </w:p>
    <w:p w:rsidR="007F6D11" w:rsidRPr="00A54732" w:rsidRDefault="007F6D11" w:rsidP="00A1276A">
      <w:pPr>
        <w:numPr>
          <w:ilvl w:val="2"/>
          <w:numId w:val="6"/>
        </w:numPr>
        <w:spacing w:line="360" w:lineRule="auto"/>
        <w:rPr>
          <w:rFonts w:ascii="宋体" w:hAnsi="宋体"/>
          <w:iCs/>
          <w:szCs w:val="21"/>
        </w:rPr>
      </w:pPr>
      <w:r w:rsidRPr="00DE3623">
        <w:rPr>
          <w:rFonts w:ascii="宋体" w:hAnsi="宋体" w:hint="eastAsia"/>
          <w:b/>
          <w:iCs/>
          <w:szCs w:val="21"/>
        </w:rPr>
        <w:t>知识</w:t>
      </w:r>
      <w:r>
        <w:rPr>
          <w:rFonts w:ascii="宋体" w:hAnsi="宋体" w:hint="eastAsia"/>
          <w:b/>
          <w:iCs/>
          <w:szCs w:val="21"/>
        </w:rPr>
        <w:t>流失：</w:t>
      </w:r>
      <w:r w:rsidRPr="00A54732">
        <w:rPr>
          <w:rFonts w:ascii="宋体" w:hAnsi="宋体" w:hint="eastAsia"/>
          <w:iCs/>
          <w:szCs w:val="21"/>
        </w:rPr>
        <w:t>员工跳槽离开公司将企业知识带走，或员工升迁、换岗时知识流失。</w:t>
      </w:r>
    </w:p>
    <w:p w:rsidR="007F6D11" w:rsidRPr="00A54732" w:rsidRDefault="007F6D11" w:rsidP="00A1276A">
      <w:pPr>
        <w:numPr>
          <w:ilvl w:val="2"/>
          <w:numId w:val="6"/>
        </w:numPr>
        <w:spacing w:line="360" w:lineRule="auto"/>
        <w:rPr>
          <w:rFonts w:ascii="宋体" w:hAnsi="宋体"/>
          <w:b/>
          <w:iCs/>
          <w:szCs w:val="21"/>
        </w:rPr>
      </w:pPr>
      <w:r w:rsidRPr="00DE3623">
        <w:rPr>
          <w:rFonts w:ascii="宋体" w:hAnsi="宋体" w:hint="eastAsia"/>
          <w:b/>
          <w:iCs/>
          <w:szCs w:val="21"/>
        </w:rPr>
        <w:t>知识复用</w:t>
      </w:r>
      <w:r>
        <w:rPr>
          <w:rFonts w:ascii="宋体" w:hAnsi="宋体" w:hint="eastAsia"/>
          <w:b/>
          <w:iCs/>
          <w:szCs w:val="21"/>
        </w:rPr>
        <w:t>：</w:t>
      </w:r>
      <w:r w:rsidRPr="00A54732">
        <w:rPr>
          <w:rFonts w:ascii="宋体" w:hAnsi="宋体" w:hint="eastAsia"/>
          <w:iCs/>
          <w:szCs w:val="21"/>
        </w:rPr>
        <w:t>由于知识的不成体系，开展新项目或需要多个部门协同合作时，缺乏足够的知识获取途径，致使工作效率低下，或重复犯出现过的错误。</w:t>
      </w:r>
    </w:p>
    <w:p w:rsidR="007F6D11" w:rsidRPr="00A54732" w:rsidRDefault="007F6D11" w:rsidP="00A1276A">
      <w:pPr>
        <w:numPr>
          <w:ilvl w:val="2"/>
          <w:numId w:val="6"/>
        </w:numPr>
        <w:spacing w:line="360" w:lineRule="auto"/>
        <w:rPr>
          <w:rFonts w:ascii="宋体" w:hAnsi="宋体"/>
          <w:iCs/>
          <w:szCs w:val="21"/>
        </w:rPr>
      </w:pPr>
      <w:r w:rsidRPr="007B5FC1">
        <w:rPr>
          <w:rFonts w:ascii="宋体" w:hAnsi="宋体" w:hint="eastAsia"/>
          <w:b/>
          <w:iCs/>
          <w:szCs w:val="21"/>
        </w:rPr>
        <w:t>决策支持：</w:t>
      </w:r>
      <w:r w:rsidRPr="00A54732">
        <w:rPr>
          <w:rFonts w:ascii="宋体" w:hAnsi="宋体" w:hint="eastAsia"/>
          <w:iCs/>
          <w:szCs w:val="21"/>
        </w:rPr>
        <w:t>管理层缺乏历史的资料做参考和支持，使得决策依据缺乏。</w:t>
      </w:r>
    </w:p>
    <w:p w:rsidR="007F6D11" w:rsidRPr="00A54732" w:rsidRDefault="007F6D11" w:rsidP="00A1276A">
      <w:pPr>
        <w:numPr>
          <w:ilvl w:val="2"/>
          <w:numId w:val="6"/>
        </w:numPr>
        <w:spacing w:line="360" w:lineRule="auto"/>
        <w:rPr>
          <w:rFonts w:ascii="宋体" w:hAnsi="宋体"/>
          <w:iCs/>
          <w:szCs w:val="21"/>
        </w:rPr>
      </w:pPr>
      <w:r w:rsidRPr="005B6B51">
        <w:rPr>
          <w:rFonts w:ascii="宋体" w:hAnsi="宋体" w:hint="eastAsia"/>
          <w:b/>
          <w:iCs/>
          <w:szCs w:val="21"/>
        </w:rPr>
        <w:t>岗位知识</w:t>
      </w:r>
      <w:r w:rsidRPr="00A54732">
        <w:rPr>
          <w:rFonts w:ascii="宋体" w:hAnsi="宋体" w:hint="eastAsia"/>
          <w:iCs/>
          <w:szCs w:val="21"/>
        </w:rPr>
        <w:t>：新员工上岗时缺乏指导，适应工作比较困难。</w:t>
      </w:r>
    </w:p>
    <w:p w:rsidR="007F6D11" w:rsidRPr="00FF693D" w:rsidRDefault="007F6D11" w:rsidP="00A1276A">
      <w:pPr>
        <w:numPr>
          <w:ilvl w:val="2"/>
          <w:numId w:val="6"/>
        </w:numPr>
        <w:spacing w:line="360" w:lineRule="auto"/>
        <w:rPr>
          <w:rFonts w:ascii="宋体" w:hAnsi="宋体"/>
          <w:b/>
          <w:iCs/>
          <w:szCs w:val="21"/>
        </w:rPr>
      </w:pPr>
      <w:r w:rsidRPr="00A54732">
        <w:rPr>
          <w:rFonts w:ascii="宋体" w:hAnsi="宋体" w:hint="eastAsia"/>
          <w:b/>
          <w:iCs/>
          <w:szCs w:val="21"/>
        </w:rPr>
        <w:t>知识传递：</w:t>
      </w:r>
      <w:r w:rsidRPr="00A54732">
        <w:rPr>
          <w:rFonts w:ascii="宋体" w:hAnsi="宋体" w:hint="eastAsia"/>
          <w:iCs/>
          <w:szCs w:val="21"/>
        </w:rPr>
        <w:t>公司的知识传递机制主要通过面授和培训，存在着范围狭窄和频率过低的缺陷。</w:t>
      </w:r>
    </w:p>
    <w:p w:rsidR="00065EBA" w:rsidRPr="000A4764" w:rsidRDefault="007F6D11" w:rsidP="00A1276A">
      <w:pPr>
        <w:spacing w:line="360" w:lineRule="auto"/>
        <w:ind w:leftChars="5" w:left="10" w:firstLineChars="250" w:firstLine="525"/>
        <w:rPr>
          <w:rFonts w:ascii="宋体" w:hAnsi="宋体"/>
          <w:iCs/>
          <w:szCs w:val="21"/>
        </w:rPr>
      </w:pPr>
      <w:r>
        <w:rPr>
          <w:rFonts w:ascii="宋体" w:hAnsi="宋体" w:hint="eastAsia"/>
          <w:iCs/>
          <w:szCs w:val="21"/>
        </w:rPr>
        <w:t>从管理制度体系、员工意识、系统平台三个方面的开展来逐步解决以上问题，推进企业整体向知识型转化，是知识管理项目的基本意愿。</w:t>
      </w:r>
    </w:p>
    <w:p w:rsidR="00065EBA" w:rsidRDefault="005C3367" w:rsidP="00A1276A">
      <w:pPr>
        <w:pStyle w:val="3"/>
        <w:numPr>
          <w:ilvl w:val="2"/>
          <w:numId w:val="1"/>
        </w:numPr>
        <w:spacing w:line="360" w:lineRule="auto"/>
      </w:pPr>
      <w:bookmarkStart w:id="18" w:name="_Toc359944789"/>
      <w:r>
        <w:rPr>
          <w:rFonts w:hint="eastAsia"/>
        </w:rPr>
        <w:t>项目目标</w:t>
      </w:r>
      <w:bookmarkEnd w:id="18"/>
    </w:p>
    <w:p w:rsidR="001D290F" w:rsidRPr="001D290F" w:rsidRDefault="001D290F" w:rsidP="00A1276A">
      <w:pPr>
        <w:numPr>
          <w:ilvl w:val="0"/>
          <w:numId w:val="7"/>
        </w:numPr>
        <w:spacing w:line="360" w:lineRule="auto"/>
        <w:rPr>
          <w:sz w:val="24"/>
        </w:rPr>
      </w:pPr>
      <w:r w:rsidRPr="001D290F">
        <w:rPr>
          <w:rFonts w:hint="eastAsia"/>
          <w:b/>
          <w:bCs/>
          <w:sz w:val="24"/>
        </w:rPr>
        <w:t>重点实现</w:t>
      </w:r>
      <w:r w:rsidR="008421B4">
        <w:rPr>
          <w:rFonts w:hint="eastAsia"/>
          <w:b/>
          <w:bCs/>
          <w:sz w:val="24"/>
        </w:rPr>
        <w:t>会议</w:t>
      </w:r>
      <w:r w:rsidRPr="001D290F">
        <w:rPr>
          <w:rFonts w:hint="eastAsia"/>
          <w:b/>
          <w:bCs/>
          <w:sz w:val="24"/>
        </w:rPr>
        <w:t>业务过程知识的分析与管理平台：</w:t>
      </w:r>
    </w:p>
    <w:p w:rsidR="001D290F" w:rsidRPr="001D290F" w:rsidRDefault="001D290F" w:rsidP="00A1276A">
      <w:pPr>
        <w:spacing w:line="360" w:lineRule="auto"/>
        <w:ind w:leftChars="446" w:left="937"/>
      </w:pPr>
      <w:r w:rsidRPr="001D290F">
        <w:rPr>
          <w:rFonts w:hint="eastAsia"/>
        </w:rPr>
        <w:t>通过对</w:t>
      </w:r>
      <w:r w:rsidR="008421B4">
        <w:rPr>
          <w:rFonts w:hint="eastAsia"/>
        </w:rPr>
        <w:t>会议</w:t>
      </w:r>
      <w:r w:rsidRPr="001D290F">
        <w:rPr>
          <w:rFonts w:hint="eastAsia"/>
        </w:rPr>
        <w:t>产品的元素与规律，客户心理元素，及其策划、研发、评测过程与运营经验与案例的分析，对创新和创意、运营经验与流程、方法实现基于</w:t>
      </w:r>
      <w:r w:rsidRPr="001D290F">
        <w:rPr>
          <w:rFonts w:hint="eastAsia"/>
        </w:rPr>
        <w:t>KM</w:t>
      </w:r>
      <w:r w:rsidRPr="001D290F">
        <w:rPr>
          <w:rFonts w:hint="eastAsia"/>
        </w:rPr>
        <w:t>平台的管理。</w:t>
      </w:r>
    </w:p>
    <w:p w:rsidR="000A4764" w:rsidRPr="000A4764" w:rsidRDefault="001D290F" w:rsidP="00A1276A">
      <w:pPr>
        <w:numPr>
          <w:ilvl w:val="0"/>
          <w:numId w:val="7"/>
        </w:numPr>
        <w:spacing w:line="360" w:lineRule="auto"/>
      </w:pPr>
      <w:r w:rsidRPr="001D290F">
        <w:rPr>
          <w:rFonts w:hint="eastAsia"/>
          <w:b/>
          <w:bCs/>
          <w:sz w:val="24"/>
        </w:rPr>
        <w:t>初步实现全公司知识积累机制：</w:t>
      </w:r>
    </w:p>
    <w:p w:rsidR="001D290F" w:rsidRPr="001D290F" w:rsidRDefault="001D290F" w:rsidP="00A1276A">
      <w:pPr>
        <w:spacing w:line="360" w:lineRule="auto"/>
        <w:ind w:leftChars="441" w:left="926"/>
      </w:pPr>
      <w:r w:rsidRPr="001D290F">
        <w:rPr>
          <w:rFonts w:hint="eastAsia"/>
        </w:rPr>
        <w:t>收集整理已有的管理知识输入知识库，初步实现个人知识向组织知识便捷的收集机制，避免知识资产因缺乏控制手段而流失。</w:t>
      </w:r>
    </w:p>
    <w:p w:rsidR="000A4764" w:rsidRPr="000A4764" w:rsidRDefault="001D290F" w:rsidP="00A1276A">
      <w:pPr>
        <w:numPr>
          <w:ilvl w:val="0"/>
          <w:numId w:val="7"/>
        </w:numPr>
        <w:spacing w:line="360" w:lineRule="auto"/>
      </w:pPr>
      <w:r w:rsidRPr="001D290F">
        <w:rPr>
          <w:rFonts w:hint="eastAsia"/>
          <w:b/>
          <w:bCs/>
          <w:sz w:val="24"/>
        </w:rPr>
        <w:t>实现平台和文化相互促进机制：</w:t>
      </w:r>
    </w:p>
    <w:p w:rsidR="001D290F" w:rsidRPr="001D290F" w:rsidRDefault="001D290F" w:rsidP="00A1276A">
      <w:pPr>
        <w:spacing w:line="360" w:lineRule="auto"/>
        <w:ind w:leftChars="200" w:left="420" w:firstLineChars="245" w:firstLine="514"/>
      </w:pPr>
      <w:r w:rsidRPr="001D290F">
        <w:rPr>
          <w:rFonts w:hint="eastAsia"/>
        </w:rPr>
        <w:lastRenderedPageBreak/>
        <w:t>以技术平台和企业文化宣传建设协同推进，促进公司向学习型组织转变。</w:t>
      </w:r>
    </w:p>
    <w:p w:rsidR="007F6D11" w:rsidRPr="001D290F" w:rsidRDefault="007F6D11" w:rsidP="00A1276A">
      <w:pPr>
        <w:spacing w:line="360" w:lineRule="auto"/>
      </w:pPr>
    </w:p>
    <w:p w:rsidR="00247875" w:rsidRDefault="004F3828" w:rsidP="00A1276A">
      <w:pPr>
        <w:pStyle w:val="1"/>
        <w:numPr>
          <w:ilvl w:val="0"/>
          <w:numId w:val="1"/>
        </w:numPr>
        <w:spacing w:line="360" w:lineRule="auto"/>
      </w:pPr>
      <w:bookmarkStart w:id="19" w:name="_Toc359944790"/>
      <w:bookmarkStart w:id="20" w:name="_Toc91916557"/>
      <w:bookmarkStart w:id="21" w:name="_Toc110929540"/>
      <w:bookmarkStart w:id="22" w:name="_Toc110929898"/>
      <w:bookmarkStart w:id="23" w:name="_Toc113422035"/>
      <w:bookmarkStart w:id="24" w:name="_Toc113425816"/>
      <w:bookmarkStart w:id="25" w:name="_Toc91916545"/>
      <w:r>
        <w:rPr>
          <w:rFonts w:hint="eastAsia"/>
        </w:rPr>
        <w:t>KM</w:t>
      </w:r>
      <w:r w:rsidR="005C3367">
        <w:rPr>
          <w:rFonts w:hint="eastAsia"/>
        </w:rPr>
        <w:t>系统主要作用与效果</w:t>
      </w:r>
      <w:bookmarkEnd w:id="19"/>
    </w:p>
    <w:p w:rsidR="00B619DA" w:rsidRDefault="004F3828" w:rsidP="00A1276A">
      <w:pPr>
        <w:pStyle w:val="1"/>
        <w:numPr>
          <w:ilvl w:val="1"/>
          <w:numId w:val="1"/>
        </w:numPr>
        <w:spacing w:line="360" w:lineRule="auto"/>
        <w:rPr>
          <w:rFonts w:ascii="宋体" w:hAnsi="宋体"/>
          <w:sz w:val="32"/>
          <w:szCs w:val="32"/>
        </w:rPr>
      </w:pPr>
      <w:bookmarkStart w:id="26" w:name="_Toc359944791"/>
      <w:r>
        <w:rPr>
          <w:rFonts w:ascii="宋体" w:hAnsi="宋体" w:hint="eastAsia"/>
          <w:sz w:val="32"/>
          <w:szCs w:val="32"/>
        </w:rPr>
        <w:t>KM</w:t>
      </w:r>
      <w:r w:rsidR="00B619DA">
        <w:rPr>
          <w:rFonts w:ascii="宋体" w:hAnsi="宋体" w:hint="eastAsia"/>
          <w:sz w:val="32"/>
          <w:szCs w:val="32"/>
        </w:rPr>
        <w:t>框架结构图</w:t>
      </w:r>
      <w:bookmarkEnd w:id="26"/>
    </w:p>
    <w:bookmarkStart w:id="27" w:name="OLE_LINK1"/>
    <w:bookmarkStart w:id="28" w:name="OLE_LINK2"/>
    <w:bookmarkStart w:id="29" w:name="OLE_LINK3"/>
    <w:bookmarkStart w:id="30" w:name="OLE_LINK10"/>
    <w:bookmarkStart w:id="31" w:name="OLE_LINK15"/>
    <w:p w:rsidR="00B619DA" w:rsidRPr="00B619DA" w:rsidRDefault="00F92DB3" w:rsidP="00B619DA">
      <w:r w:rsidRPr="008F1213">
        <w:object w:dxaOrig="11233" w:dyaOrig="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94.5pt" o:ole="">
            <v:imagedata r:id="rId10" o:title=""/>
          </v:shape>
          <o:OLEObject Type="Embed" ProgID="Visio.Drawing.11" ShapeID="_x0000_i1025" DrawAspect="Content" ObjectID="_1433759440" r:id="rId11"/>
        </w:object>
      </w:r>
      <w:bookmarkEnd w:id="27"/>
      <w:bookmarkEnd w:id="28"/>
      <w:bookmarkEnd w:id="29"/>
      <w:bookmarkEnd w:id="30"/>
      <w:bookmarkEnd w:id="31"/>
    </w:p>
    <w:p w:rsidR="00DE49C7" w:rsidRDefault="00DE49C7" w:rsidP="00A1276A">
      <w:pPr>
        <w:pStyle w:val="1"/>
        <w:numPr>
          <w:ilvl w:val="1"/>
          <w:numId w:val="1"/>
        </w:numPr>
        <w:spacing w:line="360" w:lineRule="auto"/>
        <w:rPr>
          <w:rFonts w:ascii="宋体" w:hAnsi="宋体"/>
          <w:sz w:val="32"/>
          <w:szCs w:val="32"/>
        </w:rPr>
      </w:pPr>
      <w:bookmarkStart w:id="32" w:name="_Toc359944792"/>
      <w:r>
        <w:rPr>
          <w:rFonts w:ascii="宋体" w:hAnsi="宋体" w:hint="eastAsia"/>
          <w:sz w:val="32"/>
          <w:szCs w:val="32"/>
        </w:rPr>
        <w:t>企业门户与部门网站</w:t>
      </w:r>
      <w:bookmarkEnd w:id="32"/>
    </w:p>
    <w:p w:rsidR="00DE49C7" w:rsidRDefault="00A700FC" w:rsidP="00A1276A">
      <w:pPr>
        <w:numPr>
          <w:ilvl w:val="0"/>
          <w:numId w:val="14"/>
        </w:numPr>
        <w:spacing w:line="360" w:lineRule="auto"/>
        <w:rPr>
          <w:rFonts w:ascii="宋体" w:hAnsi="宋体"/>
          <w:szCs w:val="21"/>
        </w:rPr>
      </w:pPr>
      <w:r w:rsidRPr="00A700FC">
        <w:rPr>
          <w:rFonts w:ascii="宋体" w:hAnsi="宋体" w:hint="eastAsia"/>
          <w:szCs w:val="21"/>
        </w:rPr>
        <w:t>企业门户</w:t>
      </w:r>
    </w:p>
    <w:p w:rsidR="00A700FC" w:rsidRPr="00A700FC" w:rsidRDefault="00A700FC" w:rsidP="00A1276A">
      <w:pPr>
        <w:spacing w:line="360" w:lineRule="auto"/>
        <w:ind w:left="840"/>
        <w:rPr>
          <w:rFonts w:ascii="宋体" w:hAnsi="宋体"/>
          <w:szCs w:val="21"/>
        </w:rPr>
      </w:pPr>
      <w:r>
        <w:rPr>
          <w:rFonts w:ascii="宋体" w:hAnsi="宋体" w:hint="eastAsia"/>
          <w:szCs w:val="21"/>
        </w:rPr>
        <w:t>企业门户为公司统一的信息门户站点，</w:t>
      </w:r>
      <w:r w:rsidR="006C7783">
        <w:rPr>
          <w:rFonts w:ascii="宋体" w:hAnsi="宋体" w:hint="eastAsia"/>
          <w:szCs w:val="21"/>
        </w:rPr>
        <w:t>作为</w:t>
      </w:r>
      <w:r w:rsidR="006C7783">
        <w:rPr>
          <w:rFonts w:hint="eastAsia"/>
        </w:rPr>
        <w:t>公司信息发布，内容展示的中心。主要</w:t>
      </w:r>
      <w:r w:rsidR="006C7783">
        <w:rPr>
          <w:rFonts w:hint="eastAsia"/>
        </w:rPr>
        <w:lastRenderedPageBreak/>
        <w:t>包括</w:t>
      </w:r>
      <w:r w:rsidR="007461EB">
        <w:rPr>
          <w:rFonts w:hint="eastAsia"/>
        </w:rPr>
        <w:t>个人信息区、</w:t>
      </w:r>
      <w:r w:rsidR="006C7783">
        <w:rPr>
          <w:rFonts w:hint="eastAsia"/>
        </w:rPr>
        <w:t>公共服务区域（</w:t>
      </w:r>
      <w:r w:rsidR="006C7783">
        <w:rPr>
          <w:rFonts w:hint="eastAsia"/>
        </w:rPr>
        <w:t>HR</w:t>
      </w:r>
      <w:r w:rsidR="007461EB">
        <w:rPr>
          <w:rFonts w:hint="eastAsia"/>
        </w:rPr>
        <w:t>部门站点，财务部门站点等），</w:t>
      </w:r>
      <w:r w:rsidR="007461EB">
        <w:rPr>
          <w:rFonts w:hint="eastAsia"/>
        </w:rPr>
        <w:t>KM</w:t>
      </w:r>
      <w:r w:rsidR="007461EB">
        <w:rPr>
          <w:rFonts w:hint="eastAsia"/>
        </w:rPr>
        <w:t>子系统</w:t>
      </w:r>
      <w:r w:rsidR="006C7783">
        <w:rPr>
          <w:rFonts w:hint="eastAsia"/>
        </w:rPr>
        <w:t>（</w:t>
      </w:r>
      <w:r w:rsidR="007461EB">
        <w:rPr>
          <w:rFonts w:hint="eastAsia"/>
        </w:rPr>
        <w:t>个人工作台、</w:t>
      </w:r>
      <w:r w:rsidR="0081275E">
        <w:rPr>
          <w:rFonts w:hint="eastAsia"/>
        </w:rPr>
        <w:t>项目</w:t>
      </w:r>
      <w:r w:rsidR="008421B4">
        <w:rPr>
          <w:rFonts w:hint="eastAsia"/>
        </w:rPr>
        <w:t>管理</w:t>
      </w:r>
      <w:r w:rsidR="0081275E">
        <w:rPr>
          <w:rFonts w:hint="eastAsia"/>
        </w:rPr>
        <w:t>、</w:t>
      </w:r>
      <w:r w:rsidR="007461EB">
        <w:rPr>
          <w:rFonts w:hint="eastAsia"/>
        </w:rPr>
        <w:t>知识</w:t>
      </w:r>
      <w:r w:rsidR="0081275E">
        <w:rPr>
          <w:rFonts w:hint="eastAsia"/>
        </w:rPr>
        <w:t>地图、任务管理</w:t>
      </w:r>
      <w:r w:rsidR="006C7783">
        <w:rPr>
          <w:rFonts w:hint="eastAsia"/>
        </w:rPr>
        <w:t>等），公司内的通知，公告及新闻</w:t>
      </w:r>
      <w:r w:rsidR="007461EB">
        <w:rPr>
          <w:rFonts w:hint="eastAsia"/>
        </w:rPr>
        <w:t>、系统快速链接和服务导航</w:t>
      </w:r>
      <w:r w:rsidR="006C7783">
        <w:rPr>
          <w:rFonts w:hint="eastAsia"/>
        </w:rPr>
        <w:t>等。</w:t>
      </w:r>
    </w:p>
    <w:p w:rsidR="00A700FC" w:rsidRDefault="0081275E" w:rsidP="00A1276A">
      <w:pPr>
        <w:numPr>
          <w:ilvl w:val="0"/>
          <w:numId w:val="14"/>
        </w:numPr>
        <w:spacing w:line="360" w:lineRule="auto"/>
        <w:rPr>
          <w:rFonts w:ascii="宋体" w:hAnsi="宋体"/>
          <w:szCs w:val="21"/>
        </w:rPr>
      </w:pPr>
      <w:r>
        <w:rPr>
          <w:rFonts w:ascii="宋体" w:hAnsi="宋体" w:hint="eastAsia"/>
          <w:szCs w:val="21"/>
        </w:rPr>
        <w:t>职能</w:t>
      </w:r>
      <w:r w:rsidR="00A700FC" w:rsidRPr="00A700FC">
        <w:rPr>
          <w:rFonts w:ascii="宋体" w:hAnsi="宋体" w:hint="eastAsia"/>
          <w:szCs w:val="21"/>
        </w:rPr>
        <w:t>部门网站</w:t>
      </w:r>
    </w:p>
    <w:p w:rsidR="006C7783" w:rsidRPr="00A700FC" w:rsidRDefault="007461EB" w:rsidP="00A1276A">
      <w:pPr>
        <w:spacing w:line="360" w:lineRule="auto"/>
        <w:ind w:leftChars="400" w:left="840"/>
        <w:rPr>
          <w:rFonts w:ascii="宋体" w:hAnsi="宋体"/>
          <w:szCs w:val="21"/>
        </w:rPr>
      </w:pPr>
      <w:r>
        <w:rPr>
          <w:rFonts w:ascii="宋体" w:hAnsi="宋体" w:hint="eastAsia"/>
          <w:szCs w:val="21"/>
        </w:rPr>
        <w:t>主要作为</w:t>
      </w:r>
      <w:r w:rsidR="0081275E">
        <w:rPr>
          <w:rFonts w:ascii="宋体" w:hAnsi="宋体" w:hint="eastAsia"/>
          <w:szCs w:val="21"/>
        </w:rPr>
        <w:t>职能</w:t>
      </w:r>
      <w:r>
        <w:rPr>
          <w:rFonts w:ascii="宋体" w:hAnsi="宋体" w:hint="eastAsia"/>
          <w:szCs w:val="21"/>
        </w:rPr>
        <w:t>部门</w:t>
      </w:r>
      <w:r w:rsidR="0081275E">
        <w:rPr>
          <w:rFonts w:ascii="宋体" w:hAnsi="宋体" w:hint="eastAsia"/>
          <w:szCs w:val="21"/>
        </w:rPr>
        <w:t>（HR、财务等）</w:t>
      </w:r>
      <w:r>
        <w:rPr>
          <w:rFonts w:ascii="宋体" w:hAnsi="宋体" w:hint="eastAsia"/>
          <w:szCs w:val="21"/>
        </w:rPr>
        <w:t>对公司所有员工宣传、</w:t>
      </w:r>
      <w:r w:rsidR="006C7783">
        <w:rPr>
          <w:rFonts w:ascii="宋体" w:hAnsi="宋体" w:hint="eastAsia"/>
          <w:szCs w:val="21"/>
        </w:rPr>
        <w:t>提供服务</w:t>
      </w:r>
      <w:r>
        <w:rPr>
          <w:rFonts w:ascii="宋体" w:hAnsi="宋体" w:hint="eastAsia"/>
          <w:szCs w:val="21"/>
        </w:rPr>
        <w:t>以及交流沟通</w:t>
      </w:r>
      <w:r w:rsidR="006C7783">
        <w:rPr>
          <w:rFonts w:ascii="宋体" w:hAnsi="宋体" w:hint="eastAsia"/>
          <w:szCs w:val="21"/>
        </w:rPr>
        <w:t>的</w:t>
      </w:r>
      <w:r>
        <w:rPr>
          <w:rFonts w:ascii="宋体" w:hAnsi="宋体" w:hint="eastAsia"/>
          <w:szCs w:val="21"/>
        </w:rPr>
        <w:t>平台与</w:t>
      </w:r>
      <w:r w:rsidR="006C7783">
        <w:rPr>
          <w:rFonts w:ascii="宋体" w:hAnsi="宋体" w:hint="eastAsia"/>
          <w:szCs w:val="21"/>
        </w:rPr>
        <w:t>窗口，公司员工通过</w:t>
      </w:r>
      <w:r w:rsidR="0081275E">
        <w:rPr>
          <w:rFonts w:ascii="宋体" w:hAnsi="宋体" w:hint="eastAsia"/>
          <w:szCs w:val="21"/>
        </w:rPr>
        <w:t>职能</w:t>
      </w:r>
      <w:r w:rsidR="006C7783">
        <w:rPr>
          <w:rFonts w:ascii="宋体" w:hAnsi="宋体" w:hint="eastAsia"/>
          <w:szCs w:val="21"/>
        </w:rPr>
        <w:t>部门的网站可以迅速了解该</w:t>
      </w:r>
      <w:r w:rsidR="0081275E">
        <w:rPr>
          <w:rFonts w:ascii="宋体" w:hAnsi="宋体" w:hint="eastAsia"/>
          <w:szCs w:val="21"/>
        </w:rPr>
        <w:t>职能</w:t>
      </w:r>
      <w:r w:rsidR="006C7783">
        <w:rPr>
          <w:rFonts w:ascii="宋体" w:hAnsi="宋体" w:hint="eastAsia"/>
          <w:szCs w:val="21"/>
        </w:rPr>
        <w:t>部门的最新信息以及</w:t>
      </w:r>
      <w:r w:rsidR="0081275E">
        <w:rPr>
          <w:rFonts w:ascii="宋体" w:hAnsi="宋体" w:hint="eastAsia"/>
          <w:szCs w:val="21"/>
        </w:rPr>
        <w:t>职能</w:t>
      </w:r>
      <w:r w:rsidR="006C7783">
        <w:rPr>
          <w:rFonts w:ascii="宋体" w:hAnsi="宋体" w:hint="eastAsia"/>
          <w:szCs w:val="21"/>
        </w:rPr>
        <w:t>部门的职能分工、人员联系，同时也了解该</w:t>
      </w:r>
      <w:r w:rsidR="0081275E">
        <w:rPr>
          <w:rFonts w:ascii="宋体" w:hAnsi="宋体" w:hint="eastAsia"/>
          <w:szCs w:val="21"/>
        </w:rPr>
        <w:t>职能部门的工作流程、规章制度</w:t>
      </w:r>
      <w:r w:rsidR="006C7783">
        <w:rPr>
          <w:rFonts w:ascii="宋体" w:hAnsi="宋体" w:hint="eastAsia"/>
          <w:szCs w:val="21"/>
        </w:rPr>
        <w:t>。</w:t>
      </w:r>
    </w:p>
    <w:p w:rsidR="00BA3622" w:rsidRPr="00247875" w:rsidRDefault="007461EB" w:rsidP="00A1276A">
      <w:pPr>
        <w:pStyle w:val="1"/>
        <w:numPr>
          <w:ilvl w:val="1"/>
          <w:numId w:val="1"/>
        </w:numPr>
        <w:spacing w:line="360" w:lineRule="auto"/>
        <w:rPr>
          <w:rFonts w:ascii="宋体" w:hAnsi="宋体"/>
          <w:sz w:val="32"/>
          <w:szCs w:val="32"/>
        </w:rPr>
      </w:pPr>
      <w:bookmarkStart w:id="33" w:name="_Toc359944793"/>
      <w:r>
        <w:rPr>
          <w:rFonts w:ascii="宋体" w:hAnsi="宋体" w:hint="eastAsia"/>
          <w:sz w:val="32"/>
          <w:szCs w:val="32"/>
        </w:rPr>
        <w:t>个人工作台</w:t>
      </w:r>
      <w:bookmarkEnd w:id="33"/>
    </w:p>
    <w:p w:rsidR="00BA3622" w:rsidRDefault="000F1EF7" w:rsidP="00A1276A">
      <w:pPr>
        <w:spacing w:line="360" w:lineRule="auto"/>
        <w:ind w:firstLine="660"/>
        <w:rPr>
          <w:rFonts w:ascii="宋体" w:hAnsi="宋体"/>
          <w:szCs w:val="21"/>
        </w:rPr>
      </w:pPr>
      <w:r w:rsidRPr="000F1EF7">
        <w:rPr>
          <w:rFonts w:ascii="宋体" w:hAnsi="宋体" w:hint="eastAsia"/>
          <w:szCs w:val="21"/>
        </w:rPr>
        <w:t>作为员工</w:t>
      </w:r>
      <w:r w:rsidR="00F1103A">
        <w:rPr>
          <w:rFonts w:ascii="宋体" w:hAnsi="宋体" w:hint="eastAsia"/>
          <w:szCs w:val="21"/>
        </w:rPr>
        <w:t>日常工作处理的平台，同时将工作处理成果保存到KM系统中。</w:t>
      </w:r>
    </w:p>
    <w:p w:rsidR="00B31F4E" w:rsidRDefault="00B31F4E" w:rsidP="00A1276A">
      <w:pPr>
        <w:spacing w:line="360" w:lineRule="auto"/>
        <w:ind w:leftChars="300" w:left="630" w:firstLineChars="10" w:firstLine="21"/>
        <w:rPr>
          <w:rFonts w:ascii="宋体" w:hAnsi="宋体"/>
          <w:szCs w:val="21"/>
        </w:rPr>
      </w:pPr>
      <w:r>
        <w:rPr>
          <w:rFonts w:ascii="宋体" w:hAnsi="宋体" w:hint="eastAsia"/>
          <w:szCs w:val="21"/>
        </w:rPr>
        <w:t>对于工作处理的同时，系统提供工作事项处理所须的知识（譬如：制度流程、操作规范、工作指引</w:t>
      </w:r>
      <w:r w:rsidR="00DB7823">
        <w:rPr>
          <w:rFonts w:ascii="宋体" w:hAnsi="宋体" w:hint="eastAsia"/>
          <w:szCs w:val="21"/>
        </w:rPr>
        <w:t>方法、该事项相关专家网络、</w:t>
      </w:r>
      <w:r>
        <w:rPr>
          <w:rFonts w:ascii="宋体" w:hAnsi="宋体" w:hint="eastAsia"/>
          <w:szCs w:val="21"/>
        </w:rPr>
        <w:t>最佳案例</w:t>
      </w:r>
      <w:r w:rsidR="00DB7823">
        <w:rPr>
          <w:rFonts w:ascii="宋体" w:hAnsi="宋体" w:hint="eastAsia"/>
          <w:szCs w:val="21"/>
        </w:rPr>
        <w:t>、最佳实践等等</w:t>
      </w:r>
      <w:r>
        <w:rPr>
          <w:rFonts w:ascii="宋体" w:hAnsi="宋体" w:hint="eastAsia"/>
          <w:szCs w:val="21"/>
        </w:rPr>
        <w:t>），</w:t>
      </w:r>
      <w:r w:rsidR="003E13CB">
        <w:rPr>
          <w:rFonts w:ascii="宋体" w:hAnsi="宋体" w:hint="eastAsia"/>
          <w:szCs w:val="21"/>
        </w:rPr>
        <w:t>这些知识将于工作事项建立索引与关联，</w:t>
      </w:r>
      <w:r>
        <w:rPr>
          <w:rFonts w:ascii="宋体" w:hAnsi="宋体" w:hint="eastAsia"/>
          <w:szCs w:val="21"/>
        </w:rPr>
        <w:t>将知识的产生、应用完全于工作融为一体</w:t>
      </w:r>
      <w:r w:rsidR="00DB7823">
        <w:rPr>
          <w:rFonts w:ascii="宋体" w:hAnsi="宋体" w:hint="eastAsia"/>
          <w:szCs w:val="21"/>
        </w:rPr>
        <w:t>,这样员工</w:t>
      </w:r>
      <w:r w:rsidR="007461EB">
        <w:rPr>
          <w:rFonts w:ascii="宋体" w:hAnsi="宋体" w:hint="eastAsia"/>
          <w:szCs w:val="21"/>
        </w:rPr>
        <w:t>处理某一个工作事项时可以有更多的参考与学习素材，以保证所见即所得,提高工作效率，为创建知识分享文化、学习性企业奠定基础。</w:t>
      </w:r>
    </w:p>
    <w:p w:rsidR="004E6898" w:rsidRPr="00247875" w:rsidRDefault="00433152" w:rsidP="00A1276A">
      <w:pPr>
        <w:pStyle w:val="1"/>
        <w:numPr>
          <w:ilvl w:val="1"/>
          <w:numId w:val="1"/>
        </w:numPr>
        <w:spacing w:line="360" w:lineRule="auto"/>
        <w:rPr>
          <w:rFonts w:ascii="宋体" w:hAnsi="宋体"/>
          <w:sz w:val="32"/>
          <w:szCs w:val="32"/>
        </w:rPr>
      </w:pPr>
      <w:bookmarkStart w:id="34" w:name="_Toc359944794"/>
      <w:r>
        <w:rPr>
          <w:rFonts w:ascii="宋体" w:hAnsi="宋体" w:hint="eastAsia"/>
          <w:sz w:val="32"/>
          <w:szCs w:val="32"/>
        </w:rPr>
        <w:t>项目管理</w:t>
      </w:r>
      <w:bookmarkEnd w:id="34"/>
    </w:p>
    <w:p w:rsidR="00C34408" w:rsidRPr="00C34408" w:rsidRDefault="00F26FA1" w:rsidP="00A1276A">
      <w:pPr>
        <w:spacing w:line="360" w:lineRule="auto"/>
        <w:ind w:leftChars="300" w:left="630" w:firstLineChars="10" w:firstLine="21"/>
        <w:rPr>
          <w:rFonts w:ascii="宋体" w:hAnsi="宋体"/>
          <w:szCs w:val="21"/>
        </w:rPr>
      </w:pPr>
      <w:r w:rsidRPr="00DF1724">
        <w:rPr>
          <w:rFonts w:hint="eastAsia"/>
        </w:rPr>
        <w:t>项目</w:t>
      </w:r>
      <w:r>
        <w:rPr>
          <w:rFonts w:hint="eastAsia"/>
        </w:rPr>
        <w:t>管理</w:t>
      </w:r>
      <w:r w:rsidR="00AD058C">
        <w:rPr>
          <w:rFonts w:hint="eastAsia"/>
        </w:rPr>
        <w:t>侧重</w:t>
      </w:r>
      <w:r w:rsidR="00AD058C" w:rsidRPr="00AD058C">
        <w:rPr>
          <w:rFonts w:hint="eastAsia"/>
        </w:rPr>
        <w:t>项目时间管理</w:t>
      </w:r>
      <w:r w:rsidR="00AD058C">
        <w:rPr>
          <w:rFonts w:hint="eastAsia"/>
        </w:rPr>
        <w:t>、</w:t>
      </w:r>
      <w:r w:rsidR="00AD058C" w:rsidRPr="00AD058C">
        <w:rPr>
          <w:rFonts w:hint="eastAsia"/>
        </w:rPr>
        <w:t>项目质量管理</w:t>
      </w:r>
      <w:r w:rsidR="00AD058C">
        <w:rPr>
          <w:rFonts w:hint="eastAsia"/>
        </w:rPr>
        <w:t>、</w:t>
      </w:r>
      <w:r w:rsidR="00AD058C" w:rsidRPr="00AD058C">
        <w:rPr>
          <w:rFonts w:hint="eastAsia"/>
        </w:rPr>
        <w:t>人力资源管理</w:t>
      </w:r>
      <w:r w:rsidR="00AD058C">
        <w:rPr>
          <w:rFonts w:hint="eastAsia"/>
        </w:rPr>
        <w:t>、</w:t>
      </w:r>
      <w:r w:rsidR="00AD058C" w:rsidRPr="00AD058C">
        <w:rPr>
          <w:rFonts w:hint="eastAsia"/>
        </w:rPr>
        <w:t>项目沟通管理</w:t>
      </w:r>
      <w:r w:rsidR="00AD058C">
        <w:rPr>
          <w:rFonts w:hint="eastAsia"/>
        </w:rPr>
        <w:t>、</w:t>
      </w:r>
      <w:r w:rsidR="00AD058C" w:rsidRPr="00AD058C">
        <w:rPr>
          <w:rFonts w:hint="eastAsia"/>
        </w:rPr>
        <w:t>项目集成管理</w:t>
      </w:r>
      <w:r w:rsidR="00AD058C">
        <w:rPr>
          <w:rFonts w:hint="eastAsia"/>
        </w:rPr>
        <w:t>内容，可</w:t>
      </w:r>
      <w:r w:rsidR="00AD058C" w:rsidRPr="00DF1724">
        <w:rPr>
          <w:rFonts w:hint="eastAsia"/>
        </w:rPr>
        <w:t>灵活配置项目管理功能</w:t>
      </w:r>
      <w:r w:rsidR="00AD058C">
        <w:rPr>
          <w:rFonts w:hint="eastAsia"/>
        </w:rPr>
        <w:t>。</w:t>
      </w:r>
    </w:p>
    <w:p w:rsidR="00C34408" w:rsidRPr="00247875" w:rsidRDefault="00433152" w:rsidP="00A1276A">
      <w:pPr>
        <w:pStyle w:val="1"/>
        <w:numPr>
          <w:ilvl w:val="1"/>
          <w:numId w:val="1"/>
        </w:numPr>
        <w:spacing w:line="360" w:lineRule="auto"/>
        <w:rPr>
          <w:rFonts w:ascii="宋体" w:hAnsi="宋体"/>
          <w:sz w:val="32"/>
          <w:szCs w:val="32"/>
        </w:rPr>
      </w:pPr>
      <w:bookmarkStart w:id="35" w:name="_Toc359944795"/>
      <w:r>
        <w:rPr>
          <w:rFonts w:ascii="宋体" w:hAnsi="宋体" w:hint="eastAsia"/>
          <w:sz w:val="32"/>
          <w:szCs w:val="32"/>
        </w:rPr>
        <w:t>知识</w:t>
      </w:r>
      <w:r w:rsidR="00C34408" w:rsidRPr="00247875">
        <w:rPr>
          <w:rFonts w:ascii="宋体" w:hAnsi="宋体" w:hint="eastAsia"/>
          <w:sz w:val="32"/>
          <w:szCs w:val="32"/>
        </w:rPr>
        <w:t>管理</w:t>
      </w:r>
      <w:bookmarkEnd w:id="35"/>
    </w:p>
    <w:p w:rsidR="008C6BDC" w:rsidRPr="00BA5687" w:rsidRDefault="008C6BDC" w:rsidP="00BA5687">
      <w:pPr>
        <w:spacing w:line="360" w:lineRule="auto"/>
        <w:ind w:leftChars="15" w:left="661" w:hangingChars="196" w:hanging="630"/>
        <w:rPr>
          <w:rFonts w:ascii="宋体" w:hAnsi="宋体"/>
          <w:szCs w:val="21"/>
        </w:rPr>
      </w:pPr>
      <w:r>
        <w:rPr>
          <w:rFonts w:ascii="黑体" w:eastAsia="黑体" w:hAnsi="宋体" w:hint="eastAsia"/>
          <w:b/>
          <w:sz w:val="32"/>
          <w:szCs w:val="32"/>
        </w:rPr>
        <w:t xml:space="preserve">    </w:t>
      </w:r>
      <w:r w:rsidR="00BA5687">
        <w:rPr>
          <w:rFonts w:ascii="宋体" w:hAnsi="宋体" w:hint="eastAsia"/>
          <w:szCs w:val="21"/>
        </w:rPr>
        <w:t>知识</w:t>
      </w:r>
      <w:r w:rsidRPr="008C6BDC">
        <w:rPr>
          <w:rFonts w:ascii="宋体" w:hAnsi="宋体" w:hint="eastAsia"/>
          <w:szCs w:val="21"/>
        </w:rPr>
        <w:t>管理</w:t>
      </w:r>
      <w:r w:rsidR="00BA5687">
        <w:rPr>
          <w:rFonts w:ascii="宋体" w:hAnsi="宋体" w:hint="eastAsia"/>
          <w:szCs w:val="21"/>
        </w:rPr>
        <w:t>，</w:t>
      </w:r>
      <w:r w:rsidR="00BA5687" w:rsidRPr="00BA5687">
        <w:rPr>
          <w:rFonts w:ascii="宋体" w:hAnsi="宋体" w:hint="eastAsia"/>
          <w:szCs w:val="21"/>
        </w:rPr>
        <w:t>建立知识库；</w:t>
      </w:r>
      <w:r w:rsidR="00BA5687">
        <w:rPr>
          <w:rFonts w:ascii="宋体" w:hAnsi="宋体" w:hint="eastAsia"/>
          <w:szCs w:val="21"/>
        </w:rPr>
        <w:t>建设知识地图</w:t>
      </w:r>
      <w:r w:rsidR="00BA5687" w:rsidRPr="00BA5687">
        <w:rPr>
          <w:rFonts w:ascii="宋体" w:hAnsi="宋体" w:hint="eastAsia"/>
          <w:szCs w:val="21"/>
        </w:rPr>
        <w:t>促进员工的知识交流；建立尊重知识的内部环境；把知识作为资产来管理。</w:t>
      </w:r>
    </w:p>
    <w:p w:rsidR="00C34408" w:rsidRPr="00247875" w:rsidRDefault="00433152" w:rsidP="00A1276A">
      <w:pPr>
        <w:pStyle w:val="1"/>
        <w:numPr>
          <w:ilvl w:val="1"/>
          <w:numId w:val="1"/>
        </w:numPr>
        <w:spacing w:line="360" w:lineRule="auto"/>
        <w:rPr>
          <w:rFonts w:ascii="宋体" w:hAnsi="宋体"/>
          <w:sz w:val="32"/>
          <w:szCs w:val="32"/>
        </w:rPr>
      </w:pPr>
      <w:bookmarkStart w:id="36" w:name="_Toc359944796"/>
      <w:r>
        <w:rPr>
          <w:rFonts w:ascii="宋体" w:hAnsi="宋体" w:hint="eastAsia"/>
          <w:sz w:val="32"/>
          <w:szCs w:val="32"/>
        </w:rPr>
        <w:t>任务管理</w:t>
      </w:r>
      <w:bookmarkEnd w:id="36"/>
    </w:p>
    <w:p w:rsidR="00357052" w:rsidRPr="00357052" w:rsidRDefault="00357052" w:rsidP="00A1276A">
      <w:pPr>
        <w:spacing w:line="360" w:lineRule="auto"/>
        <w:ind w:leftChars="15" w:left="661" w:hangingChars="196" w:hanging="630"/>
        <w:rPr>
          <w:rFonts w:ascii="宋体" w:hAnsi="宋体"/>
          <w:szCs w:val="21"/>
        </w:rPr>
      </w:pPr>
      <w:r>
        <w:rPr>
          <w:rFonts w:ascii="黑体" w:eastAsia="黑体" w:hAnsi="宋体" w:hint="eastAsia"/>
          <w:b/>
          <w:sz w:val="32"/>
          <w:szCs w:val="32"/>
        </w:rPr>
        <w:t xml:space="preserve">    </w:t>
      </w:r>
      <w:r w:rsidR="00433152">
        <w:rPr>
          <w:rFonts w:ascii="宋体" w:hAnsi="宋体" w:hint="eastAsia"/>
          <w:szCs w:val="21"/>
        </w:rPr>
        <w:t>除固定的</w:t>
      </w:r>
      <w:r w:rsidR="00BA5687">
        <w:rPr>
          <w:rFonts w:ascii="宋体" w:hAnsi="宋体" w:hint="eastAsia"/>
          <w:szCs w:val="21"/>
        </w:rPr>
        <w:t>项目、</w:t>
      </w:r>
      <w:r w:rsidR="00433152">
        <w:rPr>
          <w:rFonts w:ascii="宋体" w:hAnsi="宋体" w:hint="eastAsia"/>
          <w:szCs w:val="21"/>
        </w:rPr>
        <w:t>日常工作处理外，存在一些工作由其主管部门的领导临时性的进行</w:t>
      </w:r>
      <w:r w:rsidR="00433152">
        <w:rPr>
          <w:rFonts w:ascii="宋体" w:hAnsi="宋体" w:hint="eastAsia"/>
          <w:szCs w:val="21"/>
        </w:rPr>
        <w:lastRenderedPageBreak/>
        <w:t>任务的派发、执行、监督以及企业内各部门之间的任务协作。这些就可以通过KM平台实现工作任务的分配及其任务干系人的完成情况监督等,同时任务的具体执行成果将于</w:t>
      </w:r>
      <w:r w:rsidR="00BA5687">
        <w:rPr>
          <w:rFonts w:ascii="宋体" w:hAnsi="宋体" w:hint="eastAsia"/>
          <w:szCs w:val="21"/>
        </w:rPr>
        <w:t>知识管理</w:t>
      </w:r>
      <w:r w:rsidR="00433152">
        <w:rPr>
          <w:rFonts w:ascii="宋体" w:hAnsi="宋体" w:hint="eastAsia"/>
          <w:szCs w:val="21"/>
        </w:rPr>
        <w:t>进行关联,另外对于任务的处理执行进行量性和定性的绩效评估、考核。</w:t>
      </w:r>
    </w:p>
    <w:p w:rsidR="006D11A1" w:rsidRDefault="006D11A1" w:rsidP="00A1276A">
      <w:pPr>
        <w:pStyle w:val="1"/>
        <w:numPr>
          <w:ilvl w:val="0"/>
          <w:numId w:val="1"/>
        </w:numPr>
        <w:spacing w:line="360" w:lineRule="auto"/>
      </w:pPr>
      <w:bookmarkStart w:id="37" w:name="_Toc359944797"/>
      <w:r>
        <w:rPr>
          <w:rFonts w:hint="eastAsia"/>
        </w:rPr>
        <w:t>系统</w:t>
      </w:r>
      <w:r w:rsidR="005C3367">
        <w:rPr>
          <w:rFonts w:hint="eastAsia"/>
        </w:rPr>
        <w:t>的主要</w:t>
      </w:r>
      <w:r w:rsidR="00F21559">
        <w:rPr>
          <w:rFonts w:hint="eastAsia"/>
        </w:rPr>
        <w:t>功能</w:t>
      </w:r>
      <w:bookmarkEnd w:id="20"/>
      <w:bookmarkEnd w:id="21"/>
      <w:bookmarkEnd w:id="22"/>
      <w:bookmarkEnd w:id="23"/>
      <w:bookmarkEnd w:id="24"/>
      <w:r w:rsidR="005C3367">
        <w:rPr>
          <w:rFonts w:hint="eastAsia"/>
        </w:rPr>
        <w:t>与典型界面</w:t>
      </w:r>
      <w:bookmarkEnd w:id="37"/>
    </w:p>
    <w:p w:rsidR="00247875" w:rsidRDefault="00247875" w:rsidP="00A1276A">
      <w:pPr>
        <w:pStyle w:val="1"/>
        <w:numPr>
          <w:ilvl w:val="1"/>
          <w:numId w:val="1"/>
        </w:numPr>
        <w:spacing w:line="360" w:lineRule="auto"/>
      </w:pPr>
      <w:bookmarkStart w:id="38" w:name="_Toc359944798"/>
      <w:r>
        <w:rPr>
          <w:rFonts w:hint="eastAsia"/>
        </w:rPr>
        <w:t>企业门户</w:t>
      </w:r>
      <w:bookmarkEnd w:id="38"/>
    </w:p>
    <w:p w:rsidR="00D363D6" w:rsidRDefault="00D363D6" w:rsidP="00A1276A">
      <w:pPr>
        <w:pStyle w:val="2"/>
        <w:spacing w:line="360" w:lineRule="auto"/>
      </w:pPr>
      <w:bookmarkStart w:id="39" w:name="_Toc359944799"/>
      <w:r>
        <w:rPr>
          <w:rFonts w:hint="eastAsia"/>
        </w:rPr>
        <w:t>界面样式</w:t>
      </w:r>
      <w:bookmarkEnd w:id="39"/>
    </w:p>
    <w:p w:rsidR="00D363D6" w:rsidRPr="009A7805" w:rsidRDefault="009A7805" w:rsidP="00A1276A">
      <w:pPr>
        <w:spacing w:line="360" w:lineRule="auto"/>
      </w:pPr>
      <w:r w:rsidRPr="009A7805">
        <w:rPr>
          <w:rFonts w:hint="eastAsia"/>
        </w:rPr>
        <w:t>见原型</w:t>
      </w:r>
      <w:r w:rsidR="008421B4" w:rsidRPr="009A7805">
        <w:rPr>
          <w:rFonts w:hint="eastAsia"/>
        </w:rPr>
        <w:t>待美工</w:t>
      </w:r>
      <w:r w:rsidRPr="009A7805">
        <w:rPr>
          <w:rFonts w:hint="eastAsia"/>
        </w:rPr>
        <w:t>美化</w:t>
      </w:r>
    </w:p>
    <w:p w:rsidR="00D363D6" w:rsidRDefault="00D363D6" w:rsidP="00A1276A">
      <w:pPr>
        <w:pStyle w:val="2"/>
        <w:spacing w:line="360" w:lineRule="auto"/>
      </w:pPr>
      <w:bookmarkStart w:id="40" w:name="_Toc359944800"/>
      <w:r>
        <w:rPr>
          <w:rFonts w:hint="eastAsia"/>
        </w:rPr>
        <w:t>功能描述</w:t>
      </w:r>
      <w:bookmarkEnd w:id="40"/>
    </w:p>
    <w:p w:rsidR="00043DAF" w:rsidRPr="00043DAF" w:rsidRDefault="00043DAF" w:rsidP="00A1276A">
      <w:pPr>
        <w:spacing w:line="360" w:lineRule="auto"/>
      </w:pPr>
      <w:r>
        <w:rPr>
          <w:rFonts w:hint="eastAsia"/>
        </w:rPr>
        <w:t xml:space="preserve">   </w:t>
      </w:r>
      <w:r>
        <w:rPr>
          <w:rFonts w:hint="eastAsia"/>
        </w:rPr>
        <w:t>企业门户主要包括以下部分：通用栏目、个人信息区、部门二级网站指引、公司级新闻区、知识中心搜索、系统快速链接和其他。</w:t>
      </w:r>
    </w:p>
    <w:p w:rsidR="00D363D6" w:rsidRDefault="00243C8E" w:rsidP="00A1276A">
      <w:pPr>
        <w:numPr>
          <w:ilvl w:val="0"/>
          <w:numId w:val="14"/>
        </w:numPr>
        <w:spacing w:line="360" w:lineRule="auto"/>
      </w:pPr>
      <w:r>
        <w:rPr>
          <w:rFonts w:hint="eastAsia"/>
        </w:rPr>
        <w:t>通用栏目</w:t>
      </w:r>
    </w:p>
    <w:p w:rsidR="00243C8E" w:rsidRDefault="00243C8E" w:rsidP="00A1276A">
      <w:pPr>
        <w:spacing w:line="360" w:lineRule="auto"/>
        <w:ind w:leftChars="200" w:left="1470" w:hangingChars="500" w:hanging="1050"/>
      </w:pPr>
      <w:r>
        <w:rPr>
          <w:rFonts w:hint="eastAsia"/>
        </w:rPr>
        <w:t>通用栏目</w:t>
      </w:r>
      <w:r w:rsidR="00043DAF">
        <w:rPr>
          <w:rFonts w:hint="eastAsia"/>
        </w:rPr>
        <w:t>：</w:t>
      </w:r>
      <w:r>
        <w:rPr>
          <w:rFonts w:hint="eastAsia"/>
        </w:rPr>
        <w:t>包括首页、个人工作台、</w:t>
      </w:r>
      <w:r w:rsidR="00C20D14">
        <w:rPr>
          <w:rFonts w:hint="eastAsia"/>
        </w:rPr>
        <w:t>项目管理、</w:t>
      </w:r>
      <w:r>
        <w:rPr>
          <w:rFonts w:hint="eastAsia"/>
        </w:rPr>
        <w:t>知识中心</w:t>
      </w:r>
      <w:r w:rsidR="00C20D14">
        <w:rPr>
          <w:rFonts w:hint="eastAsia"/>
        </w:rPr>
        <w:t>、任务管理</w:t>
      </w:r>
      <w:r w:rsidR="008D60E0">
        <w:rPr>
          <w:rFonts w:hint="eastAsia"/>
        </w:rPr>
        <w:t>等链接</w:t>
      </w:r>
      <w:r>
        <w:rPr>
          <w:rFonts w:hint="eastAsia"/>
        </w:rPr>
        <w:t>。</w:t>
      </w:r>
    </w:p>
    <w:p w:rsidR="00243C8E" w:rsidRDefault="00243C8E" w:rsidP="00A1276A">
      <w:pPr>
        <w:spacing w:line="360" w:lineRule="auto"/>
        <w:ind w:leftChars="200" w:left="1575" w:hangingChars="550" w:hanging="1155"/>
      </w:pPr>
      <w:r>
        <w:rPr>
          <w:rFonts w:hint="eastAsia"/>
        </w:rPr>
        <w:t>新闻中心：主要包括公司级</w:t>
      </w:r>
      <w:r w:rsidR="004D39C0">
        <w:rPr>
          <w:rFonts w:hint="eastAsia"/>
        </w:rPr>
        <w:t>新闻</w:t>
      </w:r>
      <w:r w:rsidR="00C20D14">
        <w:rPr>
          <w:rFonts w:hint="eastAsia"/>
        </w:rPr>
        <w:t>区所含的二部分（企业新闻、公司公告</w:t>
      </w:r>
      <w:r>
        <w:rPr>
          <w:rFonts w:hint="eastAsia"/>
        </w:rPr>
        <w:t>），同时须考虑以后的扩展，譬如（中心新闻、部门新闻之类等其他新闻或信息公告）</w:t>
      </w:r>
      <w:r w:rsidR="00A134C6">
        <w:rPr>
          <w:rFonts w:hint="eastAsia"/>
        </w:rPr>
        <w:t>。</w:t>
      </w:r>
    </w:p>
    <w:p w:rsidR="00243C8E" w:rsidRDefault="00243C8E" w:rsidP="00A1276A">
      <w:pPr>
        <w:spacing w:line="360" w:lineRule="auto"/>
        <w:ind w:left="420"/>
      </w:pPr>
      <w:r>
        <w:rPr>
          <w:rFonts w:hint="eastAsia"/>
        </w:rPr>
        <w:t>制度中心：主要</w:t>
      </w:r>
      <w:r w:rsidR="00360201">
        <w:rPr>
          <w:rFonts w:hint="eastAsia"/>
        </w:rPr>
        <w:t>包括</w:t>
      </w:r>
      <w:r>
        <w:rPr>
          <w:rFonts w:hint="eastAsia"/>
        </w:rPr>
        <w:t>公司级制度和各部门制度</w:t>
      </w:r>
      <w:r w:rsidR="00360201">
        <w:rPr>
          <w:rFonts w:hint="eastAsia"/>
        </w:rPr>
        <w:t>。</w:t>
      </w:r>
    </w:p>
    <w:p w:rsidR="00243C8E" w:rsidRDefault="00C20D14" w:rsidP="00A1276A">
      <w:pPr>
        <w:spacing w:line="360" w:lineRule="auto"/>
        <w:ind w:left="420"/>
      </w:pPr>
      <w:r>
        <w:rPr>
          <w:rFonts w:hint="eastAsia"/>
        </w:rPr>
        <w:t>职能部门网站：将</w:t>
      </w:r>
      <w:r w:rsidR="00C24DFF">
        <w:rPr>
          <w:rFonts w:hint="eastAsia"/>
        </w:rPr>
        <w:t>列出二级网站名称，点击网站名称，直接进入该网站站点。</w:t>
      </w:r>
    </w:p>
    <w:p w:rsidR="00360201" w:rsidRDefault="00C20D14" w:rsidP="00A1276A">
      <w:pPr>
        <w:spacing w:line="360" w:lineRule="auto"/>
        <w:ind w:leftChars="200" w:left="1470" w:hangingChars="500" w:hanging="1050"/>
      </w:pPr>
      <w:r>
        <w:rPr>
          <w:rFonts w:hint="eastAsia"/>
        </w:rPr>
        <w:t>知识中心：将作为公司所有知识文档的统一站点，主要包括公司</w:t>
      </w:r>
      <w:r w:rsidR="00360201">
        <w:rPr>
          <w:rFonts w:hint="eastAsia"/>
        </w:rPr>
        <w:t>事项树、知识</w:t>
      </w:r>
      <w:r>
        <w:rPr>
          <w:rFonts w:hint="eastAsia"/>
        </w:rPr>
        <w:t>地图</w:t>
      </w:r>
      <w:r w:rsidR="00360201">
        <w:rPr>
          <w:rFonts w:hint="eastAsia"/>
        </w:rPr>
        <w:t>、知识搜索</w:t>
      </w:r>
      <w:r w:rsidR="00A134C6">
        <w:rPr>
          <w:rFonts w:hint="eastAsia"/>
        </w:rPr>
        <w:t>。</w:t>
      </w:r>
    </w:p>
    <w:p w:rsidR="00EA09D9" w:rsidRPr="00243C8E" w:rsidRDefault="00EA09D9" w:rsidP="00A1276A">
      <w:pPr>
        <w:spacing w:line="360" w:lineRule="auto"/>
        <w:ind w:leftChars="200" w:left="1470" w:hangingChars="500" w:hanging="1050"/>
      </w:pPr>
      <w:r>
        <w:rPr>
          <w:rFonts w:hint="eastAsia"/>
        </w:rPr>
        <w:t>也可以考虑将系统链接放在通用栏目中。</w:t>
      </w:r>
    </w:p>
    <w:p w:rsidR="00243C8E" w:rsidRDefault="00243C8E" w:rsidP="00A1276A">
      <w:pPr>
        <w:numPr>
          <w:ilvl w:val="0"/>
          <w:numId w:val="14"/>
        </w:numPr>
        <w:spacing w:line="360" w:lineRule="auto"/>
      </w:pPr>
      <w:r>
        <w:rPr>
          <w:rFonts w:hint="eastAsia"/>
        </w:rPr>
        <w:t>个人信息区</w:t>
      </w:r>
    </w:p>
    <w:p w:rsidR="00360201" w:rsidRDefault="00360201" w:rsidP="00A1276A">
      <w:pPr>
        <w:spacing w:line="360" w:lineRule="auto"/>
        <w:ind w:leftChars="168" w:left="353"/>
      </w:pPr>
      <w:r>
        <w:rPr>
          <w:rFonts w:hint="eastAsia"/>
        </w:rPr>
        <w:t>个人信息区主要包括个人工作台链接、个人日历查看与共享、信息</w:t>
      </w:r>
      <w:r w:rsidR="00A62286">
        <w:rPr>
          <w:rFonts w:hint="eastAsia"/>
        </w:rPr>
        <w:t>量</w:t>
      </w:r>
      <w:r>
        <w:rPr>
          <w:rFonts w:hint="eastAsia"/>
        </w:rPr>
        <w:t>提醒（待</w:t>
      </w:r>
      <w:r w:rsidR="006D048D">
        <w:rPr>
          <w:rFonts w:hint="eastAsia"/>
        </w:rPr>
        <w:t>处理任务、待办事宜等</w:t>
      </w:r>
      <w:r>
        <w:rPr>
          <w:rFonts w:hint="eastAsia"/>
        </w:rPr>
        <w:t>）</w:t>
      </w:r>
      <w:r w:rsidR="00A134C6">
        <w:rPr>
          <w:rFonts w:hint="eastAsia"/>
        </w:rPr>
        <w:t>。</w:t>
      </w:r>
    </w:p>
    <w:p w:rsidR="004A4313" w:rsidRDefault="004A4313" w:rsidP="00A1276A">
      <w:pPr>
        <w:spacing w:line="360" w:lineRule="auto"/>
        <w:ind w:leftChars="188" w:left="920" w:hangingChars="250" w:hanging="525"/>
      </w:pPr>
      <w:r>
        <w:rPr>
          <w:rFonts w:hint="eastAsia"/>
        </w:rPr>
        <w:t>个人日历查看与共享：可通过日历设定</w:t>
      </w:r>
      <w:r w:rsidR="00A134C6">
        <w:rPr>
          <w:rFonts w:hint="eastAsia"/>
        </w:rPr>
        <w:t>每天的各种日程事务安排安排和事件提醒，同时</w:t>
      </w:r>
      <w:r w:rsidR="00A134C6">
        <w:rPr>
          <w:rFonts w:hint="eastAsia"/>
        </w:rPr>
        <w:lastRenderedPageBreak/>
        <w:t>也可以将自己的日历共享给其他人和查看共享给自己的日历。</w:t>
      </w:r>
      <w:r w:rsidR="0004361B">
        <w:rPr>
          <w:rFonts w:hint="eastAsia"/>
        </w:rPr>
        <w:t>另外个人日历也来源于任务系统（根据任务的截止时间在我的日历中显示任务名称，提醒任务的执行）。</w:t>
      </w:r>
    </w:p>
    <w:p w:rsidR="00243C8E" w:rsidRDefault="006D048D" w:rsidP="00A1276A">
      <w:pPr>
        <w:numPr>
          <w:ilvl w:val="0"/>
          <w:numId w:val="14"/>
        </w:numPr>
        <w:spacing w:line="360" w:lineRule="auto"/>
      </w:pPr>
      <w:r>
        <w:rPr>
          <w:rFonts w:hint="eastAsia"/>
        </w:rPr>
        <w:t>职能</w:t>
      </w:r>
      <w:r w:rsidR="00C24DFF">
        <w:rPr>
          <w:rFonts w:hint="eastAsia"/>
        </w:rPr>
        <w:t>部门</w:t>
      </w:r>
      <w:r w:rsidR="00243C8E">
        <w:rPr>
          <w:rFonts w:hint="eastAsia"/>
        </w:rPr>
        <w:t>二级网站指引</w:t>
      </w:r>
    </w:p>
    <w:p w:rsidR="00D75BD7" w:rsidRDefault="00D2255B" w:rsidP="00A1276A">
      <w:pPr>
        <w:spacing w:line="360" w:lineRule="auto"/>
        <w:ind w:left="420"/>
      </w:pPr>
      <w:r>
        <w:rPr>
          <w:rFonts w:hint="eastAsia"/>
        </w:rPr>
        <w:t xml:space="preserve">    </w:t>
      </w:r>
      <w:r w:rsidR="006D048D">
        <w:rPr>
          <w:rFonts w:hint="eastAsia"/>
        </w:rPr>
        <w:t>职能</w:t>
      </w:r>
      <w:r>
        <w:rPr>
          <w:rFonts w:hint="eastAsia"/>
        </w:rPr>
        <w:t>部门二级网站指引主要为标题（譬如：行政，并包含该网站的链接）、二级网站推送过来的内容（包含文章标题、文章链接、所属栏目、所属网站、推送时间），同一网站推送过来文章，最近推送过来的文章排在最上面。</w:t>
      </w:r>
    </w:p>
    <w:p w:rsidR="00243C8E" w:rsidRDefault="00243C8E" w:rsidP="00A1276A">
      <w:pPr>
        <w:numPr>
          <w:ilvl w:val="0"/>
          <w:numId w:val="14"/>
        </w:numPr>
        <w:spacing w:line="360" w:lineRule="auto"/>
      </w:pPr>
      <w:r>
        <w:rPr>
          <w:rFonts w:hint="eastAsia"/>
        </w:rPr>
        <w:t>公司级</w:t>
      </w:r>
      <w:r w:rsidR="00043DAF">
        <w:rPr>
          <w:rFonts w:hint="eastAsia"/>
        </w:rPr>
        <w:t>新闻</w:t>
      </w:r>
      <w:r>
        <w:rPr>
          <w:rFonts w:hint="eastAsia"/>
        </w:rPr>
        <w:t>区</w:t>
      </w:r>
    </w:p>
    <w:p w:rsidR="008D60E0" w:rsidRDefault="003A7DA2" w:rsidP="00A1276A">
      <w:pPr>
        <w:spacing w:line="360" w:lineRule="auto"/>
        <w:ind w:left="840"/>
      </w:pPr>
      <w:r>
        <w:rPr>
          <w:rFonts w:hint="eastAsia"/>
        </w:rPr>
        <w:t>主要包括新闻图片区、企业新闻、公司公告、</w:t>
      </w:r>
      <w:r w:rsidR="008421B4">
        <w:rPr>
          <w:rFonts w:hint="eastAsia"/>
        </w:rPr>
        <w:t>会议</w:t>
      </w:r>
      <w:r w:rsidR="00186858">
        <w:rPr>
          <w:rFonts w:hint="eastAsia"/>
        </w:rPr>
        <w:t>动态。新闻图片区为直接发布的图片</w:t>
      </w:r>
      <w:r w:rsidR="00C761DA">
        <w:rPr>
          <w:rFonts w:hint="eastAsia"/>
        </w:rPr>
        <w:t>或</w:t>
      </w:r>
      <w:r w:rsidR="00C761DA">
        <w:rPr>
          <w:rFonts w:hint="eastAsia"/>
        </w:rPr>
        <w:t>FLASH</w:t>
      </w:r>
      <w:r>
        <w:rPr>
          <w:rFonts w:hint="eastAsia"/>
        </w:rPr>
        <w:t>。企业新闻、公司公告、</w:t>
      </w:r>
      <w:r w:rsidR="008421B4">
        <w:rPr>
          <w:rFonts w:hint="eastAsia"/>
        </w:rPr>
        <w:t>会议</w:t>
      </w:r>
      <w:r>
        <w:rPr>
          <w:rFonts w:hint="eastAsia"/>
        </w:rPr>
        <w:t>动态的内容</w:t>
      </w:r>
      <w:r w:rsidR="00AE2E27">
        <w:rPr>
          <w:rFonts w:hint="eastAsia"/>
        </w:rPr>
        <w:t>是通过信息发布流程产生的，统一存储在知识管理</w:t>
      </w:r>
      <w:r w:rsidR="008E10B2">
        <w:rPr>
          <w:rFonts w:hint="eastAsia"/>
        </w:rPr>
        <w:t>中心。</w:t>
      </w:r>
    </w:p>
    <w:p w:rsidR="00243C8E" w:rsidRDefault="00243C8E" w:rsidP="00A1276A">
      <w:pPr>
        <w:numPr>
          <w:ilvl w:val="0"/>
          <w:numId w:val="14"/>
        </w:numPr>
        <w:spacing w:line="360" w:lineRule="auto"/>
      </w:pPr>
      <w:r>
        <w:rPr>
          <w:rFonts w:hint="eastAsia"/>
        </w:rPr>
        <w:t>知识中心搜索</w:t>
      </w:r>
    </w:p>
    <w:p w:rsidR="00540048" w:rsidRDefault="00540048" w:rsidP="00A1276A">
      <w:pPr>
        <w:spacing w:line="360" w:lineRule="auto"/>
        <w:ind w:left="840"/>
      </w:pPr>
      <w:r>
        <w:rPr>
          <w:rFonts w:hint="eastAsia"/>
        </w:rPr>
        <w:t>主要包括全文检索和高级查询，查询范围为所有站点和系统。</w:t>
      </w:r>
    </w:p>
    <w:p w:rsidR="00243C8E" w:rsidRDefault="00243C8E" w:rsidP="00A1276A">
      <w:pPr>
        <w:numPr>
          <w:ilvl w:val="0"/>
          <w:numId w:val="14"/>
        </w:numPr>
        <w:spacing w:line="360" w:lineRule="auto"/>
      </w:pPr>
      <w:r>
        <w:rPr>
          <w:rFonts w:hint="eastAsia"/>
        </w:rPr>
        <w:t>系统快速链接</w:t>
      </w:r>
    </w:p>
    <w:p w:rsidR="00516E8F" w:rsidRDefault="00516E8F" w:rsidP="00A1276A">
      <w:pPr>
        <w:spacing w:line="360" w:lineRule="auto"/>
        <w:ind w:leftChars="200" w:left="840" w:hangingChars="200" w:hanging="420"/>
      </w:pPr>
      <w:r>
        <w:rPr>
          <w:rFonts w:hint="eastAsia"/>
        </w:rPr>
        <w:t xml:space="preserve">    </w:t>
      </w:r>
      <w:r>
        <w:rPr>
          <w:rFonts w:hint="eastAsia"/>
        </w:rPr>
        <w:t>系统快速链接为公司相关应用系统的链接，实现单点登陆，用户点击链接后直接进入系统，无需再输入各种密码。</w:t>
      </w:r>
    </w:p>
    <w:p w:rsidR="00243C8E" w:rsidRDefault="00243C8E" w:rsidP="00A1276A">
      <w:pPr>
        <w:numPr>
          <w:ilvl w:val="0"/>
          <w:numId w:val="14"/>
        </w:numPr>
        <w:spacing w:line="360" w:lineRule="auto"/>
      </w:pPr>
      <w:r>
        <w:rPr>
          <w:rFonts w:hint="eastAsia"/>
        </w:rPr>
        <w:t>其他</w:t>
      </w:r>
    </w:p>
    <w:p w:rsidR="00DD64AE" w:rsidRDefault="00DD64AE" w:rsidP="00A1276A">
      <w:pPr>
        <w:spacing w:line="360" w:lineRule="auto"/>
        <w:ind w:left="840"/>
      </w:pPr>
      <w:r>
        <w:rPr>
          <w:rFonts w:hint="eastAsia"/>
        </w:rPr>
        <w:t>其他这部分内容不固定，可能经常发生栏目更新。目前暂定为：</w:t>
      </w:r>
    </w:p>
    <w:p w:rsidR="00DD64AE" w:rsidRDefault="00DD64AE" w:rsidP="00A1276A">
      <w:pPr>
        <w:spacing w:line="360" w:lineRule="auto"/>
        <w:ind w:left="840"/>
      </w:pPr>
      <w:r>
        <w:rPr>
          <w:rFonts w:hint="eastAsia"/>
        </w:rPr>
        <w:t>常用链接：通讯录、常用表单下载</w:t>
      </w:r>
    </w:p>
    <w:p w:rsidR="00DD64AE" w:rsidRDefault="00DD64AE" w:rsidP="00A1276A">
      <w:pPr>
        <w:spacing w:line="360" w:lineRule="auto"/>
        <w:ind w:left="840"/>
      </w:pPr>
      <w:r>
        <w:rPr>
          <w:rFonts w:hint="eastAsia"/>
        </w:rPr>
        <w:t>服务导航：公司热线电话的信息显示</w:t>
      </w:r>
    </w:p>
    <w:p w:rsidR="009C784A" w:rsidRDefault="009C784A" w:rsidP="00EA09D9">
      <w:pPr>
        <w:spacing w:line="360" w:lineRule="auto"/>
      </w:pPr>
      <w:r>
        <w:rPr>
          <w:rFonts w:hint="eastAsia"/>
        </w:rPr>
        <w:t>附注说明：可以将首页的个人信息区和知识搜索也作为通用栏目块放在各系统中。</w:t>
      </w:r>
    </w:p>
    <w:p w:rsidR="00247875" w:rsidRDefault="00AE2E27" w:rsidP="00A1276A">
      <w:pPr>
        <w:pStyle w:val="1"/>
        <w:numPr>
          <w:ilvl w:val="1"/>
          <w:numId w:val="1"/>
        </w:numPr>
        <w:tabs>
          <w:tab w:val="clear" w:pos="992"/>
          <w:tab w:val="num" w:pos="360"/>
        </w:tabs>
        <w:spacing w:line="360" w:lineRule="auto"/>
        <w:ind w:hanging="992"/>
      </w:pPr>
      <w:bookmarkStart w:id="41" w:name="_Toc359944801"/>
      <w:r>
        <w:rPr>
          <w:rFonts w:hint="eastAsia"/>
        </w:rPr>
        <w:t>职能</w:t>
      </w:r>
      <w:r w:rsidR="00FA2056">
        <w:rPr>
          <w:rFonts w:hint="eastAsia"/>
        </w:rPr>
        <w:t>部门</w:t>
      </w:r>
      <w:r w:rsidR="00247875">
        <w:rPr>
          <w:rFonts w:hint="eastAsia"/>
        </w:rPr>
        <w:t>网站</w:t>
      </w:r>
      <w:bookmarkEnd w:id="41"/>
    </w:p>
    <w:p w:rsidR="002A2C7B" w:rsidRPr="002A2C7B" w:rsidRDefault="002A2C7B" w:rsidP="00A1276A">
      <w:pPr>
        <w:pStyle w:val="2"/>
        <w:spacing w:line="360" w:lineRule="auto"/>
      </w:pPr>
      <w:bookmarkStart w:id="42" w:name="_Toc359944802"/>
      <w:r>
        <w:rPr>
          <w:rFonts w:hint="eastAsia"/>
        </w:rPr>
        <w:t>界面样式</w:t>
      </w:r>
      <w:bookmarkEnd w:id="42"/>
    </w:p>
    <w:p w:rsidR="006F4517" w:rsidRPr="006F4517" w:rsidRDefault="006F4517" w:rsidP="00A1276A">
      <w:pPr>
        <w:spacing w:line="360" w:lineRule="auto"/>
      </w:pPr>
      <w:r>
        <w:rPr>
          <w:rFonts w:hint="eastAsia"/>
        </w:rPr>
        <w:t>行政部网站栏目框架示例：</w:t>
      </w:r>
    </w:p>
    <w:p w:rsidR="00B7648B" w:rsidRDefault="00AE2E27" w:rsidP="00A1276A">
      <w:pPr>
        <w:spacing w:line="360" w:lineRule="auto"/>
      </w:pPr>
      <w:r>
        <w:rPr>
          <w:rFonts w:hint="eastAsia"/>
        </w:rPr>
        <w:t>待定</w:t>
      </w:r>
    </w:p>
    <w:p w:rsidR="006F4517" w:rsidRPr="006F4517" w:rsidRDefault="006F4517" w:rsidP="00A1276A">
      <w:pPr>
        <w:spacing w:line="360" w:lineRule="auto"/>
      </w:pPr>
      <w:r>
        <w:rPr>
          <w:rFonts w:hint="eastAsia"/>
        </w:rPr>
        <w:t>HR</w:t>
      </w:r>
      <w:r>
        <w:rPr>
          <w:rFonts w:hint="eastAsia"/>
        </w:rPr>
        <w:t>网站栏目框架示例：</w:t>
      </w:r>
    </w:p>
    <w:p w:rsidR="006F4517" w:rsidRDefault="00AE2E27" w:rsidP="00A1276A">
      <w:pPr>
        <w:spacing w:line="360" w:lineRule="auto"/>
      </w:pPr>
      <w:r>
        <w:rPr>
          <w:rFonts w:hint="eastAsia"/>
        </w:rPr>
        <w:t>待定</w:t>
      </w:r>
    </w:p>
    <w:p w:rsidR="002A2C7B" w:rsidRDefault="002A2C7B" w:rsidP="00A1276A">
      <w:pPr>
        <w:pStyle w:val="2"/>
        <w:spacing w:line="360" w:lineRule="auto"/>
      </w:pPr>
      <w:bookmarkStart w:id="43" w:name="_Toc359944803"/>
      <w:r>
        <w:rPr>
          <w:rFonts w:hint="eastAsia"/>
        </w:rPr>
        <w:lastRenderedPageBreak/>
        <w:t>功能描述</w:t>
      </w:r>
      <w:bookmarkEnd w:id="43"/>
    </w:p>
    <w:p w:rsidR="00EA09D9" w:rsidRDefault="00EA09D9" w:rsidP="00A1276A">
      <w:pPr>
        <w:numPr>
          <w:ilvl w:val="0"/>
          <w:numId w:val="14"/>
        </w:numPr>
        <w:spacing w:line="360" w:lineRule="auto"/>
      </w:pPr>
      <w:r>
        <w:rPr>
          <w:rFonts w:hint="eastAsia"/>
        </w:rPr>
        <w:t>对于网站可以设定网站管理员和网站负责人</w:t>
      </w:r>
    </w:p>
    <w:p w:rsidR="00EA09D9" w:rsidRDefault="002A2C7B" w:rsidP="00EA09D9">
      <w:pPr>
        <w:numPr>
          <w:ilvl w:val="0"/>
          <w:numId w:val="14"/>
        </w:numPr>
        <w:spacing w:line="360" w:lineRule="auto"/>
      </w:pPr>
      <w:r>
        <w:rPr>
          <w:rFonts w:hint="eastAsia"/>
        </w:rPr>
        <w:t>网站栏目：</w:t>
      </w:r>
      <w:r w:rsidR="00B47999">
        <w:rPr>
          <w:rFonts w:hint="eastAsia"/>
        </w:rPr>
        <w:t>网站</w:t>
      </w:r>
      <w:r w:rsidR="00EA09D9">
        <w:rPr>
          <w:rFonts w:hint="eastAsia"/>
        </w:rPr>
        <w:t>管理员可以通过后台进行增删改栏目</w:t>
      </w:r>
      <w:r w:rsidR="00EA09D9">
        <w:rPr>
          <w:rFonts w:hint="eastAsia"/>
        </w:rPr>
        <w:t>,</w:t>
      </w:r>
      <w:r w:rsidR="00EA09D9">
        <w:rPr>
          <w:rFonts w:hint="eastAsia"/>
        </w:rPr>
        <w:t>对于网站栏目的修改和内容的发布需要网站负责人进行审核后，方可生效。</w:t>
      </w:r>
    </w:p>
    <w:p w:rsidR="002A2C7B" w:rsidRDefault="00B47999" w:rsidP="00A1276A">
      <w:pPr>
        <w:numPr>
          <w:ilvl w:val="0"/>
          <w:numId w:val="14"/>
        </w:numPr>
        <w:spacing w:line="360" w:lineRule="auto"/>
      </w:pPr>
      <w:r>
        <w:rPr>
          <w:rFonts w:hint="eastAsia"/>
        </w:rPr>
        <w:t>栏目内容：通过后台内容发布到相应的网站栏目中，同时在发布的时候，可以选择“是否推送到首页”</w:t>
      </w:r>
    </w:p>
    <w:p w:rsidR="00247875" w:rsidRDefault="00FA2056" w:rsidP="00A1276A">
      <w:pPr>
        <w:pStyle w:val="1"/>
        <w:numPr>
          <w:ilvl w:val="1"/>
          <w:numId w:val="1"/>
        </w:numPr>
        <w:tabs>
          <w:tab w:val="clear" w:pos="992"/>
          <w:tab w:val="num" w:pos="540"/>
        </w:tabs>
        <w:spacing w:line="360" w:lineRule="auto"/>
        <w:ind w:left="540" w:hanging="540"/>
      </w:pPr>
      <w:bookmarkStart w:id="44" w:name="_Toc359944804"/>
      <w:r>
        <w:rPr>
          <w:rFonts w:hint="eastAsia"/>
        </w:rPr>
        <w:t>新闻中心</w:t>
      </w:r>
      <w:bookmarkEnd w:id="44"/>
    </w:p>
    <w:p w:rsidR="00BC2855" w:rsidRPr="00BC2855" w:rsidRDefault="00BC2855" w:rsidP="00A1276A">
      <w:pPr>
        <w:spacing w:line="360" w:lineRule="auto"/>
        <w:ind w:leftChars="250" w:left="540" w:hangingChars="7" w:hanging="15"/>
      </w:pPr>
      <w:r>
        <w:rPr>
          <w:rFonts w:hint="eastAsia"/>
        </w:rPr>
        <w:t>主要包括公司级</w:t>
      </w:r>
      <w:r w:rsidR="004D39C0">
        <w:rPr>
          <w:rFonts w:hint="eastAsia"/>
        </w:rPr>
        <w:t>新闻</w:t>
      </w:r>
      <w:r w:rsidR="00A31E47">
        <w:rPr>
          <w:rFonts w:hint="eastAsia"/>
        </w:rPr>
        <w:t>区所含的二部分（企业新闻、公司公告</w:t>
      </w:r>
      <w:r>
        <w:rPr>
          <w:rFonts w:hint="eastAsia"/>
        </w:rPr>
        <w:t>），同时须考虑以后的扩展，譬如（中心新闻、部门新闻之类等其他新闻或信息公告）。</w:t>
      </w:r>
      <w:r w:rsidR="004D39C0">
        <w:rPr>
          <w:rFonts w:hint="eastAsia"/>
        </w:rPr>
        <w:t>这些新闻内容通过信息发布流程发布，统一存储在</w:t>
      </w:r>
      <w:r w:rsidR="00A31E47">
        <w:rPr>
          <w:rFonts w:hint="eastAsia"/>
        </w:rPr>
        <w:t>知识管理后台</w:t>
      </w:r>
      <w:r w:rsidR="004D39C0">
        <w:rPr>
          <w:rFonts w:hint="eastAsia"/>
        </w:rPr>
        <w:t>。</w:t>
      </w:r>
    </w:p>
    <w:p w:rsidR="00FA2056" w:rsidRDefault="00FA2056" w:rsidP="00A1276A">
      <w:pPr>
        <w:pStyle w:val="1"/>
        <w:numPr>
          <w:ilvl w:val="1"/>
          <w:numId w:val="1"/>
        </w:numPr>
        <w:tabs>
          <w:tab w:val="clear" w:pos="992"/>
          <w:tab w:val="num" w:pos="180"/>
        </w:tabs>
        <w:spacing w:line="360" w:lineRule="auto"/>
        <w:ind w:hanging="992"/>
      </w:pPr>
      <w:bookmarkStart w:id="45" w:name="_Toc359944805"/>
      <w:r>
        <w:rPr>
          <w:rFonts w:hint="eastAsia"/>
        </w:rPr>
        <w:t>制度中心</w:t>
      </w:r>
      <w:bookmarkEnd w:id="45"/>
    </w:p>
    <w:p w:rsidR="004D39C0" w:rsidRPr="004D39C0" w:rsidRDefault="004D39C0" w:rsidP="00A1276A">
      <w:pPr>
        <w:spacing w:line="360" w:lineRule="auto"/>
        <w:ind w:left="420" w:hangingChars="200" w:hanging="420"/>
      </w:pPr>
      <w:r>
        <w:rPr>
          <w:rFonts w:hint="eastAsia"/>
        </w:rPr>
        <w:t xml:space="preserve">    </w:t>
      </w:r>
      <w:r>
        <w:rPr>
          <w:rFonts w:hint="eastAsia"/>
        </w:rPr>
        <w:t>制度中心站点主要包括公司级制度和各部门制度。其内容通过的制度发布流程发布，统一在</w:t>
      </w:r>
      <w:r w:rsidR="00A31E47">
        <w:rPr>
          <w:rFonts w:hint="eastAsia"/>
        </w:rPr>
        <w:t>知识管理栏目</w:t>
      </w:r>
      <w:r>
        <w:rPr>
          <w:rFonts w:hint="eastAsia"/>
        </w:rPr>
        <w:t>存储与展现。</w:t>
      </w:r>
    </w:p>
    <w:p w:rsidR="00FA2056" w:rsidRDefault="00CD0288" w:rsidP="00A1276A">
      <w:pPr>
        <w:pStyle w:val="1"/>
        <w:numPr>
          <w:ilvl w:val="1"/>
          <w:numId w:val="1"/>
        </w:numPr>
        <w:tabs>
          <w:tab w:val="clear" w:pos="992"/>
          <w:tab w:val="num" w:pos="360"/>
        </w:tabs>
        <w:spacing w:line="360" w:lineRule="auto"/>
        <w:ind w:hanging="992"/>
      </w:pPr>
      <w:bookmarkStart w:id="46" w:name="_Toc359944806"/>
      <w:r>
        <w:rPr>
          <w:rFonts w:hint="eastAsia"/>
        </w:rPr>
        <w:t>个人工作台</w:t>
      </w:r>
      <w:bookmarkEnd w:id="46"/>
    </w:p>
    <w:p w:rsidR="00B40196" w:rsidRDefault="00B40196" w:rsidP="00A1276A">
      <w:pPr>
        <w:pStyle w:val="2"/>
        <w:spacing w:line="360" w:lineRule="auto"/>
      </w:pPr>
      <w:bookmarkStart w:id="47" w:name="_Toc359944807"/>
      <w:r>
        <w:rPr>
          <w:rFonts w:hint="eastAsia"/>
        </w:rPr>
        <w:t>界面样式</w:t>
      </w:r>
      <w:bookmarkEnd w:id="47"/>
    </w:p>
    <w:p w:rsidR="00B40196" w:rsidRDefault="00B40196" w:rsidP="00A1276A">
      <w:pPr>
        <w:spacing w:line="360" w:lineRule="auto"/>
      </w:pPr>
      <w:r>
        <w:rPr>
          <w:rFonts w:hint="eastAsia"/>
        </w:rPr>
        <w:t>个人工作台首页</w:t>
      </w:r>
    </w:p>
    <w:p w:rsidR="00FA3F9A" w:rsidRPr="00B40196" w:rsidRDefault="00A31E47" w:rsidP="00A1276A">
      <w:pPr>
        <w:spacing w:line="360" w:lineRule="auto"/>
      </w:pPr>
      <w:r>
        <w:rPr>
          <w:rFonts w:hint="eastAsia"/>
        </w:rPr>
        <w:t>见原型待美化</w:t>
      </w:r>
    </w:p>
    <w:p w:rsidR="00B40196" w:rsidRDefault="00B40196" w:rsidP="00A1276A">
      <w:pPr>
        <w:pStyle w:val="2"/>
        <w:spacing w:line="360" w:lineRule="auto"/>
      </w:pPr>
      <w:bookmarkStart w:id="48" w:name="_Toc359944808"/>
      <w:r>
        <w:rPr>
          <w:rFonts w:hint="eastAsia"/>
        </w:rPr>
        <w:t>功能描述</w:t>
      </w:r>
      <w:bookmarkEnd w:id="48"/>
    </w:p>
    <w:p w:rsidR="00B40196" w:rsidRDefault="00FA3F9A" w:rsidP="00A1276A">
      <w:pPr>
        <w:numPr>
          <w:ilvl w:val="0"/>
          <w:numId w:val="16"/>
        </w:numPr>
        <w:spacing w:line="360" w:lineRule="auto"/>
      </w:pPr>
      <w:r>
        <w:rPr>
          <w:rFonts w:hint="eastAsia"/>
        </w:rPr>
        <w:t>个人工作台默认页面为待办事宜，并带出待办事宜数量。</w:t>
      </w:r>
    </w:p>
    <w:p w:rsidR="007817B9" w:rsidRDefault="00FA3F9A" w:rsidP="00A31E47">
      <w:pPr>
        <w:numPr>
          <w:ilvl w:val="0"/>
          <w:numId w:val="16"/>
        </w:numPr>
        <w:spacing w:line="360" w:lineRule="auto"/>
      </w:pPr>
      <w:r>
        <w:rPr>
          <w:rFonts w:hint="eastAsia"/>
        </w:rPr>
        <w:t>待办事宜包括待处理的任务、待审批的任务、待审批的文档</w:t>
      </w:r>
      <w:r w:rsidR="00A31E47">
        <w:rPr>
          <w:rFonts w:hint="eastAsia"/>
        </w:rPr>
        <w:t>、待执行项目</w:t>
      </w:r>
    </w:p>
    <w:p w:rsidR="007C029D" w:rsidRDefault="007C029D" w:rsidP="00A1276A">
      <w:pPr>
        <w:numPr>
          <w:ilvl w:val="0"/>
          <w:numId w:val="16"/>
        </w:numPr>
        <w:spacing w:line="360" w:lineRule="auto"/>
      </w:pPr>
      <w:r>
        <w:rPr>
          <w:rFonts w:hint="eastAsia"/>
        </w:rPr>
        <w:t>点击各任务名称或文档名称</w:t>
      </w:r>
      <w:r w:rsidR="00A31E47">
        <w:rPr>
          <w:rFonts w:hint="eastAsia"/>
        </w:rPr>
        <w:t>或项目名称</w:t>
      </w:r>
      <w:r>
        <w:rPr>
          <w:rFonts w:hint="eastAsia"/>
        </w:rPr>
        <w:t>，便可直接进行审批或任务处理</w:t>
      </w:r>
    </w:p>
    <w:p w:rsidR="007C029D" w:rsidRDefault="007C029D" w:rsidP="00A1276A">
      <w:pPr>
        <w:numPr>
          <w:ilvl w:val="0"/>
          <w:numId w:val="16"/>
        </w:numPr>
        <w:spacing w:line="360" w:lineRule="auto"/>
      </w:pPr>
      <w:r>
        <w:rPr>
          <w:rFonts w:hint="eastAsia"/>
        </w:rPr>
        <w:lastRenderedPageBreak/>
        <w:t>我的日历和企业门户首页的日历一样，这里只是一个链接</w:t>
      </w:r>
    </w:p>
    <w:p w:rsidR="007C029D" w:rsidRDefault="007C029D" w:rsidP="00A1276A">
      <w:pPr>
        <w:numPr>
          <w:ilvl w:val="0"/>
          <w:numId w:val="16"/>
        </w:numPr>
        <w:spacing w:line="360" w:lineRule="auto"/>
      </w:pPr>
      <w:r>
        <w:rPr>
          <w:rFonts w:hint="eastAsia"/>
        </w:rPr>
        <w:t>我的消息：</w:t>
      </w:r>
      <w:r w:rsidR="00675902">
        <w:rPr>
          <w:rFonts w:hint="eastAsia"/>
        </w:rPr>
        <w:t>(</w:t>
      </w:r>
      <w:r w:rsidR="00675902">
        <w:rPr>
          <w:rFonts w:hint="eastAsia"/>
        </w:rPr>
        <w:t>对于新消息可以通过“</w:t>
      </w:r>
      <w:r w:rsidR="00675902">
        <w:rPr>
          <w:rFonts w:hint="eastAsia"/>
        </w:rPr>
        <w:t>New</w:t>
      </w:r>
      <w:r w:rsidR="00675902">
        <w:rPr>
          <w:rFonts w:hint="eastAsia"/>
        </w:rPr>
        <w:t>”之类的图表标示</w:t>
      </w:r>
      <w:r w:rsidR="00675902">
        <w:rPr>
          <w:rFonts w:hint="eastAsia"/>
        </w:rPr>
        <w:t>)</w:t>
      </w:r>
    </w:p>
    <w:p w:rsidR="007C029D" w:rsidRDefault="007C029D" w:rsidP="00A1276A">
      <w:pPr>
        <w:numPr>
          <w:ilvl w:val="1"/>
          <w:numId w:val="16"/>
        </w:numPr>
        <w:spacing w:line="360" w:lineRule="auto"/>
      </w:pPr>
      <w:r>
        <w:rPr>
          <w:rFonts w:hint="eastAsia"/>
        </w:rPr>
        <w:t>任务类消息：处理任务通知、审批任务通知、任务处理完成通知、追加任务通知、任务变更通知、任务沟通消息</w:t>
      </w:r>
      <w:r w:rsidR="00D943FD">
        <w:rPr>
          <w:rFonts w:hint="eastAsia"/>
        </w:rPr>
        <w:t>、任务被评论消息</w:t>
      </w:r>
      <w:r>
        <w:rPr>
          <w:rFonts w:hint="eastAsia"/>
        </w:rPr>
        <w:t>等</w:t>
      </w:r>
      <w:r w:rsidR="00D943FD">
        <w:rPr>
          <w:rFonts w:hint="eastAsia"/>
        </w:rPr>
        <w:t>等</w:t>
      </w:r>
    </w:p>
    <w:p w:rsidR="007C029D" w:rsidRDefault="007C029D" w:rsidP="00A1276A">
      <w:pPr>
        <w:numPr>
          <w:ilvl w:val="1"/>
          <w:numId w:val="16"/>
        </w:numPr>
        <w:spacing w:line="360" w:lineRule="auto"/>
      </w:pPr>
      <w:r>
        <w:rPr>
          <w:rFonts w:hint="eastAsia"/>
        </w:rPr>
        <w:t>文档类消息：审批文档通知、文</w:t>
      </w:r>
      <w:r w:rsidR="00D943FD">
        <w:rPr>
          <w:rFonts w:hint="eastAsia"/>
        </w:rPr>
        <w:t>档审批通过、文档推荐、文档被回复或评论消息、文档被退回消息等等</w:t>
      </w:r>
    </w:p>
    <w:p w:rsidR="00075F15" w:rsidRDefault="00A31E47" w:rsidP="00A31E47">
      <w:pPr>
        <w:numPr>
          <w:ilvl w:val="1"/>
          <w:numId w:val="16"/>
        </w:numPr>
        <w:spacing w:line="360" w:lineRule="auto"/>
      </w:pPr>
      <w:r>
        <w:rPr>
          <w:rFonts w:hint="eastAsia"/>
        </w:rPr>
        <w:t>其他：项目会议通知等</w:t>
      </w:r>
    </w:p>
    <w:p w:rsidR="00B55897" w:rsidRDefault="00B55897" w:rsidP="00A1276A">
      <w:pPr>
        <w:numPr>
          <w:ilvl w:val="0"/>
          <w:numId w:val="16"/>
        </w:numPr>
        <w:spacing w:line="360" w:lineRule="auto"/>
      </w:pPr>
      <w:r>
        <w:rPr>
          <w:rFonts w:hint="eastAsia"/>
        </w:rPr>
        <w:t>我的收藏：主要是将自己感兴趣的文档</w:t>
      </w:r>
      <w:r w:rsidR="00675902">
        <w:rPr>
          <w:rFonts w:hint="eastAsia"/>
        </w:rPr>
        <w:t>或事项节点</w:t>
      </w:r>
      <w:r>
        <w:rPr>
          <w:rFonts w:hint="eastAsia"/>
        </w:rPr>
        <w:t>加入自己的收藏夹，点击“我的收藏”，打开我的收藏夹文档列表</w:t>
      </w:r>
      <w:r w:rsidR="00675902">
        <w:rPr>
          <w:rFonts w:hint="eastAsia"/>
        </w:rPr>
        <w:t>和节点列表</w:t>
      </w:r>
      <w:r>
        <w:rPr>
          <w:rFonts w:hint="eastAsia"/>
        </w:rPr>
        <w:t>。</w:t>
      </w:r>
    </w:p>
    <w:p w:rsidR="00AD7314" w:rsidRDefault="005E7D5E" w:rsidP="00AD7314">
      <w:pPr>
        <w:numPr>
          <w:ilvl w:val="0"/>
          <w:numId w:val="16"/>
        </w:numPr>
        <w:spacing w:line="360" w:lineRule="auto"/>
      </w:pPr>
      <w:r>
        <w:rPr>
          <w:rFonts w:hint="eastAsia"/>
        </w:rPr>
        <w:t>收藏可能有几类：收藏文档、收藏节点、收藏某个页面，收藏某个链接，对于我的藏可以进行分类。</w:t>
      </w:r>
    </w:p>
    <w:p w:rsidR="00AD7314" w:rsidRDefault="00AD7314" w:rsidP="00AD7314">
      <w:pPr>
        <w:pStyle w:val="1"/>
        <w:numPr>
          <w:ilvl w:val="1"/>
          <w:numId w:val="1"/>
        </w:numPr>
        <w:tabs>
          <w:tab w:val="clear" w:pos="992"/>
          <w:tab w:val="num" w:pos="360"/>
        </w:tabs>
        <w:spacing w:line="360" w:lineRule="auto"/>
        <w:ind w:hanging="992"/>
      </w:pPr>
      <w:bookmarkStart w:id="49" w:name="_Toc359944809"/>
      <w:r>
        <w:rPr>
          <w:rFonts w:hint="eastAsia"/>
        </w:rPr>
        <w:t>项目管理</w:t>
      </w:r>
      <w:bookmarkEnd w:id="49"/>
    </w:p>
    <w:p w:rsidR="00B05B06" w:rsidRPr="00B05B06" w:rsidRDefault="00B05B06" w:rsidP="00B05B06">
      <w:pPr>
        <w:pStyle w:val="2"/>
        <w:tabs>
          <w:tab w:val="num" w:pos="780"/>
        </w:tabs>
        <w:spacing w:line="360" w:lineRule="auto"/>
      </w:pPr>
      <w:bookmarkStart w:id="50" w:name="_Toc250042731"/>
      <w:bookmarkStart w:id="51" w:name="_Toc359944810"/>
      <w:r w:rsidRPr="00B05B06">
        <w:rPr>
          <w:rFonts w:hint="eastAsia"/>
        </w:rPr>
        <w:t>项目详细信息</w:t>
      </w:r>
      <w:bookmarkEnd w:id="50"/>
      <w:bookmarkEnd w:id="51"/>
    </w:p>
    <w:p w:rsidR="00B05B06" w:rsidRDefault="00B05B06" w:rsidP="00B05B06">
      <w:r>
        <w:rPr>
          <w:rFonts w:hint="eastAsia"/>
        </w:rPr>
        <w:t>项目详细信息组件是用于管理项目的详细信息，作为基本信息的补充和完善。</w:t>
      </w:r>
    </w:p>
    <w:p w:rsidR="00B05B06" w:rsidRDefault="00B05B06" w:rsidP="00B05B06">
      <w:r>
        <w:rPr>
          <w:rFonts w:hint="eastAsia"/>
        </w:rPr>
        <w:t>项目详细信息组件平铺显示。</w:t>
      </w:r>
    </w:p>
    <w:p w:rsidR="00B05B06" w:rsidRDefault="00B05B06" w:rsidP="00B05B06">
      <w:r>
        <w:rPr>
          <w:rFonts w:hint="eastAsia"/>
        </w:rPr>
        <w:t>当项目详细信息组件第一次被选择，显示界面如下：</w:t>
      </w:r>
    </w:p>
    <w:p w:rsidR="00B05B06" w:rsidRPr="00242366" w:rsidRDefault="00B05B06" w:rsidP="00B05B06">
      <w:r>
        <w:rPr>
          <w:rFonts w:hint="eastAsia"/>
          <w:noProof/>
        </w:rPr>
        <w:drawing>
          <wp:inline distT="0" distB="0" distL="0" distR="0">
            <wp:extent cx="5274310" cy="570196"/>
            <wp:effectExtent l="19050" t="0" r="254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274310" cy="570196"/>
                    </a:xfrm>
                    <a:prstGeom prst="rect">
                      <a:avLst/>
                    </a:prstGeom>
                    <a:noFill/>
                    <a:ln w="9525">
                      <a:noFill/>
                      <a:miter lim="800000"/>
                      <a:headEnd/>
                      <a:tailEnd/>
                    </a:ln>
                  </pic:spPr>
                </pic:pic>
              </a:graphicData>
            </a:graphic>
          </wp:inline>
        </w:drawing>
      </w:r>
    </w:p>
    <w:p w:rsidR="00B05B06" w:rsidRDefault="00B05B06" w:rsidP="00B05B06">
      <w:pPr>
        <w:rPr>
          <w:noProof/>
        </w:rPr>
      </w:pPr>
      <w:r>
        <w:rPr>
          <w:rFonts w:hint="eastAsia"/>
          <w:noProof/>
        </w:rPr>
        <w:t>点击上图中的“填写详细信息”，弹出小窗口，填写项目详细信息。</w:t>
      </w:r>
    </w:p>
    <w:p w:rsidR="00B05B06" w:rsidRDefault="00B05B06" w:rsidP="00B05B06">
      <w:pPr>
        <w:rPr>
          <w:noProof/>
        </w:rPr>
      </w:pPr>
      <w:r>
        <w:rPr>
          <w:rFonts w:hint="eastAsia"/>
          <w:noProof/>
        </w:rPr>
        <w:t>当项目已经填写了详细信息，则显示如下内容：</w:t>
      </w:r>
    </w:p>
    <w:p w:rsidR="00B05B06" w:rsidRPr="001E7B99" w:rsidRDefault="00B05B06" w:rsidP="00B05B06">
      <w:pPr>
        <w:rPr>
          <w:noProof/>
        </w:rPr>
      </w:pPr>
      <w:r>
        <w:rPr>
          <w:noProof/>
        </w:rPr>
        <w:lastRenderedPageBreak/>
        <w:drawing>
          <wp:inline distT="0" distB="0" distL="0" distR="0">
            <wp:extent cx="5276850" cy="5200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276850" cy="5200650"/>
                    </a:xfrm>
                    <a:prstGeom prst="rect">
                      <a:avLst/>
                    </a:prstGeom>
                    <a:noFill/>
                    <a:ln w="9525">
                      <a:noFill/>
                      <a:miter lim="800000"/>
                      <a:headEnd/>
                      <a:tailEnd/>
                    </a:ln>
                  </pic:spPr>
                </pic:pic>
              </a:graphicData>
            </a:graphic>
          </wp:inline>
        </w:drawing>
      </w:r>
    </w:p>
    <w:p w:rsidR="00B05B06" w:rsidRPr="00B05B06" w:rsidRDefault="00B05B06" w:rsidP="00B05B06">
      <w:pPr>
        <w:numPr>
          <w:ilvl w:val="0"/>
          <w:numId w:val="17"/>
        </w:numPr>
        <w:spacing w:line="360" w:lineRule="auto"/>
      </w:pPr>
      <w:bookmarkStart w:id="52" w:name="_Toc250042732"/>
      <w:r w:rsidRPr="00B05B06">
        <w:rPr>
          <w:rFonts w:hint="eastAsia"/>
        </w:rPr>
        <w:t>录入项目详细信息</w:t>
      </w:r>
      <w:bookmarkEnd w:id="52"/>
    </w:p>
    <w:p w:rsidR="00B05B06" w:rsidRDefault="00B05B06" w:rsidP="00B05B06">
      <w:r>
        <w:rPr>
          <w:noProof/>
        </w:rPr>
        <w:lastRenderedPageBreak/>
        <w:drawing>
          <wp:inline distT="0" distB="0" distL="0" distR="0">
            <wp:extent cx="5276850" cy="67818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276850" cy="6781800"/>
                    </a:xfrm>
                    <a:prstGeom prst="rect">
                      <a:avLst/>
                    </a:prstGeom>
                    <a:noFill/>
                    <a:ln w="9525">
                      <a:noFill/>
                      <a:miter lim="800000"/>
                      <a:headEnd/>
                      <a:tailEnd/>
                    </a:ln>
                  </pic:spPr>
                </pic:pic>
              </a:graphicData>
            </a:graphic>
          </wp:inline>
        </w:drawing>
      </w:r>
    </w:p>
    <w:p w:rsidR="00B05B06" w:rsidRDefault="00B05B06" w:rsidP="00B05B06">
      <w:r>
        <w:rPr>
          <w:rFonts w:hint="eastAsia"/>
        </w:rPr>
        <w:t>项目经理是项目管理者，可以进行选择组件、设置组件权限等权限；</w:t>
      </w:r>
    </w:p>
    <w:p w:rsidR="00B05B06" w:rsidRDefault="00B05B06" w:rsidP="00B05B06">
      <w:r>
        <w:rPr>
          <w:rFonts w:hint="eastAsia"/>
        </w:rPr>
        <w:t>项目协作人拥有和项目经理完全相同的权限；</w:t>
      </w:r>
    </w:p>
    <w:p w:rsidR="00B05B06" w:rsidRDefault="00B05B06" w:rsidP="00B05B06">
      <w:r>
        <w:rPr>
          <w:rFonts w:hint="eastAsia"/>
        </w:rPr>
        <w:t>项目成员和项目知会人只能查看项目基本信息和详细信息（是否能看到相关组件的信息，视具体组件的权限为准。）</w:t>
      </w:r>
    </w:p>
    <w:p w:rsidR="00B05B06" w:rsidRPr="00B05B06" w:rsidRDefault="00B05B06" w:rsidP="00B05B06">
      <w:pPr>
        <w:numPr>
          <w:ilvl w:val="0"/>
          <w:numId w:val="17"/>
        </w:numPr>
        <w:spacing w:line="360" w:lineRule="auto"/>
      </w:pPr>
      <w:bookmarkStart w:id="53" w:name="_Toc250042733"/>
      <w:r w:rsidRPr="00B05B06">
        <w:rPr>
          <w:rFonts w:hint="eastAsia"/>
        </w:rPr>
        <w:t>修改项目详细信息</w:t>
      </w:r>
      <w:bookmarkEnd w:id="53"/>
    </w:p>
    <w:p w:rsidR="00B05B06" w:rsidRDefault="00B05B06" w:rsidP="00B05B06">
      <w:r>
        <w:rPr>
          <w:rFonts w:hint="eastAsia"/>
        </w:rPr>
        <w:t>项目经理和项目协作人可以修改项目详细信息，项目信息修改之后即时生效，系统保存修改历史。</w:t>
      </w:r>
    </w:p>
    <w:p w:rsidR="00B05B06" w:rsidRPr="00B05B06" w:rsidRDefault="00B05B06" w:rsidP="00B05B06">
      <w:pPr>
        <w:numPr>
          <w:ilvl w:val="0"/>
          <w:numId w:val="17"/>
        </w:numPr>
        <w:spacing w:line="360" w:lineRule="auto"/>
      </w:pPr>
      <w:bookmarkStart w:id="54" w:name="_Toc250042734"/>
      <w:r w:rsidRPr="00B05B06">
        <w:rPr>
          <w:rFonts w:hint="eastAsia"/>
        </w:rPr>
        <w:t>项目详细信息变更历史</w:t>
      </w:r>
      <w:bookmarkEnd w:id="54"/>
    </w:p>
    <w:p w:rsidR="00B05B06" w:rsidRDefault="00B05B06" w:rsidP="00B05B06">
      <w:r>
        <w:rPr>
          <w:rFonts w:hint="eastAsia"/>
          <w:noProof/>
        </w:rPr>
        <w:lastRenderedPageBreak/>
        <w:drawing>
          <wp:inline distT="0" distB="0" distL="0" distR="0">
            <wp:extent cx="5172075" cy="1714500"/>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172075" cy="1714500"/>
                    </a:xfrm>
                    <a:prstGeom prst="rect">
                      <a:avLst/>
                    </a:prstGeom>
                    <a:noFill/>
                    <a:ln w="9525">
                      <a:noFill/>
                      <a:miter lim="800000"/>
                      <a:headEnd/>
                      <a:tailEnd/>
                    </a:ln>
                  </pic:spPr>
                </pic:pic>
              </a:graphicData>
            </a:graphic>
          </wp:inline>
        </w:drawing>
      </w:r>
    </w:p>
    <w:p w:rsidR="00B05B06" w:rsidRDefault="00B05B06" w:rsidP="009E1031">
      <w:pPr>
        <w:pStyle w:val="2"/>
        <w:tabs>
          <w:tab w:val="num" w:pos="780"/>
        </w:tabs>
        <w:spacing w:line="360" w:lineRule="auto"/>
      </w:pPr>
      <w:bookmarkStart w:id="55" w:name="_Toc359944811"/>
      <w:r w:rsidRPr="00B05B06">
        <w:rPr>
          <w:rFonts w:hint="eastAsia"/>
        </w:rPr>
        <w:t>进程管理</w:t>
      </w:r>
      <w:bookmarkEnd w:id="55"/>
    </w:p>
    <w:p w:rsidR="00B05B06" w:rsidRDefault="00B05B06" w:rsidP="00B05B06">
      <w:r>
        <w:rPr>
          <w:rFonts w:hint="eastAsia"/>
        </w:rPr>
        <w:t>项目进程通过里程碑和节点进行管理，每个项目可以有多个里程碑，节点必须属于某个里程碑。</w:t>
      </w:r>
    </w:p>
    <w:p w:rsidR="00B05B06" w:rsidRPr="002B44D7" w:rsidRDefault="00B05B06" w:rsidP="00B05B06">
      <w:pPr>
        <w:rPr>
          <w:b/>
        </w:rPr>
      </w:pPr>
      <w:r w:rsidRPr="002B44D7">
        <w:rPr>
          <w:rFonts w:hint="eastAsia"/>
          <w:b/>
        </w:rPr>
        <w:t>项目进程可以无限多级，最顶级称为里程碑，子层都称为节点。</w:t>
      </w:r>
    </w:p>
    <w:p w:rsidR="00B05B06" w:rsidRDefault="00B05B06" w:rsidP="00B05B06">
      <w:r>
        <w:rPr>
          <w:rFonts w:hint="eastAsia"/>
        </w:rPr>
        <w:t>项目经理和项目协作人默认对进程管理有全部权限。</w:t>
      </w:r>
    </w:p>
    <w:p w:rsidR="00B05B06" w:rsidRPr="0093500B" w:rsidRDefault="00B05B06" w:rsidP="00B05B06">
      <w:r>
        <w:rPr>
          <w:rFonts w:hint="eastAsia"/>
        </w:rPr>
        <w:t>进行管理组件平铺显示。</w:t>
      </w:r>
    </w:p>
    <w:p w:rsidR="00B05B06" w:rsidRPr="00CF44E6" w:rsidRDefault="00B05B06" w:rsidP="00B05B06">
      <w:pPr>
        <w:numPr>
          <w:ilvl w:val="0"/>
          <w:numId w:val="17"/>
        </w:numPr>
        <w:spacing w:line="360" w:lineRule="auto"/>
        <w:rPr>
          <w:szCs w:val="21"/>
        </w:rPr>
      </w:pPr>
      <w:bookmarkStart w:id="56" w:name="_Toc250042736"/>
      <w:r w:rsidRPr="00B05B06">
        <w:rPr>
          <w:rFonts w:hint="eastAsia"/>
        </w:rPr>
        <w:t>进程查看</w:t>
      </w:r>
      <w:bookmarkEnd w:id="56"/>
    </w:p>
    <w:p w:rsidR="00B05B06" w:rsidRDefault="00B05B06" w:rsidP="00B05B06">
      <w:r>
        <w:rPr>
          <w:rFonts w:hint="eastAsia"/>
        </w:rPr>
        <w:t>进程在显示时，把所有的里程碑和节点显示在一起。</w:t>
      </w:r>
    </w:p>
    <w:p w:rsidR="00B05B06" w:rsidRDefault="00476CBE" w:rsidP="00B05B06">
      <w:r>
        <w:rPr>
          <w:noProof/>
        </w:rPr>
        <w:drawing>
          <wp:inline distT="0" distB="0" distL="0" distR="0">
            <wp:extent cx="5276850" cy="266700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76850" cy="2667000"/>
                    </a:xfrm>
                    <a:prstGeom prst="rect">
                      <a:avLst/>
                    </a:prstGeom>
                    <a:noFill/>
                    <a:ln w="9525">
                      <a:noFill/>
                      <a:miter lim="800000"/>
                      <a:headEnd/>
                      <a:tailEnd/>
                    </a:ln>
                  </pic:spPr>
                </pic:pic>
              </a:graphicData>
            </a:graphic>
          </wp:inline>
        </w:drawing>
      </w:r>
    </w:p>
    <w:p w:rsidR="00B05B06" w:rsidRDefault="00B05B06" w:rsidP="00B05B06">
      <w:r>
        <w:rPr>
          <w:rFonts w:hint="eastAsia"/>
        </w:rPr>
        <w:t>里程碑和节点默认只显示未关闭的，当勾选了“显示中止的里程碑和节点”之后，显示所有的里程碑和节点。</w:t>
      </w:r>
    </w:p>
    <w:p w:rsidR="00B05B06" w:rsidRDefault="00B05B06" w:rsidP="00B05B06">
      <w:pPr>
        <w:numPr>
          <w:ilvl w:val="0"/>
          <w:numId w:val="25"/>
        </w:numPr>
      </w:pPr>
      <w:r>
        <w:rPr>
          <w:rFonts w:hint="eastAsia"/>
        </w:rPr>
        <w:t>“创建新里程碑”是指新增加一个里程碑（顶层节点）；</w:t>
      </w:r>
    </w:p>
    <w:p w:rsidR="00B05B06" w:rsidRDefault="00B05B06" w:rsidP="00B05B06">
      <w:pPr>
        <w:numPr>
          <w:ilvl w:val="0"/>
          <w:numId w:val="25"/>
        </w:numPr>
      </w:pPr>
      <w:r>
        <w:rPr>
          <w:rFonts w:hint="eastAsia"/>
        </w:rPr>
        <w:t>“创建子节点”是指在该里程碑下或节点下增加一个子节点；</w:t>
      </w:r>
    </w:p>
    <w:p w:rsidR="00B05B06" w:rsidRDefault="00B05B06" w:rsidP="00B05B06">
      <w:pPr>
        <w:numPr>
          <w:ilvl w:val="0"/>
          <w:numId w:val="25"/>
        </w:numPr>
      </w:pPr>
      <w:r>
        <w:rPr>
          <w:rFonts w:hint="eastAsia"/>
        </w:rPr>
        <w:t>“修改”是指修改某个里程碑或节点，每个里程碑或节点保存自己的变更历史；</w:t>
      </w:r>
    </w:p>
    <w:p w:rsidR="00B05B06" w:rsidRDefault="00B05B06" w:rsidP="00B05B06">
      <w:pPr>
        <w:numPr>
          <w:ilvl w:val="0"/>
          <w:numId w:val="25"/>
        </w:numPr>
      </w:pPr>
      <w:r>
        <w:rPr>
          <w:rFonts w:hint="eastAsia"/>
        </w:rPr>
        <w:t>“中止”是指将进行中的里程碑或节点中止掉；</w:t>
      </w:r>
    </w:p>
    <w:tbl>
      <w:tblPr>
        <w:tblStyle w:val="af4"/>
        <w:tblW w:w="0" w:type="auto"/>
        <w:tblLook w:val="04A0"/>
      </w:tblPr>
      <w:tblGrid>
        <w:gridCol w:w="1560"/>
        <w:gridCol w:w="6287"/>
      </w:tblGrid>
      <w:tr w:rsidR="00476CBE" w:rsidTr="001811CA">
        <w:tc>
          <w:tcPr>
            <w:tcW w:w="1560" w:type="dxa"/>
          </w:tcPr>
          <w:p w:rsidR="00476CBE" w:rsidRDefault="00476CBE" w:rsidP="001811CA">
            <w:r>
              <w:rPr>
                <w:rFonts w:hint="eastAsia"/>
              </w:rPr>
              <w:t>正常</w:t>
            </w:r>
          </w:p>
        </w:tc>
        <w:tc>
          <w:tcPr>
            <w:tcW w:w="6287" w:type="dxa"/>
          </w:tcPr>
          <w:p w:rsidR="00476CBE" w:rsidRDefault="00476CBE" w:rsidP="001811CA">
            <w:r>
              <w:rPr>
                <w:rFonts w:hint="eastAsia"/>
              </w:rPr>
              <w:t>在结束日期之前的两天以前</w:t>
            </w:r>
          </w:p>
        </w:tc>
      </w:tr>
      <w:tr w:rsidR="00476CBE" w:rsidTr="001811CA">
        <w:tc>
          <w:tcPr>
            <w:tcW w:w="1560" w:type="dxa"/>
          </w:tcPr>
          <w:p w:rsidR="00476CBE" w:rsidRDefault="00476CBE" w:rsidP="001811CA">
            <w:r>
              <w:rPr>
                <w:rFonts w:hint="eastAsia"/>
              </w:rPr>
              <w:t>即将到期</w:t>
            </w:r>
          </w:p>
        </w:tc>
        <w:tc>
          <w:tcPr>
            <w:tcW w:w="6287" w:type="dxa"/>
          </w:tcPr>
          <w:p w:rsidR="00476CBE" w:rsidRDefault="00476CBE" w:rsidP="001811CA">
            <w:r>
              <w:rPr>
                <w:rFonts w:hint="eastAsia"/>
              </w:rPr>
              <w:t>在结束日期之前的两天内（包括两天）</w:t>
            </w:r>
          </w:p>
        </w:tc>
      </w:tr>
      <w:tr w:rsidR="00476CBE" w:rsidTr="001811CA">
        <w:tc>
          <w:tcPr>
            <w:tcW w:w="1560" w:type="dxa"/>
          </w:tcPr>
          <w:p w:rsidR="00476CBE" w:rsidRDefault="00476CBE" w:rsidP="001811CA">
            <w:r>
              <w:rPr>
                <w:rFonts w:hint="eastAsia"/>
              </w:rPr>
              <w:t>延期</w:t>
            </w:r>
          </w:p>
        </w:tc>
        <w:tc>
          <w:tcPr>
            <w:tcW w:w="6287" w:type="dxa"/>
          </w:tcPr>
          <w:p w:rsidR="00476CBE" w:rsidRDefault="00476CBE" w:rsidP="001811CA">
            <w:r>
              <w:rPr>
                <w:rFonts w:hint="eastAsia"/>
              </w:rPr>
              <w:t>超过结束日期还未完成</w:t>
            </w:r>
          </w:p>
        </w:tc>
      </w:tr>
      <w:tr w:rsidR="00476CBE" w:rsidTr="001811CA">
        <w:tc>
          <w:tcPr>
            <w:tcW w:w="1560" w:type="dxa"/>
          </w:tcPr>
          <w:p w:rsidR="00476CBE" w:rsidRDefault="00476CBE" w:rsidP="001811CA">
            <w:r>
              <w:rPr>
                <w:rFonts w:hint="eastAsia"/>
              </w:rPr>
              <w:t>完成</w:t>
            </w:r>
          </w:p>
        </w:tc>
        <w:tc>
          <w:tcPr>
            <w:tcW w:w="6287" w:type="dxa"/>
          </w:tcPr>
          <w:p w:rsidR="00476CBE" w:rsidRDefault="00476CBE" w:rsidP="001811CA">
            <w:r>
              <w:rPr>
                <w:rFonts w:hint="eastAsia"/>
              </w:rPr>
              <w:t>里程碑和节点标记为“已完成”</w:t>
            </w:r>
          </w:p>
        </w:tc>
      </w:tr>
      <w:tr w:rsidR="00476CBE" w:rsidTr="001811CA">
        <w:tc>
          <w:tcPr>
            <w:tcW w:w="1560" w:type="dxa"/>
          </w:tcPr>
          <w:p w:rsidR="00476CBE" w:rsidRDefault="00476CBE" w:rsidP="001811CA">
            <w:r>
              <w:rPr>
                <w:rFonts w:hint="eastAsia"/>
              </w:rPr>
              <w:lastRenderedPageBreak/>
              <w:t>中止</w:t>
            </w:r>
          </w:p>
        </w:tc>
        <w:tc>
          <w:tcPr>
            <w:tcW w:w="6287" w:type="dxa"/>
          </w:tcPr>
          <w:p w:rsidR="00476CBE" w:rsidRDefault="00476CBE" w:rsidP="001811CA">
            <w:r>
              <w:rPr>
                <w:rFonts w:hint="eastAsia"/>
              </w:rPr>
              <w:t>里程碑和节点中止</w:t>
            </w:r>
          </w:p>
        </w:tc>
      </w:tr>
      <w:tr w:rsidR="00476CBE" w:rsidTr="001811CA">
        <w:tc>
          <w:tcPr>
            <w:tcW w:w="1560" w:type="dxa"/>
          </w:tcPr>
          <w:p w:rsidR="00476CBE" w:rsidRDefault="00476CBE" w:rsidP="001811CA">
            <w:r>
              <w:rPr>
                <w:rFonts w:hint="eastAsia"/>
              </w:rPr>
              <w:t>评审通过</w:t>
            </w:r>
          </w:p>
        </w:tc>
        <w:tc>
          <w:tcPr>
            <w:tcW w:w="6287" w:type="dxa"/>
          </w:tcPr>
          <w:p w:rsidR="00476CBE" w:rsidRDefault="00476CBE" w:rsidP="001811CA">
            <w:r>
              <w:rPr>
                <w:rFonts w:hint="eastAsia"/>
              </w:rPr>
              <w:t>“已完成”的里程碑和节点评审通过</w:t>
            </w:r>
          </w:p>
        </w:tc>
      </w:tr>
    </w:tbl>
    <w:p w:rsidR="00B05B06" w:rsidRPr="000F2B27" w:rsidRDefault="00B05B06" w:rsidP="00B05B06"/>
    <w:p w:rsidR="00B05B06" w:rsidRDefault="00B05B06" w:rsidP="00B05B06">
      <w:pPr>
        <w:numPr>
          <w:ilvl w:val="0"/>
          <w:numId w:val="17"/>
        </w:numPr>
        <w:spacing w:line="360" w:lineRule="auto"/>
        <w:rPr>
          <w:szCs w:val="21"/>
        </w:rPr>
      </w:pPr>
      <w:bookmarkStart w:id="57" w:name="_Toc250042737"/>
      <w:r w:rsidRPr="00B05B06">
        <w:rPr>
          <w:rFonts w:hint="eastAsia"/>
        </w:rPr>
        <w:t>创建里程碑</w:t>
      </w:r>
      <w:bookmarkEnd w:id="57"/>
    </w:p>
    <w:p w:rsidR="00B05B06" w:rsidRPr="007816A0" w:rsidRDefault="00B05B06" w:rsidP="00B05B06">
      <w:r>
        <w:rPr>
          <w:rFonts w:hint="eastAsia"/>
        </w:rPr>
        <w:t>点击里程碑和节点列表中的“创建新里程碑”，弹出小窗口进行创建。里程碑的创建，采用逐条创建的方式。每条里程碑单独保存自己的变更历史。新里程碑创建保存之后，不需要项目督办审批而直接生效。同时把里程碑创建信息发送邮件给项目督办人。</w:t>
      </w:r>
    </w:p>
    <w:p w:rsidR="00B05B06" w:rsidRDefault="00B05B06" w:rsidP="00B05B06">
      <w:r>
        <w:rPr>
          <w:rFonts w:hint="eastAsia"/>
          <w:noProof/>
        </w:rPr>
        <w:drawing>
          <wp:inline distT="0" distB="0" distL="0" distR="0">
            <wp:extent cx="5172075" cy="3000375"/>
            <wp:effectExtent l="19050" t="0" r="9525"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172075" cy="3000375"/>
                    </a:xfrm>
                    <a:prstGeom prst="rect">
                      <a:avLst/>
                    </a:prstGeom>
                    <a:noFill/>
                    <a:ln w="9525">
                      <a:noFill/>
                      <a:miter lim="800000"/>
                      <a:headEnd/>
                      <a:tailEnd/>
                    </a:ln>
                  </pic:spPr>
                </pic:pic>
              </a:graphicData>
            </a:graphic>
          </wp:inline>
        </w:drawing>
      </w:r>
    </w:p>
    <w:p w:rsidR="00B05B06" w:rsidRDefault="00B05B06" w:rsidP="00B05B06">
      <w:r>
        <w:rPr>
          <w:rFonts w:hint="eastAsia"/>
        </w:rPr>
        <w:t>“负责人”一项，采用列出所有项目相关人员的形式进行人员选择。</w:t>
      </w:r>
    </w:p>
    <w:p w:rsidR="00B05B06" w:rsidRDefault="00B05B06" w:rsidP="00B05B06">
      <w:r>
        <w:rPr>
          <w:rFonts w:hint="eastAsia"/>
        </w:rPr>
        <w:t>保存成功之后，小窗口关闭，刷新进程组件，显示进程列表。</w:t>
      </w:r>
    </w:p>
    <w:p w:rsidR="00B05B06" w:rsidRPr="005D4804" w:rsidRDefault="00B05B06" w:rsidP="00B05B06">
      <w:pPr>
        <w:pStyle w:val="af8"/>
        <w:keepNext/>
        <w:keepLines/>
        <w:numPr>
          <w:ilvl w:val="0"/>
          <w:numId w:val="26"/>
        </w:numPr>
        <w:spacing w:before="260" w:after="260" w:line="416" w:lineRule="auto"/>
        <w:ind w:firstLineChars="0"/>
        <w:outlineLvl w:val="2"/>
        <w:rPr>
          <w:rFonts w:ascii="Times New Roman" w:eastAsia="宋体" w:hAnsi="Times New Roman" w:cs="Times New Roman"/>
          <w:b/>
          <w:bCs/>
          <w:vanish/>
          <w:szCs w:val="21"/>
        </w:rPr>
      </w:pPr>
      <w:bookmarkStart w:id="58" w:name="_Toc235501194"/>
      <w:bookmarkStart w:id="59" w:name="_Toc235515689"/>
      <w:bookmarkStart w:id="60" w:name="_Toc235872183"/>
      <w:bookmarkStart w:id="61" w:name="_Toc235953129"/>
      <w:bookmarkStart w:id="62" w:name="_Toc238454605"/>
      <w:bookmarkStart w:id="63" w:name="_Toc246754666"/>
      <w:bookmarkStart w:id="64" w:name="_Toc246757360"/>
      <w:bookmarkStart w:id="65" w:name="_Toc246840230"/>
      <w:bookmarkStart w:id="66" w:name="_Toc247007407"/>
      <w:bookmarkStart w:id="67" w:name="_Toc247022084"/>
      <w:bookmarkStart w:id="68" w:name="_Toc247966161"/>
      <w:bookmarkStart w:id="69" w:name="_Toc247979042"/>
      <w:bookmarkStart w:id="70" w:name="_Toc247979887"/>
      <w:bookmarkStart w:id="71" w:name="_Toc247980222"/>
      <w:bookmarkStart w:id="72" w:name="_Toc248130901"/>
      <w:bookmarkStart w:id="73" w:name="_Toc248656618"/>
      <w:bookmarkStart w:id="74" w:name="_Toc248809912"/>
      <w:bookmarkStart w:id="75" w:name="_Toc248811185"/>
      <w:bookmarkStart w:id="76" w:name="_Toc249356168"/>
      <w:bookmarkStart w:id="77" w:name="_Toc25004273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B05B06" w:rsidRPr="005D4804" w:rsidRDefault="00B05B06" w:rsidP="00B05B06">
      <w:pPr>
        <w:pStyle w:val="af8"/>
        <w:keepNext/>
        <w:keepLines/>
        <w:numPr>
          <w:ilvl w:val="0"/>
          <w:numId w:val="26"/>
        </w:numPr>
        <w:spacing w:before="260" w:after="260" w:line="416" w:lineRule="auto"/>
        <w:ind w:firstLineChars="0"/>
        <w:outlineLvl w:val="2"/>
        <w:rPr>
          <w:rFonts w:ascii="Times New Roman" w:eastAsia="宋体" w:hAnsi="Times New Roman" w:cs="Times New Roman"/>
          <w:b/>
          <w:bCs/>
          <w:vanish/>
          <w:szCs w:val="21"/>
        </w:rPr>
      </w:pPr>
      <w:bookmarkStart w:id="78" w:name="_Toc235501195"/>
      <w:bookmarkStart w:id="79" w:name="_Toc235515690"/>
      <w:bookmarkStart w:id="80" w:name="_Toc235872184"/>
      <w:bookmarkStart w:id="81" w:name="_Toc235953130"/>
      <w:bookmarkStart w:id="82" w:name="_Toc238454606"/>
      <w:bookmarkStart w:id="83" w:name="_Toc246754667"/>
      <w:bookmarkStart w:id="84" w:name="_Toc246757361"/>
      <w:bookmarkStart w:id="85" w:name="_Toc246840231"/>
      <w:bookmarkStart w:id="86" w:name="_Toc247007408"/>
      <w:bookmarkStart w:id="87" w:name="_Toc247022085"/>
      <w:bookmarkStart w:id="88" w:name="_Toc247966162"/>
      <w:bookmarkStart w:id="89" w:name="_Toc247979043"/>
      <w:bookmarkStart w:id="90" w:name="_Toc247979888"/>
      <w:bookmarkStart w:id="91" w:name="_Toc247980223"/>
      <w:bookmarkStart w:id="92" w:name="_Toc248130902"/>
      <w:bookmarkStart w:id="93" w:name="_Toc248656619"/>
      <w:bookmarkStart w:id="94" w:name="_Toc248809913"/>
      <w:bookmarkStart w:id="95" w:name="_Toc248811186"/>
      <w:bookmarkStart w:id="96" w:name="_Toc249356169"/>
      <w:bookmarkStart w:id="97" w:name="_Toc250042739"/>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B05B06" w:rsidRPr="005D4804" w:rsidRDefault="00B05B06" w:rsidP="00B05B06">
      <w:pPr>
        <w:pStyle w:val="af8"/>
        <w:keepNext/>
        <w:keepLines/>
        <w:numPr>
          <w:ilvl w:val="1"/>
          <w:numId w:val="26"/>
        </w:numPr>
        <w:spacing w:before="260" w:after="260" w:line="416" w:lineRule="auto"/>
        <w:ind w:firstLineChars="0"/>
        <w:outlineLvl w:val="2"/>
        <w:rPr>
          <w:rFonts w:ascii="Times New Roman" w:eastAsia="宋体" w:hAnsi="Times New Roman" w:cs="Times New Roman"/>
          <w:b/>
          <w:bCs/>
          <w:vanish/>
          <w:szCs w:val="21"/>
        </w:rPr>
      </w:pPr>
      <w:bookmarkStart w:id="98" w:name="_Toc235501196"/>
      <w:bookmarkStart w:id="99" w:name="_Toc235515691"/>
      <w:bookmarkStart w:id="100" w:name="_Toc235872185"/>
      <w:bookmarkStart w:id="101" w:name="_Toc235953131"/>
      <w:bookmarkStart w:id="102" w:name="_Toc238454607"/>
      <w:bookmarkStart w:id="103" w:name="_Toc246754668"/>
      <w:bookmarkStart w:id="104" w:name="_Toc246757362"/>
      <w:bookmarkStart w:id="105" w:name="_Toc246840232"/>
      <w:bookmarkStart w:id="106" w:name="_Toc247007409"/>
      <w:bookmarkStart w:id="107" w:name="_Toc247022086"/>
      <w:bookmarkStart w:id="108" w:name="_Toc247966163"/>
      <w:bookmarkStart w:id="109" w:name="_Toc247979044"/>
      <w:bookmarkStart w:id="110" w:name="_Toc247979889"/>
      <w:bookmarkStart w:id="111" w:name="_Toc247980224"/>
      <w:bookmarkStart w:id="112" w:name="_Toc248130903"/>
      <w:bookmarkStart w:id="113" w:name="_Toc248656620"/>
      <w:bookmarkStart w:id="114" w:name="_Toc248809914"/>
      <w:bookmarkStart w:id="115" w:name="_Toc248811187"/>
      <w:bookmarkStart w:id="116" w:name="_Toc249356170"/>
      <w:bookmarkStart w:id="117" w:name="_Toc25004274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B05B06" w:rsidRPr="005D4804" w:rsidRDefault="00B05B06" w:rsidP="00B05B06">
      <w:pPr>
        <w:pStyle w:val="af8"/>
        <w:keepNext/>
        <w:keepLines/>
        <w:numPr>
          <w:ilvl w:val="2"/>
          <w:numId w:val="26"/>
        </w:numPr>
        <w:spacing w:before="260" w:after="260" w:line="416" w:lineRule="auto"/>
        <w:ind w:firstLineChars="0"/>
        <w:outlineLvl w:val="2"/>
        <w:rPr>
          <w:rFonts w:ascii="Times New Roman" w:eastAsia="宋体" w:hAnsi="Times New Roman" w:cs="Times New Roman"/>
          <w:b/>
          <w:bCs/>
          <w:vanish/>
          <w:szCs w:val="21"/>
        </w:rPr>
      </w:pPr>
      <w:bookmarkStart w:id="118" w:name="_Toc235501197"/>
      <w:bookmarkStart w:id="119" w:name="_Toc235515692"/>
      <w:bookmarkStart w:id="120" w:name="_Toc235872186"/>
      <w:bookmarkStart w:id="121" w:name="_Toc235953132"/>
      <w:bookmarkStart w:id="122" w:name="_Toc238454608"/>
      <w:bookmarkStart w:id="123" w:name="_Toc246754669"/>
      <w:bookmarkStart w:id="124" w:name="_Toc246757363"/>
      <w:bookmarkStart w:id="125" w:name="_Toc246840233"/>
      <w:bookmarkStart w:id="126" w:name="_Toc247007410"/>
      <w:bookmarkStart w:id="127" w:name="_Toc247022087"/>
      <w:bookmarkStart w:id="128" w:name="_Toc247966164"/>
      <w:bookmarkStart w:id="129" w:name="_Toc247979045"/>
      <w:bookmarkStart w:id="130" w:name="_Toc247979890"/>
      <w:bookmarkStart w:id="131" w:name="_Toc247980225"/>
      <w:bookmarkStart w:id="132" w:name="_Toc248130904"/>
      <w:bookmarkStart w:id="133" w:name="_Toc248656621"/>
      <w:bookmarkStart w:id="134" w:name="_Toc248809915"/>
      <w:bookmarkStart w:id="135" w:name="_Toc248811188"/>
      <w:bookmarkStart w:id="136" w:name="_Toc249356171"/>
      <w:bookmarkStart w:id="137" w:name="_Toc250042741"/>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B05B06" w:rsidRPr="005D4804" w:rsidRDefault="00B05B06" w:rsidP="00B05B06">
      <w:pPr>
        <w:pStyle w:val="af8"/>
        <w:keepNext/>
        <w:keepLines/>
        <w:numPr>
          <w:ilvl w:val="3"/>
          <w:numId w:val="26"/>
        </w:numPr>
        <w:spacing w:before="260" w:after="260" w:line="416" w:lineRule="auto"/>
        <w:ind w:firstLineChars="0"/>
        <w:outlineLvl w:val="2"/>
        <w:rPr>
          <w:rFonts w:ascii="Times New Roman" w:eastAsia="宋体" w:hAnsi="Times New Roman" w:cs="Times New Roman"/>
          <w:b/>
          <w:bCs/>
          <w:vanish/>
          <w:szCs w:val="21"/>
        </w:rPr>
      </w:pPr>
      <w:bookmarkStart w:id="138" w:name="_Toc235501198"/>
      <w:bookmarkStart w:id="139" w:name="_Toc235515693"/>
      <w:bookmarkStart w:id="140" w:name="_Toc235872187"/>
      <w:bookmarkStart w:id="141" w:name="_Toc235953133"/>
      <w:bookmarkStart w:id="142" w:name="_Toc238454609"/>
      <w:bookmarkStart w:id="143" w:name="_Toc246754670"/>
      <w:bookmarkStart w:id="144" w:name="_Toc246757364"/>
      <w:bookmarkStart w:id="145" w:name="_Toc246840234"/>
      <w:bookmarkStart w:id="146" w:name="_Toc247007411"/>
      <w:bookmarkStart w:id="147" w:name="_Toc247022088"/>
      <w:bookmarkStart w:id="148" w:name="_Toc247966165"/>
      <w:bookmarkStart w:id="149" w:name="_Toc247979046"/>
      <w:bookmarkStart w:id="150" w:name="_Toc247979891"/>
      <w:bookmarkStart w:id="151" w:name="_Toc247980226"/>
      <w:bookmarkStart w:id="152" w:name="_Toc248130905"/>
      <w:bookmarkStart w:id="153" w:name="_Toc248656622"/>
      <w:bookmarkStart w:id="154" w:name="_Toc248809916"/>
      <w:bookmarkStart w:id="155" w:name="_Toc248811189"/>
      <w:bookmarkStart w:id="156" w:name="_Toc249356172"/>
      <w:bookmarkStart w:id="157" w:name="_Toc25004274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58" w:name="_Toc235501199"/>
      <w:bookmarkStart w:id="159" w:name="_Toc235515694"/>
      <w:bookmarkStart w:id="160" w:name="_Toc235872188"/>
      <w:bookmarkStart w:id="161" w:name="_Toc235953134"/>
      <w:bookmarkStart w:id="162" w:name="_Toc238454610"/>
      <w:bookmarkStart w:id="163" w:name="_Toc246754671"/>
      <w:bookmarkStart w:id="164" w:name="_Toc246757365"/>
      <w:bookmarkStart w:id="165" w:name="_Toc246840235"/>
      <w:bookmarkStart w:id="166" w:name="_Toc247007412"/>
      <w:bookmarkStart w:id="167" w:name="_Toc247022089"/>
      <w:bookmarkStart w:id="168" w:name="_Toc247966166"/>
      <w:bookmarkStart w:id="169" w:name="_Toc247979047"/>
      <w:bookmarkStart w:id="170" w:name="_Toc247979892"/>
      <w:bookmarkStart w:id="171" w:name="_Toc247980227"/>
      <w:bookmarkStart w:id="172" w:name="_Toc248130906"/>
      <w:bookmarkStart w:id="173" w:name="_Toc248656623"/>
      <w:bookmarkStart w:id="174" w:name="_Toc248809917"/>
      <w:bookmarkStart w:id="175" w:name="_Toc248811190"/>
      <w:bookmarkStart w:id="176" w:name="_Toc249356173"/>
      <w:bookmarkStart w:id="177" w:name="_Toc250042743"/>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78" w:name="_Toc235501200"/>
      <w:bookmarkStart w:id="179" w:name="_Toc235515695"/>
      <w:bookmarkStart w:id="180" w:name="_Toc235872189"/>
      <w:bookmarkStart w:id="181" w:name="_Toc235953135"/>
      <w:bookmarkStart w:id="182" w:name="_Toc238454611"/>
      <w:bookmarkStart w:id="183" w:name="_Toc246754672"/>
      <w:bookmarkStart w:id="184" w:name="_Toc246757366"/>
      <w:bookmarkStart w:id="185" w:name="_Toc246840236"/>
      <w:bookmarkStart w:id="186" w:name="_Toc247007413"/>
      <w:bookmarkStart w:id="187" w:name="_Toc247022090"/>
      <w:bookmarkStart w:id="188" w:name="_Toc247966167"/>
      <w:bookmarkStart w:id="189" w:name="_Toc247979048"/>
      <w:bookmarkStart w:id="190" w:name="_Toc247979893"/>
      <w:bookmarkStart w:id="191" w:name="_Toc247980228"/>
      <w:bookmarkStart w:id="192" w:name="_Toc248130907"/>
      <w:bookmarkStart w:id="193" w:name="_Toc248656624"/>
      <w:bookmarkStart w:id="194" w:name="_Toc248809918"/>
      <w:bookmarkStart w:id="195" w:name="_Toc248811191"/>
      <w:bookmarkStart w:id="196" w:name="_Toc249356174"/>
      <w:bookmarkStart w:id="197" w:name="_Toc250042744"/>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98" w:name="_Toc235501201"/>
      <w:bookmarkStart w:id="199" w:name="_Toc235515696"/>
      <w:bookmarkStart w:id="200" w:name="_Toc235872190"/>
      <w:bookmarkStart w:id="201" w:name="_Toc235953136"/>
      <w:bookmarkStart w:id="202" w:name="_Toc238454612"/>
      <w:bookmarkStart w:id="203" w:name="_Toc246754673"/>
      <w:bookmarkStart w:id="204" w:name="_Toc246757367"/>
      <w:bookmarkStart w:id="205" w:name="_Toc246840237"/>
      <w:bookmarkStart w:id="206" w:name="_Toc247007414"/>
      <w:bookmarkStart w:id="207" w:name="_Toc247022091"/>
      <w:bookmarkStart w:id="208" w:name="_Toc247966168"/>
      <w:bookmarkStart w:id="209" w:name="_Toc247979049"/>
      <w:bookmarkStart w:id="210" w:name="_Toc247979894"/>
      <w:bookmarkStart w:id="211" w:name="_Toc247980229"/>
      <w:bookmarkStart w:id="212" w:name="_Toc248130908"/>
      <w:bookmarkStart w:id="213" w:name="_Toc248656625"/>
      <w:bookmarkStart w:id="214" w:name="_Toc248809919"/>
      <w:bookmarkStart w:id="215" w:name="_Toc248811192"/>
      <w:bookmarkStart w:id="216" w:name="_Toc249356175"/>
      <w:bookmarkStart w:id="217" w:name="_Toc250042745"/>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B05B06" w:rsidRPr="00B05B06" w:rsidRDefault="00B05B06" w:rsidP="00B05B06">
      <w:pPr>
        <w:numPr>
          <w:ilvl w:val="0"/>
          <w:numId w:val="17"/>
        </w:numPr>
        <w:spacing w:line="360" w:lineRule="auto"/>
      </w:pPr>
      <w:bookmarkStart w:id="218" w:name="_Toc250042746"/>
      <w:r w:rsidRPr="00B05B06">
        <w:rPr>
          <w:rFonts w:hint="eastAsia"/>
        </w:rPr>
        <w:t>查看里程碑和里程碑执行</w:t>
      </w:r>
      <w:bookmarkEnd w:id="218"/>
    </w:p>
    <w:p w:rsidR="00B05B06" w:rsidRDefault="00B05B06" w:rsidP="00B05B06">
      <w:r>
        <w:rPr>
          <w:rFonts w:hint="eastAsia"/>
        </w:rPr>
        <w:t>点击里程碑名称，弹出小窗口查看里程碑详细信息。</w:t>
      </w:r>
    </w:p>
    <w:p w:rsidR="00B05B06" w:rsidRDefault="00B05B06" w:rsidP="00B05B06">
      <w:r>
        <w:rPr>
          <w:rFonts w:hint="eastAsia"/>
        </w:rPr>
        <w:t>如果是项目经理或项目负责人，可填写里程碑报告、上传附件、已完成和填写实际完成日期。其他人员只能查看里程碑信息。</w:t>
      </w:r>
    </w:p>
    <w:p w:rsidR="00B05B06" w:rsidRDefault="00B05B06" w:rsidP="00B05B06">
      <w:r>
        <w:rPr>
          <w:rFonts w:hint="eastAsia"/>
          <w:noProof/>
        </w:rPr>
        <w:lastRenderedPageBreak/>
        <w:drawing>
          <wp:inline distT="0" distB="0" distL="0" distR="0">
            <wp:extent cx="5274310" cy="7906730"/>
            <wp:effectExtent l="19050" t="0" r="254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274310" cy="7906730"/>
                    </a:xfrm>
                    <a:prstGeom prst="rect">
                      <a:avLst/>
                    </a:prstGeom>
                    <a:noFill/>
                    <a:ln w="9525">
                      <a:noFill/>
                      <a:miter lim="800000"/>
                      <a:headEnd/>
                      <a:tailEnd/>
                    </a:ln>
                  </pic:spPr>
                </pic:pic>
              </a:graphicData>
            </a:graphic>
          </wp:inline>
        </w:drawing>
      </w:r>
    </w:p>
    <w:p w:rsidR="00B05B06" w:rsidRPr="009159E9" w:rsidRDefault="00B05B06" w:rsidP="00B05B06"/>
    <w:p w:rsidR="00B05B06" w:rsidRDefault="00B05B06" w:rsidP="00B05B06">
      <w:pPr>
        <w:numPr>
          <w:ilvl w:val="0"/>
          <w:numId w:val="25"/>
        </w:numPr>
      </w:pPr>
      <w:r>
        <w:rPr>
          <w:rFonts w:hint="eastAsia"/>
        </w:rPr>
        <w:t>里程碑报告是以累加的形式分多次提交；</w:t>
      </w:r>
    </w:p>
    <w:p w:rsidR="00B05B06" w:rsidRDefault="00B05B06" w:rsidP="00B05B06">
      <w:pPr>
        <w:numPr>
          <w:ilvl w:val="0"/>
          <w:numId w:val="25"/>
        </w:numPr>
      </w:pPr>
      <w:r>
        <w:rPr>
          <w:rFonts w:hint="eastAsia"/>
        </w:rPr>
        <w:t>勾选“已完成”时，实际完成日期必填；</w:t>
      </w:r>
    </w:p>
    <w:p w:rsidR="00B05B06" w:rsidRDefault="00B05B06" w:rsidP="00B05B06">
      <w:pPr>
        <w:numPr>
          <w:ilvl w:val="0"/>
          <w:numId w:val="25"/>
        </w:numPr>
      </w:pPr>
      <w:r>
        <w:rPr>
          <w:rFonts w:hint="eastAsia"/>
        </w:rPr>
        <w:t>只要没有勾选“已完成”，里程碑报告不需要项目督办审批；</w:t>
      </w:r>
    </w:p>
    <w:p w:rsidR="00B05B06" w:rsidRDefault="00B05B06" w:rsidP="00B05B06">
      <w:pPr>
        <w:numPr>
          <w:ilvl w:val="0"/>
          <w:numId w:val="25"/>
        </w:numPr>
      </w:pPr>
      <w:r>
        <w:rPr>
          <w:rFonts w:hint="eastAsia"/>
        </w:rPr>
        <w:lastRenderedPageBreak/>
        <w:t>勾选“已完成”后，状态变成“已完成”</w:t>
      </w:r>
      <w:r w:rsidRPr="000849F3">
        <w:rPr>
          <w:noProof/>
        </w:rPr>
        <w:drawing>
          <wp:inline distT="0" distB="0" distL="0" distR="0">
            <wp:extent cx="171450" cy="142875"/>
            <wp:effectExtent l="19050" t="0" r="0" b="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171450" cy="142875"/>
                    </a:xfrm>
                    <a:prstGeom prst="rect">
                      <a:avLst/>
                    </a:prstGeom>
                    <a:noFill/>
                    <a:ln w="9525">
                      <a:noFill/>
                      <a:miter lim="800000"/>
                      <a:headEnd/>
                      <a:tailEnd/>
                    </a:ln>
                  </pic:spPr>
                </pic:pic>
              </a:graphicData>
            </a:graphic>
          </wp:inline>
        </w:drawing>
      </w:r>
      <w:r>
        <w:rPr>
          <w:rFonts w:hint="eastAsia"/>
        </w:rPr>
        <w:t>，需项目督办审批通过才能生效，系统自动发邮件通知项目督办进行审批；如果审批不通过，状态回到执行中。</w:t>
      </w:r>
    </w:p>
    <w:p w:rsidR="00B05B06" w:rsidRDefault="00B05B06" w:rsidP="00B05B06">
      <w:pPr>
        <w:ind w:left="420"/>
      </w:pPr>
    </w:p>
    <w:p w:rsidR="00B05B06" w:rsidRPr="00B2799A" w:rsidRDefault="00B05B06" w:rsidP="00B05B06">
      <w:pPr>
        <w:numPr>
          <w:ilvl w:val="0"/>
          <w:numId w:val="17"/>
        </w:numPr>
        <w:spacing w:line="360" w:lineRule="auto"/>
        <w:rPr>
          <w:szCs w:val="21"/>
        </w:rPr>
      </w:pPr>
      <w:bookmarkStart w:id="219" w:name="_Toc250042747"/>
      <w:r w:rsidRPr="00B05B06">
        <w:rPr>
          <w:rFonts w:hint="eastAsia"/>
        </w:rPr>
        <w:t>里程碑执行审批</w:t>
      </w:r>
      <w:bookmarkEnd w:id="219"/>
    </w:p>
    <w:p w:rsidR="00B05B06" w:rsidRDefault="00B05B06" w:rsidP="00B05B06">
      <w:pPr>
        <w:ind w:left="420"/>
      </w:pPr>
      <w:r>
        <w:rPr>
          <w:rFonts w:hint="eastAsia"/>
        </w:rPr>
        <w:t>项目经理标记里程碑为“已完成”后，需要由项目督办审批通过才能生效。</w:t>
      </w:r>
    </w:p>
    <w:p w:rsidR="00B05B06" w:rsidRDefault="00B05B06" w:rsidP="00B05B06">
      <w:pPr>
        <w:ind w:left="420"/>
      </w:pPr>
      <w:r>
        <w:rPr>
          <w:rFonts w:hint="eastAsia"/>
        </w:rPr>
        <w:t>当项目督办查看进程时，如果有“已完成”待审批的里程碑，就用红色显示里程碑名称：</w:t>
      </w:r>
    </w:p>
    <w:p w:rsidR="00B05B06" w:rsidRDefault="009E1031" w:rsidP="00B05B06">
      <w:r>
        <w:rPr>
          <w:noProof/>
        </w:rPr>
        <w:drawing>
          <wp:inline distT="0" distB="0" distL="0" distR="0">
            <wp:extent cx="4933950" cy="2371725"/>
            <wp:effectExtent l="19050" t="0" r="0" b="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933950" cy="2371725"/>
                    </a:xfrm>
                    <a:prstGeom prst="rect">
                      <a:avLst/>
                    </a:prstGeom>
                    <a:noFill/>
                    <a:ln w="9525">
                      <a:noFill/>
                      <a:miter lim="800000"/>
                      <a:headEnd/>
                      <a:tailEnd/>
                    </a:ln>
                  </pic:spPr>
                </pic:pic>
              </a:graphicData>
            </a:graphic>
          </wp:inline>
        </w:drawing>
      </w:r>
    </w:p>
    <w:p w:rsidR="00B05B06" w:rsidRDefault="00B05B06" w:rsidP="00B05B06">
      <w:pPr>
        <w:ind w:left="420"/>
      </w:pPr>
      <w:r>
        <w:rPr>
          <w:rFonts w:hint="eastAsia"/>
        </w:rPr>
        <w:t>当点击里程碑名称时，弹出审批小窗口：</w:t>
      </w:r>
    </w:p>
    <w:p w:rsidR="00B05B06" w:rsidRDefault="00B05B06" w:rsidP="00B05B06">
      <w:pPr>
        <w:ind w:left="420"/>
      </w:pPr>
      <w:r>
        <w:rPr>
          <w:noProof/>
        </w:rPr>
        <w:lastRenderedPageBreak/>
        <w:drawing>
          <wp:inline distT="0" distB="0" distL="0" distR="0">
            <wp:extent cx="5267325" cy="5524500"/>
            <wp:effectExtent l="19050" t="0" r="952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267325" cy="5524500"/>
                    </a:xfrm>
                    <a:prstGeom prst="rect">
                      <a:avLst/>
                    </a:prstGeom>
                    <a:noFill/>
                    <a:ln w="9525">
                      <a:noFill/>
                      <a:miter lim="800000"/>
                      <a:headEnd/>
                      <a:tailEnd/>
                    </a:ln>
                  </pic:spPr>
                </pic:pic>
              </a:graphicData>
            </a:graphic>
          </wp:inline>
        </w:drawing>
      </w:r>
    </w:p>
    <w:p w:rsidR="00B05B06" w:rsidRDefault="00B05B06" w:rsidP="00B05B06">
      <w:pPr>
        <w:ind w:left="420"/>
      </w:pPr>
      <w:r>
        <w:rPr>
          <w:rFonts w:hint="eastAsia"/>
        </w:rPr>
        <w:t>审批意见必填，评分可以不填。</w:t>
      </w:r>
    </w:p>
    <w:p w:rsidR="00B05B06" w:rsidRDefault="00B05B06" w:rsidP="00B05B06">
      <w:pPr>
        <w:ind w:left="420"/>
      </w:pPr>
      <w:r>
        <w:rPr>
          <w:rFonts w:hint="eastAsia"/>
        </w:rPr>
        <w:t>审批通过后，里程碑图标由</w:t>
      </w:r>
      <w:r w:rsidRPr="000849F3">
        <w:rPr>
          <w:noProof/>
        </w:rPr>
        <w:drawing>
          <wp:inline distT="0" distB="0" distL="0" distR="0">
            <wp:extent cx="171450" cy="142875"/>
            <wp:effectExtent l="19050" t="0" r="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171450" cy="142875"/>
                    </a:xfrm>
                    <a:prstGeom prst="rect">
                      <a:avLst/>
                    </a:prstGeom>
                    <a:noFill/>
                    <a:ln w="9525">
                      <a:noFill/>
                      <a:miter lim="800000"/>
                      <a:headEnd/>
                      <a:tailEnd/>
                    </a:ln>
                  </pic:spPr>
                </pic:pic>
              </a:graphicData>
            </a:graphic>
          </wp:inline>
        </w:drawing>
      </w:r>
      <w:r>
        <w:rPr>
          <w:rFonts w:hint="eastAsia"/>
        </w:rPr>
        <w:t>变成</w:t>
      </w:r>
      <w:r w:rsidR="00476CBE">
        <w:rPr>
          <w:rFonts w:hint="eastAsia"/>
        </w:rPr>
        <w:t>评审通过</w:t>
      </w:r>
      <w:r>
        <w:rPr>
          <w:rFonts w:hint="eastAsia"/>
        </w:rPr>
        <w:t>，里程碑执行完成。如果审批不通过，则状态变回执行中。审批的结果，通过邮件自动发给执行提交人。</w:t>
      </w:r>
    </w:p>
    <w:p w:rsidR="00B05B06" w:rsidRPr="007A3E49" w:rsidRDefault="009E1031" w:rsidP="00B05B06">
      <w:pPr>
        <w:ind w:left="420"/>
      </w:pPr>
      <w:r>
        <w:rPr>
          <w:noProof/>
        </w:rPr>
        <w:drawing>
          <wp:inline distT="0" distB="0" distL="0" distR="0">
            <wp:extent cx="5276850" cy="942975"/>
            <wp:effectExtent l="19050" t="0" r="0" b="0"/>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5276850" cy="942975"/>
                    </a:xfrm>
                    <a:prstGeom prst="rect">
                      <a:avLst/>
                    </a:prstGeom>
                    <a:noFill/>
                    <a:ln w="9525">
                      <a:noFill/>
                      <a:miter lim="800000"/>
                      <a:headEnd/>
                      <a:tailEnd/>
                    </a:ln>
                  </pic:spPr>
                </pic:pic>
              </a:graphicData>
            </a:graphic>
          </wp:inline>
        </w:drawing>
      </w:r>
    </w:p>
    <w:p w:rsidR="00B05B06" w:rsidRPr="00B05B06" w:rsidRDefault="00B05B06" w:rsidP="00B05B06">
      <w:pPr>
        <w:numPr>
          <w:ilvl w:val="0"/>
          <w:numId w:val="17"/>
        </w:numPr>
        <w:spacing w:line="360" w:lineRule="auto"/>
      </w:pPr>
      <w:bookmarkStart w:id="220" w:name="_Toc250042748"/>
      <w:r w:rsidRPr="00B05B06">
        <w:rPr>
          <w:rFonts w:hint="eastAsia"/>
        </w:rPr>
        <w:t>修改里程碑</w:t>
      </w:r>
      <w:bookmarkEnd w:id="220"/>
    </w:p>
    <w:p w:rsidR="00B05B06" w:rsidRDefault="00B05B06" w:rsidP="00B05B06">
      <w:r>
        <w:rPr>
          <w:rFonts w:hint="eastAsia"/>
        </w:rPr>
        <w:t>里程碑可修改，每一个里程碑独立保存自己的变更历史，变更后，原里程碑的执行报告和相关附件等内容保留。里程碑修改后不需要项目督办审批而直接生效，同时保存修改历史记录。同时把里程碑修改信息发送邮件给项目督办人。</w:t>
      </w:r>
    </w:p>
    <w:p w:rsidR="00B05B06" w:rsidRDefault="00B05B06" w:rsidP="00B05B06">
      <w:r>
        <w:rPr>
          <w:rFonts w:hint="eastAsia"/>
          <w:noProof/>
        </w:rPr>
        <w:lastRenderedPageBreak/>
        <w:drawing>
          <wp:inline distT="0" distB="0" distL="0" distR="0">
            <wp:extent cx="4972050" cy="30765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972050" cy="3076575"/>
                    </a:xfrm>
                    <a:prstGeom prst="rect">
                      <a:avLst/>
                    </a:prstGeom>
                    <a:noFill/>
                    <a:ln w="9525">
                      <a:noFill/>
                      <a:miter lim="800000"/>
                      <a:headEnd/>
                      <a:tailEnd/>
                    </a:ln>
                  </pic:spPr>
                </pic:pic>
              </a:graphicData>
            </a:graphic>
          </wp:inline>
        </w:drawing>
      </w:r>
    </w:p>
    <w:p w:rsidR="00B05B06" w:rsidRDefault="00B05B06" w:rsidP="00B05B06">
      <w:r>
        <w:rPr>
          <w:rFonts w:hint="eastAsia"/>
        </w:rPr>
        <w:t>修改保存后，自动在修改的历史记录里添加本次修改的记录，在查看时显示。</w:t>
      </w:r>
    </w:p>
    <w:p w:rsidR="00B05B06" w:rsidRPr="00B3689F" w:rsidRDefault="00B05B06" w:rsidP="00B05B06">
      <w:r>
        <w:rPr>
          <w:rFonts w:hint="eastAsia"/>
          <w:noProof/>
        </w:rPr>
        <w:drawing>
          <wp:inline distT="0" distB="0" distL="0" distR="0">
            <wp:extent cx="4895850" cy="1533525"/>
            <wp:effectExtent l="1905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895850" cy="1533525"/>
                    </a:xfrm>
                    <a:prstGeom prst="rect">
                      <a:avLst/>
                    </a:prstGeom>
                    <a:noFill/>
                    <a:ln w="9525">
                      <a:noFill/>
                      <a:miter lim="800000"/>
                      <a:headEnd/>
                      <a:tailEnd/>
                    </a:ln>
                  </pic:spPr>
                </pic:pic>
              </a:graphicData>
            </a:graphic>
          </wp:inline>
        </w:drawing>
      </w:r>
    </w:p>
    <w:p w:rsidR="00B05B06" w:rsidRPr="00DD2914" w:rsidRDefault="00B05B06" w:rsidP="00B05B06"/>
    <w:p w:rsidR="00B05B06" w:rsidRPr="00A00148" w:rsidRDefault="00B05B06" w:rsidP="00B05B06">
      <w:pPr>
        <w:numPr>
          <w:ilvl w:val="0"/>
          <w:numId w:val="17"/>
        </w:numPr>
        <w:spacing w:line="360" w:lineRule="auto"/>
        <w:rPr>
          <w:szCs w:val="21"/>
        </w:rPr>
      </w:pPr>
      <w:bookmarkStart w:id="221" w:name="_Toc250042749"/>
      <w:r w:rsidRPr="00B05B06">
        <w:rPr>
          <w:rFonts w:hint="eastAsia"/>
        </w:rPr>
        <w:t>里程碑中止</w:t>
      </w:r>
      <w:bookmarkEnd w:id="221"/>
    </w:p>
    <w:p w:rsidR="00B05B06" w:rsidRDefault="00B05B06" w:rsidP="00B05B06">
      <w:r>
        <w:rPr>
          <w:rFonts w:hint="eastAsia"/>
        </w:rPr>
        <w:t>项目经理和项目协作人可以中止里程碑的执行，对已经中止的里程碑，默认不再出现在进程列表中。被中止的里程碑，不能再被恢复执行。</w:t>
      </w:r>
    </w:p>
    <w:p w:rsidR="00B05B06" w:rsidRDefault="00B05B06" w:rsidP="00B05B06">
      <w:r>
        <w:rPr>
          <w:rFonts w:hint="eastAsia"/>
        </w:rPr>
        <w:t>点击里程碑后面的“中止”链接，弹出小窗口，进行中止操作：当里程碑下面有进行中的节点，则该里程碑不允许被中止。</w:t>
      </w:r>
    </w:p>
    <w:p w:rsidR="00B05B06" w:rsidRDefault="00B05B06" w:rsidP="00B05B06">
      <w:r>
        <w:rPr>
          <w:rFonts w:hint="eastAsia"/>
          <w:noProof/>
        </w:rPr>
        <w:drawing>
          <wp:inline distT="0" distB="0" distL="0" distR="0">
            <wp:extent cx="5267325" cy="1085850"/>
            <wp:effectExtent l="19050" t="0" r="9525"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267325" cy="1085850"/>
                    </a:xfrm>
                    <a:prstGeom prst="rect">
                      <a:avLst/>
                    </a:prstGeom>
                    <a:noFill/>
                    <a:ln w="9525">
                      <a:noFill/>
                      <a:miter lim="800000"/>
                      <a:headEnd/>
                      <a:tailEnd/>
                    </a:ln>
                  </pic:spPr>
                </pic:pic>
              </a:graphicData>
            </a:graphic>
          </wp:inline>
        </w:drawing>
      </w:r>
    </w:p>
    <w:p w:rsidR="00B05B06" w:rsidRDefault="00B05B06" w:rsidP="00B05B06">
      <w:r>
        <w:rPr>
          <w:rFonts w:hint="eastAsia"/>
        </w:rPr>
        <w:t>里程碑中止提交后，不需要项目督办审批立即生效，同时在变更历史里增加记录，同时把里程碑中止信息发送邮件给项目督办人。</w:t>
      </w:r>
    </w:p>
    <w:p w:rsidR="00B05B06" w:rsidRDefault="00B05B06" w:rsidP="00B05B06">
      <w:r>
        <w:rPr>
          <w:rFonts w:hint="eastAsia"/>
        </w:rPr>
        <w:t>如果所有子节点中，还有正在执行中的，则里程碑不允许被中止。（即有执行中的子节点，则父节点不允许被中止）</w:t>
      </w:r>
    </w:p>
    <w:p w:rsidR="00B05B06" w:rsidRPr="00DA42C3" w:rsidRDefault="00B05B06" w:rsidP="00B05B06">
      <w:r>
        <w:rPr>
          <w:rFonts w:hint="eastAsia"/>
          <w:noProof/>
        </w:rPr>
        <w:drawing>
          <wp:inline distT="0" distB="0" distL="0" distR="0">
            <wp:extent cx="3143250" cy="504825"/>
            <wp:effectExtent l="1905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143250" cy="504825"/>
                    </a:xfrm>
                    <a:prstGeom prst="rect">
                      <a:avLst/>
                    </a:prstGeom>
                    <a:noFill/>
                    <a:ln w="9525">
                      <a:noFill/>
                      <a:miter lim="800000"/>
                      <a:headEnd/>
                      <a:tailEnd/>
                    </a:ln>
                  </pic:spPr>
                </pic:pic>
              </a:graphicData>
            </a:graphic>
          </wp:inline>
        </w:drawing>
      </w:r>
    </w:p>
    <w:p w:rsidR="00B05B06" w:rsidRPr="00DA42C3" w:rsidRDefault="00B05B06" w:rsidP="00B05B06"/>
    <w:p w:rsidR="00B05B06" w:rsidRDefault="00B05B06" w:rsidP="00B05B06">
      <w:pPr>
        <w:numPr>
          <w:ilvl w:val="0"/>
          <w:numId w:val="17"/>
        </w:numPr>
        <w:spacing w:line="360" w:lineRule="auto"/>
        <w:rPr>
          <w:szCs w:val="21"/>
        </w:rPr>
      </w:pPr>
      <w:bookmarkStart w:id="222" w:name="_Toc250042751"/>
      <w:r w:rsidRPr="00B05B06">
        <w:rPr>
          <w:rFonts w:hint="eastAsia"/>
        </w:rPr>
        <w:t>延误自动邮件</w:t>
      </w:r>
      <w:bookmarkEnd w:id="222"/>
    </w:p>
    <w:p w:rsidR="00B05B06" w:rsidRDefault="00B05B06" w:rsidP="00B05B06">
      <w:r>
        <w:rPr>
          <w:rFonts w:hint="eastAsia"/>
        </w:rPr>
        <w:t>如果节点或里程碑延误，则由系统自动发邮件通知项目负责人、项目督办和项目负责人的上级。</w:t>
      </w:r>
    </w:p>
    <w:p w:rsidR="00B05B06" w:rsidRDefault="00B05B06" w:rsidP="00B05B06"/>
    <w:p w:rsidR="00B05B06" w:rsidRDefault="00B05B06" w:rsidP="00B05B06">
      <w:r>
        <w:rPr>
          <w:rFonts w:hint="eastAsia"/>
        </w:rPr>
        <w:t>延误规则：系统自动查找项目中延误时间最长的里程碑或节点。</w:t>
      </w:r>
    </w:p>
    <w:p w:rsidR="00B05B06" w:rsidRDefault="00B05B06" w:rsidP="00B05B06">
      <w:r>
        <w:rPr>
          <w:rFonts w:hint="eastAsia"/>
        </w:rPr>
        <w:t>发送时间：每周一凌晨</w:t>
      </w:r>
      <w:r>
        <w:rPr>
          <w:rFonts w:hint="eastAsia"/>
        </w:rPr>
        <w:t>1:00</w:t>
      </w:r>
    </w:p>
    <w:p w:rsidR="00B05B06" w:rsidRDefault="00B05B06" w:rsidP="00B05B06">
      <w:r>
        <w:rPr>
          <w:rFonts w:hint="eastAsia"/>
        </w:rPr>
        <w:t>发送规则：</w:t>
      </w:r>
    </w:p>
    <w:p w:rsidR="00B05B06" w:rsidRDefault="00B05B06" w:rsidP="00B05B06">
      <w:pPr>
        <w:pStyle w:val="af8"/>
        <w:numPr>
          <w:ilvl w:val="0"/>
          <w:numId w:val="27"/>
        </w:numPr>
        <w:ind w:firstLineChars="0"/>
      </w:pPr>
      <w:r>
        <w:rPr>
          <w:rFonts w:hint="eastAsia"/>
        </w:rPr>
        <w:t>延误</w:t>
      </w:r>
      <w:r>
        <w:rPr>
          <w:rFonts w:hint="eastAsia"/>
        </w:rPr>
        <w:t>7</w:t>
      </w:r>
      <w:r>
        <w:rPr>
          <w:rFonts w:hint="eastAsia"/>
        </w:rPr>
        <w:t>天以内发送给项目负责人、项目督办和项目负责人的直属上级</w:t>
      </w:r>
    </w:p>
    <w:p w:rsidR="00B05B06" w:rsidRDefault="00B05B06" w:rsidP="00B05B06">
      <w:pPr>
        <w:pStyle w:val="af8"/>
        <w:numPr>
          <w:ilvl w:val="0"/>
          <w:numId w:val="27"/>
        </w:numPr>
        <w:ind w:firstLineChars="0"/>
      </w:pPr>
      <w:r>
        <w:rPr>
          <w:rFonts w:hint="eastAsia"/>
        </w:rPr>
        <w:t>延误</w:t>
      </w:r>
      <w:r>
        <w:rPr>
          <w:rFonts w:hint="eastAsia"/>
        </w:rPr>
        <w:t>7</w:t>
      </w:r>
      <w:r>
        <w:rPr>
          <w:rFonts w:hint="eastAsia"/>
        </w:rPr>
        <w:t>天以上，</w:t>
      </w:r>
      <w:r>
        <w:rPr>
          <w:rFonts w:hint="eastAsia"/>
        </w:rPr>
        <w:t>14</w:t>
      </w:r>
      <w:r>
        <w:rPr>
          <w:rFonts w:hint="eastAsia"/>
        </w:rPr>
        <w:t>天以内发送给项目负责人、项目督办和项目负责人的直属总监</w:t>
      </w:r>
    </w:p>
    <w:p w:rsidR="00B05B06" w:rsidRDefault="00B05B06" w:rsidP="00B05B06">
      <w:pPr>
        <w:pStyle w:val="af8"/>
        <w:numPr>
          <w:ilvl w:val="0"/>
          <w:numId w:val="27"/>
        </w:numPr>
        <w:ind w:firstLineChars="0"/>
      </w:pPr>
      <w:r>
        <w:rPr>
          <w:rFonts w:hint="eastAsia"/>
        </w:rPr>
        <w:t>延误</w:t>
      </w:r>
      <w:r>
        <w:rPr>
          <w:rFonts w:hint="eastAsia"/>
        </w:rPr>
        <w:t>14</w:t>
      </w:r>
      <w:r>
        <w:rPr>
          <w:rFonts w:hint="eastAsia"/>
        </w:rPr>
        <w:t>天以上，</w:t>
      </w:r>
      <w:r>
        <w:rPr>
          <w:rFonts w:hint="eastAsia"/>
        </w:rPr>
        <w:t>21</w:t>
      </w:r>
      <w:r>
        <w:rPr>
          <w:rFonts w:hint="eastAsia"/>
        </w:rPr>
        <w:t>天以内发送给项目负责人、项目督办和项目负责人的直属副总</w:t>
      </w:r>
    </w:p>
    <w:p w:rsidR="00B05B06" w:rsidRDefault="00B05B06" w:rsidP="00B05B06">
      <w:pPr>
        <w:pStyle w:val="af8"/>
        <w:numPr>
          <w:ilvl w:val="0"/>
          <w:numId w:val="27"/>
        </w:numPr>
        <w:ind w:firstLineChars="0"/>
      </w:pPr>
      <w:r>
        <w:rPr>
          <w:rFonts w:hint="eastAsia"/>
        </w:rPr>
        <w:t>超过</w:t>
      </w:r>
      <w:r>
        <w:rPr>
          <w:rFonts w:hint="eastAsia"/>
        </w:rPr>
        <w:t>21</w:t>
      </w:r>
      <w:r>
        <w:rPr>
          <w:rFonts w:hint="eastAsia"/>
        </w:rPr>
        <w:t>天，发送给项目负责人、项目督办和项目负责人的直属副总</w:t>
      </w:r>
    </w:p>
    <w:p w:rsidR="00B05B06" w:rsidRPr="00144606" w:rsidRDefault="00B05B06" w:rsidP="00B05B06"/>
    <w:p w:rsidR="00B05B06" w:rsidRPr="00144606" w:rsidRDefault="00B05B06" w:rsidP="00B05B06">
      <w:r>
        <w:rPr>
          <w:rFonts w:hint="eastAsia"/>
        </w:rPr>
        <w:t>邮件标题：项目延误预警邮件</w:t>
      </w:r>
    </w:p>
    <w:p w:rsidR="00B05B06" w:rsidRDefault="00B05B06" w:rsidP="00B05B06">
      <w:r>
        <w:rPr>
          <w:rFonts w:hint="eastAsia"/>
        </w:rPr>
        <w:t>邮件文本：您好，</w:t>
      </w:r>
      <w:r>
        <w:rPr>
          <w:rFonts w:hint="eastAsia"/>
        </w:rPr>
        <w:t>[</w:t>
      </w:r>
      <w:r>
        <w:rPr>
          <w:rFonts w:hint="eastAsia"/>
        </w:rPr>
        <w:t>项目名</w:t>
      </w:r>
      <w:r>
        <w:rPr>
          <w:rFonts w:hint="eastAsia"/>
        </w:rPr>
        <w:t xml:space="preserve">] </w:t>
      </w:r>
      <w:r>
        <w:rPr>
          <w:rFonts w:hint="eastAsia"/>
        </w:rPr>
        <w:t>的进程</w:t>
      </w:r>
      <w:r>
        <w:rPr>
          <w:rFonts w:hint="eastAsia"/>
        </w:rPr>
        <w:t xml:space="preserve"> [</w:t>
      </w:r>
      <w:r>
        <w:rPr>
          <w:rFonts w:hint="eastAsia"/>
        </w:rPr>
        <w:t>里程碑或节点名称</w:t>
      </w:r>
      <w:r>
        <w:rPr>
          <w:rFonts w:hint="eastAsia"/>
        </w:rPr>
        <w:t xml:space="preserve">] </w:t>
      </w:r>
      <w:r>
        <w:rPr>
          <w:rFonts w:hint="eastAsia"/>
        </w:rPr>
        <w:t>已经延误了</w:t>
      </w:r>
      <w:r>
        <w:rPr>
          <w:rFonts w:hint="eastAsia"/>
        </w:rPr>
        <w:t xml:space="preserve"> [</w:t>
      </w:r>
      <w:r>
        <w:rPr>
          <w:rFonts w:hint="eastAsia"/>
        </w:rPr>
        <w:t>×天</w:t>
      </w:r>
      <w:r>
        <w:rPr>
          <w:rFonts w:hint="eastAsia"/>
        </w:rPr>
        <w:t>]</w:t>
      </w:r>
      <w:r>
        <w:rPr>
          <w:rFonts w:hint="eastAsia"/>
        </w:rPr>
        <w:t>，请您知晓。如果您是项目负责人，请及时登录项目</w:t>
      </w:r>
      <w:r w:rsidR="009E1031">
        <w:rPr>
          <w:rFonts w:hint="eastAsia"/>
        </w:rPr>
        <w:t>管理</w:t>
      </w:r>
      <w:r>
        <w:rPr>
          <w:rFonts w:hint="eastAsia"/>
        </w:rPr>
        <w:t>进行处理，谢谢。</w:t>
      </w:r>
    </w:p>
    <w:p w:rsidR="009E1031" w:rsidRPr="009E1031" w:rsidRDefault="009E1031" w:rsidP="009E1031">
      <w:pPr>
        <w:pStyle w:val="2"/>
        <w:tabs>
          <w:tab w:val="num" w:pos="780"/>
        </w:tabs>
        <w:spacing w:line="360" w:lineRule="auto"/>
      </w:pPr>
      <w:bookmarkStart w:id="223" w:name="_Toc250042771"/>
      <w:bookmarkStart w:id="224" w:name="_Toc359944812"/>
      <w:r w:rsidRPr="009E1031">
        <w:rPr>
          <w:rFonts w:hint="eastAsia"/>
        </w:rPr>
        <w:t>项目人力资源管理</w:t>
      </w:r>
      <w:bookmarkEnd w:id="223"/>
      <w:bookmarkEnd w:id="224"/>
    </w:p>
    <w:p w:rsidR="009E1031" w:rsidRDefault="009E1031" w:rsidP="009E1031">
      <w:r>
        <w:rPr>
          <w:rFonts w:hint="eastAsia"/>
        </w:rPr>
        <w:t>人力资源管理，是对项目的人力投入和人员缺失进行管理。</w:t>
      </w:r>
    </w:p>
    <w:p w:rsidR="009E1031" w:rsidRDefault="009E1031" w:rsidP="009E1031">
      <w:r>
        <w:rPr>
          <w:rFonts w:hint="eastAsia"/>
        </w:rPr>
        <w:t>最底层的子项目，可以查看和管理本项目成员、本项目人员缺编等；</w:t>
      </w:r>
    </w:p>
    <w:p w:rsidR="009E1031" w:rsidRPr="00452B44" w:rsidRDefault="009E1031" w:rsidP="009E1031">
      <w:r>
        <w:rPr>
          <w:rFonts w:hint="eastAsia"/>
        </w:rPr>
        <w:t>父节点可以查看下属所有子节点人员统计、缺编统计等</w:t>
      </w:r>
    </w:p>
    <w:p w:rsidR="009E1031" w:rsidRDefault="009E1031" w:rsidP="009E1031">
      <w:pPr>
        <w:numPr>
          <w:ilvl w:val="0"/>
          <w:numId w:val="17"/>
        </w:numPr>
        <w:spacing w:line="360" w:lineRule="auto"/>
        <w:rPr>
          <w:szCs w:val="21"/>
        </w:rPr>
      </w:pPr>
      <w:bookmarkStart w:id="225" w:name="_Toc250042772"/>
      <w:r w:rsidRPr="009E1031">
        <w:rPr>
          <w:rFonts w:hint="eastAsia"/>
        </w:rPr>
        <w:t>底层子项目人力资源查看</w:t>
      </w:r>
      <w:bookmarkEnd w:id="225"/>
    </w:p>
    <w:p w:rsidR="009E1031" w:rsidRPr="00A10CA3" w:rsidRDefault="009E1031" w:rsidP="009E1031">
      <w:r>
        <w:rPr>
          <w:rFonts w:hint="eastAsia"/>
        </w:rPr>
        <w:t>最底层子项目的人员数据来源于项目立项流程中的相关字段，可修改。</w:t>
      </w:r>
    </w:p>
    <w:p w:rsidR="009E1031" w:rsidRDefault="009E1031" w:rsidP="009E1031">
      <w:r>
        <w:rPr>
          <w:noProof/>
        </w:rPr>
        <w:lastRenderedPageBreak/>
        <w:drawing>
          <wp:inline distT="0" distB="0" distL="0" distR="0">
            <wp:extent cx="5267325" cy="3914775"/>
            <wp:effectExtent l="19050" t="0" r="9525" b="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267325" cy="3914775"/>
                    </a:xfrm>
                    <a:prstGeom prst="rect">
                      <a:avLst/>
                    </a:prstGeom>
                    <a:noFill/>
                    <a:ln w="9525">
                      <a:noFill/>
                      <a:miter lim="800000"/>
                      <a:headEnd/>
                      <a:tailEnd/>
                    </a:ln>
                  </pic:spPr>
                </pic:pic>
              </a:graphicData>
            </a:graphic>
          </wp:inline>
        </w:drawing>
      </w:r>
    </w:p>
    <w:p w:rsidR="009E1031" w:rsidRDefault="009E1031" w:rsidP="009E1031">
      <w:r>
        <w:rPr>
          <w:rFonts w:hint="eastAsia"/>
        </w:rPr>
        <w:t>项目角色做成参数，值为：项目经理、项目协作人、主审官、系统架构师、策划组长、开发组长、测试组长、运维组长、美术组长、、运营推广组长、策划、开发、测试、运维、美术、运营推广、项目支持。</w:t>
      </w:r>
    </w:p>
    <w:p w:rsidR="009E1031" w:rsidRPr="009E1031" w:rsidRDefault="009E1031" w:rsidP="009E1031">
      <w:pPr>
        <w:numPr>
          <w:ilvl w:val="0"/>
          <w:numId w:val="17"/>
        </w:numPr>
        <w:spacing w:line="360" w:lineRule="auto"/>
      </w:pPr>
      <w:bookmarkStart w:id="226" w:name="_Toc250042773"/>
      <w:r w:rsidRPr="009E1031">
        <w:rPr>
          <w:rFonts w:hint="eastAsia"/>
        </w:rPr>
        <w:t>增加项目成员</w:t>
      </w:r>
      <w:bookmarkEnd w:id="226"/>
    </w:p>
    <w:p w:rsidR="009E1031" w:rsidRDefault="009E1031" w:rsidP="009E1031">
      <w:r>
        <w:rPr>
          <w:rFonts w:hint="eastAsia"/>
        </w:rPr>
        <w:t>项目经理和项目协作人可以增加、修改和删除项目成员：</w:t>
      </w:r>
    </w:p>
    <w:p w:rsidR="009E1031" w:rsidRPr="00017F9C" w:rsidRDefault="009E1031" w:rsidP="009E1031">
      <w:r>
        <w:rPr>
          <w:noProof/>
        </w:rPr>
        <w:drawing>
          <wp:inline distT="0" distB="0" distL="0" distR="0">
            <wp:extent cx="4419600" cy="1676400"/>
            <wp:effectExtent l="19050" t="0" r="0" b="0"/>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419600" cy="1676400"/>
                    </a:xfrm>
                    <a:prstGeom prst="rect">
                      <a:avLst/>
                    </a:prstGeom>
                    <a:noFill/>
                    <a:ln w="9525">
                      <a:noFill/>
                      <a:miter lim="800000"/>
                      <a:headEnd/>
                      <a:tailEnd/>
                    </a:ln>
                  </pic:spPr>
                </pic:pic>
              </a:graphicData>
            </a:graphic>
          </wp:inline>
        </w:drawing>
      </w:r>
    </w:p>
    <w:p w:rsidR="009E1031" w:rsidRDefault="009E1031" w:rsidP="009E1031">
      <w:pPr>
        <w:numPr>
          <w:ilvl w:val="0"/>
          <w:numId w:val="17"/>
        </w:numPr>
        <w:spacing w:line="360" w:lineRule="auto"/>
        <w:rPr>
          <w:szCs w:val="21"/>
        </w:rPr>
      </w:pPr>
      <w:bookmarkStart w:id="227" w:name="_Toc250042774"/>
      <w:r w:rsidRPr="009E1031">
        <w:rPr>
          <w:rFonts w:hint="eastAsia"/>
        </w:rPr>
        <w:t>增加人员缺失数据</w:t>
      </w:r>
      <w:bookmarkEnd w:id="227"/>
    </w:p>
    <w:p w:rsidR="009E1031" w:rsidRDefault="009E1031" w:rsidP="009E1031">
      <w:r>
        <w:rPr>
          <w:rFonts w:hint="eastAsia"/>
        </w:rPr>
        <w:t>项目经理和项目协作人可以增加、修改和删除项目人员缺失数据：</w:t>
      </w:r>
    </w:p>
    <w:p w:rsidR="009E1031" w:rsidRPr="00017F9C" w:rsidRDefault="009E1031" w:rsidP="009E1031">
      <w:r>
        <w:rPr>
          <w:noProof/>
        </w:rPr>
        <w:lastRenderedPageBreak/>
        <w:drawing>
          <wp:inline distT="0" distB="0" distL="0" distR="0">
            <wp:extent cx="4476750" cy="1627173"/>
            <wp:effectExtent l="19050" t="0" r="0" b="0"/>
            <wp:docPr id="8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4476750" cy="1627173"/>
                    </a:xfrm>
                    <a:prstGeom prst="rect">
                      <a:avLst/>
                    </a:prstGeom>
                    <a:noFill/>
                    <a:ln w="9525">
                      <a:noFill/>
                      <a:miter lim="800000"/>
                      <a:headEnd/>
                      <a:tailEnd/>
                    </a:ln>
                  </pic:spPr>
                </pic:pic>
              </a:graphicData>
            </a:graphic>
          </wp:inline>
        </w:drawing>
      </w:r>
    </w:p>
    <w:p w:rsidR="009E1031" w:rsidRDefault="009E1031" w:rsidP="009E1031">
      <w:pPr>
        <w:numPr>
          <w:ilvl w:val="0"/>
          <w:numId w:val="17"/>
        </w:numPr>
        <w:spacing w:line="360" w:lineRule="auto"/>
        <w:rPr>
          <w:szCs w:val="21"/>
        </w:rPr>
      </w:pPr>
      <w:bookmarkStart w:id="228" w:name="_Toc250042775"/>
      <w:r w:rsidRPr="009E1031">
        <w:rPr>
          <w:rFonts w:hint="eastAsia"/>
        </w:rPr>
        <w:t>父节点人力资源查看</w:t>
      </w:r>
      <w:bookmarkEnd w:id="228"/>
    </w:p>
    <w:p w:rsidR="009E1031" w:rsidRDefault="009E1031" w:rsidP="009E1031">
      <w:r>
        <w:rPr>
          <w:rFonts w:hint="eastAsia"/>
        </w:rPr>
        <w:t>父节点可管理和查看自己的人力资源数据，也能查看其下属子节点人力资源数据累加值。</w:t>
      </w:r>
    </w:p>
    <w:p w:rsidR="009E1031" w:rsidRPr="00590128" w:rsidRDefault="009E1031" w:rsidP="009E1031">
      <w:r>
        <w:rPr>
          <w:noProof/>
        </w:rPr>
        <w:drawing>
          <wp:inline distT="0" distB="0" distL="0" distR="0">
            <wp:extent cx="5048250" cy="1476375"/>
            <wp:effectExtent l="1905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048250" cy="1476375"/>
                    </a:xfrm>
                    <a:prstGeom prst="rect">
                      <a:avLst/>
                    </a:prstGeom>
                    <a:noFill/>
                    <a:ln w="9525">
                      <a:noFill/>
                      <a:miter lim="800000"/>
                      <a:headEnd/>
                      <a:tailEnd/>
                    </a:ln>
                  </pic:spPr>
                </pic:pic>
              </a:graphicData>
            </a:graphic>
          </wp:inline>
        </w:drawing>
      </w:r>
    </w:p>
    <w:p w:rsidR="009E1031" w:rsidRDefault="009E1031" w:rsidP="009E1031">
      <w:r>
        <w:rPr>
          <w:rFonts w:hint="eastAsia"/>
        </w:rPr>
        <w:t>利用标签的形式，展现子项目累计数据和自身数据。</w:t>
      </w:r>
    </w:p>
    <w:p w:rsidR="009E1031" w:rsidRDefault="009E1031" w:rsidP="009E1031">
      <w:r>
        <w:rPr>
          <w:rFonts w:hint="eastAsia"/>
        </w:rPr>
        <w:t>当选择自身数据时，界面如</w:t>
      </w:r>
      <w:r>
        <w:rPr>
          <w:rFonts w:hint="eastAsia"/>
        </w:rPr>
        <w:t>5.10.1</w:t>
      </w:r>
      <w:r>
        <w:rPr>
          <w:rFonts w:hint="eastAsia"/>
        </w:rPr>
        <w:t>。</w:t>
      </w:r>
    </w:p>
    <w:p w:rsidR="009E1031" w:rsidRPr="00590128" w:rsidRDefault="009E1031" w:rsidP="009E1031">
      <w:r>
        <w:rPr>
          <w:rFonts w:hint="eastAsia"/>
        </w:rPr>
        <w:t>当选择子项目累计数据时，界面如下：</w:t>
      </w:r>
    </w:p>
    <w:p w:rsidR="009E1031" w:rsidRDefault="009E1031" w:rsidP="009E1031">
      <w:r>
        <w:rPr>
          <w:noProof/>
        </w:rPr>
        <w:lastRenderedPageBreak/>
        <w:drawing>
          <wp:inline distT="0" distB="0" distL="0" distR="0">
            <wp:extent cx="5286375" cy="4581525"/>
            <wp:effectExtent l="19050" t="0" r="9525" b="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5286375" cy="4581525"/>
                    </a:xfrm>
                    <a:prstGeom prst="rect">
                      <a:avLst/>
                    </a:prstGeom>
                    <a:noFill/>
                    <a:ln w="9525">
                      <a:noFill/>
                      <a:miter lim="800000"/>
                      <a:headEnd/>
                      <a:tailEnd/>
                    </a:ln>
                  </pic:spPr>
                </pic:pic>
              </a:graphicData>
            </a:graphic>
          </wp:inline>
        </w:drawing>
      </w:r>
    </w:p>
    <w:p w:rsidR="009E1031" w:rsidRDefault="009E1031" w:rsidP="009E1031">
      <w:r>
        <w:rPr>
          <w:rFonts w:hint="eastAsia"/>
        </w:rPr>
        <w:t>点击某个员工姓名，能查看该员工在本节点下所有子点节的项目参与情况：</w:t>
      </w:r>
    </w:p>
    <w:p w:rsidR="009E1031" w:rsidRDefault="00BE4A78" w:rsidP="009E1031">
      <w:r>
        <w:rPr>
          <w:rFonts w:hint="eastAsia"/>
          <w:noProof/>
        </w:rPr>
        <w:drawing>
          <wp:inline distT="0" distB="0" distL="0" distR="0">
            <wp:extent cx="5276850" cy="838200"/>
            <wp:effectExtent l="1905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276850" cy="838200"/>
                    </a:xfrm>
                    <a:prstGeom prst="rect">
                      <a:avLst/>
                    </a:prstGeom>
                    <a:noFill/>
                    <a:ln w="9525">
                      <a:noFill/>
                      <a:miter lim="800000"/>
                      <a:headEnd/>
                      <a:tailEnd/>
                    </a:ln>
                  </pic:spPr>
                </pic:pic>
              </a:graphicData>
            </a:graphic>
          </wp:inline>
        </w:drawing>
      </w:r>
    </w:p>
    <w:p w:rsidR="00913C15" w:rsidRDefault="00913C15" w:rsidP="00913C15">
      <w:pPr>
        <w:pStyle w:val="2"/>
        <w:spacing w:line="360" w:lineRule="auto"/>
        <w:rPr>
          <w:b w:val="0"/>
          <w:sz w:val="24"/>
          <w:szCs w:val="24"/>
        </w:rPr>
      </w:pPr>
      <w:bookmarkStart w:id="229" w:name="_Toc250042777"/>
      <w:bookmarkStart w:id="230" w:name="_Toc359944813"/>
      <w:r w:rsidRPr="00913C15">
        <w:rPr>
          <w:rFonts w:hint="eastAsia"/>
        </w:rPr>
        <w:t>项目任务管理</w:t>
      </w:r>
      <w:bookmarkEnd w:id="229"/>
      <w:bookmarkEnd w:id="230"/>
    </w:p>
    <w:p w:rsidR="00913C15" w:rsidRDefault="00913C15" w:rsidP="00913C15">
      <w:pPr>
        <w:ind w:firstLineChars="200" w:firstLine="420"/>
      </w:pPr>
      <w:r>
        <w:rPr>
          <w:rFonts w:hint="eastAsia"/>
        </w:rPr>
        <w:t>项目任务管理功能，是与员工作业平台任务工作台关联，提供对项目任务的管理。任务数据保存在任务工作台里，与项目关联，在项目工作台中可显示与项目关联的任务列表。</w:t>
      </w:r>
    </w:p>
    <w:p w:rsidR="00913C15" w:rsidRDefault="00913C15" w:rsidP="00913C15">
      <w:r>
        <w:rPr>
          <w:rFonts w:hint="eastAsia"/>
        </w:rPr>
        <w:t>该功能需要在任务工作台的任务基本信息里，增加项目</w:t>
      </w:r>
      <w:r>
        <w:rPr>
          <w:rFonts w:hint="eastAsia"/>
        </w:rPr>
        <w:t>ID</w:t>
      </w:r>
      <w:r>
        <w:rPr>
          <w:rFonts w:hint="eastAsia"/>
        </w:rPr>
        <w:t>字段，以关联项目工作台中的项目。项目任务管理组件是标签显示。</w:t>
      </w:r>
    </w:p>
    <w:p w:rsidR="00913C15" w:rsidRDefault="00913C15" w:rsidP="00913C15">
      <w:pPr>
        <w:ind w:firstLineChars="200" w:firstLine="420"/>
      </w:pPr>
      <w:r>
        <w:rPr>
          <w:rFonts w:hint="eastAsia"/>
        </w:rPr>
        <w:t>项目任务管理组件里，显示该项目相关的任务列表：</w:t>
      </w:r>
    </w:p>
    <w:p w:rsidR="00913C15" w:rsidRDefault="00913C15" w:rsidP="00913C15">
      <w:r>
        <w:t xml:space="preserve"> </w:t>
      </w:r>
      <w:r>
        <w:rPr>
          <w:noProof/>
        </w:rPr>
        <w:lastRenderedPageBreak/>
        <w:drawing>
          <wp:inline distT="0" distB="0" distL="0" distR="0">
            <wp:extent cx="5276850" cy="1790700"/>
            <wp:effectExtent l="19050" t="0" r="0" b="0"/>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913C15" w:rsidRDefault="00913C15" w:rsidP="00913C15">
      <w:pPr>
        <w:ind w:firstLineChars="200" w:firstLine="420"/>
      </w:pPr>
      <w:r>
        <w:rPr>
          <w:rFonts w:hint="eastAsia"/>
        </w:rPr>
        <w:t>点击列表右下角的“新建任务”链接，弹出任务工作台创建任务的页面，</w:t>
      </w:r>
    </w:p>
    <w:p w:rsidR="00913C15" w:rsidRDefault="00913C15" w:rsidP="00913C15">
      <w:pPr>
        <w:ind w:firstLineChars="200" w:firstLine="420"/>
      </w:pPr>
      <w:r>
        <w:rPr>
          <w:rFonts w:hint="eastAsia"/>
        </w:rPr>
        <w:t>在任务工作台创建任务时，增加“相关项目”字段，列出当前操作者在项目工作台中能看到的所有项目列表（如果是通过项目创建的任务，下拉列表中则默认选中该项目）。</w:t>
      </w:r>
    </w:p>
    <w:p w:rsidR="00913C15" w:rsidRDefault="00913C15" w:rsidP="00913C15">
      <w:r>
        <w:t xml:space="preserve"> </w:t>
      </w:r>
      <w:r>
        <w:rPr>
          <w:noProof/>
        </w:rPr>
        <w:drawing>
          <wp:inline distT="0" distB="0" distL="0" distR="0">
            <wp:extent cx="5267325" cy="1685925"/>
            <wp:effectExtent l="19050" t="0" r="9525" b="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267325" cy="1685925"/>
                    </a:xfrm>
                    <a:prstGeom prst="rect">
                      <a:avLst/>
                    </a:prstGeom>
                    <a:noFill/>
                    <a:ln w="9525">
                      <a:noFill/>
                      <a:miter lim="800000"/>
                      <a:headEnd/>
                      <a:tailEnd/>
                    </a:ln>
                  </pic:spPr>
                </pic:pic>
              </a:graphicData>
            </a:graphic>
          </wp:inline>
        </w:drawing>
      </w:r>
    </w:p>
    <w:p w:rsidR="00AD7314" w:rsidRPr="00AD7314" w:rsidRDefault="00913C15" w:rsidP="00913C15">
      <w:r>
        <w:rPr>
          <w:rFonts w:hint="eastAsia"/>
        </w:rPr>
        <w:t>任务的其它所有操作，如修改、取消等等，都在任务工作台中进行。</w:t>
      </w:r>
    </w:p>
    <w:p w:rsidR="00AD7314" w:rsidRPr="00AD7314" w:rsidRDefault="00AD7314" w:rsidP="00AD7314">
      <w:pPr>
        <w:pStyle w:val="1"/>
        <w:numPr>
          <w:ilvl w:val="1"/>
          <w:numId w:val="1"/>
        </w:numPr>
        <w:tabs>
          <w:tab w:val="clear" w:pos="992"/>
          <w:tab w:val="num" w:pos="360"/>
        </w:tabs>
        <w:spacing w:line="360" w:lineRule="auto"/>
        <w:ind w:hanging="992"/>
      </w:pPr>
      <w:bookmarkStart w:id="231" w:name="_Toc359944814"/>
      <w:r>
        <w:rPr>
          <w:rFonts w:hint="eastAsia"/>
        </w:rPr>
        <w:t>知识管理</w:t>
      </w:r>
      <w:bookmarkEnd w:id="231"/>
    </w:p>
    <w:p w:rsidR="0002258C" w:rsidRDefault="0002258C" w:rsidP="00A1276A">
      <w:pPr>
        <w:pStyle w:val="2"/>
        <w:spacing w:line="360" w:lineRule="auto"/>
      </w:pPr>
      <w:bookmarkStart w:id="232" w:name="_Toc359944815"/>
      <w:r>
        <w:rPr>
          <w:rFonts w:hint="eastAsia"/>
        </w:rPr>
        <w:t>界面样式</w:t>
      </w:r>
      <w:bookmarkEnd w:id="232"/>
    </w:p>
    <w:p w:rsidR="007B7E94" w:rsidRDefault="0002258C" w:rsidP="00A1276A">
      <w:pPr>
        <w:spacing w:line="360" w:lineRule="auto"/>
      </w:pPr>
      <w:r>
        <w:rPr>
          <w:rFonts w:hint="eastAsia"/>
        </w:rPr>
        <w:t>工作事项树</w:t>
      </w:r>
    </w:p>
    <w:p w:rsidR="0002258C" w:rsidRDefault="004C636E" w:rsidP="00A1276A">
      <w:pPr>
        <w:spacing w:line="360" w:lineRule="auto"/>
      </w:pPr>
      <w:r>
        <w:rPr>
          <w:rFonts w:hint="eastAsia"/>
        </w:rPr>
        <w:t>见原型待美化</w:t>
      </w:r>
    </w:p>
    <w:p w:rsidR="0002258C" w:rsidRDefault="0002258C" w:rsidP="00A1276A">
      <w:pPr>
        <w:pStyle w:val="2"/>
        <w:spacing w:line="360" w:lineRule="auto"/>
      </w:pPr>
      <w:bookmarkStart w:id="233" w:name="_Toc359944816"/>
      <w:r>
        <w:rPr>
          <w:rFonts w:hint="eastAsia"/>
        </w:rPr>
        <w:t>功能描述</w:t>
      </w:r>
      <w:bookmarkEnd w:id="233"/>
    </w:p>
    <w:p w:rsidR="0002258C" w:rsidRDefault="001108F4" w:rsidP="00A1276A">
      <w:pPr>
        <w:numPr>
          <w:ilvl w:val="0"/>
          <w:numId w:val="17"/>
        </w:numPr>
        <w:spacing w:line="360" w:lineRule="auto"/>
      </w:pPr>
      <w:r>
        <w:rPr>
          <w:rFonts w:hint="eastAsia"/>
        </w:rPr>
        <w:t>在个人工作台中，默认显示自己有权限的工作事项树</w:t>
      </w:r>
    </w:p>
    <w:p w:rsidR="001108F4" w:rsidRDefault="001108F4" w:rsidP="00A1276A">
      <w:pPr>
        <w:numPr>
          <w:ilvl w:val="0"/>
          <w:numId w:val="17"/>
        </w:numPr>
        <w:spacing w:line="360" w:lineRule="auto"/>
      </w:pPr>
      <w:r>
        <w:rPr>
          <w:rFonts w:hint="eastAsia"/>
        </w:rPr>
        <w:t>点击事项树父节点，默认带出该节点下所有有权限的文档</w:t>
      </w:r>
    </w:p>
    <w:p w:rsidR="001108F4" w:rsidRDefault="001108F4" w:rsidP="00A1276A">
      <w:pPr>
        <w:numPr>
          <w:ilvl w:val="0"/>
          <w:numId w:val="17"/>
        </w:numPr>
        <w:spacing w:line="360" w:lineRule="auto"/>
      </w:pPr>
      <w:r>
        <w:rPr>
          <w:rFonts w:hint="eastAsia"/>
        </w:rPr>
        <w:t>可通过事项和文档类型两维角度，筛选出该事项某类型的所有有权限文档</w:t>
      </w:r>
    </w:p>
    <w:p w:rsidR="001108F4" w:rsidRDefault="001108F4" w:rsidP="00A1276A">
      <w:pPr>
        <w:numPr>
          <w:ilvl w:val="0"/>
          <w:numId w:val="17"/>
        </w:numPr>
        <w:spacing w:line="360" w:lineRule="auto"/>
      </w:pPr>
      <w:r>
        <w:rPr>
          <w:rFonts w:hint="eastAsia"/>
        </w:rPr>
        <w:t>右边默认带出该事项或事项父节点的负责人与管理员</w:t>
      </w:r>
    </w:p>
    <w:p w:rsidR="0002258C" w:rsidRDefault="001108F4" w:rsidP="00A1276A">
      <w:pPr>
        <w:numPr>
          <w:ilvl w:val="0"/>
          <w:numId w:val="17"/>
        </w:numPr>
        <w:spacing w:line="360" w:lineRule="auto"/>
      </w:pPr>
      <w:r>
        <w:rPr>
          <w:rFonts w:hint="eastAsia"/>
        </w:rPr>
        <w:lastRenderedPageBreak/>
        <w:t>可批量选择文档，加入自己的收藏夹或推荐给其他人</w:t>
      </w:r>
    </w:p>
    <w:p w:rsidR="00663DEC" w:rsidRDefault="00663DEC" w:rsidP="00A1276A">
      <w:pPr>
        <w:numPr>
          <w:ilvl w:val="0"/>
          <w:numId w:val="17"/>
        </w:numPr>
        <w:spacing w:line="360" w:lineRule="auto"/>
      </w:pPr>
      <w:r>
        <w:rPr>
          <w:rFonts w:hint="eastAsia"/>
        </w:rPr>
        <w:t>可通过文档的状态“全部”、“已提交”、“已审批”、“已删除”、“已打回”等不同状态进行筛选。</w:t>
      </w:r>
    </w:p>
    <w:p w:rsidR="00663DEC" w:rsidRDefault="00663DEC" w:rsidP="00A1276A">
      <w:pPr>
        <w:pStyle w:val="2"/>
        <w:spacing w:line="360" w:lineRule="auto"/>
      </w:pPr>
      <w:bookmarkStart w:id="234" w:name="_Toc359944817"/>
      <w:r>
        <w:rPr>
          <w:rFonts w:hint="eastAsia"/>
        </w:rPr>
        <w:t>界面样式</w:t>
      </w:r>
      <w:bookmarkEnd w:id="234"/>
    </w:p>
    <w:p w:rsidR="00060236" w:rsidRPr="00890DF1" w:rsidRDefault="00060236" w:rsidP="00A1276A">
      <w:pPr>
        <w:spacing w:line="360" w:lineRule="auto"/>
      </w:pPr>
      <w:r>
        <w:rPr>
          <w:rFonts w:hint="eastAsia"/>
        </w:rPr>
        <w:t>点击“新建</w:t>
      </w:r>
      <w:r w:rsidR="00114210">
        <w:rPr>
          <w:rFonts w:hint="eastAsia"/>
        </w:rPr>
        <w:t>文档</w:t>
      </w:r>
      <w:r>
        <w:rPr>
          <w:rFonts w:hint="eastAsia"/>
        </w:rPr>
        <w:t>”按钮</w:t>
      </w:r>
    </w:p>
    <w:p w:rsidR="00663DEC" w:rsidRPr="00663DEC" w:rsidRDefault="00663DEC" w:rsidP="00A1276A">
      <w:pPr>
        <w:spacing w:line="360" w:lineRule="auto"/>
      </w:pPr>
    </w:p>
    <w:p w:rsidR="00663DEC" w:rsidRDefault="00663DEC" w:rsidP="00A1276A">
      <w:pPr>
        <w:pStyle w:val="2"/>
        <w:spacing w:line="360" w:lineRule="auto"/>
      </w:pPr>
      <w:bookmarkStart w:id="235" w:name="_Toc359944818"/>
      <w:r>
        <w:rPr>
          <w:rFonts w:hint="eastAsia"/>
        </w:rPr>
        <w:t>功能描述</w:t>
      </w:r>
      <w:bookmarkEnd w:id="235"/>
    </w:p>
    <w:p w:rsidR="00663DEC" w:rsidRDefault="00663DEC" w:rsidP="00A1276A">
      <w:pPr>
        <w:numPr>
          <w:ilvl w:val="0"/>
          <w:numId w:val="18"/>
        </w:numPr>
        <w:spacing w:line="360" w:lineRule="auto"/>
      </w:pPr>
      <w:r>
        <w:rPr>
          <w:rFonts w:hint="eastAsia"/>
        </w:rPr>
        <w:t>选择工作事项树叶子节点</w:t>
      </w:r>
      <w:r w:rsidR="00890DF1">
        <w:t>”</w:t>
      </w:r>
      <w:r w:rsidR="00890DF1">
        <w:rPr>
          <w:rFonts w:hint="eastAsia"/>
        </w:rPr>
        <w:t>系统架构设计</w:t>
      </w:r>
      <w:r w:rsidR="00890DF1">
        <w:t>”</w:t>
      </w:r>
      <w:r>
        <w:rPr>
          <w:rFonts w:hint="eastAsia"/>
        </w:rPr>
        <w:t>，</w:t>
      </w:r>
      <w:r w:rsidR="00890DF1">
        <w:rPr>
          <w:rFonts w:hint="eastAsia"/>
        </w:rPr>
        <w:t>同时也选择文件类型“工作成果”，</w:t>
      </w:r>
      <w:r>
        <w:rPr>
          <w:rFonts w:hint="eastAsia"/>
        </w:rPr>
        <w:t>点击“新建</w:t>
      </w:r>
      <w:r w:rsidR="00114210">
        <w:rPr>
          <w:rFonts w:hint="eastAsia"/>
        </w:rPr>
        <w:t>文档</w:t>
      </w:r>
      <w:r>
        <w:rPr>
          <w:rFonts w:hint="eastAsia"/>
        </w:rPr>
        <w:t>”</w:t>
      </w:r>
      <w:r w:rsidR="00F16521">
        <w:rPr>
          <w:rFonts w:hint="eastAsia"/>
        </w:rPr>
        <w:t>按钮</w:t>
      </w:r>
      <w:r>
        <w:rPr>
          <w:rFonts w:hint="eastAsia"/>
        </w:rPr>
        <w:t>，</w:t>
      </w:r>
      <w:r w:rsidR="00890DF1">
        <w:rPr>
          <w:rFonts w:hint="eastAsia"/>
        </w:rPr>
        <w:t>默认文档基本属性、事项模版的扩展属性、事项模版，同时直接将事项模版显示在文档内容中，文档内容中事项模版可以直接编辑修改的。</w:t>
      </w:r>
    </w:p>
    <w:p w:rsidR="0044689C" w:rsidRDefault="0044689C" w:rsidP="00A1276A">
      <w:pPr>
        <w:numPr>
          <w:ilvl w:val="0"/>
          <w:numId w:val="18"/>
        </w:numPr>
        <w:spacing w:line="360" w:lineRule="auto"/>
      </w:pPr>
      <w:r>
        <w:rPr>
          <w:rFonts w:hint="eastAsia"/>
        </w:rPr>
        <w:t>知识管理专员可以维护事项模版的扩展属性、事项模版内容、事项审批链等等</w:t>
      </w:r>
    </w:p>
    <w:p w:rsidR="00890DF1" w:rsidRDefault="005C07E6" w:rsidP="00A1276A">
      <w:pPr>
        <w:numPr>
          <w:ilvl w:val="0"/>
          <w:numId w:val="18"/>
        </w:numPr>
        <w:spacing w:line="360" w:lineRule="auto"/>
      </w:pPr>
      <w:r>
        <w:rPr>
          <w:rFonts w:hint="eastAsia"/>
        </w:rPr>
        <w:t>对于文档可以通过文档内容事项模版撰写，也可以通过附件上传，对于附件上传，能转成</w:t>
      </w:r>
      <w:r>
        <w:rPr>
          <w:rFonts w:hint="eastAsia"/>
        </w:rPr>
        <w:t>HTML</w:t>
      </w:r>
      <w:r>
        <w:rPr>
          <w:rFonts w:hint="eastAsia"/>
        </w:rPr>
        <w:t>，须转换成</w:t>
      </w:r>
      <w:r>
        <w:rPr>
          <w:rFonts w:hint="eastAsia"/>
        </w:rPr>
        <w:t>HTML</w:t>
      </w:r>
      <w:r>
        <w:rPr>
          <w:rFonts w:hint="eastAsia"/>
        </w:rPr>
        <w:t>。</w:t>
      </w:r>
    </w:p>
    <w:p w:rsidR="005C07E6" w:rsidRDefault="005C07E6" w:rsidP="00A1276A">
      <w:pPr>
        <w:numPr>
          <w:ilvl w:val="0"/>
          <w:numId w:val="18"/>
        </w:numPr>
        <w:spacing w:line="360" w:lineRule="auto"/>
      </w:pPr>
      <w:r>
        <w:rPr>
          <w:rFonts w:hint="eastAsia"/>
        </w:rPr>
        <w:t>文档基本属性中文档编号（自动生成）</w:t>
      </w:r>
      <w:r>
        <w:rPr>
          <w:rFonts w:hint="eastAsia"/>
        </w:rPr>
        <w:t xml:space="preserve">, </w:t>
      </w:r>
      <w:r>
        <w:rPr>
          <w:rFonts w:hint="eastAsia"/>
        </w:rPr>
        <w:t>作者、所属部门默认为当前登陆者，同时也可以修改作者</w:t>
      </w:r>
      <w:r>
        <w:rPr>
          <w:rFonts w:hint="eastAsia"/>
        </w:rPr>
        <w:t>,</w:t>
      </w:r>
      <w:r>
        <w:rPr>
          <w:rFonts w:hint="eastAsia"/>
        </w:rPr>
        <w:t>所属部门随其相应改变。</w:t>
      </w:r>
    </w:p>
    <w:p w:rsidR="005C07E6" w:rsidRDefault="005C07E6" w:rsidP="00A1276A">
      <w:pPr>
        <w:numPr>
          <w:ilvl w:val="0"/>
          <w:numId w:val="18"/>
        </w:numPr>
        <w:spacing w:line="360" w:lineRule="auto"/>
      </w:pPr>
      <w:r>
        <w:rPr>
          <w:rFonts w:hint="eastAsia"/>
        </w:rPr>
        <w:t>对于模版默认有审批流或收文人时，自动带出来，就无须在进行审批链自定义。</w:t>
      </w:r>
    </w:p>
    <w:p w:rsidR="00684FD0" w:rsidRDefault="00684FD0" w:rsidP="00A1276A">
      <w:pPr>
        <w:numPr>
          <w:ilvl w:val="0"/>
          <w:numId w:val="18"/>
        </w:numPr>
        <w:spacing w:line="360" w:lineRule="auto"/>
      </w:pPr>
      <w:r>
        <w:rPr>
          <w:rFonts w:hint="eastAsia"/>
        </w:rPr>
        <w:t>对于最右边的栏目，可以通过知识管理专员进行维护，即可针对具体的工作事项设定其最右边显示哪些栏目</w:t>
      </w:r>
      <w:r w:rsidR="00741B11">
        <w:rPr>
          <w:rFonts w:hint="eastAsia"/>
        </w:rPr>
        <w:t>（这些栏目主要是分档分类），对于个人文件夹和知识社区作为必选项。</w:t>
      </w:r>
    </w:p>
    <w:p w:rsidR="000A2E73" w:rsidRDefault="000A2E73" w:rsidP="00A1276A">
      <w:pPr>
        <w:pStyle w:val="2"/>
        <w:spacing w:line="360" w:lineRule="auto"/>
      </w:pPr>
      <w:bookmarkStart w:id="236" w:name="_Toc359944819"/>
      <w:r>
        <w:rPr>
          <w:rFonts w:hint="eastAsia"/>
        </w:rPr>
        <w:t>界面样式</w:t>
      </w:r>
      <w:bookmarkEnd w:id="236"/>
    </w:p>
    <w:p w:rsidR="000A2E73" w:rsidRDefault="000A2E73" w:rsidP="00A1276A">
      <w:pPr>
        <w:spacing w:line="360" w:lineRule="auto"/>
      </w:pPr>
      <w:r>
        <w:rPr>
          <w:rFonts w:hint="eastAsia"/>
        </w:rPr>
        <w:t>查看文档</w:t>
      </w:r>
    </w:p>
    <w:p w:rsidR="000A2E73" w:rsidRDefault="000A2E73" w:rsidP="00A1276A">
      <w:pPr>
        <w:spacing w:line="360" w:lineRule="auto"/>
      </w:pPr>
    </w:p>
    <w:p w:rsidR="000A2E73" w:rsidRDefault="000A2E73" w:rsidP="00A1276A">
      <w:pPr>
        <w:spacing w:line="360" w:lineRule="auto"/>
      </w:pPr>
    </w:p>
    <w:p w:rsidR="000A2E73" w:rsidRDefault="000A2E73" w:rsidP="00A1276A">
      <w:pPr>
        <w:pStyle w:val="2"/>
        <w:spacing w:line="360" w:lineRule="auto"/>
      </w:pPr>
      <w:bookmarkStart w:id="237" w:name="_Toc359944820"/>
      <w:r>
        <w:rPr>
          <w:rFonts w:hint="eastAsia"/>
        </w:rPr>
        <w:lastRenderedPageBreak/>
        <w:t>功能描述</w:t>
      </w:r>
      <w:bookmarkEnd w:id="237"/>
    </w:p>
    <w:p w:rsidR="000A2E73" w:rsidRDefault="00F16521" w:rsidP="00A1276A">
      <w:pPr>
        <w:numPr>
          <w:ilvl w:val="0"/>
          <w:numId w:val="19"/>
        </w:numPr>
        <w:spacing w:line="360" w:lineRule="auto"/>
      </w:pPr>
      <w:r>
        <w:rPr>
          <w:rFonts w:hint="eastAsia"/>
        </w:rPr>
        <w:t>文档主要显示文档内容或附件的</w:t>
      </w:r>
      <w:r>
        <w:rPr>
          <w:rFonts w:hint="eastAsia"/>
        </w:rPr>
        <w:t>HTML</w:t>
      </w:r>
      <w:r>
        <w:rPr>
          <w:rFonts w:hint="eastAsia"/>
        </w:rPr>
        <w:t>展现</w:t>
      </w:r>
    </w:p>
    <w:p w:rsidR="00F16521" w:rsidRDefault="00F16521" w:rsidP="00A1276A">
      <w:pPr>
        <w:numPr>
          <w:ilvl w:val="0"/>
          <w:numId w:val="19"/>
        </w:numPr>
        <w:spacing w:line="360" w:lineRule="auto"/>
      </w:pPr>
      <w:r>
        <w:rPr>
          <w:rFonts w:hint="eastAsia"/>
        </w:rPr>
        <w:t>根据权限判断是否可以进行“编辑”、“查看版本”“评论”“打印”“推荐”“收藏”“查看文档属性”</w:t>
      </w:r>
      <w:r w:rsidR="00044F3F">
        <w:rPr>
          <w:rFonts w:hint="eastAsia"/>
        </w:rPr>
        <w:t>,</w:t>
      </w:r>
      <w:r w:rsidR="00044F3F">
        <w:t>”</w:t>
      </w:r>
      <w:r w:rsidR="00044F3F">
        <w:rPr>
          <w:rFonts w:hint="eastAsia"/>
        </w:rPr>
        <w:t>查看所属事项</w:t>
      </w:r>
      <w:r w:rsidR="00044F3F">
        <w:t>”</w:t>
      </w:r>
      <w:r w:rsidR="00180CDF">
        <w:rPr>
          <w:rFonts w:hint="eastAsia"/>
        </w:rPr>
        <w:t>,</w:t>
      </w:r>
      <w:r w:rsidR="00180CDF">
        <w:rPr>
          <w:rFonts w:hint="eastAsia"/>
        </w:rPr>
        <w:t>点击“查看文档属性”</w:t>
      </w:r>
      <w:r w:rsidR="00044F3F">
        <w:rPr>
          <w:rFonts w:hint="eastAsia"/>
        </w:rPr>
        <w:t>或</w:t>
      </w:r>
      <w:r w:rsidR="00044F3F">
        <w:t>”</w:t>
      </w:r>
      <w:r w:rsidR="00044F3F">
        <w:rPr>
          <w:rFonts w:hint="eastAsia"/>
        </w:rPr>
        <w:t>查看所属事项</w:t>
      </w:r>
      <w:r w:rsidR="00044F3F">
        <w:t>”</w:t>
      </w:r>
      <w:r w:rsidR="00180CDF">
        <w:rPr>
          <w:rFonts w:hint="eastAsia"/>
        </w:rPr>
        <w:t>，弹出文档属性小窗口。</w:t>
      </w:r>
      <w:r w:rsidR="00044F3F">
        <w:rPr>
          <w:rFonts w:hint="eastAsia"/>
        </w:rPr>
        <w:t>点击具体事项，直接显示所有该事项下的文档。</w:t>
      </w:r>
    </w:p>
    <w:p w:rsidR="00F16521" w:rsidRDefault="00C052D0" w:rsidP="00A1276A">
      <w:pPr>
        <w:numPr>
          <w:ilvl w:val="0"/>
          <w:numId w:val="19"/>
        </w:numPr>
        <w:spacing w:line="360" w:lineRule="auto"/>
      </w:pPr>
      <w:r>
        <w:rPr>
          <w:rFonts w:hint="eastAsia"/>
        </w:rPr>
        <w:t>点击作者，可查看作者联系信息</w:t>
      </w:r>
      <w:r w:rsidR="00F34221">
        <w:rPr>
          <w:rFonts w:hint="eastAsia"/>
        </w:rPr>
        <w:t>。</w:t>
      </w:r>
    </w:p>
    <w:p w:rsidR="00C052D0" w:rsidRDefault="00C052D0" w:rsidP="00A1276A">
      <w:pPr>
        <w:numPr>
          <w:ilvl w:val="0"/>
          <w:numId w:val="19"/>
        </w:numPr>
        <w:spacing w:line="360" w:lineRule="auto"/>
      </w:pPr>
      <w:r>
        <w:rPr>
          <w:rFonts w:hint="eastAsia"/>
        </w:rPr>
        <w:t>将本文档的关键字和</w:t>
      </w:r>
      <w:r>
        <w:rPr>
          <w:rFonts w:hint="eastAsia"/>
        </w:rPr>
        <w:t>TAGS</w:t>
      </w:r>
      <w:r>
        <w:rPr>
          <w:rFonts w:hint="eastAsia"/>
        </w:rPr>
        <w:t>属性，列在下面，可以分别点击其关键字值和</w:t>
      </w:r>
      <w:r>
        <w:rPr>
          <w:rFonts w:hint="eastAsia"/>
        </w:rPr>
        <w:t>TAGS</w:t>
      </w:r>
      <w:r>
        <w:rPr>
          <w:rFonts w:hint="eastAsia"/>
        </w:rPr>
        <w:t>属性值，直接链接到所有关键字或</w:t>
      </w:r>
      <w:r>
        <w:rPr>
          <w:rFonts w:hint="eastAsia"/>
        </w:rPr>
        <w:t>TAGS</w:t>
      </w:r>
      <w:r>
        <w:rPr>
          <w:rFonts w:hint="eastAsia"/>
        </w:rPr>
        <w:t>属性为此值的所有文档列表。</w:t>
      </w:r>
    </w:p>
    <w:p w:rsidR="00C052D0" w:rsidRDefault="00C052D0" w:rsidP="00A1276A">
      <w:pPr>
        <w:numPr>
          <w:ilvl w:val="0"/>
          <w:numId w:val="19"/>
        </w:numPr>
        <w:spacing w:line="360" w:lineRule="auto"/>
      </w:pPr>
      <w:r>
        <w:rPr>
          <w:rFonts w:hint="eastAsia"/>
        </w:rPr>
        <w:t>可对该文档进行评价和讨论</w:t>
      </w:r>
      <w:r w:rsidR="007433CC">
        <w:rPr>
          <w:rFonts w:hint="eastAsia"/>
        </w:rPr>
        <w:t>,</w:t>
      </w:r>
      <w:r w:rsidR="007433CC">
        <w:rPr>
          <w:rFonts w:hint="eastAsia"/>
        </w:rPr>
        <w:t>系统纪录评论人、评论时间和评论内容，同时文档的评价累加。</w:t>
      </w:r>
    </w:p>
    <w:p w:rsidR="00044F3F" w:rsidRDefault="00044F3F" w:rsidP="00A1276A">
      <w:pPr>
        <w:numPr>
          <w:ilvl w:val="0"/>
          <w:numId w:val="19"/>
        </w:numPr>
        <w:spacing w:line="360" w:lineRule="auto"/>
      </w:pPr>
      <w:r>
        <w:rPr>
          <w:rFonts w:hint="eastAsia"/>
        </w:rPr>
        <w:t>显示历史评论的内容（包括评论人、评分、评论内容、评论时间）</w:t>
      </w:r>
    </w:p>
    <w:p w:rsidR="00AD7314" w:rsidRPr="000A2E73" w:rsidRDefault="00AD7314" w:rsidP="00AD7314">
      <w:pPr>
        <w:pStyle w:val="1"/>
        <w:numPr>
          <w:ilvl w:val="1"/>
          <w:numId w:val="1"/>
        </w:numPr>
        <w:tabs>
          <w:tab w:val="clear" w:pos="992"/>
          <w:tab w:val="num" w:pos="360"/>
        </w:tabs>
        <w:spacing w:line="360" w:lineRule="auto"/>
        <w:ind w:hanging="992"/>
      </w:pPr>
      <w:bookmarkStart w:id="238" w:name="_Toc359944821"/>
      <w:r>
        <w:rPr>
          <w:rFonts w:hint="eastAsia"/>
        </w:rPr>
        <w:t>任务管理</w:t>
      </w:r>
      <w:bookmarkEnd w:id="238"/>
    </w:p>
    <w:p w:rsidR="00C41944" w:rsidRDefault="00C41944" w:rsidP="00A1276A">
      <w:pPr>
        <w:pStyle w:val="2"/>
        <w:spacing w:line="360" w:lineRule="auto"/>
      </w:pPr>
      <w:bookmarkStart w:id="239" w:name="_Toc359944822"/>
      <w:r>
        <w:rPr>
          <w:rFonts w:hint="eastAsia"/>
        </w:rPr>
        <w:t>任务模块</w:t>
      </w:r>
      <w:r w:rsidR="008923D4">
        <w:rPr>
          <w:rFonts w:hint="eastAsia"/>
        </w:rPr>
        <w:t>功能</w:t>
      </w:r>
      <w:r>
        <w:rPr>
          <w:rFonts w:hint="eastAsia"/>
        </w:rPr>
        <w:t>图</w:t>
      </w:r>
      <w:bookmarkEnd w:id="239"/>
    </w:p>
    <w:p w:rsidR="008923D4" w:rsidRDefault="008923D4" w:rsidP="00A1276A">
      <w:pPr>
        <w:spacing w:line="360" w:lineRule="auto"/>
      </w:pPr>
      <w:r>
        <w:object w:dxaOrig="10827" w:dyaOrig="3938">
          <v:shape id="_x0000_i1026" type="#_x0000_t75" style="width:415.5pt;height:150.75pt" o:ole="">
            <v:imagedata r:id="rId35" o:title=""/>
          </v:shape>
          <o:OLEObject Type="Embed" ProgID="Visio.Drawing.11" ShapeID="_x0000_i1026" DrawAspect="Content" ObjectID="_1433759441" r:id="rId36"/>
        </w:object>
      </w:r>
    </w:p>
    <w:p w:rsidR="00505910" w:rsidRDefault="00505910" w:rsidP="00A1276A">
      <w:pPr>
        <w:spacing w:line="360" w:lineRule="auto"/>
      </w:pPr>
    </w:p>
    <w:p w:rsidR="003B4A0B" w:rsidRDefault="003B4A0B" w:rsidP="003B4A0B">
      <w:pPr>
        <w:pStyle w:val="2"/>
        <w:spacing w:line="360" w:lineRule="auto"/>
      </w:pPr>
      <w:bookmarkStart w:id="240" w:name="_Toc359944823"/>
      <w:r>
        <w:rPr>
          <w:rFonts w:hint="eastAsia"/>
        </w:rPr>
        <w:t>任务流转逻辑框架图</w:t>
      </w:r>
      <w:bookmarkEnd w:id="240"/>
    </w:p>
    <w:p w:rsidR="00505910" w:rsidRPr="003B4A0B" w:rsidRDefault="00505910" w:rsidP="00A1276A">
      <w:pPr>
        <w:spacing w:line="360" w:lineRule="auto"/>
      </w:pPr>
    </w:p>
    <w:p w:rsidR="009403A7" w:rsidRPr="009403A7" w:rsidRDefault="00291C49" w:rsidP="00A1276A">
      <w:pPr>
        <w:spacing w:line="360" w:lineRule="auto"/>
      </w:pPr>
      <w:r>
        <w:object w:dxaOrig="11695" w:dyaOrig="11110">
          <v:shape id="_x0000_i1027" type="#_x0000_t75" style="width:415.5pt;height:394.5pt" o:ole="">
            <v:imagedata r:id="rId37" o:title=""/>
          </v:shape>
          <o:OLEObject Type="Embed" ProgID="Visio.Drawing.11" ShapeID="_x0000_i1027" DrawAspect="Content" ObjectID="_1433759442" r:id="rId38"/>
        </w:object>
      </w:r>
    </w:p>
    <w:p w:rsidR="00B92209" w:rsidRDefault="00B92209" w:rsidP="00A1276A">
      <w:pPr>
        <w:pStyle w:val="2"/>
        <w:spacing w:line="360" w:lineRule="auto"/>
      </w:pPr>
      <w:bookmarkStart w:id="241" w:name="_Toc359944824"/>
      <w:r>
        <w:rPr>
          <w:rFonts w:hint="eastAsia"/>
        </w:rPr>
        <w:t>界面样式</w:t>
      </w:r>
      <w:bookmarkEnd w:id="241"/>
    </w:p>
    <w:p w:rsidR="00B92209" w:rsidRDefault="00B92209" w:rsidP="00A1276A">
      <w:pPr>
        <w:spacing w:line="360" w:lineRule="auto"/>
      </w:pPr>
      <w:r>
        <w:rPr>
          <w:rFonts w:hint="eastAsia"/>
        </w:rPr>
        <w:t>新建任务</w:t>
      </w:r>
    </w:p>
    <w:p w:rsidR="00B92209" w:rsidRPr="00B92209" w:rsidRDefault="00B92209" w:rsidP="00A1276A">
      <w:pPr>
        <w:spacing w:line="360" w:lineRule="auto"/>
      </w:pPr>
    </w:p>
    <w:p w:rsidR="00B92209" w:rsidRDefault="00B92209" w:rsidP="00A1276A">
      <w:pPr>
        <w:pStyle w:val="2"/>
        <w:spacing w:line="360" w:lineRule="auto"/>
      </w:pPr>
      <w:bookmarkStart w:id="242" w:name="_Toc359944825"/>
      <w:r>
        <w:rPr>
          <w:rFonts w:hint="eastAsia"/>
        </w:rPr>
        <w:t>功能描述</w:t>
      </w:r>
      <w:bookmarkEnd w:id="242"/>
    </w:p>
    <w:p w:rsidR="00AF0D31" w:rsidRDefault="00A1276A" w:rsidP="00A1276A">
      <w:pPr>
        <w:numPr>
          <w:ilvl w:val="0"/>
          <w:numId w:val="20"/>
        </w:numPr>
        <w:spacing w:line="360" w:lineRule="auto"/>
      </w:pPr>
      <w:r>
        <w:rPr>
          <w:rFonts w:hint="eastAsia"/>
        </w:rPr>
        <w:t>任务有基本属性和扩展属性，扩展属性是根据任务分类进行定义的。</w:t>
      </w:r>
    </w:p>
    <w:p w:rsidR="00A1276A" w:rsidRDefault="00A1276A" w:rsidP="00A1276A">
      <w:pPr>
        <w:numPr>
          <w:ilvl w:val="0"/>
          <w:numId w:val="20"/>
        </w:numPr>
        <w:spacing w:line="360" w:lineRule="auto"/>
      </w:pPr>
      <w:r>
        <w:rPr>
          <w:rFonts w:hint="eastAsia"/>
        </w:rPr>
        <w:t>任务基本属性有任务名称、任务重要程度、保密要求、任务经验值、任务难度、任务描述</w:t>
      </w:r>
    </w:p>
    <w:p w:rsidR="00A1276A" w:rsidRDefault="00A1276A" w:rsidP="00A1276A">
      <w:pPr>
        <w:numPr>
          <w:ilvl w:val="0"/>
          <w:numId w:val="20"/>
        </w:numPr>
        <w:spacing w:line="360" w:lineRule="auto"/>
      </w:pPr>
      <w:r>
        <w:rPr>
          <w:rFonts w:hint="eastAsia"/>
        </w:rPr>
        <w:t>关联任务：可选择自己发起或接受到的任务，选择后可查看该任务所有信息。</w:t>
      </w:r>
    </w:p>
    <w:p w:rsidR="00A1276A" w:rsidRDefault="00A1276A" w:rsidP="00A1276A">
      <w:pPr>
        <w:numPr>
          <w:ilvl w:val="0"/>
          <w:numId w:val="20"/>
        </w:numPr>
        <w:spacing w:line="360" w:lineRule="auto"/>
      </w:pPr>
      <w:r>
        <w:rPr>
          <w:rFonts w:hint="eastAsia"/>
        </w:rPr>
        <w:lastRenderedPageBreak/>
        <w:t>可以动态新增和删除任务项，同时所有任务项的权重加起来为</w:t>
      </w:r>
      <w:r>
        <w:rPr>
          <w:rFonts w:hint="eastAsia"/>
        </w:rPr>
        <w:t>100%,</w:t>
      </w:r>
      <w:r>
        <w:rPr>
          <w:rFonts w:hint="eastAsia"/>
        </w:rPr>
        <w:t>程序须检查控制。</w:t>
      </w:r>
    </w:p>
    <w:p w:rsidR="00A1276A" w:rsidRDefault="00A1276A" w:rsidP="00A1276A">
      <w:pPr>
        <w:numPr>
          <w:ilvl w:val="0"/>
          <w:numId w:val="20"/>
        </w:numPr>
        <w:spacing w:line="360" w:lineRule="auto"/>
      </w:pPr>
      <w:r>
        <w:rPr>
          <w:rFonts w:hint="eastAsia"/>
        </w:rPr>
        <w:t>任务审核人可以按照自定义模式进行选择与添加</w:t>
      </w:r>
    </w:p>
    <w:p w:rsidR="00A1276A" w:rsidRPr="00AF0D31" w:rsidRDefault="00A1276A" w:rsidP="00A1276A">
      <w:pPr>
        <w:numPr>
          <w:ilvl w:val="0"/>
          <w:numId w:val="20"/>
        </w:numPr>
        <w:spacing w:line="360" w:lineRule="auto"/>
      </w:pPr>
      <w:r>
        <w:rPr>
          <w:rFonts w:hint="eastAsia"/>
        </w:rPr>
        <w:t>新建完任务后，可将任务设定的信息保存为模版，可以将该模版共享给其他人。</w:t>
      </w:r>
    </w:p>
    <w:p w:rsidR="00B92209" w:rsidRDefault="00B92209" w:rsidP="00A1276A">
      <w:pPr>
        <w:pStyle w:val="2"/>
        <w:spacing w:line="360" w:lineRule="auto"/>
      </w:pPr>
      <w:bookmarkStart w:id="243" w:name="_Toc359944826"/>
      <w:r>
        <w:rPr>
          <w:rFonts w:hint="eastAsia"/>
        </w:rPr>
        <w:t>界面样式</w:t>
      </w:r>
      <w:bookmarkEnd w:id="243"/>
    </w:p>
    <w:p w:rsidR="003B4A0B" w:rsidRDefault="003B4A0B" w:rsidP="003B4A0B">
      <w:r>
        <w:rPr>
          <w:rFonts w:hint="eastAsia"/>
        </w:rPr>
        <w:t xml:space="preserve"> </w:t>
      </w:r>
      <w:r>
        <w:rPr>
          <w:rFonts w:hint="eastAsia"/>
        </w:rPr>
        <w:t>我的相关</w:t>
      </w:r>
    </w:p>
    <w:p w:rsidR="003B4A0B" w:rsidRPr="003B4A0B" w:rsidRDefault="003B4A0B" w:rsidP="003B4A0B"/>
    <w:p w:rsidR="003B4A0B" w:rsidRPr="003B4A0B" w:rsidRDefault="003B4A0B" w:rsidP="003B4A0B">
      <w:r>
        <w:rPr>
          <w:rFonts w:hint="eastAsia"/>
        </w:rPr>
        <w:t xml:space="preserve"> </w:t>
      </w:r>
    </w:p>
    <w:p w:rsidR="00B92209" w:rsidRDefault="00B92209" w:rsidP="00A1276A">
      <w:pPr>
        <w:pStyle w:val="2"/>
        <w:spacing w:line="360" w:lineRule="auto"/>
      </w:pPr>
      <w:bookmarkStart w:id="244" w:name="_Toc359944827"/>
      <w:r>
        <w:rPr>
          <w:rFonts w:hint="eastAsia"/>
        </w:rPr>
        <w:t>功能描述</w:t>
      </w:r>
      <w:bookmarkEnd w:id="244"/>
    </w:p>
    <w:p w:rsidR="003B4A0B" w:rsidRPr="003B4A0B" w:rsidRDefault="003B4A0B" w:rsidP="003B4A0B">
      <w:pPr>
        <w:numPr>
          <w:ilvl w:val="0"/>
          <w:numId w:val="21"/>
        </w:numPr>
        <w:spacing w:line="360" w:lineRule="auto"/>
      </w:pPr>
      <w:r>
        <w:rPr>
          <w:rFonts w:hint="eastAsia"/>
        </w:rPr>
        <w:t>我的相关主要包括：我发起的文档、我审批的文档、我收到的文档、我发起的任务、我审批的任务、我执行的任务等等</w:t>
      </w:r>
    </w:p>
    <w:p w:rsidR="00B92209" w:rsidRDefault="00B92209" w:rsidP="00A1276A">
      <w:pPr>
        <w:pStyle w:val="2"/>
        <w:spacing w:line="360" w:lineRule="auto"/>
      </w:pPr>
      <w:bookmarkStart w:id="245" w:name="_Toc359944828"/>
      <w:r>
        <w:rPr>
          <w:rFonts w:hint="eastAsia"/>
        </w:rPr>
        <w:t>界面样式</w:t>
      </w:r>
      <w:bookmarkEnd w:id="245"/>
    </w:p>
    <w:p w:rsidR="003B4A0B" w:rsidRDefault="003B4A0B" w:rsidP="003B4A0B">
      <w:pPr>
        <w:spacing w:line="360" w:lineRule="auto"/>
      </w:pPr>
      <w:r>
        <w:rPr>
          <w:rFonts w:hint="eastAsia"/>
        </w:rPr>
        <w:t>在“我的相关”中选择“我发起的任务”默认带出所有我发起的任务，点击任务名称，进入查看任务信息的界面</w:t>
      </w:r>
    </w:p>
    <w:p w:rsidR="003B4A0B" w:rsidRPr="003B4A0B" w:rsidRDefault="003B4A0B" w:rsidP="003B4A0B"/>
    <w:p w:rsidR="00B92209" w:rsidRDefault="00B92209" w:rsidP="00A1276A">
      <w:pPr>
        <w:pStyle w:val="2"/>
        <w:spacing w:line="360" w:lineRule="auto"/>
      </w:pPr>
      <w:bookmarkStart w:id="246" w:name="_Toc359944829"/>
      <w:r>
        <w:rPr>
          <w:rFonts w:hint="eastAsia"/>
        </w:rPr>
        <w:t>功能描述</w:t>
      </w:r>
      <w:bookmarkEnd w:id="246"/>
    </w:p>
    <w:p w:rsidR="006F4CD7" w:rsidRDefault="006F4CD7" w:rsidP="006F4CD7">
      <w:pPr>
        <w:numPr>
          <w:ilvl w:val="0"/>
          <w:numId w:val="21"/>
        </w:numPr>
        <w:spacing w:line="360" w:lineRule="auto"/>
      </w:pPr>
      <w:r>
        <w:rPr>
          <w:rFonts w:hint="eastAsia"/>
        </w:rPr>
        <w:t>任务基本信息都为只读</w:t>
      </w:r>
    </w:p>
    <w:p w:rsidR="006F4CD7" w:rsidRDefault="006F4CD7" w:rsidP="006F4CD7">
      <w:pPr>
        <w:numPr>
          <w:ilvl w:val="0"/>
          <w:numId w:val="21"/>
        </w:numPr>
        <w:spacing w:line="360" w:lineRule="auto"/>
      </w:pPr>
      <w:r>
        <w:rPr>
          <w:rFonts w:hint="eastAsia"/>
        </w:rPr>
        <w:t>对于任务发起人和系统管理员，可以追加任务、暂停任务、删除、修改任务，对于任务的任何操作都记录到“任务操作日志”中</w:t>
      </w:r>
      <w:r>
        <w:rPr>
          <w:rFonts w:hint="eastAsia"/>
        </w:rPr>
        <w:t>,</w:t>
      </w:r>
      <w:r>
        <w:rPr>
          <w:rFonts w:hint="eastAsia"/>
        </w:rPr>
        <w:t>对于追加的任务，需要修改以前的任务项的权重，对于任务的修改需要发</w:t>
      </w:r>
      <w:r>
        <w:rPr>
          <w:rFonts w:hint="eastAsia"/>
        </w:rPr>
        <w:t>MAIL</w:t>
      </w:r>
      <w:r>
        <w:rPr>
          <w:rFonts w:hint="eastAsia"/>
        </w:rPr>
        <w:t>通知任务相关的所有人。</w:t>
      </w:r>
    </w:p>
    <w:p w:rsidR="006F4CD7" w:rsidRDefault="006F4CD7" w:rsidP="006F4CD7">
      <w:pPr>
        <w:numPr>
          <w:ilvl w:val="0"/>
          <w:numId w:val="21"/>
        </w:numPr>
        <w:spacing w:line="360" w:lineRule="auto"/>
      </w:pPr>
      <w:r>
        <w:rPr>
          <w:rFonts w:hint="eastAsia"/>
        </w:rPr>
        <w:t>收藏任务：可以将查看到的任务添加到“我的收藏夹”</w:t>
      </w:r>
    </w:p>
    <w:p w:rsidR="00B143F8" w:rsidRDefault="00B143F8" w:rsidP="006F4CD7">
      <w:pPr>
        <w:numPr>
          <w:ilvl w:val="0"/>
          <w:numId w:val="21"/>
        </w:numPr>
        <w:spacing w:line="360" w:lineRule="auto"/>
      </w:pPr>
      <w:r>
        <w:rPr>
          <w:rFonts w:hint="eastAsia"/>
        </w:rPr>
        <w:t>任务评分栏</w:t>
      </w:r>
      <w:r w:rsidR="00FE0A17">
        <w:rPr>
          <w:rFonts w:hint="eastAsia"/>
        </w:rPr>
        <w:t>：评分类型根据任务类型定义的，不同的任务类型具有不同的评分类型，提交评分，系统将系统评分人、评分类型、分值和评分时间，系统将按照</w:t>
      </w:r>
      <w:r w:rsidR="00FE0A17" w:rsidRPr="00FE0A17">
        <w:rPr>
          <w:rFonts w:hint="eastAsia"/>
          <w:b/>
        </w:rPr>
        <w:t>评分模型</w:t>
      </w:r>
      <w:r w:rsidR="00FE0A17">
        <w:rPr>
          <w:rFonts w:hint="eastAsia"/>
        </w:rPr>
        <w:t>进行任务总评分的计算。</w:t>
      </w:r>
    </w:p>
    <w:p w:rsidR="00FE0A17" w:rsidRPr="006F4CD7" w:rsidRDefault="00FE0A17" w:rsidP="00FE0A17">
      <w:pPr>
        <w:numPr>
          <w:ilvl w:val="0"/>
          <w:numId w:val="21"/>
        </w:numPr>
        <w:spacing w:line="360" w:lineRule="auto"/>
      </w:pPr>
      <w:r>
        <w:rPr>
          <w:rFonts w:hint="eastAsia"/>
        </w:rPr>
        <w:t>评分模型：可根据各任务类型</w:t>
      </w:r>
      <w:r w:rsidR="00EC10AC">
        <w:rPr>
          <w:rFonts w:hint="eastAsia"/>
        </w:rPr>
        <w:t>、任务的相关属性</w:t>
      </w:r>
      <w:r w:rsidR="00EC10AC">
        <w:rPr>
          <w:rFonts w:hint="eastAsia"/>
        </w:rPr>
        <w:t>(</w:t>
      </w:r>
      <w:r w:rsidR="00EC10AC">
        <w:rPr>
          <w:rFonts w:hint="eastAsia"/>
        </w:rPr>
        <w:t>任务经验值、任务难度、任务重要度等等其他属性</w:t>
      </w:r>
      <w:r w:rsidR="00EC10AC">
        <w:rPr>
          <w:rFonts w:hint="eastAsia"/>
        </w:rPr>
        <w:t>)</w:t>
      </w:r>
      <w:r>
        <w:rPr>
          <w:rFonts w:hint="eastAsia"/>
        </w:rPr>
        <w:t>进行灵活自定义计算公式，譬如：总评分</w:t>
      </w:r>
      <w:r>
        <w:rPr>
          <w:rFonts w:hint="eastAsia"/>
        </w:rPr>
        <w:t>=</w:t>
      </w:r>
      <w:r>
        <w:rPr>
          <w:rFonts w:hint="eastAsia"/>
        </w:rPr>
        <w:t>任务经验值</w:t>
      </w:r>
      <w:r>
        <w:rPr>
          <w:rFonts w:hint="eastAsia"/>
        </w:rPr>
        <w:t>*</w:t>
      </w:r>
      <w:r>
        <w:rPr>
          <w:rFonts w:hint="eastAsia"/>
        </w:rPr>
        <w:t>权重</w:t>
      </w:r>
      <w:r>
        <w:rPr>
          <w:rFonts w:hint="eastAsia"/>
        </w:rPr>
        <w:t>+A</w:t>
      </w:r>
      <w:r>
        <w:rPr>
          <w:rFonts w:hint="eastAsia"/>
        </w:rPr>
        <w:t>评分类型</w:t>
      </w:r>
      <w:r>
        <w:rPr>
          <w:rFonts w:hint="eastAsia"/>
        </w:rPr>
        <w:lastRenderedPageBreak/>
        <w:t>*</w:t>
      </w:r>
      <w:r>
        <w:rPr>
          <w:rFonts w:hint="eastAsia"/>
        </w:rPr>
        <w:t>分值</w:t>
      </w:r>
      <w:r>
        <w:rPr>
          <w:rFonts w:hint="eastAsia"/>
        </w:rPr>
        <w:t>*30%+B</w:t>
      </w:r>
      <w:r>
        <w:rPr>
          <w:rFonts w:hint="eastAsia"/>
        </w:rPr>
        <w:t>评分类型</w:t>
      </w:r>
      <w:r>
        <w:rPr>
          <w:rFonts w:hint="eastAsia"/>
        </w:rPr>
        <w:t>*</w:t>
      </w:r>
      <w:r>
        <w:rPr>
          <w:rFonts w:hint="eastAsia"/>
        </w:rPr>
        <w:t>分值</w:t>
      </w:r>
      <w:r>
        <w:rPr>
          <w:rFonts w:hint="eastAsia"/>
        </w:rPr>
        <w:t>*30%+C</w:t>
      </w:r>
      <w:r>
        <w:rPr>
          <w:rFonts w:hint="eastAsia"/>
        </w:rPr>
        <w:t>评分类型</w:t>
      </w:r>
      <w:r>
        <w:rPr>
          <w:rFonts w:hint="eastAsia"/>
        </w:rPr>
        <w:t>*</w:t>
      </w:r>
      <w:r>
        <w:rPr>
          <w:rFonts w:hint="eastAsia"/>
        </w:rPr>
        <w:t>分值</w:t>
      </w:r>
      <w:r>
        <w:rPr>
          <w:rFonts w:hint="eastAsia"/>
        </w:rPr>
        <w:t>*40%*[</w:t>
      </w:r>
      <w:r>
        <w:rPr>
          <w:rFonts w:hint="eastAsia"/>
        </w:rPr>
        <w:t>任务难度</w:t>
      </w:r>
      <w:r>
        <w:rPr>
          <w:rFonts w:hint="eastAsia"/>
        </w:rPr>
        <w:t>]</w:t>
      </w:r>
    </w:p>
    <w:p w:rsidR="00B92209" w:rsidRDefault="00B92209" w:rsidP="00A1276A">
      <w:pPr>
        <w:pStyle w:val="2"/>
        <w:spacing w:line="360" w:lineRule="auto"/>
      </w:pPr>
      <w:bookmarkStart w:id="247" w:name="_Toc359944830"/>
      <w:r>
        <w:rPr>
          <w:rFonts w:hint="eastAsia"/>
        </w:rPr>
        <w:t>界面样式</w:t>
      </w:r>
      <w:bookmarkEnd w:id="247"/>
    </w:p>
    <w:p w:rsidR="00B143F8" w:rsidRDefault="00B143F8" w:rsidP="00B143F8">
      <w:r>
        <w:rPr>
          <w:rFonts w:hint="eastAsia"/>
        </w:rPr>
        <w:t>处理任务：通过“待办事宜”，点击“待处理任务”列表中的任务名称，便进入了“任务处理”</w:t>
      </w:r>
    </w:p>
    <w:p w:rsidR="00B92209" w:rsidRDefault="00B92209" w:rsidP="00A1276A">
      <w:pPr>
        <w:pStyle w:val="2"/>
        <w:spacing w:line="360" w:lineRule="auto"/>
      </w:pPr>
      <w:bookmarkStart w:id="248" w:name="_Toc359944831"/>
      <w:r>
        <w:rPr>
          <w:rFonts w:hint="eastAsia"/>
        </w:rPr>
        <w:t>功能描述</w:t>
      </w:r>
      <w:bookmarkEnd w:id="248"/>
    </w:p>
    <w:p w:rsidR="004173CA" w:rsidRDefault="004173CA" w:rsidP="004173CA">
      <w:pPr>
        <w:numPr>
          <w:ilvl w:val="0"/>
          <w:numId w:val="22"/>
        </w:numPr>
        <w:spacing w:line="360" w:lineRule="auto"/>
      </w:pPr>
      <w:r>
        <w:rPr>
          <w:rFonts w:hint="eastAsia"/>
        </w:rPr>
        <w:t>对于任务处理人如果不是最终的执行人，还需要进行需要的再分配。对于任务再分配如果需要审批，可以通过自定义审批链实现，见图一</w:t>
      </w:r>
      <w:r>
        <w:rPr>
          <w:rFonts w:hint="eastAsia"/>
        </w:rPr>
        <w:t>,</w:t>
      </w:r>
      <w:r>
        <w:rPr>
          <w:rFonts w:hint="eastAsia"/>
        </w:rPr>
        <w:t>图一中任务分配项可以动态增加，同时需要分配任务的权重，各子任务项的权重和为</w:t>
      </w:r>
      <w:r>
        <w:rPr>
          <w:rFonts w:hint="eastAsia"/>
        </w:rPr>
        <w:t>100%</w:t>
      </w:r>
    </w:p>
    <w:p w:rsidR="000A2E73" w:rsidRDefault="004173CA" w:rsidP="004173CA">
      <w:pPr>
        <w:numPr>
          <w:ilvl w:val="0"/>
          <w:numId w:val="22"/>
        </w:numPr>
        <w:spacing w:line="360" w:lineRule="auto"/>
      </w:pPr>
      <w:r>
        <w:rPr>
          <w:rFonts w:hint="eastAsia"/>
        </w:rPr>
        <w:t>对于任务处理人如果是最终的执行人，就直接进行任务的处理，</w:t>
      </w:r>
      <w:r w:rsidR="005846E7">
        <w:rPr>
          <w:rFonts w:hint="eastAsia"/>
        </w:rPr>
        <w:t>每天报告任务进展</w:t>
      </w:r>
      <w:r w:rsidR="005846E7">
        <w:rPr>
          <w:rFonts w:hint="eastAsia"/>
        </w:rPr>
        <w:t>,</w:t>
      </w:r>
      <w:r w:rsidR="005846E7">
        <w:rPr>
          <w:rFonts w:hint="eastAsia"/>
        </w:rPr>
        <w:t>同时任务中相关沟通可以通过图二中沟通栏进行具体的沟通与协调，见下图</w:t>
      </w:r>
    </w:p>
    <w:p w:rsidR="005846E7" w:rsidRDefault="005846E7" w:rsidP="004173CA">
      <w:pPr>
        <w:numPr>
          <w:ilvl w:val="0"/>
          <w:numId w:val="22"/>
        </w:numPr>
        <w:spacing w:line="360" w:lineRule="auto"/>
      </w:pPr>
      <w:r>
        <w:rPr>
          <w:rFonts w:hint="eastAsia"/>
        </w:rPr>
        <w:t>任务处理完成后，选择关联的工作事项，填写任务处理结果或上传任务结果附件，点击“任务处理完成”按钮，标志该子任务项完成，当一个任务所有的子任务项都标识“任务处理完成”后，整个任务处理结束。</w:t>
      </w:r>
    </w:p>
    <w:p w:rsidR="005846E7" w:rsidRDefault="005846E7" w:rsidP="004173CA">
      <w:pPr>
        <w:numPr>
          <w:ilvl w:val="0"/>
          <w:numId w:val="22"/>
        </w:numPr>
        <w:spacing w:line="360" w:lineRule="auto"/>
      </w:pPr>
      <w:r>
        <w:rPr>
          <w:rFonts w:hint="eastAsia"/>
        </w:rPr>
        <w:t>对于任务的相关参与人，可以通过“相关人员”查看，见下图</w:t>
      </w:r>
    </w:p>
    <w:p w:rsidR="005846E7" w:rsidRDefault="00E464DF" w:rsidP="005846E7">
      <w:pPr>
        <w:spacing w:line="360" w:lineRule="auto"/>
      </w:pPr>
      <w:r>
        <w:rPr>
          <w:rFonts w:hint="eastAsia"/>
          <w:noProof/>
        </w:rPr>
        <w:drawing>
          <wp:inline distT="0" distB="0" distL="0" distR="0">
            <wp:extent cx="5270500" cy="12255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225550"/>
                    </a:xfrm>
                    <a:prstGeom prst="rect">
                      <a:avLst/>
                    </a:prstGeom>
                    <a:noFill/>
                    <a:ln>
                      <a:noFill/>
                    </a:ln>
                  </pic:spPr>
                </pic:pic>
              </a:graphicData>
            </a:graphic>
          </wp:inline>
        </w:drawing>
      </w:r>
    </w:p>
    <w:p w:rsidR="005846E7" w:rsidRDefault="005846E7" w:rsidP="005846E7">
      <w:pPr>
        <w:numPr>
          <w:ilvl w:val="0"/>
          <w:numId w:val="22"/>
        </w:numPr>
        <w:spacing w:line="360" w:lineRule="auto"/>
      </w:pPr>
      <w:r>
        <w:rPr>
          <w:rFonts w:hint="eastAsia"/>
        </w:rPr>
        <w:t>对于任务的执行时间及相关任务操作，可以通过“执行时间”查看，见下图</w:t>
      </w:r>
    </w:p>
    <w:p w:rsidR="00CE7639" w:rsidRPr="00AD7314" w:rsidRDefault="00E464DF" w:rsidP="00AD7314">
      <w:pPr>
        <w:spacing w:line="360" w:lineRule="auto"/>
      </w:pPr>
      <w:r>
        <w:rPr>
          <w:rFonts w:hint="eastAsia"/>
          <w:noProof/>
        </w:rPr>
        <w:drawing>
          <wp:inline distT="0" distB="0" distL="0" distR="0">
            <wp:extent cx="5270500" cy="16192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619250"/>
                    </a:xfrm>
                    <a:prstGeom prst="rect">
                      <a:avLst/>
                    </a:prstGeom>
                    <a:noFill/>
                    <a:ln>
                      <a:noFill/>
                    </a:ln>
                  </pic:spPr>
                </pic:pic>
              </a:graphicData>
            </a:graphic>
          </wp:inline>
        </w:drawing>
      </w:r>
    </w:p>
    <w:p w:rsidR="00713FF8" w:rsidRDefault="00713FF8" w:rsidP="00A1276A">
      <w:pPr>
        <w:pStyle w:val="1"/>
        <w:numPr>
          <w:ilvl w:val="0"/>
          <w:numId w:val="1"/>
        </w:numPr>
        <w:spacing w:line="360" w:lineRule="auto"/>
      </w:pPr>
      <w:bookmarkStart w:id="249" w:name="_Toc359944832"/>
      <w:bookmarkStart w:id="250" w:name="_Toc110929548"/>
      <w:bookmarkStart w:id="251" w:name="_Toc110929906"/>
      <w:bookmarkStart w:id="252" w:name="_Toc113422043"/>
      <w:bookmarkStart w:id="253" w:name="_Toc113425824"/>
      <w:r>
        <w:rPr>
          <w:rFonts w:hint="eastAsia"/>
        </w:rPr>
        <w:lastRenderedPageBreak/>
        <w:t>系统</w:t>
      </w:r>
      <w:r w:rsidR="005C3367">
        <w:rPr>
          <w:rFonts w:hint="eastAsia"/>
        </w:rPr>
        <w:t>的功能点列表</w:t>
      </w:r>
      <w:bookmarkEnd w:id="249"/>
    </w:p>
    <w:tbl>
      <w:tblPr>
        <w:tblStyle w:val="af4"/>
        <w:tblW w:w="10980" w:type="dxa"/>
        <w:tblInd w:w="-1332" w:type="dxa"/>
        <w:tblLook w:val="01E0"/>
      </w:tblPr>
      <w:tblGrid>
        <w:gridCol w:w="720"/>
        <w:gridCol w:w="1620"/>
        <w:gridCol w:w="8640"/>
      </w:tblGrid>
      <w:tr w:rsidR="00160D34" w:rsidTr="00160D34">
        <w:tc>
          <w:tcPr>
            <w:tcW w:w="720" w:type="dxa"/>
            <w:shd w:val="clear" w:color="auto" w:fill="00FFFF"/>
          </w:tcPr>
          <w:p w:rsidR="00160D34" w:rsidRPr="00CF7176" w:rsidRDefault="00160D34" w:rsidP="00160D34">
            <w:pPr>
              <w:spacing w:line="360" w:lineRule="auto"/>
              <w:rPr>
                <w:b/>
                <w:sz w:val="24"/>
              </w:rPr>
            </w:pPr>
            <w:r w:rsidRPr="00CF7176">
              <w:rPr>
                <w:rFonts w:hint="eastAsia"/>
                <w:b/>
                <w:sz w:val="24"/>
              </w:rPr>
              <w:t>模块</w:t>
            </w:r>
          </w:p>
        </w:tc>
        <w:tc>
          <w:tcPr>
            <w:tcW w:w="1620" w:type="dxa"/>
            <w:shd w:val="clear" w:color="auto" w:fill="00FFFF"/>
          </w:tcPr>
          <w:p w:rsidR="00160D34" w:rsidRPr="00CF7176" w:rsidRDefault="00160D34" w:rsidP="00160D34">
            <w:pPr>
              <w:spacing w:line="360" w:lineRule="auto"/>
              <w:rPr>
                <w:b/>
                <w:sz w:val="24"/>
              </w:rPr>
            </w:pPr>
            <w:r w:rsidRPr="00CF7176">
              <w:rPr>
                <w:rFonts w:hint="eastAsia"/>
                <w:b/>
                <w:sz w:val="24"/>
              </w:rPr>
              <w:t>功能点</w:t>
            </w:r>
          </w:p>
        </w:tc>
        <w:tc>
          <w:tcPr>
            <w:tcW w:w="8640" w:type="dxa"/>
            <w:shd w:val="clear" w:color="auto" w:fill="00FFFF"/>
          </w:tcPr>
          <w:p w:rsidR="00160D34" w:rsidRPr="00CF7176" w:rsidRDefault="00160D34" w:rsidP="00160D34">
            <w:pPr>
              <w:spacing w:line="360" w:lineRule="auto"/>
              <w:rPr>
                <w:b/>
                <w:sz w:val="24"/>
              </w:rPr>
            </w:pPr>
            <w:r w:rsidRPr="00CF7176">
              <w:rPr>
                <w:rFonts w:hint="eastAsia"/>
                <w:b/>
                <w:sz w:val="24"/>
              </w:rPr>
              <w:t>详细描述</w:t>
            </w:r>
          </w:p>
        </w:tc>
      </w:tr>
      <w:tr w:rsidR="00C761DA" w:rsidTr="00160D34">
        <w:tc>
          <w:tcPr>
            <w:tcW w:w="720" w:type="dxa"/>
            <w:vMerge w:val="restart"/>
            <w:shd w:val="clear" w:color="auto" w:fill="auto"/>
          </w:tcPr>
          <w:p w:rsidR="00C761DA" w:rsidRPr="00085895" w:rsidRDefault="00C761DA" w:rsidP="00160D34">
            <w:pPr>
              <w:spacing w:line="360" w:lineRule="auto"/>
              <w:rPr>
                <w:b/>
                <w:sz w:val="18"/>
                <w:szCs w:val="18"/>
              </w:rPr>
            </w:pPr>
            <w:r w:rsidRPr="00085895">
              <w:rPr>
                <w:rFonts w:hint="eastAsia"/>
                <w:b/>
                <w:sz w:val="18"/>
                <w:szCs w:val="18"/>
              </w:rPr>
              <w:t>平台通用功能</w:t>
            </w: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选择多人（譬如选收文人、会议参与人、推送对象）</w:t>
            </w:r>
          </w:p>
        </w:tc>
        <w:tc>
          <w:tcPr>
            <w:tcW w:w="8640" w:type="dxa"/>
            <w:shd w:val="clear" w:color="auto" w:fill="auto"/>
          </w:tcPr>
          <w:p w:rsidR="00C761DA" w:rsidRPr="00085895" w:rsidRDefault="00C761DA" w:rsidP="00160D34">
            <w:pPr>
              <w:spacing w:line="360" w:lineRule="auto"/>
              <w:rPr>
                <w:sz w:val="18"/>
                <w:szCs w:val="18"/>
              </w:rPr>
            </w:pPr>
            <w:r w:rsidRPr="00085895">
              <w:rPr>
                <w:rFonts w:hint="eastAsia"/>
                <w:sz w:val="18"/>
                <w:szCs w:val="18"/>
              </w:rPr>
              <w:t>可通过三种模式进行选择</w:t>
            </w:r>
          </w:p>
          <w:p w:rsidR="00C761DA" w:rsidRPr="00085895" w:rsidRDefault="00C761DA" w:rsidP="00160D34">
            <w:pPr>
              <w:numPr>
                <w:ilvl w:val="0"/>
                <w:numId w:val="23"/>
              </w:numPr>
              <w:spacing w:line="360" w:lineRule="auto"/>
              <w:rPr>
                <w:sz w:val="18"/>
                <w:szCs w:val="18"/>
              </w:rPr>
            </w:pPr>
            <w:r w:rsidRPr="00085895">
              <w:rPr>
                <w:rFonts w:hint="eastAsia"/>
                <w:sz w:val="18"/>
                <w:szCs w:val="18"/>
              </w:rPr>
              <w:t>选单个人：可通过输入姓名查询或通过组织部门查询该部门下人员</w:t>
            </w:r>
          </w:p>
          <w:p w:rsidR="00C761DA" w:rsidRPr="00085895" w:rsidRDefault="00C761DA" w:rsidP="00160D34">
            <w:pPr>
              <w:numPr>
                <w:ilvl w:val="0"/>
                <w:numId w:val="23"/>
              </w:numPr>
              <w:spacing w:line="360" w:lineRule="auto"/>
              <w:rPr>
                <w:sz w:val="18"/>
                <w:szCs w:val="18"/>
              </w:rPr>
            </w:pPr>
            <w:r w:rsidRPr="00085895">
              <w:rPr>
                <w:rFonts w:hint="eastAsia"/>
                <w:sz w:val="18"/>
                <w:szCs w:val="18"/>
              </w:rPr>
              <w:t>选择部门</w:t>
            </w:r>
          </w:p>
          <w:p w:rsidR="00C761DA" w:rsidRPr="00085895" w:rsidRDefault="00C761DA" w:rsidP="00160D34">
            <w:pPr>
              <w:numPr>
                <w:ilvl w:val="0"/>
                <w:numId w:val="23"/>
              </w:numPr>
              <w:spacing w:line="360" w:lineRule="auto"/>
              <w:rPr>
                <w:sz w:val="18"/>
                <w:szCs w:val="18"/>
              </w:rPr>
            </w:pPr>
            <w:r w:rsidRPr="00085895">
              <w:rPr>
                <w:rFonts w:hint="eastAsia"/>
                <w:sz w:val="18"/>
                <w:szCs w:val="18"/>
              </w:rPr>
              <w:t>选择</w:t>
            </w:r>
            <w:r w:rsidRPr="00085895">
              <w:rPr>
                <w:rFonts w:hint="eastAsia"/>
                <w:sz w:val="18"/>
                <w:szCs w:val="18"/>
              </w:rPr>
              <w:t>MOSS</w:t>
            </w:r>
            <w:r w:rsidRPr="00085895">
              <w:rPr>
                <w:rFonts w:hint="eastAsia"/>
                <w:sz w:val="18"/>
                <w:szCs w:val="18"/>
              </w:rPr>
              <w:t>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工作流</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平台与工作流进行流程审批的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自定义审批链</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可动态定义审批过程（包括串行、并行）</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加签、转签</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在审批时可进行加签、转签</w:t>
            </w:r>
          </w:p>
        </w:tc>
      </w:tr>
      <w:tr w:rsidR="00C761DA" w:rsidRPr="00DB1D74"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增加收文人</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在发起或审批，可以按人、部门、组模式增加收文人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通知方式</w:t>
            </w:r>
          </w:p>
        </w:tc>
        <w:tc>
          <w:tcPr>
            <w:tcW w:w="8640" w:type="dxa"/>
            <w:shd w:val="clear" w:color="auto" w:fill="auto"/>
          </w:tcPr>
          <w:p w:rsidR="00C761DA" w:rsidRPr="00085895" w:rsidRDefault="00C761DA" w:rsidP="00160D34">
            <w:pPr>
              <w:numPr>
                <w:ilvl w:val="0"/>
                <w:numId w:val="24"/>
              </w:numPr>
              <w:spacing w:line="360" w:lineRule="auto"/>
              <w:rPr>
                <w:sz w:val="18"/>
                <w:szCs w:val="18"/>
              </w:rPr>
            </w:pPr>
            <w:r w:rsidRPr="00085895">
              <w:rPr>
                <w:rFonts w:hint="eastAsia"/>
                <w:sz w:val="18"/>
                <w:szCs w:val="18"/>
              </w:rPr>
              <w:t>MAIL</w:t>
            </w:r>
          </w:p>
          <w:p w:rsidR="00C761DA" w:rsidRPr="00085895" w:rsidRDefault="00C761DA" w:rsidP="00160D34">
            <w:pPr>
              <w:numPr>
                <w:ilvl w:val="0"/>
                <w:numId w:val="24"/>
              </w:numPr>
              <w:spacing w:line="360" w:lineRule="auto"/>
              <w:rPr>
                <w:sz w:val="18"/>
                <w:szCs w:val="18"/>
              </w:rPr>
            </w:pPr>
            <w:r w:rsidRPr="00085895">
              <w:rPr>
                <w:rFonts w:hint="eastAsia"/>
                <w:sz w:val="18"/>
                <w:szCs w:val="18"/>
              </w:rPr>
              <w:t>我的消息</w:t>
            </w:r>
            <w:r>
              <w:rPr>
                <w:rFonts w:hint="eastAsia"/>
                <w:sz w:val="18"/>
                <w:szCs w:val="18"/>
              </w:rPr>
              <w:t>提醒</w:t>
            </w:r>
          </w:p>
          <w:p w:rsidR="00C761DA" w:rsidRPr="00085895" w:rsidRDefault="00C761DA" w:rsidP="00160D34">
            <w:pPr>
              <w:numPr>
                <w:ilvl w:val="0"/>
                <w:numId w:val="24"/>
              </w:numPr>
              <w:tabs>
                <w:tab w:val="clear" w:pos="360"/>
              </w:tabs>
              <w:spacing w:line="360" w:lineRule="auto"/>
              <w:rPr>
                <w:sz w:val="18"/>
                <w:szCs w:val="18"/>
              </w:rPr>
            </w:pPr>
            <w:r w:rsidRPr="00085895">
              <w:rPr>
                <w:rFonts w:hint="eastAsia"/>
                <w:sz w:val="18"/>
                <w:szCs w:val="18"/>
              </w:rPr>
              <w:t>功能菜单上显示（譬如：待处理任务（</w:t>
            </w:r>
            <w:r w:rsidRPr="00085895">
              <w:rPr>
                <w:rFonts w:hint="eastAsia"/>
                <w:sz w:val="18"/>
                <w:szCs w:val="18"/>
              </w:rPr>
              <w:t>5</w:t>
            </w:r>
            <w:r w:rsidRPr="00085895">
              <w:rPr>
                <w:rFonts w:hint="eastAsia"/>
                <w:sz w:val="18"/>
                <w:szCs w:val="18"/>
              </w:rPr>
              <w:t>），就说明有</w:t>
            </w:r>
            <w:r w:rsidRPr="00085895">
              <w:rPr>
                <w:rFonts w:hint="eastAsia"/>
                <w:sz w:val="18"/>
                <w:szCs w:val="18"/>
              </w:rPr>
              <w:t>5</w:t>
            </w:r>
            <w:r w:rsidRPr="00085895">
              <w:rPr>
                <w:rFonts w:hint="eastAsia"/>
                <w:sz w:val="18"/>
                <w:szCs w:val="18"/>
              </w:rPr>
              <w:t>个任务需要处理）</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附件上传</w:t>
            </w:r>
          </w:p>
        </w:tc>
        <w:tc>
          <w:tcPr>
            <w:tcW w:w="8640" w:type="dxa"/>
            <w:shd w:val="clear" w:color="auto" w:fill="auto"/>
          </w:tcPr>
          <w:p w:rsidR="00C761DA" w:rsidRPr="00085895" w:rsidRDefault="00F34221" w:rsidP="00160D34">
            <w:pPr>
              <w:spacing w:line="360" w:lineRule="auto"/>
              <w:rPr>
                <w:sz w:val="18"/>
                <w:szCs w:val="18"/>
              </w:rPr>
            </w:pPr>
            <w:r>
              <w:rPr>
                <w:rFonts w:hint="eastAsia"/>
                <w:sz w:val="18"/>
                <w:szCs w:val="18"/>
              </w:rPr>
              <w:t>也支持批量上传</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可直接撰写文档</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文档分类</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关键字</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文档关联</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格式转换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转换成</w:t>
            </w:r>
            <w:r>
              <w:rPr>
                <w:rFonts w:hint="eastAsia"/>
                <w:sz w:val="18"/>
                <w:szCs w:val="18"/>
              </w:rPr>
              <w:t>HTML</w:t>
            </w:r>
            <w:r>
              <w:rPr>
                <w:rFonts w:hint="eastAsia"/>
                <w:sz w:val="18"/>
                <w:szCs w:val="18"/>
              </w:rPr>
              <w:t>，可直接在浏览器中查看</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文档版本控制</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所有的历史版本都保存在系统</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签入</w:t>
            </w:r>
            <w:r>
              <w:rPr>
                <w:rFonts w:hint="eastAsia"/>
                <w:sz w:val="18"/>
                <w:szCs w:val="18"/>
              </w:rPr>
              <w:t>\</w:t>
            </w:r>
            <w:r>
              <w:rPr>
                <w:rFonts w:hint="eastAsia"/>
                <w:sz w:val="18"/>
                <w:szCs w:val="18"/>
              </w:rPr>
              <w:t>签出</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批量文件导入</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讨论、评分、留言</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每个模块的文档内容都可以进行讨论、评分、留言</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文档状态</w:t>
            </w:r>
          </w:p>
        </w:tc>
        <w:tc>
          <w:tcPr>
            <w:tcW w:w="8640" w:type="dxa"/>
            <w:shd w:val="clear" w:color="auto" w:fill="auto"/>
          </w:tcPr>
          <w:p w:rsidR="00C761DA" w:rsidRDefault="00C761DA" w:rsidP="00160D34">
            <w:pPr>
              <w:spacing w:line="360" w:lineRule="auto"/>
              <w:rPr>
                <w:sz w:val="18"/>
                <w:szCs w:val="18"/>
              </w:rPr>
            </w:pPr>
            <w:r>
              <w:rPr>
                <w:rFonts w:hint="eastAsia"/>
                <w:sz w:val="18"/>
                <w:szCs w:val="18"/>
              </w:rPr>
              <w:t>已提交、已审批、已归档、已删除、已打回、已过期（失效）</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文档计数</w:t>
            </w:r>
          </w:p>
        </w:tc>
        <w:tc>
          <w:tcPr>
            <w:tcW w:w="8640" w:type="dxa"/>
            <w:shd w:val="clear" w:color="auto" w:fill="auto"/>
          </w:tcPr>
          <w:p w:rsidR="00C761DA" w:rsidRDefault="00C761DA" w:rsidP="00160D34">
            <w:pPr>
              <w:spacing w:line="360" w:lineRule="auto"/>
              <w:rPr>
                <w:sz w:val="18"/>
                <w:szCs w:val="18"/>
              </w:rPr>
            </w:pPr>
            <w:r>
              <w:rPr>
                <w:rFonts w:hint="eastAsia"/>
                <w:sz w:val="18"/>
                <w:szCs w:val="18"/>
              </w:rPr>
              <w:t>文档被浏览数、被推荐数（被谁推荐）、被收藏次数（谁收藏）、被订阅次数（谁收藏）、文档总评分</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文档有效期控制</w:t>
            </w:r>
          </w:p>
        </w:tc>
        <w:tc>
          <w:tcPr>
            <w:tcW w:w="8640" w:type="dxa"/>
            <w:shd w:val="clear" w:color="auto" w:fill="auto"/>
          </w:tcPr>
          <w:p w:rsidR="00C761DA" w:rsidRPr="008E387A" w:rsidRDefault="00C761DA" w:rsidP="00160D34">
            <w:pPr>
              <w:spacing w:line="360" w:lineRule="auto"/>
              <w:rPr>
                <w:sz w:val="18"/>
                <w:szCs w:val="18"/>
              </w:rPr>
            </w:pPr>
            <w:r w:rsidRPr="008E387A">
              <w:rPr>
                <w:rFonts w:hint="eastAsia"/>
                <w:sz w:val="18"/>
                <w:szCs w:val="18"/>
              </w:rPr>
              <w:t>可以对知识文档设定有效期限。过了这个期限，必须通过使用“已过期”来查询。过期的文档不会被全文检索检索到。管理员通过修改有效期可以使过期的文档再次生效。</w:t>
            </w:r>
          </w:p>
        </w:tc>
      </w:tr>
      <w:tr w:rsidR="00C761DA" w:rsidRPr="00404D2A" w:rsidTr="00160D34">
        <w:trPr>
          <w:trHeight w:val="180"/>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文档权限控制</w:t>
            </w:r>
          </w:p>
        </w:tc>
        <w:tc>
          <w:tcPr>
            <w:tcW w:w="8640" w:type="dxa"/>
            <w:shd w:val="clear" w:color="auto" w:fill="auto"/>
          </w:tcPr>
          <w:p w:rsidR="00C761DA" w:rsidRPr="00FB2A3D" w:rsidRDefault="00C761DA" w:rsidP="005A0FA6">
            <w:pPr>
              <w:spacing w:line="360" w:lineRule="auto"/>
              <w:rPr>
                <w:sz w:val="18"/>
                <w:szCs w:val="18"/>
              </w:rPr>
            </w:pPr>
            <w:r>
              <w:rPr>
                <w:rFonts w:hint="eastAsia"/>
                <w:sz w:val="18"/>
                <w:szCs w:val="18"/>
              </w:rPr>
              <w:t>权限细分为：</w:t>
            </w:r>
            <w:r>
              <w:rPr>
                <w:rFonts w:hint="eastAsia"/>
                <w:sz w:val="18"/>
                <w:szCs w:val="18"/>
              </w:rPr>
              <w:t>1.</w:t>
            </w:r>
            <w:r>
              <w:rPr>
                <w:rFonts w:hint="eastAsia"/>
                <w:sz w:val="18"/>
                <w:szCs w:val="18"/>
              </w:rPr>
              <w:t>无任何权限</w:t>
            </w:r>
            <w:r>
              <w:rPr>
                <w:rFonts w:hint="eastAsia"/>
                <w:sz w:val="18"/>
                <w:szCs w:val="18"/>
              </w:rPr>
              <w:t xml:space="preserve"> 2.</w:t>
            </w:r>
            <w:r>
              <w:rPr>
                <w:rFonts w:hint="eastAsia"/>
                <w:sz w:val="18"/>
                <w:szCs w:val="18"/>
              </w:rPr>
              <w:t>可查看文档属性</w:t>
            </w:r>
            <w:r>
              <w:rPr>
                <w:rFonts w:hint="eastAsia"/>
                <w:sz w:val="18"/>
                <w:szCs w:val="18"/>
              </w:rPr>
              <w:t xml:space="preserve"> 3.</w:t>
            </w:r>
            <w:r>
              <w:rPr>
                <w:rFonts w:hint="eastAsia"/>
                <w:sz w:val="18"/>
                <w:szCs w:val="18"/>
              </w:rPr>
              <w:t>可对文档创建新版本</w:t>
            </w:r>
            <w:r>
              <w:rPr>
                <w:rFonts w:hint="eastAsia"/>
                <w:sz w:val="18"/>
                <w:szCs w:val="18"/>
              </w:rPr>
              <w:t xml:space="preserve"> 4.</w:t>
            </w:r>
            <w:r>
              <w:rPr>
                <w:rFonts w:hint="eastAsia"/>
                <w:sz w:val="18"/>
                <w:szCs w:val="18"/>
              </w:rPr>
              <w:t>可更改文档并保存为相同版本</w:t>
            </w:r>
            <w:r>
              <w:rPr>
                <w:rFonts w:hint="eastAsia"/>
                <w:sz w:val="18"/>
                <w:szCs w:val="18"/>
              </w:rPr>
              <w:t xml:space="preserve"> 5.</w:t>
            </w:r>
            <w:r>
              <w:rPr>
                <w:rFonts w:hint="eastAsia"/>
                <w:sz w:val="18"/>
                <w:szCs w:val="18"/>
              </w:rPr>
              <w:t>可</w:t>
            </w:r>
            <w:r>
              <w:rPr>
                <w:rFonts w:hint="eastAsia"/>
                <w:sz w:val="18"/>
                <w:szCs w:val="18"/>
              </w:rPr>
              <w:lastRenderedPageBreak/>
              <w:t>删除文档</w:t>
            </w:r>
            <w:r>
              <w:rPr>
                <w:rFonts w:hint="eastAsia"/>
                <w:sz w:val="18"/>
                <w:szCs w:val="18"/>
              </w:rPr>
              <w:t xml:space="preserve"> 6.</w:t>
            </w:r>
            <w:r>
              <w:rPr>
                <w:rFonts w:hint="eastAsia"/>
                <w:sz w:val="18"/>
                <w:szCs w:val="18"/>
              </w:rPr>
              <w:t>转发</w:t>
            </w:r>
            <w:r>
              <w:rPr>
                <w:rFonts w:hint="eastAsia"/>
                <w:sz w:val="18"/>
                <w:szCs w:val="18"/>
              </w:rPr>
              <w:t>/</w:t>
            </w:r>
            <w:r>
              <w:rPr>
                <w:rFonts w:hint="eastAsia"/>
                <w:sz w:val="18"/>
                <w:szCs w:val="18"/>
              </w:rPr>
              <w:t>推送</w:t>
            </w:r>
            <w:r>
              <w:rPr>
                <w:rFonts w:hint="eastAsia"/>
                <w:sz w:val="18"/>
                <w:szCs w:val="18"/>
              </w:rPr>
              <w:t xml:space="preserve">  </w:t>
            </w:r>
            <w:bookmarkStart w:id="254" w:name="_GoBack"/>
            <w:bookmarkEnd w:id="254"/>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Default="00C761DA" w:rsidP="00160D34">
            <w:pPr>
              <w:spacing w:line="360" w:lineRule="auto"/>
              <w:rPr>
                <w:sz w:val="18"/>
                <w:szCs w:val="18"/>
              </w:rPr>
            </w:pPr>
            <w:r>
              <w:rPr>
                <w:rFonts w:hint="eastAsia"/>
                <w:sz w:val="18"/>
                <w:szCs w:val="18"/>
              </w:rPr>
              <w:t>可按照个人、部门、</w:t>
            </w:r>
            <w:r>
              <w:rPr>
                <w:rFonts w:hint="eastAsia"/>
                <w:sz w:val="18"/>
                <w:szCs w:val="18"/>
              </w:rPr>
              <w:t>MOSS</w:t>
            </w:r>
            <w:r>
              <w:rPr>
                <w:rFonts w:hint="eastAsia"/>
                <w:sz w:val="18"/>
                <w:szCs w:val="18"/>
              </w:rPr>
              <w:t>组进行授权</w:t>
            </w:r>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文档加密存储</w:t>
            </w:r>
          </w:p>
        </w:tc>
        <w:tc>
          <w:tcPr>
            <w:tcW w:w="8640" w:type="dxa"/>
            <w:shd w:val="clear" w:color="auto" w:fill="auto"/>
          </w:tcPr>
          <w:p w:rsidR="00C761DA"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个人收藏夹</w:t>
            </w:r>
          </w:p>
        </w:tc>
        <w:tc>
          <w:tcPr>
            <w:tcW w:w="8640" w:type="dxa"/>
            <w:shd w:val="clear" w:color="auto" w:fill="auto"/>
          </w:tcPr>
          <w:p w:rsidR="00C761DA" w:rsidRPr="003C7840" w:rsidRDefault="00C761DA" w:rsidP="00160D34">
            <w:pPr>
              <w:spacing w:line="360" w:lineRule="auto"/>
              <w:rPr>
                <w:sz w:val="18"/>
                <w:szCs w:val="18"/>
              </w:rPr>
            </w:pPr>
            <w:r w:rsidRPr="003C7840">
              <w:rPr>
                <w:rFonts w:hint="eastAsia"/>
                <w:sz w:val="18"/>
                <w:szCs w:val="18"/>
              </w:rPr>
              <w:t>可将自己感兴趣的文档加入自己的收藏夹</w:t>
            </w:r>
            <w:r>
              <w:rPr>
                <w:rFonts w:hint="eastAsia"/>
                <w:sz w:val="18"/>
                <w:szCs w:val="18"/>
              </w:rPr>
              <w:t>(</w:t>
            </w:r>
            <w:r>
              <w:rPr>
                <w:rFonts w:hint="eastAsia"/>
                <w:sz w:val="18"/>
                <w:szCs w:val="18"/>
              </w:rPr>
              <w:t>包括文档、节点指针</w:t>
            </w:r>
            <w:r>
              <w:rPr>
                <w:rFonts w:hint="eastAsia"/>
                <w:sz w:val="18"/>
                <w:szCs w:val="18"/>
              </w:rPr>
              <w:t>)</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订阅</w:t>
            </w:r>
          </w:p>
        </w:tc>
        <w:tc>
          <w:tcPr>
            <w:tcW w:w="8640" w:type="dxa"/>
            <w:shd w:val="clear" w:color="auto" w:fill="auto"/>
          </w:tcPr>
          <w:p w:rsidR="00C761DA" w:rsidRPr="007E2362" w:rsidRDefault="00C761DA" w:rsidP="00160D34">
            <w:pPr>
              <w:spacing w:line="360" w:lineRule="auto"/>
              <w:rPr>
                <w:sz w:val="18"/>
                <w:szCs w:val="18"/>
              </w:rPr>
            </w:pPr>
            <w:r w:rsidRPr="007E2362">
              <w:rPr>
                <w:rFonts w:hint="eastAsia"/>
                <w:sz w:val="18"/>
                <w:szCs w:val="18"/>
              </w:rPr>
              <w:t>可按照“关键字”、“工作事项”、“报告分类”、“会议类型”等进行订阅</w:t>
            </w:r>
          </w:p>
        </w:tc>
      </w:tr>
      <w:tr w:rsidR="00C761DA" w:rsidTr="00160D34">
        <w:trPr>
          <w:trHeight w:val="39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推荐</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可将某一文档推荐给个人、部门或组</w:t>
            </w:r>
            <w:r>
              <w:rPr>
                <w:rFonts w:hint="eastAsia"/>
                <w:sz w:val="18"/>
                <w:szCs w:val="18"/>
              </w:rPr>
              <w:t>,</w:t>
            </w:r>
            <w:r>
              <w:rPr>
                <w:rFonts w:hint="eastAsia"/>
                <w:sz w:val="18"/>
                <w:szCs w:val="18"/>
              </w:rPr>
              <w:t>被推荐的人只能查看文档内容、属性和评论文档，同时文档上记录被推荐次数和推荐人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高级查询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各模块根据自身的查询条件，进行高级查询</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统计分析</w:t>
            </w:r>
          </w:p>
        </w:tc>
        <w:tc>
          <w:tcPr>
            <w:tcW w:w="8640" w:type="dxa"/>
            <w:shd w:val="clear" w:color="auto" w:fill="auto"/>
          </w:tcPr>
          <w:p w:rsidR="00C761DA" w:rsidRPr="0075061E" w:rsidRDefault="00C761DA" w:rsidP="00160D34">
            <w:pPr>
              <w:rPr>
                <w:sz w:val="18"/>
                <w:szCs w:val="18"/>
              </w:rPr>
            </w:pPr>
            <w:r w:rsidRPr="0075061E">
              <w:rPr>
                <w:rFonts w:hint="eastAsia"/>
                <w:sz w:val="18"/>
                <w:szCs w:val="18"/>
              </w:rPr>
              <w:t>统计知识库的运行状况，同时监控知识库</w:t>
            </w:r>
            <w:r>
              <w:rPr>
                <w:rFonts w:hint="eastAsia"/>
                <w:sz w:val="18"/>
                <w:szCs w:val="18"/>
              </w:rPr>
              <w:t>。</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75061E" w:rsidRDefault="00C761DA" w:rsidP="00160D34">
            <w:pPr>
              <w:rPr>
                <w:sz w:val="18"/>
                <w:szCs w:val="18"/>
              </w:rPr>
            </w:pPr>
            <w:r>
              <w:rPr>
                <w:rFonts w:hint="eastAsia"/>
                <w:sz w:val="18"/>
                <w:szCs w:val="18"/>
              </w:rPr>
              <w:t>各子模块数据的统计分析</w:t>
            </w:r>
          </w:p>
        </w:tc>
      </w:tr>
      <w:tr w:rsidR="00C761DA" w:rsidTr="00160D34">
        <w:trPr>
          <w:trHeight w:val="30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日历</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可进行日历行程安排、个人工作计划等等，同时可以将自己的日历共享给其他人</w:t>
            </w:r>
          </w:p>
        </w:tc>
      </w:tr>
      <w:tr w:rsidR="00C761DA" w:rsidTr="00160D34">
        <w:trPr>
          <w:trHeight w:val="15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文档归档</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可以根据一定筛选条件，将对应的文档存储到归档库</w:t>
            </w:r>
          </w:p>
        </w:tc>
      </w:tr>
      <w:tr w:rsidR="00C761DA" w:rsidTr="00160D34">
        <w:trPr>
          <w:trHeight w:val="31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知识地图</w:t>
            </w:r>
          </w:p>
        </w:tc>
        <w:tc>
          <w:tcPr>
            <w:tcW w:w="8640" w:type="dxa"/>
            <w:shd w:val="clear" w:color="auto" w:fill="auto"/>
          </w:tcPr>
          <w:p w:rsidR="00C761DA" w:rsidRPr="00EE199A" w:rsidRDefault="00C761DA" w:rsidP="00160D34">
            <w:pPr>
              <w:spacing w:line="360" w:lineRule="auto"/>
              <w:rPr>
                <w:color w:val="000000"/>
                <w:sz w:val="18"/>
                <w:szCs w:val="18"/>
              </w:rPr>
            </w:pPr>
            <w:r>
              <w:rPr>
                <w:rFonts w:ascii="宋体" w:hAnsi="宋体" w:cs="宋体" w:hint="eastAsia"/>
                <w:color w:val="000000"/>
                <w:kern w:val="13"/>
                <w:sz w:val="18"/>
                <w:szCs w:val="18"/>
              </w:rPr>
              <w:t>可将</w:t>
            </w:r>
            <w:r w:rsidRPr="00EE199A">
              <w:rPr>
                <w:rFonts w:ascii="宋体" w:hAnsi="宋体" w:cs="宋体" w:hint="eastAsia"/>
                <w:color w:val="000000"/>
                <w:kern w:val="13"/>
                <w:sz w:val="18"/>
                <w:szCs w:val="18"/>
              </w:rPr>
              <w:t>知识库中的资料与目录</w:t>
            </w:r>
            <w:r>
              <w:rPr>
                <w:rFonts w:ascii="宋体" w:hAnsi="宋体" w:cs="宋体" w:hint="eastAsia"/>
                <w:color w:val="000000"/>
                <w:kern w:val="13"/>
                <w:sz w:val="18"/>
                <w:szCs w:val="18"/>
              </w:rPr>
              <w:t>组织</w:t>
            </w:r>
            <w:r w:rsidRPr="00EE199A">
              <w:rPr>
                <w:rFonts w:ascii="宋体" w:hAnsi="宋体" w:cs="宋体" w:hint="eastAsia"/>
                <w:color w:val="000000"/>
                <w:kern w:val="13"/>
                <w:sz w:val="18"/>
                <w:szCs w:val="18"/>
              </w:rPr>
              <w:t>连接起来</w:t>
            </w:r>
            <w:r>
              <w:rPr>
                <w:rFonts w:ascii="宋体" w:hAnsi="宋体" w:cs="宋体" w:hint="eastAsia"/>
                <w:color w:val="000000"/>
                <w:kern w:val="13"/>
                <w:sz w:val="18"/>
                <w:szCs w:val="18"/>
              </w:rPr>
              <w:t>，建立知识分类、文档索引</w:t>
            </w:r>
          </w:p>
        </w:tc>
      </w:tr>
      <w:tr w:rsidR="00C761DA" w:rsidTr="00160D34">
        <w:trPr>
          <w:trHeight w:val="14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CD1725" w:rsidRDefault="00C761DA" w:rsidP="00160D34">
            <w:pPr>
              <w:spacing w:line="360" w:lineRule="auto"/>
              <w:rPr>
                <w:rFonts w:ascii="宋体" w:hAnsi="宋体" w:cs="宋体"/>
                <w:color w:val="000000"/>
                <w:kern w:val="13"/>
                <w:sz w:val="18"/>
                <w:szCs w:val="18"/>
              </w:rPr>
            </w:pPr>
            <w:r w:rsidRPr="00CD1725">
              <w:rPr>
                <w:rFonts w:hint="eastAsia"/>
                <w:sz w:val="18"/>
                <w:szCs w:val="18"/>
              </w:rPr>
              <w:t>制作与更新知识地图</w:t>
            </w:r>
          </w:p>
        </w:tc>
      </w:tr>
      <w:tr w:rsidR="00C761DA" w:rsidTr="00160D34">
        <w:trPr>
          <w:trHeight w:val="17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操作日志</w:t>
            </w:r>
          </w:p>
        </w:tc>
        <w:tc>
          <w:tcPr>
            <w:tcW w:w="8640" w:type="dxa"/>
            <w:shd w:val="clear" w:color="auto" w:fill="auto"/>
          </w:tcPr>
          <w:p w:rsidR="00C761DA" w:rsidRDefault="00C761DA" w:rsidP="00160D34">
            <w:pPr>
              <w:spacing w:line="360" w:lineRule="auto"/>
              <w:rPr>
                <w:rFonts w:ascii="宋体" w:hAnsi="宋体" w:cs="宋体"/>
                <w:color w:val="000000"/>
                <w:kern w:val="13"/>
                <w:sz w:val="18"/>
                <w:szCs w:val="18"/>
              </w:rPr>
            </w:pPr>
            <w:r>
              <w:rPr>
                <w:rFonts w:ascii="宋体" w:hAnsi="宋体" w:cs="宋体" w:hint="eastAsia"/>
                <w:color w:val="000000"/>
                <w:kern w:val="13"/>
                <w:sz w:val="18"/>
                <w:szCs w:val="18"/>
              </w:rPr>
              <w:t>系统中所有用户的操作过程日志记录</w:t>
            </w:r>
          </w:p>
        </w:tc>
      </w:tr>
      <w:tr w:rsidR="00160D34" w:rsidTr="00160D34">
        <w:trPr>
          <w:trHeight w:val="405"/>
        </w:trPr>
        <w:tc>
          <w:tcPr>
            <w:tcW w:w="720" w:type="dxa"/>
            <w:vMerge w:val="restart"/>
            <w:shd w:val="clear" w:color="auto" w:fill="auto"/>
          </w:tcPr>
          <w:p w:rsidR="00160D34" w:rsidRPr="008A56DE" w:rsidRDefault="00AD7314" w:rsidP="00160D34">
            <w:pPr>
              <w:spacing w:line="360" w:lineRule="auto"/>
              <w:rPr>
                <w:b/>
                <w:sz w:val="18"/>
                <w:szCs w:val="18"/>
              </w:rPr>
            </w:pPr>
            <w:r>
              <w:rPr>
                <w:rFonts w:hint="eastAsia"/>
                <w:b/>
                <w:sz w:val="18"/>
                <w:szCs w:val="18"/>
              </w:rPr>
              <w:t>职能部门</w:t>
            </w:r>
            <w:r w:rsidR="00160D34" w:rsidRPr="008A56DE">
              <w:rPr>
                <w:rFonts w:hint="eastAsia"/>
                <w:b/>
                <w:sz w:val="18"/>
                <w:szCs w:val="18"/>
              </w:rPr>
              <w:t>二级网站</w:t>
            </w: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单点登陆</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系统快速链接：各应用系统的单点登陆，不需要输任何密码就可直接进入各应用系统</w:t>
            </w:r>
          </w:p>
        </w:tc>
      </w:tr>
      <w:tr w:rsidR="00160D34" w:rsidTr="00160D34">
        <w:trPr>
          <w:trHeight w:val="540"/>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栏目增删改</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二级网站的栏目由网站专员进行后台维护（增删改）</w:t>
            </w:r>
          </w:p>
        </w:tc>
      </w:tr>
      <w:tr w:rsidR="00160D34" w:rsidTr="00160D34">
        <w:trPr>
          <w:trHeight w:val="750"/>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sidRPr="00B84A46">
              <w:rPr>
                <w:rFonts w:hint="eastAsia"/>
                <w:sz w:val="18"/>
                <w:szCs w:val="18"/>
              </w:rPr>
              <w:t>栏目内容推送</w:t>
            </w:r>
          </w:p>
        </w:tc>
        <w:tc>
          <w:tcPr>
            <w:tcW w:w="8640" w:type="dxa"/>
            <w:shd w:val="clear" w:color="auto" w:fill="auto"/>
          </w:tcPr>
          <w:p w:rsidR="00160D34" w:rsidRPr="00B84A46" w:rsidRDefault="00160D34" w:rsidP="00160D34">
            <w:pPr>
              <w:spacing w:line="360" w:lineRule="auto"/>
              <w:rPr>
                <w:sz w:val="18"/>
                <w:szCs w:val="18"/>
              </w:rPr>
            </w:pPr>
            <w:r w:rsidRPr="00B84A46">
              <w:rPr>
                <w:rFonts w:hint="eastAsia"/>
                <w:sz w:val="18"/>
                <w:szCs w:val="18"/>
              </w:rPr>
              <w:t>通过后台内容发布到相应的网站栏目中，同时在发布的时候，可以选择“是否推送到首页”</w:t>
            </w:r>
            <w:r w:rsidRPr="00B84A46">
              <w:rPr>
                <w:rFonts w:hint="eastAsia"/>
                <w:sz w:val="18"/>
                <w:szCs w:val="18"/>
              </w:rPr>
              <w:t>,</w:t>
            </w:r>
            <w:r w:rsidRPr="00B84A46">
              <w:rPr>
                <w:rFonts w:hint="eastAsia"/>
                <w:sz w:val="18"/>
                <w:szCs w:val="18"/>
              </w:rPr>
              <w:t>首页将显示栏目名称和内容标题以及标题链接</w:t>
            </w:r>
          </w:p>
        </w:tc>
      </w:tr>
      <w:tr w:rsidR="00160D34" w:rsidTr="00160D34">
        <w:trPr>
          <w:trHeight w:val="165"/>
        </w:trPr>
        <w:tc>
          <w:tcPr>
            <w:tcW w:w="720" w:type="dxa"/>
            <w:vMerge/>
            <w:shd w:val="clear" w:color="auto" w:fill="auto"/>
          </w:tcPr>
          <w:p w:rsidR="00160D34" w:rsidRPr="008A56DE" w:rsidRDefault="00160D34" w:rsidP="00160D34">
            <w:pPr>
              <w:spacing w:line="360" w:lineRule="auto"/>
              <w:rPr>
                <w:b/>
                <w:sz w:val="18"/>
                <w:szCs w:val="18"/>
              </w:rPr>
            </w:pPr>
          </w:p>
        </w:tc>
        <w:tc>
          <w:tcPr>
            <w:tcW w:w="1620" w:type="dxa"/>
            <w:shd w:val="clear" w:color="auto" w:fill="auto"/>
          </w:tcPr>
          <w:p w:rsidR="00160D34" w:rsidRPr="00B84A46" w:rsidRDefault="00160D34" w:rsidP="00160D34">
            <w:pPr>
              <w:spacing w:line="360" w:lineRule="auto"/>
              <w:rPr>
                <w:sz w:val="18"/>
                <w:szCs w:val="18"/>
              </w:rPr>
            </w:pPr>
            <w:r>
              <w:rPr>
                <w:rFonts w:hint="eastAsia"/>
                <w:sz w:val="18"/>
                <w:szCs w:val="18"/>
              </w:rPr>
              <w:t>个人站点</w:t>
            </w:r>
          </w:p>
        </w:tc>
        <w:tc>
          <w:tcPr>
            <w:tcW w:w="8640" w:type="dxa"/>
            <w:shd w:val="clear" w:color="auto" w:fill="auto"/>
          </w:tcPr>
          <w:p w:rsidR="00160D34" w:rsidRPr="001B6F02" w:rsidRDefault="00160D34" w:rsidP="00160D34">
            <w:pPr>
              <w:spacing w:line="360" w:lineRule="auto"/>
              <w:rPr>
                <w:sz w:val="18"/>
                <w:szCs w:val="18"/>
              </w:rPr>
            </w:pPr>
            <w:r w:rsidRPr="001B6F02">
              <w:rPr>
                <w:rFonts w:hint="eastAsia"/>
                <w:sz w:val="18"/>
                <w:szCs w:val="18"/>
              </w:rPr>
              <w:t>主要包括我自己撰写的文档、我的收藏、我的订阅、个人文件夹、我的联系人资料、我的</w:t>
            </w:r>
            <w:r w:rsidRPr="001B6F02">
              <w:rPr>
                <w:rFonts w:hint="eastAsia"/>
                <w:sz w:val="18"/>
                <w:szCs w:val="18"/>
              </w:rPr>
              <w:t>BLOG</w:t>
            </w:r>
            <w:r w:rsidRPr="001B6F02">
              <w:rPr>
                <w:rFonts w:hint="eastAsia"/>
                <w:sz w:val="18"/>
                <w:szCs w:val="18"/>
              </w:rPr>
              <w:t>等等，同时也可以个性化定义我的站点</w:t>
            </w:r>
            <w:r w:rsidRPr="001B6F02">
              <w:rPr>
                <w:rFonts w:hint="eastAsia"/>
                <w:sz w:val="18"/>
                <w:szCs w:val="18"/>
              </w:rPr>
              <w:t>(</w:t>
            </w:r>
            <w:r w:rsidRPr="001B6F02">
              <w:rPr>
                <w:rFonts w:hint="eastAsia"/>
                <w:sz w:val="18"/>
                <w:szCs w:val="18"/>
              </w:rPr>
              <w:t>譬如：个人影集、个人爱好等等</w:t>
            </w:r>
            <w:r w:rsidRPr="001B6F02">
              <w:rPr>
                <w:rFonts w:hint="eastAsia"/>
                <w:sz w:val="18"/>
                <w:szCs w:val="18"/>
              </w:rPr>
              <w:t>)</w:t>
            </w:r>
            <w:r w:rsidRPr="001B6F02">
              <w:rPr>
                <w:rFonts w:hint="eastAsia"/>
                <w:sz w:val="18"/>
                <w:szCs w:val="18"/>
              </w:rPr>
              <w:t>。</w:t>
            </w:r>
          </w:p>
        </w:tc>
      </w:tr>
      <w:tr w:rsidR="00160D34" w:rsidRPr="00813CA1" w:rsidTr="00160D34">
        <w:trPr>
          <w:trHeight w:val="135"/>
        </w:trPr>
        <w:tc>
          <w:tcPr>
            <w:tcW w:w="720" w:type="dxa"/>
            <w:vMerge w:val="restart"/>
            <w:shd w:val="clear" w:color="auto" w:fill="auto"/>
          </w:tcPr>
          <w:p w:rsidR="00160D34" w:rsidRPr="008A56DE" w:rsidRDefault="00160D34" w:rsidP="00160D34">
            <w:pPr>
              <w:spacing w:line="360" w:lineRule="auto"/>
              <w:rPr>
                <w:b/>
                <w:sz w:val="18"/>
                <w:szCs w:val="18"/>
              </w:rPr>
            </w:pPr>
            <w:r>
              <w:rPr>
                <w:rFonts w:hint="eastAsia"/>
                <w:b/>
                <w:sz w:val="18"/>
                <w:szCs w:val="18"/>
              </w:rPr>
              <w:t>个人工作台</w:t>
            </w:r>
          </w:p>
        </w:tc>
        <w:tc>
          <w:tcPr>
            <w:tcW w:w="1620" w:type="dxa"/>
            <w:shd w:val="clear" w:color="auto" w:fill="auto"/>
          </w:tcPr>
          <w:p w:rsidR="00160D34" w:rsidRPr="00B84A46" w:rsidRDefault="00160D34" w:rsidP="00160D34">
            <w:pPr>
              <w:spacing w:line="360" w:lineRule="auto"/>
              <w:rPr>
                <w:sz w:val="18"/>
                <w:szCs w:val="18"/>
              </w:rPr>
            </w:pPr>
            <w:r>
              <w:rPr>
                <w:rFonts w:hint="eastAsia"/>
                <w:sz w:val="18"/>
                <w:szCs w:val="18"/>
              </w:rPr>
              <w:t>事项目录树</w:t>
            </w:r>
          </w:p>
        </w:tc>
        <w:tc>
          <w:tcPr>
            <w:tcW w:w="8640" w:type="dxa"/>
            <w:shd w:val="clear" w:color="auto" w:fill="auto"/>
          </w:tcPr>
          <w:p w:rsidR="00160D34" w:rsidRPr="00A70228" w:rsidRDefault="00160D34" w:rsidP="00160D34">
            <w:pPr>
              <w:spacing w:line="360" w:lineRule="auto"/>
              <w:rPr>
                <w:sz w:val="18"/>
                <w:szCs w:val="18"/>
              </w:rPr>
            </w:pPr>
            <w:r>
              <w:rPr>
                <w:rFonts w:hint="eastAsia"/>
                <w:sz w:val="18"/>
                <w:szCs w:val="18"/>
              </w:rPr>
              <w:t>根据有权限的事项叶子节点，展开具有权限的事项树</w:t>
            </w:r>
          </w:p>
        </w:tc>
      </w:tr>
      <w:tr w:rsidR="00160D34" w:rsidRPr="00813CA1"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F206BF" w:rsidRDefault="00160D34" w:rsidP="00160D34">
            <w:pPr>
              <w:spacing w:line="360" w:lineRule="auto"/>
              <w:rPr>
                <w:sz w:val="18"/>
                <w:szCs w:val="18"/>
              </w:rPr>
            </w:pPr>
            <w:r>
              <w:rPr>
                <w:rFonts w:hint="eastAsia"/>
                <w:sz w:val="18"/>
                <w:szCs w:val="18"/>
              </w:rPr>
              <w:t>事项模版</w:t>
            </w:r>
          </w:p>
        </w:tc>
        <w:tc>
          <w:tcPr>
            <w:tcW w:w="8640" w:type="dxa"/>
            <w:shd w:val="clear" w:color="auto" w:fill="auto"/>
          </w:tcPr>
          <w:p w:rsidR="00160D34" w:rsidRDefault="00160D34" w:rsidP="00160D34">
            <w:pPr>
              <w:spacing w:line="360" w:lineRule="auto"/>
              <w:rPr>
                <w:sz w:val="18"/>
                <w:szCs w:val="18"/>
              </w:rPr>
            </w:pPr>
            <w:r>
              <w:rPr>
                <w:rFonts w:hint="eastAsia"/>
                <w:sz w:val="18"/>
                <w:szCs w:val="18"/>
              </w:rPr>
              <w:t>可由</w:t>
            </w:r>
            <w:r>
              <w:rPr>
                <w:rFonts w:hint="eastAsia"/>
                <w:sz w:val="18"/>
                <w:szCs w:val="18"/>
              </w:rPr>
              <w:t>KM</w:t>
            </w:r>
            <w:r>
              <w:rPr>
                <w:rFonts w:hint="eastAsia"/>
                <w:sz w:val="18"/>
                <w:szCs w:val="18"/>
              </w:rPr>
              <w:t>专员</w:t>
            </w:r>
            <w:r w:rsidRPr="00A70228">
              <w:rPr>
                <w:rFonts w:hint="eastAsia"/>
                <w:sz w:val="18"/>
                <w:szCs w:val="18"/>
              </w:rPr>
              <w:t>设定模板的主题、默认审核流程、默认关键字、元数据、默认权限</w:t>
            </w:r>
          </w:p>
        </w:tc>
      </w:tr>
      <w:tr w:rsidR="00160D34" w:rsidRPr="00813CA1" w:rsidTr="00160D34">
        <w:trPr>
          <w:trHeight w:val="13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模版审核、发布</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事项模版默认带有其扩展属性、审批链</w:t>
            </w:r>
          </w:p>
        </w:tc>
      </w:tr>
      <w:tr w:rsidR="00160D34" w:rsidTr="00160D34">
        <w:trPr>
          <w:trHeight w:val="24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可直接将事项模版导入到文本框中进行编辑修改</w:t>
            </w:r>
          </w:p>
        </w:tc>
      </w:tr>
      <w:tr w:rsidR="00160D34" w:rsidTr="00160D34">
        <w:trPr>
          <w:trHeight w:val="270"/>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事项文档审核</w:t>
            </w:r>
          </w:p>
        </w:tc>
        <w:tc>
          <w:tcPr>
            <w:tcW w:w="8640" w:type="dxa"/>
            <w:shd w:val="clear" w:color="auto" w:fill="auto"/>
          </w:tcPr>
          <w:p w:rsidR="00160D34" w:rsidRDefault="00160D34" w:rsidP="00160D34">
            <w:pPr>
              <w:spacing w:line="360" w:lineRule="auto"/>
              <w:rPr>
                <w:sz w:val="18"/>
                <w:szCs w:val="18"/>
              </w:rPr>
            </w:pPr>
            <w:r>
              <w:rPr>
                <w:rFonts w:hint="eastAsia"/>
                <w:sz w:val="18"/>
                <w:szCs w:val="18"/>
              </w:rPr>
              <w:t>事项文档撰写后，按照模版审批链设定进行审批</w:t>
            </w:r>
          </w:p>
        </w:tc>
      </w:tr>
      <w:tr w:rsidR="00160D34" w:rsidTr="00160D34">
        <w:trPr>
          <w:trHeight w:val="255"/>
        </w:trPr>
        <w:tc>
          <w:tcPr>
            <w:tcW w:w="720" w:type="dxa"/>
            <w:vMerge w:val="restart"/>
            <w:shd w:val="clear" w:color="auto" w:fill="auto"/>
          </w:tcPr>
          <w:p w:rsidR="00160D34" w:rsidRDefault="00160D34" w:rsidP="00160D34">
            <w:pPr>
              <w:spacing w:line="360" w:lineRule="auto"/>
              <w:rPr>
                <w:b/>
                <w:sz w:val="18"/>
                <w:szCs w:val="18"/>
              </w:rPr>
            </w:pPr>
            <w:r>
              <w:rPr>
                <w:rFonts w:hint="eastAsia"/>
                <w:b/>
                <w:sz w:val="18"/>
                <w:szCs w:val="18"/>
              </w:rPr>
              <w:t>任务管理</w:t>
            </w:r>
            <w:r>
              <w:rPr>
                <w:rFonts w:hint="eastAsia"/>
                <w:b/>
                <w:sz w:val="18"/>
                <w:szCs w:val="18"/>
              </w:rPr>
              <w:lastRenderedPageBreak/>
              <w:t>系统</w:t>
            </w:r>
          </w:p>
        </w:tc>
        <w:tc>
          <w:tcPr>
            <w:tcW w:w="1620" w:type="dxa"/>
            <w:shd w:val="clear" w:color="auto" w:fill="auto"/>
          </w:tcPr>
          <w:p w:rsidR="00160D34" w:rsidRPr="00DB1D74" w:rsidRDefault="00160D34" w:rsidP="00160D34">
            <w:pPr>
              <w:spacing w:line="360" w:lineRule="auto"/>
              <w:rPr>
                <w:sz w:val="18"/>
                <w:szCs w:val="18"/>
              </w:rPr>
            </w:pPr>
            <w:r>
              <w:rPr>
                <w:rFonts w:hint="eastAsia"/>
                <w:sz w:val="18"/>
                <w:szCs w:val="18"/>
              </w:rPr>
              <w:lastRenderedPageBreak/>
              <w:t>任务可层层分配</w:t>
            </w:r>
          </w:p>
        </w:tc>
        <w:tc>
          <w:tcPr>
            <w:tcW w:w="8640" w:type="dxa"/>
            <w:shd w:val="clear" w:color="auto" w:fill="auto"/>
          </w:tcPr>
          <w:p w:rsidR="00160D34" w:rsidRPr="00DB1D74" w:rsidRDefault="00160D34" w:rsidP="00160D34">
            <w:pPr>
              <w:spacing w:line="360" w:lineRule="auto"/>
              <w:rPr>
                <w:sz w:val="18"/>
                <w:szCs w:val="18"/>
              </w:rPr>
            </w:pPr>
            <w:r>
              <w:rPr>
                <w:rFonts w:hint="eastAsia"/>
                <w:sz w:val="18"/>
                <w:szCs w:val="18"/>
              </w:rPr>
              <w:t>任务可以被不断的层层分配</w:t>
            </w:r>
            <w:r>
              <w:rPr>
                <w:rFonts w:hint="eastAsia"/>
                <w:sz w:val="18"/>
                <w:szCs w:val="18"/>
              </w:rPr>
              <w:t>,</w:t>
            </w:r>
            <w:r>
              <w:rPr>
                <w:rFonts w:hint="eastAsia"/>
                <w:sz w:val="18"/>
                <w:szCs w:val="18"/>
              </w:rPr>
              <w:t>即：任务分配成子任务，子任务还可以再分配，可这样层层分配下去</w:t>
            </w:r>
          </w:p>
        </w:tc>
      </w:tr>
      <w:tr w:rsidR="00160D34" w:rsidTr="00160D34">
        <w:trPr>
          <w:trHeight w:val="25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Pr="00DB1D74" w:rsidRDefault="00160D34" w:rsidP="00160D34">
            <w:pPr>
              <w:spacing w:line="360" w:lineRule="auto"/>
              <w:rPr>
                <w:sz w:val="18"/>
                <w:szCs w:val="18"/>
              </w:rPr>
            </w:pPr>
            <w:r w:rsidRPr="00DB1D74">
              <w:rPr>
                <w:rFonts w:hint="eastAsia"/>
                <w:sz w:val="18"/>
                <w:szCs w:val="18"/>
              </w:rPr>
              <w:t>关联任务</w:t>
            </w:r>
          </w:p>
        </w:tc>
        <w:tc>
          <w:tcPr>
            <w:tcW w:w="8640" w:type="dxa"/>
            <w:shd w:val="clear" w:color="auto" w:fill="auto"/>
          </w:tcPr>
          <w:p w:rsidR="00160D34" w:rsidRPr="00DB1D74" w:rsidRDefault="00160D34" w:rsidP="00160D34">
            <w:pPr>
              <w:spacing w:line="360" w:lineRule="auto"/>
              <w:rPr>
                <w:sz w:val="18"/>
                <w:szCs w:val="18"/>
              </w:rPr>
            </w:pPr>
            <w:r w:rsidRPr="00DB1D74">
              <w:rPr>
                <w:rFonts w:hint="eastAsia"/>
                <w:sz w:val="18"/>
                <w:szCs w:val="18"/>
              </w:rPr>
              <w:t>可选择自己发起或接受到的任务，选择后可查看该任务所有信息</w:t>
            </w:r>
          </w:p>
        </w:tc>
      </w:tr>
      <w:tr w:rsidR="00160D34" w:rsidTr="00160D34">
        <w:trPr>
          <w:trHeight w:val="225"/>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B84A46" w:rsidRDefault="00160D34" w:rsidP="00160D34">
            <w:pPr>
              <w:spacing w:line="360" w:lineRule="auto"/>
              <w:rPr>
                <w:sz w:val="18"/>
                <w:szCs w:val="18"/>
              </w:rPr>
            </w:pPr>
            <w:r>
              <w:rPr>
                <w:rFonts w:hint="eastAsia"/>
                <w:sz w:val="18"/>
                <w:szCs w:val="18"/>
              </w:rPr>
              <w:t>任务模版</w:t>
            </w:r>
          </w:p>
        </w:tc>
        <w:tc>
          <w:tcPr>
            <w:tcW w:w="8640" w:type="dxa"/>
            <w:shd w:val="clear" w:color="auto" w:fill="auto"/>
          </w:tcPr>
          <w:p w:rsidR="00160D34" w:rsidRPr="00B84A46" w:rsidRDefault="00160D34" w:rsidP="00160D34">
            <w:pPr>
              <w:spacing w:line="360" w:lineRule="auto"/>
              <w:rPr>
                <w:sz w:val="18"/>
                <w:szCs w:val="18"/>
              </w:rPr>
            </w:pPr>
            <w:r>
              <w:rPr>
                <w:rFonts w:hint="eastAsia"/>
                <w:sz w:val="18"/>
                <w:szCs w:val="18"/>
              </w:rPr>
              <w:t>保存任务模版，即将任务所定义的信息完全保存在模版上</w:t>
            </w:r>
          </w:p>
        </w:tc>
      </w:tr>
      <w:tr w:rsidR="00160D34" w:rsidTr="00160D34">
        <w:trPr>
          <w:trHeight w:val="22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B303F2" w:rsidRDefault="00160D34" w:rsidP="00160D34">
            <w:pPr>
              <w:spacing w:line="360" w:lineRule="auto"/>
              <w:rPr>
                <w:sz w:val="18"/>
                <w:szCs w:val="18"/>
              </w:rPr>
            </w:pPr>
            <w:r>
              <w:rPr>
                <w:rFonts w:hint="eastAsia"/>
                <w:sz w:val="18"/>
                <w:szCs w:val="18"/>
              </w:rPr>
              <w:t>可以将自己的任务模版共享给其他人</w:t>
            </w:r>
          </w:p>
        </w:tc>
      </w:tr>
      <w:tr w:rsidR="00160D34" w:rsidTr="00160D34">
        <w:trPr>
          <w:trHeight w:val="210"/>
        </w:trPr>
        <w:tc>
          <w:tcPr>
            <w:tcW w:w="720" w:type="dxa"/>
            <w:vMerge/>
            <w:shd w:val="clear" w:color="auto" w:fill="auto"/>
          </w:tcPr>
          <w:p w:rsidR="00160D34" w:rsidRDefault="00160D34" w:rsidP="00160D34">
            <w:pPr>
              <w:spacing w:line="360" w:lineRule="auto"/>
              <w:rPr>
                <w:b/>
                <w:sz w:val="18"/>
                <w:szCs w:val="18"/>
              </w:rPr>
            </w:pPr>
          </w:p>
        </w:tc>
        <w:tc>
          <w:tcPr>
            <w:tcW w:w="1620" w:type="dxa"/>
            <w:vMerge w:val="restart"/>
            <w:shd w:val="clear" w:color="auto" w:fill="auto"/>
          </w:tcPr>
          <w:p w:rsidR="00160D34" w:rsidRPr="00B84A46" w:rsidRDefault="00160D34" w:rsidP="00160D34">
            <w:pPr>
              <w:spacing w:line="360" w:lineRule="auto"/>
              <w:rPr>
                <w:sz w:val="18"/>
                <w:szCs w:val="18"/>
              </w:rPr>
            </w:pPr>
            <w:r>
              <w:rPr>
                <w:rFonts w:hint="eastAsia"/>
                <w:sz w:val="18"/>
                <w:szCs w:val="18"/>
              </w:rPr>
              <w:t>任务类型</w:t>
            </w:r>
          </w:p>
        </w:tc>
        <w:tc>
          <w:tcPr>
            <w:tcW w:w="8640" w:type="dxa"/>
            <w:shd w:val="clear" w:color="auto" w:fill="auto"/>
          </w:tcPr>
          <w:p w:rsidR="00160D34" w:rsidRPr="00B84A46" w:rsidRDefault="00160D34" w:rsidP="00160D34">
            <w:pPr>
              <w:spacing w:line="360" w:lineRule="auto"/>
              <w:rPr>
                <w:sz w:val="18"/>
                <w:szCs w:val="18"/>
              </w:rPr>
            </w:pPr>
            <w:r>
              <w:rPr>
                <w:rFonts w:hint="eastAsia"/>
                <w:sz w:val="18"/>
                <w:szCs w:val="18"/>
              </w:rPr>
              <w:t>可根据任务类型可以定义其对应的扩展属性</w:t>
            </w:r>
          </w:p>
        </w:tc>
      </w:tr>
      <w:tr w:rsidR="00160D34" w:rsidTr="00160D34">
        <w:trPr>
          <w:trHeight w:val="21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Pr="00B84A46"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可根据任务类型定义其角色</w:t>
            </w:r>
          </w:p>
        </w:tc>
      </w:tr>
      <w:tr w:rsidR="00160D34" w:rsidTr="00160D34">
        <w:trPr>
          <w:trHeight w:val="195"/>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可根据任务类型定义其沟通类型</w:t>
            </w:r>
          </w:p>
        </w:tc>
      </w:tr>
      <w:tr w:rsidR="00160D34" w:rsidTr="00160D34">
        <w:trPr>
          <w:trHeight w:val="18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可根据任务类型定义其任务过程阶段</w:t>
            </w:r>
          </w:p>
        </w:tc>
      </w:tr>
      <w:tr w:rsidR="00160D34" w:rsidTr="00160D34">
        <w:trPr>
          <w:trHeight w:val="33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Default="00160D34" w:rsidP="00160D34">
            <w:pPr>
              <w:spacing w:line="360" w:lineRule="auto"/>
              <w:rPr>
                <w:sz w:val="18"/>
                <w:szCs w:val="18"/>
              </w:rPr>
            </w:pPr>
            <w:r>
              <w:rPr>
                <w:rFonts w:hint="eastAsia"/>
                <w:sz w:val="18"/>
                <w:szCs w:val="18"/>
              </w:rPr>
              <w:t>可根据任务类型定义其评分类型</w:t>
            </w:r>
          </w:p>
        </w:tc>
      </w:tr>
      <w:tr w:rsidR="00160D34" w:rsidTr="00160D34">
        <w:trPr>
          <w:trHeight w:val="120"/>
        </w:trPr>
        <w:tc>
          <w:tcPr>
            <w:tcW w:w="720" w:type="dxa"/>
            <w:vMerge/>
            <w:shd w:val="clear" w:color="auto" w:fill="auto"/>
          </w:tcPr>
          <w:p w:rsidR="00160D34" w:rsidRDefault="00160D34" w:rsidP="00160D34">
            <w:pPr>
              <w:spacing w:line="360" w:lineRule="auto"/>
              <w:rPr>
                <w:b/>
                <w:sz w:val="18"/>
                <w:szCs w:val="18"/>
              </w:rPr>
            </w:pPr>
          </w:p>
        </w:tc>
        <w:tc>
          <w:tcPr>
            <w:tcW w:w="1620" w:type="dxa"/>
            <w:vMerge/>
            <w:shd w:val="clear" w:color="auto" w:fill="auto"/>
          </w:tcPr>
          <w:p w:rsidR="00160D34" w:rsidRDefault="00160D34" w:rsidP="00160D34">
            <w:pPr>
              <w:spacing w:line="360" w:lineRule="auto"/>
              <w:rPr>
                <w:sz w:val="18"/>
                <w:szCs w:val="18"/>
              </w:rPr>
            </w:pPr>
          </w:p>
        </w:tc>
        <w:tc>
          <w:tcPr>
            <w:tcW w:w="8640" w:type="dxa"/>
            <w:shd w:val="clear" w:color="auto" w:fill="auto"/>
          </w:tcPr>
          <w:p w:rsidR="00160D34" w:rsidRPr="00481BEC" w:rsidRDefault="00160D34" w:rsidP="00160D34">
            <w:pPr>
              <w:spacing w:line="360" w:lineRule="auto"/>
              <w:rPr>
                <w:sz w:val="18"/>
                <w:szCs w:val="18"/>
              </w:rPr>
            </w:pPr>
            <w:r>
              <w:rPr>
                <w:rFonts w:hint="eastAsia"/>
                <w:sz w:val="18"/>
                <w:szCs w:val="18"/>
              </w:rPr>
              <w:t>可根据任务类型定义其评分模型：总评分计算公式</w:t>
            </w:r>
          </w:p>
        </w:tc>
      </w:tr>
      <w:tr w:rsidR="00160D34" w:rsidTr="00160D34">
        <w:trPr>
          <w:trHeight w:val="300"/>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任务操作日志</w:t>
            </w:r>
          </w:p>
        </w:tc>
        <w:tc>
          <w:tcPr>
            <w:tcW w:w="8640" w:type="dxa"/>
            <w:shd w:val="clear" w:color="auto" w:fill="auto"/>
          </w:tcPr>
          <w:p w:rsidR="00160D34" w:rsidRDefault="00160D34" w:rsidP="00160D34">
            <w:pPr>
              <w:spacing w:line="360" w:lineRule="auto"/>
              <w:rPr>
                <w:sz w:val="18"/>
                <w:szCs w:val="18"/>
              </w:rPr>
            </w:pPr>
            <w:r>
              <w:rPr>
                <w:rFonts w:hint="eastAsia"/>
                <w:sz w:val="18"/>
                <w:szCs w:val="18"/>
              </w:rPr>
              <w:t>记录任务整个过程中的所有操作</w:t>
            </w:r>
          </w:p>
        </w:tc>
      </w:tr>
      <w:tr w:rsidR="00160D34" w:rsidTr="00160D34">
        <w:trPr>
          <w:trHeight w:val="13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追加任务</w:t>
            </w:r>
          </w:p>
        </w:tc>
        <w:tc>
          <w:tcPr>
            <w:tcW w:w="8640" w:type="dxa"/>
            <w:shd w:val="clear" w:color="auto" w:fill="auto"/>
          </w:tcPr>
          <w:p w:rsidR="00160D34" w:rsidRPr="00652D35" w:rsidRDefault="00160D34" w:rsidP="00160D34">
            <w:pPr>
              <w:spacing w:line="360" w:lineRule="auto"/>
              <w:rPr>
                <w:sz w:val="18"/>
                <w:szCs w:val="18"/>
              </w:rPr>
            </w:pPr>
            <w:r w:rsidRPr="00652D35">
              <w:rPr>
                <w:rFonts w:hint="eastAsia"/>
                <w:sz w:val="18"/>
                <w:szCs w:val="18"/>
              </w:rPr>
              <w:t>对于追加的任务，需要修改以前的任务项的权重，对于任务的修改需要发</w:t>
            </w:r>
            <w:r w:rsidRPr="00652D35">
              <w:rPr>
                <w:rFonts w:hint="eastAsia"/>
                <w:sz w:val="18"/>
                <w:szCs w:val="18"/>
              </w:rPr>
              <w:t>MAIL</w:t>
            </w:r>
            <w:r w:rsidRPr="00652D35">
              <w:rPr>
                <w:rFonts w:hint="eastAsia"/>
                <w:sz w:val="18"/>
                <w:szCs w:val="18"/>
              </w:rPr>
              <w:t>通知任务相关的所有人</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任务操作</w:t>
            </w:r>
          </w:p>
        </w:tc>
        <w:tc>
          <w:tcPr>
            <w:tcW w:w="8640" w:type="dxa"/>
            <w:shd w:val="clear" w:color="auto" w:fill="auto"/>
          </w:tcPr>
          <w:p w:rsidR="00160D34" w:rsidRDefault="00160D34" w:rsidP="00160D34">
            <w:pPr>
              <w:spacing w:line="360" w:lineRule="auto"/>
              <w:rPr>
                <w:sz w:val="18"/>
                <w:szCs w:val="18"/>
              </w:rPr>
            </w:pPr>
            <w:r>
              <w:rPr>
                <w:rFonts w:hint="eastAsia"/>
                <w:sz w:val="18"/>
                <w:szCs w:val="18"/>
              </w:rPr>
              <w:t>任务可以暂停、继续、取消、删除等变更</w:t>
            </w:r>
          </w:p>
        </w:tc>
      </w:tr>
      <w:tr w:rsidR="00160D34" w:rsidTr="00160D34">
        <w:trPr>
          <w:trHeight w:val="315"/>
        </w:trPr>
        <w:tc>
          <w:tcPr>
            <w:tcW w:w="720" w:type="dxa"/>
            <w:vMerge/>
            <w:shd w:val="clear" w:color="auto" w:fill="auto"/>
          </w:tcPr>
          <w:p w:rsidR="00160D34" w:rsidRDefault="00160D34" w:rsidP="00160D34">
            <w:pPr>
              <w:spacing w:line="360" w:lineRule="auto"/>
              <w:rPr>
                <w:b/>
                <w:sz w:val="18"/>
                <w:szCs w:val="18"/>
              </w:rPr>
            </w:pPr>
          </w:p>
        </w:tc>
        <w:tc>
          <w:tcPr>
            <w:tcW w:w="1620" w:type="dxa"/>
            <w:shd w:val="clear" w:color="auto" w:fill="auto"/>
          </w:tcPr>
          <w:p w:rsidR="00160D34" w:rsidRDefault="00160D34" w:rsidP="00160D34">
            <w:pPr>
              <w:spacing w:line="360" w:lineRule="auto"/>
              <w:rPr>
                <w:sz w:val="18"/>
                <w:szCs w:val="18"/>
              </w:rPr>
            </w:pPr>
            <w:r>
              <w:rPr>
                <w:rFonts w:hint="eastAsia"/>
                <w:sz w:val="18"/>
                <w:szCs w:val="18"/>
              </w:rPr>
              <w:t>任务超时提醒</w:t>
            </w:r>
          </w:p>
        </w:tc>
        <w:tc>
          <w:tcPr>
            <w:tcW w:w="8640" w:type="dxa"/>
            <w:shd w:val="clear" w:color="auto" w:fill="auto"/>
          </w:tcPr>
          <w:p w:rsidR="00160D34" w:rsidRDefault="00160D34" w:rsidP="00160D34">
            <w:pPr>
              <w:spacing w:line="360" w:lineRule="auto"/>
              <w:rPr>
                <w:sz w:val="18"/>
                <w:szCs w:val="18"/>
              </w:rPr>
            </w:pPr>
          </w:p>
        </w:tc>
      </w:tr>
      <w:tr w:rsidR="00160D34" w:rsidRPr="00085895" w:rsidTr="00160D34">
        <w:tc>
          <w:tcPr>
            <w:tcW w:w="720" w:type="dxa"/>
            <w:vMerge w:val="restart"/>
            <w:shd w:val="clear" w:color="auto" w:fill="auto"/>
            <w:vAlign w:val="center"/>
          </w:tcPr>
          <w:p w:rsidR="00160D34" w:rsidRPr="00085895" w:rsidRDefault="00AD7314" w:rsidP="00160D34">
            <w:pPr>
              <w:spacing w:line="360" w:lineRule="auto"/>
              <w:jc w:val="center"/>
              <w:rPr>
                <w:b/>
                <w:sz w:val="18"/>
                <w:szCs w:val="18"/>
              </w:rPr>
            </w:pPr>
            <w:r>
              <w:rPr>
                <w:rFonts w:hint="eastAsia"/>
                <w:b/>
                <w:sz w:val="18"/>
                <w:szCs w:val="18"/>
              </w:rPr>
              <w:t>项目</w:t>
            </w:r>
            <w:r w:rsidR="00160D34" w:rsidRPr="00085895">
              <w:rPr>
                <w:rFonts w:hint="eastAsia"/>
                <w:b/>
                <w:sz w:val="18"/>
                <w:szCs w:val="18"/>
              </w:rPr>
              <w:t>管理</w:t>
            </w: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共享</w:t>
            </w:r>
            <w:r w:rsidR="00160D34" w:rsidRPr="00085895">
              <w:rPr>
                <w:rFonts w:hint="eastAsia"/>
                <w:sz w:val="18"/>
                <w:szCs w:val="18"/>
              </w:rPr>
              <w:t>日历</w:t>
            </w:r>
          </w:p>
        </w:tc>
        <w:tc>
          <w:tcPr>
            <w:tcW w:w="8640" w:type="dxa"/>
            <w:shd w:val="clear" w:color="auto" w:fill="auto"/>
          </w:tcPr>
          <w:p w:rsidR="00160D34" w:rsidRPr="00085895" w:rsidRDefault="00160D34" w:rsidP="00160D34">
            <w:pPr>
              <w:spacing w:line="360" w:lineRule="auto"/>
              <w:rPr>
                <w:sz w:val="18"/>
                <w:szCs w:val="18"/>
              </w:rPr>
            </w:pPr>
            <w:r w:rsidRPr="00085895">
              <w:rPr>
                <w:rFonts w:hint="eastAsia"/>
                <w:sz w:val="18"/>
                <w:szCs w:val="18"/>
              </w:rPr>
              <w:t>将自己的会议日历共享给其他人，其他人就可以通过“查看他人会议日历”查看日历</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项目登记</w:t>
            </w:r>
          </w:p>
        </w:tc>
        <w:tc>
          <w:tcPr>
            <w:tcW w:w="8640" w:type="dxa"/>
            <w:shd w:val="clear" w:color="auto" w:fill="auto"/>
          </w:tcPr>
          <w:p w:rsidR="00160D34" w:rsidRPr="00085895" w:rsidRDefault="00AD7314" w:rsidP="00160D34">
            <w:pPr>
              <w:spacing w:line="360" w:lineRule="auto"/>
              <w:rPr>
                <w:sz w:val="18"/>
                <w:szCs w:val="18"/>
              </w:rPr>
            </w:pPr>
            <w:r>
              <w:rPr>
                <w:rFonts w:hint="eastAsia"/>
                <w:sz w:val="18"/>
                <w:szCs w:val="18"/>
              </w:rPr>
              <w:t>项目登记</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录入项目详细信息</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录入项目详细信息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修改项目详细信息</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修改项目详细信息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创建里程碑</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创建里程碑</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修改里程碑</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修改里程碑</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进程查看</w:t>
            </w:r>
          </w:p>
        </w:tc>
        <w:tc>
          <w:tcPr>
            <w:tcW w:w="8640" w:type="dxa"/>
            <w:shd w:val="clear" w:color="auto" w:fill="auto"/>
          </w:tcPr>
          <w:p w:rsidR="00160D34" w:rsidRPr="00085895" w:rsidRDefault="00AD7314" w:rsidP="00160D34">
            <w:pPr>
              <w:spacing w:line="360" w:lineRule="auto"/>
              <w:rPr>
                <w:sz w:val="18"/>
                <w:szCs w:val="18"/>
              </w:rPr>
            </w:pPr>
            <w:r>
              <w:rPr>
                <w:rFonts w:hint="eastAsia"/>
                <w:sz w:val="18"/>
                <w:szCs w:val="18"/>
              </w:rPr>
              <w:t>查看里程碑信息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项目人力资源管理</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人力资源管理，是对项目的人力投入和人员缺失进行管理</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项目任务管理</w:t>
            </w:r>
          </w:p>
        </w:tc>
        <w:tc>
          <w:tcPr>
            <w:tcW w:w="8640" w:type="dxa"/>
            <w:shd w:val="clear" w:color="auto" w:fill="auto"/>
          </w:tcPr>
          <w:p w:rsidR="00160D34" w:rsidRPr="00085895" w:rsidRDefault="00AD7314" w:rsidP="00AD7314">
            <w:pPr>
              <w:spacing w:line="360" w:lineRule="auto"/>
              <w:rPr>
                <w:sz w:val="18"/>
                <w:szCs w:val="18"/>
              </w:rPr>
            </w:pPr>
            <w:r w:rsidRPr="00AD7314">
              <w:rPr>
                <w:rFonts w:hint="eastAsia"/>
                <w:sz w:val="18"/>
                <w:szCs w:val="18"/>
              </w:rPr>
              <w:t>项目任务管理功能，是与</w:t>
            </w:r>
            <w:r>
              <w:rPr>
                <w:rFonts w:hint="eastAsia"/>
                <w:sz w:val="18"/>
                <w:szCs w:val="18"/>
              </w:rPr>
              <w:t>任务管理</w:t>
            </w:r>
            <w:r w:rsidRPr="00AD7314">
              <w:rPr>
                <w:rFonts w:hint="eastAsia"/>
                <w:sz w:val="18"/>
                <w:szCs w:val="18"/>
              </w:rPr>
              <w:t>关联，提供对项目任务的管理。任务数据保存在</w:t>
            </w:r>
            <w:r>
              <w:rPr>
                <w:rFonts w:hint="eastAsia"/>
                <w:sz w:val="18"/>
                <w:szCs w:val="18"/>
              </w:rPr>
              <w:t>任务管理</w:t>
            </w:r>
            <w:r w:rsidRPr="00AD7314">
              <w:rPr>
                <w:rFonts w:hint="eastAsia"/>
                <w:sz w:val="18"/>
                <w:szCs w:val="18"/>
              </w:rPr>
              <w:t>里，与项目关联，在项目</w:t>
            </w:r>
            <w:r>
              <w:rPr>
                <w:rFonts w:hint="eastAsia"/>
                <w:sz w:val="18"/>
                <w:szCs w:val="18"/>
              </w:rPr>
              <w:t>管理</w:t>
            </w:r>
            <w:r w:rsidRPr="00AD7314">
              <w:rPr>
                <w:rFonts w:hint="eastAsia"/>
                <w:sz w:val="18"/>
                <w:szCs w:val="18"/>
              </w:rPr>
              <w:t>中可显示与项目关联的任务列表。</w:t>
            </w:r>
          </w:p>
        </w:tc>
      </w:tr>
      <w:tr w:rsidR="00160D34" w:rsidRPr="00085895" w:rsidTr="00160D34">
        <w:trPr>
          <w:trHeight w:val="420"/>
        </w:trPr>
        <w:tc>
          <w:tcPr>
            <w:tcW w:w="720" w:type="dxa"/>
            <w:vMerge w:val="restart"/>
            <w:shd w:val="clear" w:color="auto" w:fill="auto"/>
          </w:tcPr>
          <w:p w:rsidR="00160D34" w:rsidRPr="00085895" w:rsidRDefault="00AD7314" w:rsidP="00160D34">
            <w:pPr>
              <w:spacing w:line="360" w:lineRule="auto"/>
              <w:rPr>
                <w:b/>
                <w:sz w:val="18"/>
                <w:szCs w:val="18"/>
              </w:rPr>
            </w:pPr>
            <w:r>
              <w:rPr>
                <w:rFonts w:hint="eastAsia"/>
                <w:b/>
                <w:sz w:val="18"/>
                <w:szCs w:val="18"/>
              </w:rPr>
              <w:t>知识管理</w:t>
            </w: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知识</w:t>
            </w:r>
            <w:r w:rsidR="00160D34">
              <w:rPr>
                <w:rFonts w:hint="eastAsia"/>
                <w:sz w:val="18"/>
                <w:szCs w:val="18"/>
              </w:rPr>
              <w:t>地图</w:t>
            </w:r>
          </w:p>
        </w:tc>
        <w:tc>
          <w:tcPr>
            <w:tcW w:w="8640" w:type="dxa"/>
            <w:shd w:val="clear" w:color="auto" w:fill="auto"/>
          </w:tcPr>
          <w:p w:rsidR="00160D34" w:rsidRPr="00085895" w:rsidRDefault="00160D34" w:rsidP="00160D34">
            <w:pPr>
              <w:spacing w:line="360" w:lineRule="auto"/>
              <w:rPr>
                <w:sz w:val="18"/>
                <w:szCs w:val="18"/>
              </w:rPr>
            </w:pPr>
            <w:r>
              <w:rPr>
                <w:rFonts w:hint="eastAsia"/>
                <w:sz w:val="18"/>
                <w:szCs w:val="18"/>
              </w:rPr>
              <w:t>根据报告分类和报告名称进行展开排列或图形化展现报告分类和各分类下有哪些报告</w:t>
            </w:r>
          </w:p>
        </w:tc>
      </w:tr>
      <w:tr w:rsidR="00160D34" w:rsidRPr="00085895" w:rsidTr="00160D34">
        <w:trPr>
          <w:trHeight w:val="525"/>
        </w:trPr>
        <w:tc>
          <w:tcPr>
            <w:tcW w:w="720" w:type="dxa"/>
            <w:vMerge/>
            <w:shd w:val="clear" w:color="auto" w:fill="auto"/>
          </w:tcPr>
          <w:p w:rsidR="00160D34" w:rsidRPr="00085895" w:rsidRDefault="00160D34" w:rsidP="00160D34">
            <w:pPr>
              <w:spacing w:line="360" w:lineRule="auto"/>
              <w:rPr>
                <w:b/>
                <w:sz w:val="18"/>
                <w:szCs w:val="18"/>
              </w:rPr>
            </w:pPr>
          </w:p>
        </w:tc>
        <w:tc>
          <w:tcPr>
            <w:tcW w:w="1620" w:type="dxa"/>
            <w:shd w:val="clear" w:color="auto" w:fill="auto"/>
          </w:tcPr>
          <w:p w:rsidR="00160D34" w:rsidRPr="00085895" w:rsidRDefault="00160D34" w:rsidP="00160D34">
            <w:pPr>
              <w:spacing w:line="360" w:lineRule="auto"/>
              <w:rPr>
                <w:sz w:val="18"/>
                <w:szCs w:val="18"/>
              </w:rPr>
            </w:pPr>
            <w:r>
              <w:rPr>
                <w:rFonts w:hint="eastAsia"/>
                <w:sz w:val="18"/>
                <w:szCs w:val="18"/>
              </w:rPr>
              <w:t>自定义报告地图</w:t>
            </w:r>
          </w:p>
        </w:tc>
        <w:tc>
          <w:tcPr>
            <w:tcW w:w="8640" w:type="dxa"/>
            <w:shd w:val="clear" w:color="auto" w:fill="auto"/>
          </w:tcPr>
          <w:p w:rsidR="00160D34" w:rsidRPr="00085895" w:rsidRDefault="00160D34" w:rsidP="00160D34">
            <w:pPr>
              <w:spacing w:line="360" w:lineRule="auto"/>
              <w:rPr>
                <w:sz w:val="18"/>
                <w:szCs w:val="18"/>
              </w:rPr>
            </w:pPr>
            <w:r>
              <w:rPr>
                <w:rFonts w:hint="eastAsia"/>
                <w:sz w:val="18"/>
                <w:szCs w:val="18"/>
              </w:rPr>
              <w:t>将报告分类和报告名称进行展开排列，通过勾选的方式定义自己需要的各类报告</w:t>
            </w:r>
          </w:p>
        </w:tc>
      </w:tr>
    </w:tbl>
    <w:p w:rsidR="009B097D" w:rsidRPr="009B097D" w:rsidRDefault="009B097D" w:rsidP="00260E75">
      <w:pPr>
        <w:pStyle w:val="1"/>
        <w:spacing w:line="360" w:lineRule="auto"/>
      </w:pPr>
    </w:p>
    <w:p w:rsidR="00065EBA" w:rsidRDefault="00F21559" w:rsidP="00A1276A">
      <w:pPr>
        <w:pStyle w:val="1"/>
        <w:numPr>
          <w:ilvl w:val="0"/>
          <w:numId w:val="1"/>
        </w:numPr>
        <w:spacing w:line="360" w:lineRule="auto"/>
      </w:pPr>
      <w:bookmarkStart w:id="255" w:name="_Toc359944833"/>
      <w:r>
        <w:rPr>
          <w:rFonts w:hint="eastAsia"/>
        </w:rPr>
        <w:t>非</w:t>
      </w:r>
      <w:r w:rsidR="00065EBA">
        <w:rPr>
          <w:rFonts w:hint="eastAsia"/>
        </w:rPr>
        <w:t>功能性需求</w:t>
      </w:r>
      <w:bookmarkEnd w:id="25"/>
      <w:bookmarkEnd w:id="250"/>
      <w:bookmarkEnd w:id="251"/>
      <w:bookmarkEnd w:id="252"/>
      <w:bookmarkEnd w:id="253"/>
      <w:bookmarkEnd w:id="255"/>
    </w:p>
    <w:p w:rsidR="00F21559" w:rsidRDefault="00F21559" w:rsidP="00A1276A">
      <w:pPr>
        <w:pStyle w:val="2"/>
        <w:numPr>
          <w:ilvl w:val="1"/>
          <w:numId w:val="1"/>
        </w:numPr>
        <w:tabs>
          <w:tab w:val="num" w:pos="720"/>
        </w:tabs>
        <w:spacing w:line="360" w:lineRule="auto"/>
        <w:ind w:left="1680" w:hanging="1680"/>
      </w:pPr>
      <w:bookmarkStart w:id="256" w:name="_Toc359944834"/>
      <w:bookmarkEnd w:id="3"/>
      <w:r>
        <w:rPr>
          <w:rFonts w:hint="eastAsia"/>
        </w:rPr>
        <w:t>软硬件环境需求</w:t>
      </w:r>
      <w:bookmarkEnd w:id="256"/>
    </w:p>
    <w:p w:rsidR="00F21559" w:rsidRDefault="00F21559" w:rsidP="00A1276A">
      <w:pPr>
        <w:pStyle w:val="3"/>
        <w:numPr>
          <w:ilvl w:val="2"/>
          <w:numId w:val="1"/>
        </w:numPr>
        <w:spacing w:line="360" w:lineRule="auto"/>
      </w:pPr>
      <w:bookmarkStart w:id="257" w:name="_Toc359944835"/>
      <w:r>
        <w:rPr>
          <w:rFonts w:hint="eastAsia"/>
        </w:rPr>
        <w:t>硬件环境</w:t>
      </w:r>
      <w:bookmarkEnd w:id="257"/>
    </w:p>
    <w:p w:rsidR="008E7DD6" w:rsidRDefault="008E7DD6" w:rsidP="00A1276A">
      <w:pPr>
        <w:pStyle w:val="661"/>
        <w:tabs>
          <w:tab w:val="clear" w:pos="420"/>
        </w:tabs>
        <w:spacing w:line="360" w:lineRule="auto"/>
        <w:rPr>
          <w:rFonts w:hint="eastAsia"/>
        </w:rPr>
      </w:pPr>
      <w:r>
        <w:rPr>
          <w:rFonts w:hint="eastAsia"/>
        </w:rPr>
        <w:t>服务器端</w:t>
      </w:r>
    </w:p>
    <w:p w:rsidR="00DD5D0D" w:rsidRDefault="00DD5D0D" w:rsidP="00DD5D0D">
      <w:pPr>
        <w:pStyle w:val="OfficeTableBody"/>
        <w:spacing w:line="360" w:lineRule="auto"/>
        <w:jc w:val="both"/>
        <w:rPr>
          <w:lang w:eastAsia="zh-CN"/>
        </w:rPr>
      </w:pPr>
      <w:r>
        <w:rPr>
          <w:rFonts w:hint="eastAsia"/>
        </w:rPr>
        <w:t>WEB</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8E7DD6">
        <w:trPr>
          <w:trHeight w:val="417"/>
        </w:trPr>
        <w:tc>
          <w:tcPr>
            <w:tcW w:w="2739" w:type="dxa"/>
            <w:shd w:val="clear" w:color="auto" w:fill="E6E6E6"/>
          </w:tcPr>
          <w:p w:rsidR="008E7DD6" w:rsidRPr="00F37E7B" w:rsidRDefault="008E7DD6" w:rsidP="00A1276A">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8E7DD6" w:rsidRPr="00F37E7B" w:rsidRDefault="008E7DD6" w:rsidP="00A1276A">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8E7DD6" w:rsidRPr="001E7219">
        <w:tc>
          <w:tcPr>
            <w:tcW w:w="2739" w:type="dxa"/>
          </w:tcPr>
          <w:p w:rsidR="008E7DD6" w:rsidRPr="001A2006" w:rsidRDefault="008E7DD6" w:rsidP="00A1276A">
            <w:pPr>
              <w:pStyle w:val="OfficeTableBody"/>
              <w:spacing w:line="360" w:lineRule="auto"/>
              <w:jc w:val="both"/>
            </w:pPr>
            <w:r w:rsidRPr="001A2006">
              <w:t>CPU</w:t>
            </w:r>
          </w:p>
        </w:tc>
        <w:tc>
          <w:tcPr>
            <w:tcW w:w="4101" w:type="dxa"/>
          </w:tcPr>
          <w:p w:rsidR="008E7DD6" w:rsidRPr="001E7219" w:rsidRDefault="0010474B" w:rsidP="00A1276A">
            <w:pPr>
              <w:pStyle w:val="OfficeTableBody"/>
              <w:spacing w:line="360" w:lineRule="auto"/>
              <w:jc w:val="both"/>
              <w:rPr>
                <w:lang w:val="pt-BR" w:eastAsia="zh-CN"/>
              </w:rPr>
            </w:pPr>
            <w:r>
              <w:rPr>
                <w:rFonts w:hint="eastAsia"/>
                <w:lang w:val="pt-BR" w:eastAsia="zh-CN"/>
              </w:rPr>
              <w:t>双路四核</w:t>
            </w:r>
          </w:p>
        </w:tc>
      </w:tr>
      <w:tr w:rsidR="008E7DD6">
        <w:tc>
          <w:tcPr>
            <w:tcW w:w="2739" w:type="dxa"/>
          </w:tcPr>
          <w:p w:rsidR="008E7DD6" w:rsidRPr="001A2006" w:rsidRDefault="008E7DD6" w:rsidP="00A1276A">
            <w:pPr>
              <w:pStyle w:val="OfficeTableBody"/>
              <w:spacing w:line="360" w:lineRule="auto"/>
              <w:jc w:val="both"/>
            </w:pPr>
            <w:r w:rsidRPr="001A2006">
              <w:t>内存</w:t>
            </w:r>
          </w:p>
        </w:tc>
        <w:tc>
          <w:tcPr>
            <w:tcW w:w="4101" w:type="dxa"/>
          </w:tcPr>
          <w:p w:rsidR="008E7DD6" w:rsidRPr="001A2006" w:rsidRDefault="00DD5D0D" w:rsidP="00A1276A">
            <w:pPr>
              <w:pStyle w:val="OfficeTableBody"/>
              <w:spacing w:line="360" w:lineRule="auto"/>
              <w:jc w:val="both"/>
            </w:pPr>
            <w:r>
              <w:rPr>
                <w:rFonts w:hint="eastAsia"/>
                <w:lang w:eastAsia="zh-CN"/>
              </w:rPr>
              <w:t>8</w:t>
            </w:r>
            <w:r w:rsidR="008E7DD6" w:rsidRPr="001A2006">
              <w:t>G</w:t>
            </w:r>
          </w:p>
        </w:tc>
      </w:tr>
      <w:tr w:rsidR="008E7DD6">
        <w:tc>
          <w:tcPr>
            <w:tcW w:w="2739" w:type="dxa"/>
          </w:tcPr>
          <w:p w:rsidR="008E7DD6" w:rsidRPr="001A2006" w:rsidRDefault="008E7DD6" w:rsidP="00A1276A">
            <w:pPr>
              <w:pStyle w:val="OfficeTableBody"/>
              <w:spacing w:line="360" w:lineRule="auto"/>
              <w:jc w:val="both"/>
            </w:pPr>
            <w:r w:rsidRPr="001A2006">
              <w:t>硬盘</w:t>
            </w:r>
          </w:p>
        </w:tc>
        <w:tc>
          <w:tcPr>
            <w:tcW w:w="4101" w:type="dxa"/>
          </w:tcPr>
          <w:p w:rsidR="008E7DD6" w:rsidRPr="001A2006" w:rsidRDefault="00DD5D0D" w:rsidP="00DD5D0D">
            <w:pPr>
              <w:pStyle w:val="OfficeTableBody"/>
              <w:spacing w:line="360" w:lineRule="auto"/>
              <w:jc w:val="both"/>
              <w:rPr>
                <w:lang w:eastAsia="zh-CN"/>
              </w:rPr>
            </w:pPr>
            <w:r>
              <w:rPr>
                <w:rFonts w:hint="eastAsia"/>
                <w:lang w:eastAsia="zh-CN"/>
              </w:rPr>
              <w:t>300G</w:t>
            </w:r>
            <w:r w:rsidR="0010474B">
              <w:rPr>
                <w:rFonts w:hint="eastAsia"/>
                <w:lang w:eastAsia="zh-CN"/>
              </w:rPr>
              <w:t>B</w:t>
            </w:r>
          </w:p>
        </w:tc>
      </w:tr>
    </w:tbl>
    <w:p w:rsidR="00DD5D0D" w:rsidRDefault="00DD5D0D" w:rsidP="00DD5D0D">
      <w:pPr>
        <w:pStyle w:val="OfficeTableBody"/>
        <w:spacing w:line="360" w:lineRule="auto"/>
        <w:jc w:val="both"/>
        <w:rPr>
          <w:lang w:eastAsia="zh-CN"/>
        </w:rPr>
      </w:pPr>
      <w:r>
        <w:rPr>
          <w:rFonts w:hint="eastAsia"/>
          <w:lang w:eastAsia="zh-CN"/>
        </w:rPr>
        <w:t>数据库</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DD5D0D" w:rsidTr="00173967">
        <w:trPr>
          <w:trHeight w:val="417"/>
        </w:trPr>
        <w:tc>
          <w:tcPr>
            <w:tcW w:w="2739" w:type="dxa"/>
            <w:shd w:val="clear" w:color="auto" w:fill="E6E6E6"/>
          </w:tcPr>
          <w:p w:rsidR="00DD5D0D" w:rsidRPr="00F37E7B" w:rsidRDefault="00DD5D0D" w:rsidP="00173967">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DD5D0D" w:rsidRPr="00F37E7B" w:rsidRDefault="00DD5D0D" w:rsidP="00173967">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DD5D0D" w:rsidRPr="001E7219" w:rsidTr="00173967">
        <w:tc>
          <w:tcPr>
            <w:tcW w:w="2739" w:type="dxa"/>
          </w:tcPr>
          <w:p w:rsidR="00DD5D0D" w:rsidRPr="001A2006" w:rsidRDefault="00DD5D0D" w:rsidP="00173967">
            <w:pPr>
              <w:pStyle w:val="OfficeTableBody"/>
              <w:spacing w:line="360" w:lineRule="auto"/>
              <w:jc w:val="both"/>
            </w:pPr>
            <w:r w:rsidRPr="001A2006">
              <w:t>CPU</w:t>
            </w:r>
          </w:p>
        </w:tc>
        <w:tc>
          <w:tcPr>
            <w:tcW w:w="4101" w:type="dxa"/>
          </w:tcPr>
          <w:p w:rsidR="00DD5D0D" w:rsidRPr="001E7219" w:rsidRDefault="00DD5D0D" w:rsidP="00173967">
            <w:pPr>
              <w:pStyle w:val="OfficeTableBody"/>
              <w:spacing w:line="360" w:lineRule="auto"/>
              <w:jc w:val="both"/>
              <w:rPr>
                <w:lang w:val="pt-BR" w:eastAsia="zh-CN"/>
              </w:rPr>
            </w:pPr>
            <w:r>
              <w:rPr>
                <w:rFonts w:hint="eastAsia"/>
                <w:lang w:val="pt-BR" w:eastAsia="zh-CN"/>
              </w:rPr>
              <w:t>双路四核</w:t>
            </w:r>
          </w:p>
        </w:tc>
      </w:tr>
      <w:tr w:rsidR="00DD5D0D" w:rsidTr="00173967">
        <w:tc>
          <w:tcPr>
            <w:tcW w:w="2739" w:type="dxa"/>
          </w:tcPr>
          <w:p w:rsidR="00DD5D0D" w:rsidRPr="001A2006" w:rsidRDefault="00DD5D0D" w:rsidP="00173967">
            <w:pPr>
              <w:pStyle w:val="OfficeTableBody"/>
              <w:spacing w:line="360" w:lineRule="auto"/>
              <w:jc w:val="both"/>
            </w:pPr>
            <w:r w:rsidRPr="001A2006">
              <w:t>内存</w:t>
            </w:r>
          </w:p>
        </w:tc>
        <w:tc>
          <w:tcPr>
            <w:tcW w:w="4101" w:type="dxa"/>
          </w:tcPr>
          <w:p w:rsidR="00DD5D0D" w:rsidRPr="001A2006" w:rsidRDefault="00DD5D0D" w:rsidP="00173967">
            <w:pPr>
              <w:pStyle w:val="OfficeTableBody"/>
              <w:spacing w:line="360" w:lineRule="auto"/>
              <w:jc w:val="both"/>
            </w:pPr>
            <w:r>
              <w:rPr>
                <w:rFonts w:hint="eastAsia"/>
                <w:lang w:eastAsia="zh-CN"/>
              </w:rPr>
              <w:t>16</w:t>
            </w:r>
            <w:r w:rsidRPr="001A2006">
              <w:t>G</w:t>
            </w:r>
          </w:p>
        </w:tc>
      </w:tr>
      <w:tr w:rsidR="00DD5D0D" w:rsidTr="00173967">
        <w:tc>
          <w:tcPr>
            <w:tcW w:w="2739" w:type="dxa"/>
          </w:tcPr>
          <w:p w:rsidR="00DD5D0D" w:rsidRPr="001A2006" w:rsidRDefault="00DD5D0D" w:rsidP="00173967">
            <w:pPr>
              <w:pStyle w:val="OfficeTableBody"/>
              <w:spacing w:line="360" w:lineRule="auto"/>
              <w:jc w:val="both"/>
            </w:pPr>
            <w:r w:rsidRPr="001A2006">
              <w:t>硬盘</w:t>
            </w:r>
          </w:p>
        </w:tc>
        <w:tc>
          <w:tcPr>
            <w:tcW w:w="4101" w:type="dxa"/>
          </w:tcPr>
          <w:p w:rsidR="00DD5D0D" w:rsidRPr="001A2006" w:rsidRDefault="00DD5D0D" w:rsidP="00173967">
            <w:pPr>
              <w:pStyle w:val="OfficeTableBody"/>
              <w:spacing w:line="360" w:lineRule="auto"/>
              <w:jc w:val="both"/>
              <w:rPr>
                <w:lang w:eastAsia="zh-CN"/>
              </w:rPr>
            </w:pPr>
            <w:r>
              <w:rPr>
                <w:rFonts w:hint="eastAsia"/>
                <w:lang w:eastAsia="zh-CN"/>
              </w:rPr>
              <w:t>1TB</w:t>
            </w:r>
          </w:p>
        </w:tc>
      </w:tr>
    </w:tbl>
    <w:p w:rsidR="00DD5D0D" w:rsidRDefault="00DD5D0D" w:rsidP="00DD5D0D">
      <w:pPr>
        <w:pStyle w:val="661"/>
        <w:numPr>
          <w:ilvl w:val="0"/>
          <w:numId w:val="0"/>
        </w:numPr>
        <w:spacing w:line="360" w:lineRule="auto"/>
        <w:ind w:left="420" w:hanging="420"/>
        <w:rPr>
          <w:rFonts w:hint="eastAsia"/>
        </w:rPr>
      </w:pPr>
    </w:p>
    <w:p w:rsidR="008E7DD6" w:rsidRDefault="008E7DD6" w:rsidP="00A1276A">
      <w:pPr>
        <w:pStyle w:val="661"/>
        <w:tabs>
          <w:tab w:val="clear" w:pos="420"/>
        </w:tabs>
        <w:spacing w:line="360" w:lineRule="auto"/>
      </w:pPr>
      <w:r>
        <w:rPr>
          <w:rFonts w:hint="eastAsia"/>
        </w:rPr>
        <w:t>客户端</w:t>
      </w:r>
    </w:p>
    <w:p w:rsidR="008E7DD6" w:rsidRPr="008E7DD6" w:rsidRDefault="008E7DD6" w:rsidP="00A1276A">
      <w:pPr>
        <w:pStyle w:val="6610"/>
        <w:spacing w:line="360" w:lineRule="auto"/>
        <w:ind w:leftChars="0" w:left="0"/>
      </w:pPr>
      <w:r>
        <w:rPr>
          <w:rFonts w:hint="eastAsia"/>
        </w:rPr>
        <w:t>客户端能够运用</w:t>
      </w:r>
      <w:r>
        <w:rPr>
          <w:rFonts w:hint="eastAsia"/>
        </w:rPr>
        <w:t>IE</w:t>
      </w:r>
      <w:r>
        <w:rPr>
          <w:rFonts w:hint="eastAsia"/>
        </w:rPr>
        <w:t>浏览器，正常浏览</w:t>
      </w:r>
      <w:r>
        <w:rPr>
          <w:rFonts w:hint="eastAsia"/>
        </w:rPr>
        <w:t>Web</w:t>
      </w:r>
      <w:r>
        <w:rPr>
          <w:rFonts w:hint="eastAsia"/>
        </w:rPr>
        <w:t>即可。</w:t>
      </w:r>
    </w:p>
    <w:p w:rsidR="00D0302E" w:rsidRDefault="00F21559" w:rsidP="00A1276A">
      <w:pPr>
        <w:pStyle w:val="3"/>
        <w:numPr>
          <w:ilvl w:val="2"/>
          <w:numId w:val="1"/>
        </w:numPr>
        <w:spacing w:line="360" w:lineRule="auto"/>
      </w:pPr>
      <w:bookmarkStart w:id="258" w:name="_Toc359944836"/>
      <w:r>
        <w:rPr>
          <w:rFonts w:hint="eastAsia"/>
        </w:rPr>
        <w:t>软件环境</w:t>
      </w:r>
      <w:bookmarkEnd w:id="258"/>
    </w:p>
    <w:p w:rsidR="00D0302E" w:rsidRPr="008E7DD6" w:rsidRDefault="00D0302E" w:rsidP="00A1276A">
      <w:pPr>
        <w:pStyle w:val="12"/>
        <w:spacing w:line="360" w:lineRule="auto"/>
        <w:ind w:left="420" w:hanging="420"/>
        <w:rPr>
          <w:sz w:val="21"/>
          <w:szCs w:val="21"/>
        </w:rPr>
      </w:pPr>
      <w:r w:rsidRPr="008E7DD6">
        <w:rPr>
          <w:rFonts w:hint="eastAsia"/>
          <w:sz w:val="21"/>
          <w:szCs w:val="21"/>
        </w:rPr>
        <w:t>客户端（Browse端）：</w:t>
      </w:r>
    </w:p>
    <w:p w:rsidR="00D0302E" w:rsidRPr="009A2B1D" w:rsidRDefault="00D0302E" w:rsidP="00A1276A">
      <w:pPr>
        <w:spacing w:line="360" w:lineRule="auto"/>
        <w:rPr>
          <w:rFonts w:ascii="宋体" w:hAnsi="宋体"/>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1949"/>
        <w:gridCol w:w="5745"/>
      </w:tblGrid>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lastRenderedPageBreak/>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 Windows® </w:t>
            </w:r>
            <w:r>
              <w:rPr>
                <w:rFonts w:ascii="宋体" w:hAnsi="宋体" w:hint="eastAsia"/>
              </w:rPr>
              <w:t>XP/2000</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浏览器：</w:t>
            </w:r>
          </w:p>
        </w:tc>
        <w:tc>
          <w:tcPr>
            <w:tcW w:w="6480" w:type="dxa"/>
          </w:tcPr>
          <w:p w:rsidR="00D0302E" w:rsidRPr="008F18FF" w:rsidRDefault="00D0302E" w:rsidP="00A1276A">
            <w:pPr>
              <w:spacing w:line="360" w:lineRule="auto"/>
              <w:rPr>
                <w:rFonts w:ascii="宋体" w:hAnsi="宋体"/>
                <w:lang w:val="nl-NL"/>
              </w:rPr>
            </w:pPr>
            <w:r w:rsidRPr="008F18FF">
              <w:rPr>
                <w:rFonts w:ascii="宋体" w:hAnsi="宋体" w:hint="eastAsia"/>
                <w:lang w:val="nl-NL"/>
              </w:rPr>
              <w:t xml:space="preserve">Microsoft ® IE® </w:t>
            </w:r>
            <w:r w:rsidR="0010474B">
              <w:rPr>
                <w:rFonts w:ascii="宋体" w:hAnsi="宋体" w:hint="eastAsia"/>
                <w:lang w:val="nl-NL"/>
              </w:rPr>
              <w:t>8</w:t>
            </w:r>
            <w:r w:rsidRPr="008F18FF">
              <w:rPr>
                <w:rFonts w:ascii="宋体" w:hAnsi="宋体" w:hint="eastAsia"/>
                <w:lang w:val="nl-NL"/>
              </w:rPr>
              <w:t>.0 （</w:t>
            </w:r>
            <w:r w:rsidRPr="008F18FF">
              <w:rPr>
                <w:rFonts w:ascii="宋体" w:hAnsi="宋体" w:hint="eastAsia"/>
              </w:rPr>
              <w:t>或以上</w:t>
            </w:r>
            <w:r w:rsidRPr="008F18FF">
              <w:rPr>
                <w:rFonts w:ascii="宋体" w:hAnsi="宋体" w:hint="eastAsia"/>
                <w:lang w:val="nl-NL"/>
              </w:rPr>
              <w:t>）</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Pr>
                <w:rFonts w:ascii="宋体" w:hAnsi="宋体" w:hint="eastAsia"/>
              </w:rPr>
              <w:t>应用软件：</w:t>
            </w:r>
          </w:p>
        </w:tc>
        <w:tc>
          <w:tcPr>
            <w:tcW w:w="6480" w:type="dxa"/>
          </w:tcPr>
          <w:p w:rsidR="00D0302E" w:rsidRPr="008F18FF" w:rsidRDefault="00D0302E" w:rsidP="0010474B">
            <w:pPr>
              <w:spacing w:line="360" w:lineRule="auto"/>
              <w:rPr>
                <w:rFonts w:ascii="宋体" w:hAnsi="宋体"/>
                <w:lang w:val="nl-NL"/>
              </w:rPr>
            </w:pPr>
            <w:r>
              <w:rPr>
                <w:rFonts w:ascii="宋体" w:hAnsi="宋体" w:hint="eastAsia"/>
                <w:lang w:val="nl-NL"/>
              </w:rPr>
              <w:t>MS office 200</w:t>
            </w:r>
            <w:r w:rsidR="0010474B">
              <w:rPr>
                <w:rFonts w:ascii="宋体" w:hAnsi="宋体" w:hint="eastAsia"/>
                <w:lang w:val="nl-NL"/>
              </w:rPr>
              <w:t>7</w:t>
            </w:r>
            <w:r>
              <w:rPr>
                <w:rFonts w:ascii="宋体" w:hAnsi="宋体" w:hint="eastAsia"/>
                <w:lang w:val="nl-NL"/>
              </w:rPr>
              <w:t xml:space="preserve"> （或以上）</w:t>
            </w:r>
          </w:p>
        </w:tc>
      </w:tr>
    </w:tbl>
    <w:p w:rsidR="00D0302E" w:rsidRPr="008E7DD6" w:rsidRDefault="00D0302E" w:rsidP="00A1276A">
      <w:pPr>
        <w:spacing w:line="360" w:lineRule="auto"/>
        <w:rPr>
          <w:rFonts w:ascii="宋体" w:hAnsi="宋体"/>
          <w:szCs w:val="21"/>
          <w:lang w:val="nl-NL"/>
        </w:rPr>
      </w:pPr>
    </w:p>
    <w:p w:rsidR="00D0302E" w:rsidRDefault="00D0302E" w:rsidP="00A1276A">
      <w:pPr>
        <w:pStyle w:val="12"/>
        <w:spacing w:line="360" w:lineRule="auto"/>
        <w:ind w:left="420" w:hanging="420"/>
      </w:pPr>
      <w:r w:rsidRPr="0000061C">
        <w:rPr>
          <w:rFonts w:hint="eastAsia"/>
          <w:sz w:val="21"/>
          <w:szCs w:val="21"/>
        </w:rPr>
        <w:t>服务器（Server 端）</w:t>
      </w:r>
      <w:r w:rsidRPr="008E7DD6">
        <w:rPr>
          <w:rFonts w:hint="eastAsia"/>
        </w:rPr>
        <w:t>：</w:t>
      </w:r>
    </w:p>
    <w:p w:rsidR="00DE7242" w:rsidRPr="0000061C" w:rsidRDefault="00DE7242" w:rsidP="00A1276A">
      <w:pPr>
        <w:pStyle w:val="12"/>
        <w:spacing w:line="360" w:lineRule="auto"/>
        <w:ind w:left="420" w:hanging="420"/>
        <w:rPr>
          <w:sz w:val="21"/>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2012"/>
        <w:gridCol w:w="5682"/>
      </w:tblGrid>
      <w:tr w:rsidR="00D0302E" w:rsidRPr="008F18FF">
        <w:trPr>
          <w:trHeight w:val="398"/>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Microsoft ®Windows® 200</w:t>
            </w:r>
            <w:r>
              <w:rPr>
                <w:rFonts w:ascii="宋体" w:hAnsi="宋体" w:hint="eastAsia"/>
              </w:rPr>
              <w:t>3</w:t>
            </w:r>
            <w:r w:rsidRPr="008F18FF">
              <w:rPr>
                <w:rFonts w:ascii="宋体" w:hAnsi="宋体" w:hint="eastAsia"/>
              </w:rPr>
              <w:t xml:space="preserve"> Server</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数据库系统</w:t>
            </w:r>
          </w:p>
        </w:tc>
        <w:tc>
          <w:tcPr>
            <w:tcW w:w="6480" w:type="dxa"/>
          </w:tcPr>
          <w:p w:rsidR="00D0302E" w:rsidRPr="008F18FF" w:rsidRDefault="0010474B" w:rsidP="00A1276A">
            <w:pPr>
              <w:spacing w:line="360" w:lineRule="auto"/>
              <w:rPr>
                <w:rFonts w:ascii="宋体" w:hAnsi="宋体"/>
              </w:rPr>
            </w:pPr>
            <w:r>
              <w:rPr>
                <w:rFonts w:ascii="宋体" w:hAnsi="宋体" w:hint="eastAsia"/>
              </w:rPr>
              <w:t>Microsoft ®SQL Server 2008</w:t>
            </w:r>
            <w:r w:rsidR="00D0302E" w:rsidRPr="008F18FF">
              <w:rPr>
                <w:rFonts w:ascii="宋体" w:hAnsi="宋体" w:hint="eastAsia"/>
              </w:rPr>
              <w:t xml:space="preserve"> Standard/Enterprise Edition</w:t>
            </w:r>
          </w:p>
          <w:p w:rsidR="00D0302E" w:rsidRPr="008F18FF" w:rsidRDefault="000353A6" w:rsidP="00A1276A">
            <w:pPr>
              <w:spacing w:line="360" w:lineRule="auto"/>
              <w:rPr>
                <w:rFonts w:ascii="宋体" w:hAnsi="宋体"/>
              </w:rPr>
            </w:pPr>
            <w:r>
              <w:rPr>
                <w:rFonts w:ascii="宋体" w:hAnsi="宋体" w:hint="eastAsia"/>
              </w:rPr>
              <w:t>集群部署</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.NET Platform</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®.NET Framework </w:t>
            </w:r>
            <w:r w:rsidR="0010474B">
              <w:rPr>
                <w:rFonts w:ascii="宋体" w:hAnsi="宋体" w:hint="eastAsia"/>
              </w:rPr>
              <w:t>3</w:t>
            </w:r>
            <w:r w:rsidR="000353A6">
              <w:rPr>
                <w:rFonts w:ascii="宋体" w:hAnsi="宋体" w:hint="eastAsia"/>
              </w:rPr>
              <w:t>.0</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WEB Server</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®IIS 6.0 </w:t>
            </w:r>
            <w:r w:rsidR="000353A6">
              <w:rPr>
                <w:rFonts w:ascii="宋体" w:hAnsi="宋体" w:hint="eastAsia"/>
              </w:rPr>
              <w:t>,MOSS</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Pr>
                <w:rFonts w:ascii="宋体" w:hAnsi="宋体" w:hint="eastAsia"/>
              </w:rPr>
              <w:t>Application server</w:t>
            </w:r>
          </w:p>
        </w:tc>
        <w:tc>
          <w:tcPr>
            <w:tcW w:w="6480" w:type="dxa"/>
          </w:tcPr>
          <w:p w:rsidR="00D0302E" w:rsidRPr="008F18FF" w:rsidRDefault="00D0302E" w:rsidP="00A1276A">
            <w:pPr>
              <w:spacing w:line="360" w:lineRule="auto"/>
              <w:rPr>
                <w:rFonts w:ascii="宋体" w:hAnsi="宋体"/>
              </w:rPr>
            </w:pPr>
            <w:r>
              <w:rPr>
                <w:rFonts w:ascii="宋体" w:hAnsi="宋体" w:hint="eastAsia"/>
              </w:rPr>
              <w:t>MS share point server 200</w:t>
            </w:r>
            <w:r w:rsidR="0010474B">
              <w:rPr>
                <w:rFonts w:ascii="宋体" w:hAnsi="宋体" w:hint="eastAsia"/>
              </w:rPr>
              <w:t>7</w:t>
            </w:r>
          </w:p>
        </w:tc>
      </w:tr>
    </w:tbl>
    <w:p w:rsidR="00F21559" w:rsidRDefault="00F21559" w:rsidP="00A1276A">
      <w:pPr>
        <w:pStyle w:val="2"/>
        <w:numPr>
          <w:ilvl w:val="1"/>
          <w:numId w:val="1"/>
        </w:numPr>
        <w:tabs>
          <w:tab w:val="num" w:pos="1680"/>
        </w:tabs>
        <w:spacing w:line="360" w:lineRule="auto"/>
        <w:ind w:left="1680"/>
      </w:pPr>
      <w:bookmarkStart w:id="259" w:name="_Toc359944837"/>
      <w:r>
        <w:rPr>
          <w:rFonts w:hint="eastAsia"/>
        </w:rPr>
        <w:t>质量需求</w:t>
      </w:r>
      <w:bookmarkEnd w:id="259"/>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6120"/>
      </w:tblGrid>
      <w:tr w:rsidR="00F21559">
        <w:tc>
          <w:tcPr>
            <w:tcW w:w="1980" w:type="dxa"/>
            <w:tcBorders>
              <w:bottom w:val="single" w:sz="4" w:space="0" w:color="auto"/>
            </w:tcBorders>
            <w:shd w:val="clear" w:color="auto" w:fill="D9D9D9"/>
          </w:tcPr>
          <w:p w:rsidR="00F21559" w:rsidRDefault="00F21559" w:rsidP="00A1276A">
            <w:pPr>
              <w:spacing w:line="360" w:lineRule="auto"/>
              <w:jc w:val="center"/>
            </w:pPr>
            <w:r>
              <w:rPr>
                <w:rFonts w:hint="eastAsia"/>
              </w:rPr>
              <w:t>主要质量属性</w:t>
            </w:r>
          </w:p>
        </w:tc>
        <w:tc>
          <w:tcPr>
            <w:tcW w:w="6120" w:type="dxa"/>
            <w:shd w:val="clear" w:color="auto" w:fill="D9D9D9"/>
          </w:tcPr>
          <w:p w:rsidR="00F21559" w:rsidRDefault="00F21559" w:rsidP="00A1276A">
            <w:pPr>
              <w:pStyle w:val="a6"/>
              <w:widowControl w:val="0"/>
              <w:overflowPunct/>
              <w:autoSpaceDE/>
              <w:autoSpaceDN/>
              <w:adjustRightInd/>
              <w:spacing w:line="360" w:lineRule="auto"/>
              <w:textAlignment w:val="auto"/>
              <w:rPr>
                <w:bCs/>
                <w:kern w:val="2"/>
                <w:szCs w:val="24"/>
              </w:rPr>
            </w:pPr>
            <w:r>
              <w:rPr>
                <w:rFonts w:hint="eastAsia"/>
                <w:bCs/>
                <w:kern w:val="2"/>
                <w:szCs w:val="24"/>
              </w:rPr>
              <w:t>是否需要考虑</w:t>
            </w:r>
          </w:p>
        </w:tc>
      </w:tr>
      <w:tr w:rsidR="00F21559">
        <w:tc>
          <w:tcPr>
            <w:tcW w:w="1980" w:type="dxa"/>
            <w:shd w:val="clear" w:color="auto" w:fill="D9D9D9"/>
          </w:tcPr>
          <w:p w:rsidR="00F21559" w:rsidRDefault="00F21559" w:rsidP="00A1276A">
            <w:pPr>
              <w:spacing w:line="360" w:lineRule="auto"/>
              <w:jc w:val="center"/>
            </w:pPr>
            <w:r>
              <w:rPr>
                <w:rFonts w:hint="eastAsia"/>
              </w:rPr>
              <w:t>正确性</w:t>
            </w:r>
          </w:p>
        </w:tc>
        <w:tc>
          <w:tcPr>
            <w:tcW w:w="6120" w:type="dxa"/>
          </w:tcPr>
          <w:p w:rsidR="00F21559" w:rsidRDefault="00F21559" w:rsidP="00A1276A">
            <w:pPr>
              <w:pStyle w:val="11"/>
              <w:spacing w:line="360" w:lineRule="auto"/>
            </w:pPr>
            <w:r>
              <w:rPr>
                <w:rFonts w:hint="eastAsia"/>
              </w:rPr>
              <w:t>需考虑</w:t>
            </w:r>
          </w:p>
        </w:tc>
      </w:tr>
      <w:tr w:rsidR="00F21559">
        <w:tc>
          <w:tcPr>
            <w:tcW w:w="1980" w:type="dxa"/>
            <w:shd w:val="clear" w:color="auto" w:fill="D9D9D9"/>
          </w:tcPr>
          <w:p w:rsidR="00F21559" w:rsidRDefault="00F21559" w:rsidP="00A1276A">
            <w:pPr>
              <w:spacing w:line="360" w:lineRule="auto"/>
              <w:jc w:val="center"/>
            </w:pPr>
            <w:r>
              <w:rPr>
                <w:rFonts w:hint="eastAsia"/>
              </w:rPr>
              <w:t>健壮性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可靠性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性能，效率</w:t>
            </w:r>
          </w:p>
        </w:tc>
        <w:tc>
          <w:tcPr>
            <w:tcW w:w="6120" w:type="dxa"/>
          </w:tcPr>
          <w:p w:rsidR="00F21559" w:rsidRDefault="00F21559" w:rsidP="00A1276A">
            <w:pPr>
              <w:spacing w:line="360" w:lineRule="auto"/>
            </w:pPr>
            <w:r>
              <w:rPr>
                <w:rFonts w:hint="eastAsia"/>
              </w:rPr>
              <w:t>需要能够承受一定的并发压力</w:t>
            </w:r>
          </w:p>
        </w:tc>
      </w:tr>
      <w:tr w:rsidR="00F21559">
        <w:tc>
          <w:tcPr>
            <w:tcW w:w="1980" w:type="dxa"/>
            <w:shd w:val="clear" w:color="auto" w:fill="D9D9D9"/>
          </w:tcPr>
          <w:p w:rsidR="00F21559" w:rsidRDefault="00F21559" w:rsidP="00A1276A">
            <w:pPr>
              <w:spacing w:line="360" w:lineRule="auto"/>
              <w:jc w:val="center"/>
            </w:pPr>
            <w:r>
              <w:rPr>
                <w:rFonts w:hint="eastAsia"/>
              </w:rPr>
              <w:t>易用性</w:t>
            </w:r>
          </w:p>
        </w:tc>
        <w:tc>
          <w:tcPr>
            <w:tcW w:w="6120" w:type="dxa"/>
          </w:tcPr>
          <w:p w:rsidR="00F21559" w:rsidRDefault="00F21559" w:rsidP="00A1276A">
            <w:pPr>
              <w:spacing w:line="360" w:lineRule="auto"/>
            </w:pPr>
            <w:r>
              <w:rPr>
                <w:rFonts w:hint="eastAsia"/>
              </w:rPr>
              <w:t>需符合用户使用习惯</w:t>
            </w:r>
          </w:p>
        </w:tc>
      </w:tr>
      <w:tr w:rsidR="00F21559">
        <w:tc>
          <w:tcPr>
            <w:tcW w:w="1980" w:type="dxa"/>
            <w:shd w:val="clear" w:color="auto" w:fill="D9D9D9"/>
          </w:tcPr>
          <w:p w:rsidR="00F21559" w:rsidRDefault="00F21559" w:rsidP="00A1276A">
            <w:pPr>
              <w:spacing w:line="360" w:lineRule="auto"/>
              <w:jc w:val="center"/>
            </w:pPr>
            <w:r>
              <w:rPr>
                <w:rFonts w:hint="eastAsia"/>
              </w:rPr>
              <w:t>清晰性</w:t>
            </w:r>
          </w:p>
        </w:tc>
        <w:tc>
          <w:tcPr>
            <w:tcW w:w="6120" w:type="dxa"/>
          </w:tcPr>
          <w:p w:rsidR="00F21559" w:rsidRDefault="00F21559" w:rsidP="00A1276A">
            <w:pPr>
              <w:spacing w:line="360" w:lineRule="auto"/>
            </w:pPr>
            <w:r>
              <w:rPr>
                <w:rFonts w:hint="eastAsia"/>
              </w:rPr>
              <w:t>需清晰的业务流程</w:t>
            </w:r>
          </w:p>
        </w:tc>
      </w:tr>
      <w:tr w:rsidR="00F21559">
        <w:tc>
          <w:tcPr>
            <w:tcW w:w="1980" w:type="dxa"/>
            <w:shd w:val="clear" w:color="auto" w:fill="D9D9D9"/>
          </w:tcPr>
          <w:p w:rsidR="00F21559" w:rsidRDefault="00F21559" w:rsidP="00A1276A">
            <w:pPr>
              <w:spacing w:line="360" w:lineRule="auto"/>
              <w:jc w:val="center"/>
            </w:pPr>
            <w:r>
              <w:rPr>
                <w:rFonts w:hint="eastAsia"/>
              </w:rPr>
              <w:t>安全性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可扩展性</w:t>
            </w:r>
          </w:p>
        </w:tc>
        <w:tc>
          <w:tcPr>
            <w:tcW w:w="6120" w:type="dxa"/>
          </w:tcPr>
          <w:p w:rsidR="00F21559" w:rsidRDefault="00F21559" w:rsidP="00A1276A">
            <w:pPr>
              <w:spacing w:line="360" w:lineRule="auto"/>
            </w:pPr>
            <w:r>
              <w:rPr>
                <w:rFonts w:hint="eastAsia"/>
              </w:rPr>
              <w:t>考虑与其他系统接口</w:t>
            </w:r>
            <w:r w:rsidR="00BA1845">
              <w:rPr>
                <w:rFonts w:hint="eastAsia"/>
              </w:rPr>
              <w:t>、系统功能通用化、模块化</w:t>
            </w:r>
          </w:p>
        </w:tc>
      </w:tr>
      <w:tr w:rsidR="00F21559">
        <w:tc>
          <w:tcPr>
            <w:tcW w:w="1980" w:type="dxa"/>
            <w:shd w:val="clear" w:color="auto" w:fill="D9D9D9"/>
          </w:tcPr>
          <w:p w:rsidR="00F21559" w:rsidRDefault="00F21559" w:rsidP="00A1276A">
            <w:pPr>
              <w:spacing w:line="360" w:lineRule="auto"/>
              <w:jc w:val="center"/>
            </w:pPr>
            <w:r>
              <w:rPr>
                <w:rFonts w:hint="eastAsia"/>
              </w:rPr>
              <w:t>兼容性</w:t>
            </w:r>
          </w:p>
        </w:tc>
        <w:tc>
          <w:tcPr>
            <w:tcW w:w="6120" w:type="dxa"/>
          </w:tcPr>
          <w:p w:rsidR="00F21559" w:rsidRDefault="00F21559" w:rsidP="00A1276A">
            <w:pPr>
              <w:spacing w:line="360" w:lineRule="auto"/>
            </w:pPr>
          </w:p>
        </w:tc>
      </w:tr>
      <w:tr w:rsidR="00F21559">
        <w:trPr>
          <w:trHeight w:val="87"/>
        </w:trPr>
        <w:tc>
          <w:tcPr>
            <w:tcW w:w="1980" w:type="dxa"/>
            <w:shd w:val="clear" w:color="auto" w:fill="D9D9D9"/>
          </w:tcPr>
          <w:p w:rsidR="00F21559" w:rsidRDefault="00F21559" w:rsidP="00A1276A">
            <w:pPr>
              <w:spacing w:line="360" w:lineRule="auto"/>
              <w:jc w:val="center"/>
            </w:pPr>
            <w:r>
              <w:rPr>
                <w:rFonts w:hint="eastAsia"/>
              </w:rPr>
              <w:t>可移植性</w:t>
            </w:r>
          </w:p>
        </w:tc>
        <w:tc>
          <w:tcPr>
            <w:tcW w:w="6120" w:type="dxa"/>
          </w:tcPr>
          <w:p w:rsidR="00F21559" w:rsidRDefault="00F21559" w:rsidP="00A1276A">
            <w:pPr>
              <w:spacing w:line="360" w:lineRule="auto"/>
            </w:pPr>
          </w:p>
        </w:tc>
      </w:tr>
    </w:tbl>
    <w:p w:rsidR="00065EBA" w:rsidRPr="00F21559" w:rsidRDefault="00065EBA" w:rsidP="00A1276A">
      <w:pPr>
        <w:spacing w:line="360" w:lineRule="auto"/>
      </w:pPr>
    </w:p>
    <w:sectPr w:rsidR="00065EBA" w:rsidRPr="00F21559" w:rsidSect="005670FD">
      <w:headerReference w:type="default"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047C" w:rsidRDefault="0023047C">
      <w:r>
        <w:separator/>
      </w:r>
    </w:p>
  </w:endnote>
  <w:endnote w:type="continuationSeparator" w:id="0">
    <w:p w:rsidR="0023047C" w:rsidRDefault="0023047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a"/>
    </w:pPr>
    <w:r>
      <w:rPr>
        <w:rFonts w:hint="eastAsia"/>
      </w:rPr>
      <w:t xml:space="preserve">                                    </w:t>
    </w:r>
    <w:r>
      <w:rPr>
        <w:rFonts w:hint="eastAsia"/>
        <w:kern w:val="0"/>
        <w:szCs w:val="21"/>
      </w:rPr>
      <w:t>第</w:t>
    </w:r>
    <w:r>
      <w:rPr>
        <w:rFonts w:hint="eastAsia"/>
        <w:kern w:val="0"/>
        <w:szCs w:val="21"/>
      </w:rPr>
      <w:t xml:space="preserve"> </w:t>
    </w:r>
    <w:r w:rsidR="008B444B">
      <w:rPr>
        <w:kern w:val="0"/>
        <w:szCs w:val="21"/>
      </w:rPr>
      <w:fldChar w:fldCharType="begin"/>
    </w:r>
    <w:r>
      <w:rPr>
        <w:kern w:val="0"/>
        <w:szCs w:val="21"/>
      </w:rPr>
      <w:instrText xml:space="preserve"> PAGE </w:instrText>
    </w:r>
    <w:r w:rsidR="008B444B">
      <w:rPr>
        <w:kern w:val="0"/>
        <w:szCs w:val="21"/>
      </w:rPr>
      <w:fldChar w:fldCharType="separate"/>
    </w:r>
    <w:r w:rsidR="00DD5D0D">
      <w:rPr>
        <w:noProof/>
        <w:kern w:val="0"/>
        <w:szCs w:val="21"/>
      </w:rPr>
      <w:t>34</w:t>
    </w:r>
    <w:r w:rsidR="008B444B">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8B444B">
      <w:rPr>
        <w:kern w:val="0"/>
        <w:szCs w:val="21"/>
      </w:rPr>
      <w:fldChar w:fldCharType="begin"/>
    </w:r>
    <w:r>
      <w:rPr>
        <w:kern w:val="0"/>
        <w:szCs w:val="21"/>
      </w:rPr>
      <w:instrText xml:space="preserve"> NUMPAGES </w:instrText>
    </w:r>
    <w:r w:rsidR="008B444B">
      <w:rPr>
        <w:kern w:val="0"/>
        <w:szCs w:val="21"/>
      </w:rPr>
      <w:fldChar w:fldCharType="separate"/>
    </w:r>
    <w:r w:rsidR="00DD5D0D">
      <w:rPr>
        <w:noProof/>
        <w:kern w:val="0"/>
        <w:szCs w:val="21"/>
      </w:rPr>
      <w:t>35</w:t>
    </w:r>
    <w:r w:rsidR="008B444B">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047C" w:rsidRDefault="0023047C">
      <w:r>
        <w:separator/>
      </w:r>
    </w:p>
  </w:footnote>
  <w:footnote w:type="continuationSeparator" w:id="0">
    <w:p w:rsidR="0023047C" w:rsidRDefault="002304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9"/>
      <w:jc w:val="both"/>
    </w:pP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81681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3111E"/>
    <w:multiLevelType w:val="multilevel"/>
    <w:tmpl w:val="1E004AAC"/>
    <w:lvl w:ilvl="0">
      <w:start w:val="5"/>
      <w:numFmt w:val="decimal"/>
      <w:lvlText w:val="%1、"/>
      <w:lvlJc w:val="left"/>
      <w:pPr>
        <w:tabs>
          <w:tab w:val="num" w:pos="780"/>
        </w:tabs>
        <w:ind w:left="780" w:hanging="780"/>
      </w:pPr>
      <w:rPr>
        <w:rFonts w:hint="eastAsia"/>
      </w:rPr>
    </w:lvl>
    <w:lvl w:ilvl="1">
      <w:start w:val="4"/>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6"/>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
    <w:nsid w:val="0C6954AA"/>
    <w:multiLevelType w:val="multilevel"/>
    <w:tmpl w:val="0409001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080"/>
        </w:tabs>
        <w:ind w:left="708"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0E4F1258"/>
    <w:multiLevelType w:val="hybridMultilevel"/>
    <w:tmpl w:val="76F04DC8"/>
    <w:lvl w:ilvl="0" w:tplc="D4DA32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4">
    <w:nsid w:val="10B35608"/>
    <w:multiLevelType w:val="hybridMultilevel"/>
    <w:tmpl w:val="8B3CF858"/>
    <w:lvl w:ilvl="0" w:tplc="E5D0F6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33B635A"/>
    <w:multiLevelType w:val="hybridMultilevel"/>
    <w:tmpl w:val="742665F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24D82748"/>
    <w:multiLevelType w:val="hybridMultilevel"/>
    <w:tmpl w:val="273A63FE"/>
    <w:lvl w:ilvl="0" w:tplc="6456CD6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7">
    <w:nsid w:val="2E0C41C4"/>
    <w:multiLevelType w:val="hybridMultilevel"/>
    <w:tmpl w:val="DD50FCAE"/>
    <w:lvl w:ilvl="0" w:tplc="A57036FC">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nsid w:val="331F73A3"/>
    <w:multiLevelType w:val="hybridMultilevel"/>
    <w:tmpl w:val="E7B824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4641534"/>
    <w:multiLevelType w:val="hybridMultilevel"/>
    <w:tmpl w:val="53C8849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5105543"/>
    <w:multiLevelType w:val="multilevel"/>
    <w:tmpl w:val="500A16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bullet"/>
      <w:lvlText w:val=""/>
      <w:lvlJc w:val="left"/>
      <w:pPr>
        <w:tabs>
          <w:tab w:val="num" w:pos="1271"/>
        </w:tabs>
        <w:ind w:left="1271" w:hanging="420"/>
      </w:pPr>
      <w:rPr>
        <w:rFonts w:ascii="Wingdings" w:hAnsi="Wingdings" w:hint="default"/>
      </w:r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355E10CA"/>
    <w:multiLevelType w:val="hybridMultilevel"/>
    <w:tmpl w:val="10E43914"/>
    <w:lvl w:ilvl="0" w:tplc="00506D2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6940EE6"/>
    <w:multiLevelType w:val="hybridMultilevel"/>
    <w:tmpl w:val="60FAF23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CF71053"/>
    <w:multiLevelType w:val="multilevel"/>
    <w:tmpl w:val="6A92C596"/>
    <w:lvl w:ilvl="0">
      <w:start w:val="1"/>
      <w:numFmt w:val="bullet"/>
      <w:pStyle w:val="661"/>
      <w:lvlText w:val=""/>
      <w:lvlJc w:val="left"/>
      <w:pPr>
        <w:tabs>
          <w:tab w:val="num" w:pos="420"/>
        </w:tabs>
        <w:ind w:left="420" w:hanging="420"/>
      </w:pPr>
      <w:rPr>
        <w:rFonts w:ascii="Wingdings" w:hAnsi="Wingdings" w:hint="default"/>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1"/>
      <w:numFmt w:val="none"/>
      <w:lvlText w:val="3.1.2.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4">
    <w:nsid w:val="3F4B5E5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3FCE7C88"/>
    <w:multiLevelType w:val="multilevel"/>
    <w:tmpl w:val="20B632D6"/>
    <w:name w:val="111"/>
    <w:lvl w:ilvl="0">
      <w:start w:val="3"/>
      <w:numFmt w:val="decimal"/>
      <w:lvlText w:val="%1"/>
      <w:lvlJc w:val="left"/>
      <w:pPr>
        <w:tabs>
          <w:tab w:val="num" w:pos="425"/>
        </w:tabs>
        <w:ind w:left="425" w:hanging="425"/>
      </w:pPr>
      <w:rPr>
        <w:rFonts w:hint="eastAsia"/>
      </w:rPr>
    </w:lvl>
    <w:lvl w:ilvl="1">
      <w:start w:val="3"/>
      <w:numFmt w:val="decimal"/>
      <w:lvlText w:val="%2.%1"/>
      <w:lvlJc w:val="left"/>
      <w:pPr>
        <w:tabs>
          <w:tab w:val="num" w:pos="992"/>
        </w:tabs>
        <w:ind w:left="992" w:hanging="567"/>
      </w:pPr>
      <w:rPr>
        <w:rFonts w:hint="eastAsia"/>
      </w:rPr>
    </w:lvl>
    <w:lvl w:ilvl="2">
      <w:start w:val="1"/>
      <w:numFmt w:val="decimal"/>
      <w:isLgl/>
      <w:lvlText w:val="%1.%2.%3"/>
      <w:lvlJc w:val="left"/>
      <w:pPr>
        <w:tabs>
          <w:tab w:val="num" w:pos="1418"/>
        </w:tabs>
        <w:ind w:left="1418" w:hanging="567"/>
      </w:pPr>
      <w:rPr>
        <w:rFonts w:hint="eastAsia"/>
      </w:rPr>
    </w:lvl>
    <w:lvl w:ilvl="3">
      <w:start w:val="1"/>
      <w:numFmt w:val="lowerLetter"/>
      <w:lvlText w:val="%4)"/>
      <w:lvlJc w:val="left"/>
      <w:pPr>
        <w:tabs>
          <w:tab w:val="num" w:pos="1696"/>
        </w:tabs>
        <w:ind w:left="1696" w:hanging="420"/>
      </w:pPr>
      <w:rPr>
        <w:rFonts w:hint="eastAsia"/>
        <w:b/>
        <w:i w: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46805245"/>
    <w:multiLevelType w:val="hybridMultilevel"/>
    <w:tmpl w:val="569AB9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AB714E8"/>
    <w:multiLevelType w:val="multilevel"/>
    <w:tmpl w:val="10E4391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4B5C4134"/>
    <w:multiLevelType w:val="hybridMultilevel"/>
    <w:tmpl w:val="26AE50A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nsid w:val="4B885409"/>
    <w:multiLevelType w:val="hybridMultilevel"/>
    <w:tmpl w:val="633C90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065AA1"/>
    <w:multiLevelType w:val="hybridMultilevel"/>
    <w:tmpl w:val="35101AA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18220F1"/>
    <w:multiLevelType w:val="hybridMultilevel"/>
    <w:tmpl w:val="0A7A652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55556615"/>
    <w:multiLevelType w:val="multilevel"/>
    <w:tmpl w:val="0CD0FD0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6A5166BF"/>
    <w:multiLevelType w:val="hybridMultilevel"/>
    <w:tmpl w:val="ADF8A188"/>
    <w:lvl w:ilvl="0" w:tplc="A540219A">
      <w:start w:val="1"/>
      <w:numFmt w:val="decimal"/>
      <w:lvlText w:val="%1."/>
      <w:lvlJc w:val="left"/>
      <w:pPr>
        <w:tabs>
          <w:tab w:val="num" w:pos="690"/>
        </w:tabs>
        <w:ind w:left="690" w:hanging="360"/>
      </w:pPr>
      <w:rPr>
        <w:rFonts w:hint="default"/>
      </w:rPr>
    </w:lvl>
    <w:lvl w:ilvl="1" w:tplc="7636783C">
      <w:start w:val="1"/>
      <w:numFmt w:val="decimal"/>
      <w:lvlText w:val="%2．"/>
      <w:lvlJc w:val="left"/>
      <w:pPr>
        <w:tabs>
          <w:tab w:val="num" w:pos="1110"/>
        </w:tabs>
        <w:ind w:left="1110" w:hanging="360"/>
      </w:pPr>
      <w:rPr>
        <w:rFonts w:hint="default"/>
      </w:r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4">
    <w:nsid w:val="6D9C50F8"/>
    <w:multiLevelType w:val="hybridMultilevel"/>
    <w:tmpl w:val="E37213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04E1E3D"/>
    <w:multiLevelType w:val="multilevel"/>
    <w:tmpl w:val="52EE0A60"/>
    <w:lvl w:ilvl="0">
      <w:start w:val="1"/>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6">
    <w:nsid w:val="757271FD"/>
    <w:multiLevelType w:val="hybridMultilevel"/>
    <w:tmpl w:val="CC6288C6"/>
    <w:lvl w:ilvl="0" w:tplc="A1688032">
      <w:start w:val="1"/>
      <w:numFmt w:val="decimal"/>
      <w:lvlText w:val="%1."/>
      <w:lvlJc w:val="left"/>
      <w:pPr>
        <w:tabs>
          <w:tab w:val="num" w:pos="585"/>
        </w:tabs>
        <w:ind w:left="585" w:hanging="360"/>
      </w:pPr>
      <w:rPr>
        <w:rFonts w:hint="default"/>
      </w:rPr>
    </w:lvl>
    <w:lvl w:ilvl="1" w:tplc="993C1D24">
      <w:start w:val="1"/>
      <w:numFmt w:val="decimal"/>
      <w:lvlText w:val="%2．"/>
      <w:lvlJc w:val="left"/>
      <w:pPr>
        <w:tabs>
          <w:tab w:val="num" w:pos="1005"/>
        </w:tabs>
        <w:ind w:left="1005" w:hanging="36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27">
    <w:nsid w:val="7E474799"/>
    <w:multiLevelType w:val="hybridMultilevel"/>
    <w:tmpl w:val="AB66DD5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640370"/>
    <w:multiLevelType w:val="multilevel"/>
    <w:tmpl w:val="C7E04F3C"/>
    <w:lvl w:ilvl="0">
      <w:start w:val="5"/>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4"/>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num w:numId="1">
    <w:abstractNumId w:val="2"/>
  </w:num>
  <w:num w:numId="2">
    <w:abstractNumId w:val="0"/>
  </w:num>
  <w:num w:numId="3">
    <w:abstractNumId w:val="25"/>
  </w:num>
  <w:num w:numId="4">
    <w:abstractNumId w:val="14"/>
  </w:num>
  <w:num w:numId="5">
    <w:abstractNumId w:val="13"/>
  </w:num>
  <w:num w:numId="6">
    <w:abstractNumId w:val="10"/>
  </w:num>
  <w:num w:numId="7">
    <w:abstractNumId w:val="11"/>
  </w:num>
  <w:num w:numId="8">
    <w:abstractNumId w:val="6"/>
  </w:num>
  <w:num w:numId="9">
    <w:abstractNumId w:val="7"/>
  </w:num>
  <w:num w:numId="10">
    <w:abstractNumId w:val="22"/>
  </w:num>
  <w:num w:numId="11">
    <w:abstractNumId w:val="26"/>
  </w:num>
  <w:num w:numId="12">
    <w:abstractNumId w:val="23"/>
  </w:num>
  <w:num w:numId="13">
    <w:abstractNumId w:val="3"/>
  </w:num>
  <w:num w:numId="14">
    <w:abstractNumId w:val="18"/>
  </w:num>
  <w:num w:numId="15">
    <w:abstractNumId w:val="17"/>
  </w:num>
  <w:num w:numId="16">
    <w:abstractNumId w:val="12"/>
  </w:num>
  <w:num w:numId="17">
    <w:abstractNumId w:val="5"/>
  </w:num>
  <w:num w:numId="18">
    <w:abstractNumId w:val="24"/>
  </w:num>
  <w:num w:numId="19">
    <w:abstractNumId w:val="21"/>
  </w:num>
  <w:num w:numId="20">
    <w:abstractNumId w:val="9"/>
  </w:num>
  <w:num w:numId="21">
    <w:abstractNumId w:val="16"/>
  </w:num>
  <w:num w:numId="22">
    <w:abstractNumId w:val="20"/>
  </w:num>
  <w:num w:numId="23">
    <w:abstractNumId w:val="8"/>
  </w:num>
  <w:num w:numId="24">
    <w:abstractNumId w:val="4"/>
  </w:num>
  <w:num w:numId="25">
    <w:abstractNumId w:val="19"/>
  </w:num>
  <w:num w:numId="26">
    <w:abstractNumId w:val="28"/>
  </w:num>
  <w:num w:numId="27">
    <w:abstractNumId w:val="27"/>
  </w:num>
  <w:num w:numId="28">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1741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5EBA"/>
    <w:rsid w:val="0000061C"/>
    <w:rsid w:val="00002C8B"/>
    <w:rsid w:val="00017B37"/>
    <w:rsid w:val="0002258C"/>
    <w:rsid w:val="00027042"/>
    <w:rsid w:val="0002744B"/>
    <w:rsid w:val="000353A6"/>
    <w:rsid w:val="00035F9E"/>
    <w:rsid w:val="000365A7"/>
    <w:rsid w:val="0004361B"/>
    <w:rsid w:val="00043DAF"/>
    <w:rsid w:val="00044F3F"/>
    <w:rsid w:val="00047EB4"/>
    <w:rsid w:val="00060236"/>
    <w:rsid w:val="000647ED"/>
    <w:rsid w:val="00064F4B"/>
    <w:rsid w:val="00065EBA"/>
    <w:rsid w:val="0007170A"/>
    <w:rsid w:val="00075F15"/>
    <w:rsid w:val="00081DB6"/>
    <w:rsid w:val="000A2E73"/>
    <w:rsid w:val="000A4764"/>
    <w:rsid w:val="000B113F"/>
    <w:rsid w:val="000B4B94"/>
    <w:rsid w:val="000B7E88"/>
    <w:rsid w:val="000C47C6"/>
    <w:rsid w:val="000C65D4"/>
    <w:rsid w:val="000C693C"/>
    <w:rsid w:val="000C6EFD"/>
    <w:rsid w:val="000D1129"/>
    <w:rsid w:val="000D79D7"/>
    <w:rsid w:val="000F1EF7"/>
    <w:rsid w:val="000F257C"/>
    <w:rsid w:val="000F32B6"/>
    <w:rsid w:val="0010474B"/>
    <w:rsid w:val="001108F4"/>
    <w:rsid w:val="0011281D"/>
    <w:rsid w:val="00113E25"/>
    <w:rsid w:val="00114210"/>
    <w:rsid w:val="00120DD9"/>
    <w:rsid w:val="00124A47"/>
    <w:rsid w:val="0012640C"/>
    <w:rsid w:val="0013270F"/>
    <w:rsid w:val="00147C62"/>
    <w:rsid w:val="001526E9"/>
    <w:rsid w:val="00160D34"/>
    <w:rsid w:val="001618EB"/>
    <w:rsid w:val="00167021"/>
    <w:rsid w:val="00177757"/>
    <w:rsid w:val="00180CDF"/>
    <w:rsid w:val="00184489"/>
    <w:rsid w:val="00186858"/>
    <w:rsid w:val="00190563"/>
    <w:rsid w:val="001927D2"/>
    <w:rsid w:val="00193457"/>
    <w:rsid w:val="00197636"/>
    <w:rsid w:val="001A73D5"/>
    <w:rsid w:val="001B679A"/>
    <w:rsid w:val="001C0A22"/>
    <w:rsid w:val="001C3F28"/>
    <w:rsid w:val="001D1886"/>
    <w:rsid w:val="001D290F"/>
    <w:rsid w:val="001D7BA2"/>
    <w:rsid w:val="001E10E4"/>
    <w:rsid w:val="001E7219"/>
    <w:rsid w:val="001F59CA"/>
    <w:rsid w:val="001F63AD"/>
    <w:rsid w:val="001F7713"/>
    <w:rsid w:val="002021BC"/>
    <w:rsid w:val="0020471D"/>
    <w:rsid w:val="00212B89"/>
    <w:rsid w:val="002215AC"/>
    <w:rsid w:val="0023047C"/>
    <w:rsid w:val="00232155"/>
    <w:rsid w:val="002404F9"/>
    <w:rsid w:val="00241D2F"/>
    <w:rsid w:val="00243C8E"/>
    <w:rsid w:val="00247875"/>
    <w:rsid w:val="002543B1"/>
    <w:rsid w:val="00260E75"/>
    <w:rsid w:val="00261AC9"/>
    <w:rsid w:val="00263151"/>
    <w:rsid w:val="00266BB5"/>
    <w:rsid w:val="00267FC1"/>
    <w:rsid w:val="0027477B"/>
    <w:rsid w:val="002858E8"/>
    <w:rsid w:val="00291C49"/>
    <w:rsid w:val="00292159"/>
    <w:rsid w:val="002A1132"/>
    <w:rsid w:val="002A2C7B"/>
    <w:rsid w:val="002B1E60"/>
    <w:rsid w:val="002C2E15"/>
    <w:rsid w:val="002C57D9"/>
    <w:rsid w:val="002C64C7"/>
    <w:rsid w:val="002D68E8"/>
    <w:rsid w:val="002E0910"/>
    <w:rsid w:val="002E6EFD"/>
    <w:rsid w:val="002F3574"/>
    <w:rsid w:val="002F5E4B"/>
    <w:rsid w:val="002F760C"/>
    <w:rsid w:val="00313ECE"/>
    <w:rsid w:val="003261A9"/>
    <w:rsid w:val="0033723F"/>
    <w:rsid w:val="003405DD"/>
    <w:rsid w:val="003424A7"/>
    <w:rsid w:val="0034421C"/>
    <w:rsid w:val="00351A5D"/>
    <w:rsid w:val="0035318D"/>
    <w:rsid w:val="00357052"/>
    <w:rsid w:val="003579A2"/>
    <w:rsid w:val="00360201"/>
    <w:rsid w:val="00361B14"/>
    <w:rsid w:val="00362196"/>
    <w:rsid w:val="003745D0"/>
    <w:rsid w:val="00380D48"/>
    <w:rsid w:val="00392DA4"/>
    <w:rsid w:val="0039419E"/>
    <w:rsid w:val="00394F98"/>
    <w:rsid w:val="00397ABB"/>
    <w:rsid w:val="003A0DB0"/>
    <w:rsid w:val="003A0F70"/>
    <w:rsid w:val="003A56EC"/>
    <w:rsid w:val="003A7DA2"/>
    <w:rsid w:val="003B3892"/>
    <w:rsid w:val="003B4A0B"/>
    <w:rsid w:val="003C59CD"/>
    <w:rsid w:val="003C5C24"/>
    <w:rsid w:val="003E13CB"/>
    <w:rsid w:val="004104AD"/>
    <w:rsid w:val="004142C4"/>
    <w:rsid w:val="004173CA"/>
    <w:rsid w:val="00433152"/>
    <w:rsid w:val="00435735"/>
    <w:rsid w:val="0043653D"/>
    <w:rsid w:val="00436D47"/>
    <w:rsid w:val="0044689C"/>
    <w:rsid w:val="0045652A"/>
    <w:rsid w:val="0047054C"/>
    <w:rsid w:val="0047079D"/>
    <w:rsid w:val="004743E1"/>
    <w:rsid w:val="00476CBE"/>
    <w:rsid w:val="00485408"/>
    <w:rsid w:val="00491F58"/>
    <w:rsid w:val="00492BF0"/>
    <w:rsid w:val="004936DA"/>
    <w:rsid w:val="00494DC2"/>
    <w:rsid w:val="00497C4B"/>
    <w:rsid w:val="004A02F6"/>
    <w:rsid w:val="004A4313"/>
    <w:rsid w:val="004A45B8"/>
    <w:rsid w:val="004A5678"/>
    <w:rsid w:val="004B19EF"/>
    <w:rsid w:val="004B5E51"/>
    <w:rsid w:val="004C2D3F"/>
    <w:rsid w:val="004C636E"/>
    <w:rsid w:val="004C744E"/>
    <w:rsid w:val="004D161B"/>
    <w:rsid w:val="004D1B42"/>
    <w:rsid w:val="004D39C0"/>
    <w:rsid w:val="004D64E3"/>
    <w:rsid w:val="004E5CDE"/>
    <w:rsid w:val="004E6898"/>
    <w:rsid w:val="004F3828"/>
    <w:rsid w:val="005044D9"/>
    <w:rsid w:val="00505910"/>
    <w:rsid w:val="00516445"/>
    <w:rsid w:val="00516ADA"/>
    <w:rsid w:val="00516E8F"/>
    <w:rsid w:val="00517155"/>
    <w:rsid w:val="00522D91"/>
    <w:rsid w:val="005234ED"/>
    <w:rsid w:val="00523E9C"/>
    <w:rsid w:val="00531E44"/>
    <w:rsid w:val="00532EDB"/>
    <w:rsid w:val="005354C6"/>
    <w:rsid w:val="00540048"/>
    <w:rsid w:val="00540DEA"/>
    <w:rsid w:val="00550EF5"/>
    <w:rsid w:val="005661A5"/>
    <w:rsid w:val="005670FD"/>
    <w:rsid w:val="005742B3"/>
    <w:rsid w:val="00576729"/>
    <w:rsid w:val="005846E7"/>
    <w:rsid w:val="00587143"/>
    <w:rsid w:val="005936A2"/>
    <w:rsid w:val="00596757"/>
    <w:rsid w:val="005A0FA6"/>
    <w:rsid w:val="005C07E6"/>
    <w:rsid w:val="005C0AC9"/>
    <w:rsid w:val="005C1EAE"/>
    <w:rsid w:val="005C3367"/>
    <w:rsid w:val="005D093E"/>
    <w:rsid w:val="005D1347"/>
    <w:rsid w:val="005E2B1E"/>
    <w:rsid w:val="005E3B0F"/>
    <w:rsid w:val="005E7D5E"/>
    <w:rsid w:val="005F35ED"/>
    <w:rsid w:val="005F3F64"/>
    <w:rsid w:val="005F682A"/>
    <w:rsid w:val="006125D4"/>
    <w:rsid w:val="006149C7"/>
    <w:rsid w:val="006371D4"/>
    <w:rsid w:val="00644E3E"/>
    <w:rsid w:val="00651CAB"/>
    <w:rsid w:val="00654F47"/>
    <w:rsid w:val="00656381"/>
    <w:rsid w:val="006632DD"/>
    <w:rsid w:val="00663DEC"/>
    <w:rsid w:val="0067190F"/>
    <w:rsid w:val="00673E89"/>
    <w:rsid w:val="00675902"/>
    <w:rsid w:val="00676844"/>
    <w:rsid w:val="00677F57"/>
    <w:rsid w:val="00681401"/>
    <w:rsid w:val="00682515"/>
    <w:rsid w:val="0068258E"/>
    <w:rsid w:val="00684FD0"/>
    <w:rsid w:val="00686120"/>
    <w:rsid w:val="006866A0"/>
    <w:rsid w:val="00691355"/>
    <w:rsid w:val="00691CB8"/>
    <w:rsid w:val="006A10BC"/>
    <w:rsid w:val="006A406F"/>
    <w:rsid w:val="006A5C4D"/>
    <w:rsid w:val="006A7952"/>
    <w:rsid w:val="006B0C3A"/>
    <w:rsid w:val="006B1ABB"/>
    <w:rsid w:val="006B6782"/>
    <w:rsid w:val="006C18A4"/>
    <w:rsid w:val="006C2596"/>
    <w:rsid w:val="006C7783"/>
    <w:rsid w:val="006D048D"/>
    <w:rsid w:val="006D11A1"/>
    <w:rsid w:val="006D5D13"/>
    <w:rsid w:val="006E29BA"/>
    <w:rsid w:val="006F4517"/>
    <w:rsid w:val="006F4CD7"/>
    <w:rsid w:val="007027FF"/>
    <w:rsid w:val="00703BCD"/>
    <w:rsid w:val="00704A10"/>
    <w:rsid w:val="00704BD3"/>
    <w:rsid w:val="00710AA9"/>
    <w:rsid w:val="00713FF8"/>
    <w:rsid w:val="00714F7C"/>
    <w:rsid w:val="00724D03"/>
    <w:rsid w:val="00725742"/>
    <w:rsid w:val="00732295"/>
    <w:rsid w:val="00732BB4"/>
    <w:rsid w:val="00741B11"/>
    <w:rsid w:val="007433CC"/>
    <w:rsid w:val="007461EB"/>
    <w:rsid w:val="00753EDC"/>
    <w:rsid w:val="00765060"/>
    <w:rsid w:val="0076625D"/>
    <w:rsid w:val="00767BBE"/>
    <w:rsid w:val="007817B9"/>
    <w:rsid w:val="00783AC7"/>
    <w:rsid w:val="00783C21"/>
    <w:rsid w:val="007B17AF"/>
    <w:rsid w:val="007B28E5"/>
    <w:rsid w:val="007B4BD9"/>
    <w:rsid w:val="007B7E94"/>
    <w:rsid w:val="007C029D"/>
    <w:rsid w:val="007C02C1"/>
    <w:rsid w:val="007C4C2D"/>
    <w:rsid w:val="007C7120"/>
    <w:rsid w:val="007C7CB3"/>
    <w:rsid w:val="007F09BD"/>
    <w:rsid w:val="007F157A"/>
    <w:rsid w:val="007F26FE"/>
    <w:rsid w:val="007F3B24"/>
    <w:rsid w:val="007F64BB"/>
    <w:rsid w:val="007F6D11"/>
    <w:rsid w:val="008002DE"/>
    <w:rsid w:val="008005F8"/>
    <w:rsid w:val="00801552"/>
    <w:rsid w:val="00805734"/>
    <w:rsid w:val="008077F5"/>
    <w:rsid w:val="00811660"/>
    <w:rsid w:val="0081275E"/>
    <w:rsid w:val="00813C6E"/>
    <w:rsid w:val="00817448"/>
    <w:rsid w:val="008177E8"/>
    <w:rsid w:val="0082105F"/>
    <w:rsid w:val="00822432"/>
    <w:rsid w:val="008231A3"/>
    <w:rsid w:val="008251B5"/>
    <w:rsid w:val="008421B4"/>
    <w:rsid w:val="008579A8"/>
    <w:rsid w:val="00861428"/>
    <w:rsid w:val="0087751B"/>
    <w:rsid w:val="008808D6"/>
    <w:rsid w:val="00886CFA"/>
    <w:rsid w:val="00890DF1"/>
    <w:rsid w:val="008923D4"/>
    <w:rsid w:val="00894864"/>
    <w:rsid w:val="00895EB5"/>
    <w:rsid w:val="008B18BE"/>
    <w:rsid w:val="008B4298"/>
    <w:rsid w:val="008B444B"/>
    <w:rsid w:val="008B4A0A"/>
    <w:rsid w:val="008C5D7C"/>
    <w:rsid w:val="008C6BDC"/>
    <w:rsid w:val="008C7DB0"/>
    <w:rsid w:val="008D60E0"/>
    <w:rsid w:val="008E10B2"/>
    <w:rsid w:val="008E3FA5"/>
    <w:rsid w:val="008E7DD6"/>
    <w:rsid w:val="008F16FE"/>
    <w:rsid w:val="008F3D7F"/>
    <w:rsid w:val="008F63C7"/>
    <w:rsid w:val="00903767"/>
    <w:rsid w:val="009119AA"/>
    <w:rsid w:val="00913C15"/>
    <w:rsid w:val="00917742"/>
    <w:rsid w:val="009270D4"/>
    <w:rsid w:val="009403A7"/>
    <w:rsid w:val="00941219"/>
    <w:rsid w:val="0094392D"/>
    <w:rsid w:val="00945196"/>
    <w:rsid w:val="009508DC"/>
    <w:rsid w:val="009743BA"/>
    <w:rsid w:val="009759C5"/>
    <w:rsid w:val="0098054E"/>
    <w:rsid w:val="009929E4"/>
    <w:rsid w:val="009954D6"/>
    <w:rsid w:val="009970FF"/>
    <w:rsid w:val="009A5756"/>
    <w:rsid w:val="009A6C95"/>
    <w:rsid w:val="009A7805"/>
    <w:rsid w:val="009B097D"/>
    <w:rsid w:val="009B36E0"/>
    <w:rsid w:val="009B5C42"/>
    <w:rsid w:val="009C784A"/>
    <w:rsid w:val="009E0610"/>
    <w:rsid w:val="009E1031"/>
    <w:rsid w:val="009E1EEA"/>
    <w:rsid w:val="009E55C3"/>
    <w:rsid w:val="009E62EB"/>
    <w:rsid w:val="00A02951"/>
    <w:rsid w:val="00A035F9"/>
    <w:rsid w:val="00A12159"/>
    <w:rsid w:val="00A1276A"/>
    <w:rsid w:val="00A134C6"/>
    <w:rsid w:val="00A13CEA"/>
    <w:rsid w:val="00A14168"/>
    <w:rsid w:val="00A203BE"/>
    <w:rsid w:val="00A212C1"/>
    <w:rsid w:val="00A24C4A"/>
    <w:rsid w:val="00A25DD8"/>
    <w:rsid w:val="00A31E47"/>
    <w:rsid w:val="00A36AA0"/>
    <w:rsid w:val="00A41047"/>
    <w:rsid w:val="00A468C8"/>
    <w:rsid w:val="00A53CCE"/>
    <w:rsid w:val="00A62286"/>
    <w:rsid w:val="00A67EAB"/>
    <w:rsid w:val="00A700FC"/>
    <w:rsid w:val="00A83B49"/>
    <w:rsid w:val="00A91A16"/>
    <w:rsid w:val="00AA2768"/>
    <w:rsid w:val="00AA2880"/>
    <w:rsid w:val="00AB74B1"/>
    <w:rsid w:val="00AC68E9"/>
    <w:rsid w:val="00AD058C"/>
    <w:rsid w:val="00AD7314"/>
    <w:rsid w:val="00AE03E8"/>
    <w:rsid w:val="00AE0AEF"/>
    <w:rsid w:val="00AE2E27"/>
    <w:rsid w:val="00AE3792"/>
    <w:rsid w:val="00AE470B"/>
    <w:rsid w:val="00AE4858"/>
    <w:rsid w:val="00AE5BB1"/>
    <w:rsid w:val="00AF0D31"/>
    <w:rsid w:val="00AF1AF2"/>
    <w:rsid w:val="00B00DF4"/>
    <w:rsid w:val="00B00E67"/>
    <w:rsid w:val="00B05B06"/>
    <w:rsid w:val="00B074A8"/>
    <w:rsid w:val="00B143F8"/>
    <w:rsid w:val="00B2179E"/>
    <w:rsid w:val="00B2275C"/>
    <w:rsid w:val="00B23433"/>
    <w:rsid w:val="00B31F4E"/>
    <w:rsid w:val="00B32E3B"/>
    <w:rsid w:val="00B40196"/>
    <w:rsid w:val="00B40AD9"/>
    <w:rsid w:val="00B44397"/>
    <w:rsid w:val="00B47999"/>
    <w:rsid w:val="00B53EB0"/>
    <w:rsid w:val="00B542C0"/>
    <w:rsid w:val="00B55897"/>
    <w:rsid w:val="00B619DA"/>
    <w:rsid w:val="00B7648B"/>
    <w:rsid w:val="00B92209"/>
    <w:rsid w:val="00B94B4B"/>
    <w:rsid w:val="00BA1845"/>
    <w:rsid w:val="00BA2330"/>
    <w:rsid w:val="00BA3622"/>
    <w:rsid w:val="00BA4A16"/>
    <w:rsid w:val="00BA5687"/>
    <w:rsid w:val="00BA6FE8"/>
    <w:rsid w:val="00BB3886"/>
    <w:rsid w:val="00BB6022"/>
    <w:rsid w:val="00BB72F2"/>
    <w:rsid w:val="00BC2855"/>
    <w:rsid w:val="00BC7CF9"/>
    <w:rsid w:val="00BD1EC9"/>
    <w:rsid w:val="00BE09A3"/>
    <w:rsid w:val="00BE4A78"/>
    <w:rsid w:val="00BE541E"/>
    <w:rsid w:val="00BE75CD"/>
    <w:rsid w:val="00BF12A4"/>
    <w:rsid w:val="00C01029"/>
    <w:rsid w:val="00C02900"/>
    <w:rsid w:val="00C040F2"/>
    <w:rsid w:val="00C052D0"/>
    <w:rsid w:val="00C10B71"/>
    <w:rsid w:val="00C132D2"/>
    <w:rsid w:val="00C20D14"/>
    <w:rsid w:val="00C24729"/>
    <w:rsid w:val="00C24DFF"/>
    <w:rsid w:val="00C26FFE"/>
    <w:rsid w:val="00C33D0C"/>
    <w:rsid w:val="00C34408"/>
    <w:rsid w:val="00C41944"/>
    <w:rsid w:val="00C43775"/>
    <w:rsid w:val="00C44FD7"/>
    <w:rsid w:val="00C505B9"/>
    <w:rsid w:val="00C55FE3"/>
    <w:rsid w:val="00C57CC5"/>
    <w:rsid w:val="00C57D2E"/>
    <w:rsid w:val="00C761DA"/>
    <w:rsid w:val="00C80561"/>
    <w:rsid w:val="00C81346"/>
    <w:rsid w:val="00C81B41"/>
    <w:rsid w:val="00C8366D"/>
    <w:rsid w:val="00CA5EF3"/>
    <w:rsid w:val="00CB0755"/>
    <w:rsid w:val="00CB169B"/>
    <w:rsid w:val="00CB3825"/>
    <w:rsid w:val="00CB3BED"/>
    <w:rsid w:val="00CB6B8B"/>
    <w:rsid w:val="00CB77D4"/>
    <w:rsid w:val="00CC40FC"/>
    <w:rsid w:val="00CD0288"/>
    <w:rsid w:val="00CE55D4"/>
    <w:rsid w:val="00CE70C8"/>
    <w:rsid w:val="00CE7639"/>
    <w:rsid w:val="00CF0536"/>
    <w:rsid w:val="00CF7FF5"/>
    <w:rsid w:val="00D0302E"/>
    <w:rsid w:val="00D04452"/>
    <w:rsid w:val="00D102D3"/>
    <w:rsid w:val="00D11CD9"/>
    <w:rsid w:val="00D1434C"/>
    <w:rsid w:val="00D2255B"/>
    <w:rsid w:val="00D22565"/>
    <w:rsid w:val="00D30EE1"/>
    <w:rsid w:val="00D363D6"/>
    <w:rsid w:val="00D42B5B"/>
    <w:rsid w:val="00D67244"/>
    <w:rsid w:val="00D74954"/>
    <w:rsid w:val="00D75BD7"/>
    <w:rsid w:val="00D943FD"/>
    <w:rsid w:val="00D94427"/>
    <w:rsid w:val="00DA3C0A"/>
    <w:rsid w:val="00DA4CEA"/>
    <w:rsid w:val="00DA6604"/>
    <w:rsid w:val="00DB2E4C"/>
    <w:rsid w:val="00DB3293"/>
    <w:rsid w:val="00DB4A33"/>
    <w:rsid w:val="00DB5190"/>
    <w:rsid w:val="00DB7823"/>
    <w:rsid w:val="00DC3BBD"/>
    <w:rsid w:val="00DD19C8"/>
    <w:rsid w:val="00DD579E"/>
    <w:rsid w:val="00DD5D0D"/>
    <w:rsid w:val="00DD64AE"/>
    <w:rsid w:val="00DE1984"/>
    <w:rsid w:val="00DE49C7"/>
    <w:rsid w:val="00DE4DF8"/>
    <w:rsid w:val="00DE7242"/>
    <w:rsid w:val="00DF086A"/>
    <w:rsid w:val="00E00711"/>
    <w:rsid w:val="00E026E9"/>
    <w:rsid w:val="00E07311"/>
    <w:rsid w:val="00E11E00"/>
    <w:rsid w:val="00E159C4"/>
    <w:rsid w:val="00E210AC"/>
    <w:rsid w:val="00E34AB2"/>
    <w:rsid w:val="00E415E4"/>
    <w:rsid w:val="00E4338B"/>
    <w:rsid w:val="00E464DF"/>
    <w:rsid w:val="00E546DE"/>
    <w:rsid w:val="00E6570D"/>
    <w:rsid w:val="00E77BE0"/>
    <w:rsid w:val="00E80D91"/>
    <w:rsid w:val="00E821D4"/>
    <w:rsid w:val="00E85C8D"/>
    <w:rsid w:val="00E91DF2"/>
    <w:rsid w:val="00E92CA9"/>
    <w:rsid w:val="00E930EE"/>
    <w:rsid w:val="00E9364D"/>
    <w:rsid w:val="00EA09D9"/>
    <w:rsid w:val="00EA4AF7"/>
    <w:rsid w:val="00EB5E28"/>
    <w:rsid w:val="00EC10AC"/>
    <w:rsid w:val="00EE2D82"/>
    <w:rsid w:val="00F1103A"/>
    <w:rsid w:val="00F16521"/>
    <w:rsid w:val="00F21559"/>
    <w:rsid w:val="00F23086"/>
    <w:rsid w:val="00F25C74"/>
    <w:rsid w:val="00F26FA1"/>
    <w:rsid w:val="00F34221"/>
    <w:rsid w:val="00F34DBB"/>
    <w:rsid w:val="00F43157"/>
    <w:rsid w:val="00F43900"/>
    <w:rsid w:val="00F44D90"/>
    <w:rsid w:val="00F471ED"/>
    <w:rsid w:val="00F54E17"/>
    <w:rsid w:val="00F659DE"/>
    <w:rsid w:val="00F806D1"/>
    <w:rsid w:val="00F902A6"/>
    <w:rsid w:val="00F92DB3"/>
    <w:rsid w:val="00F96964"/>
    <w:rsid w:val="00F970D2"/>
    <w:rsid w:val="00FA2056"/>
    <w:rsid w:val="00FA3F9A"/>
    <w:rsid w:val="00FC42FF"/>
    <w:rsid w:val="00FC7C00"/>
    <w:rsid w:val="00FD08C0"/>
    <w:rsid w:val="00FD1358"/>
    <w:rsid w:val="00FD2DEF"/>
    <w:rsid w:val="00FE0A17"/>
    <w:rsid w:val="00FE15C2"/>
    <w:rsid w:val="00FE3531"/>
    <w:rsid w:val="00FE76F3"/>
    <w:rsid w:val="00FF37F2"/>
    <w:rsid w:val="00FF46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E1EEA"/>
    <w:pPr>
      <w:widowControl w:val="0"/>
      <w:jc w:val="both"/>
    </w:pPr>
    <w:rPr>
      <w:kern w:val="2"/>
      <w:sz w:val="21"/>
      <w:szCs w:val="24"/>
    </w:rPr>
  </w:style>
  <w:style w:type="paragraph" w:styleId="1">
    <w:name w:val="heading 1"/>
    <w:basedOn w:val="a0"/>
    <w:next w:val="a0"/>
    <w:qFormat/>
    <w:rsid w:val="009E1EEA"/>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link w:val="2Char"/>
    <w:qFormat/>
    <w:rsid w:val="009E1EEA"/>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link w:val="3Char"/>
    <w:qFormat/>
    <w:rsid w:val="009E1EEA"/>
    <w:pPr>
      <w:keepNext/>
      <w:keepLines/>
      <w:spacing w:before="260" w:after="260" w:line="416" w:lineRule="auto"/>
      <w:outlineLvl w:val="2"/>
    </w:pPr>
    <w:rPr>
      <w:b/>
      <w:bCs/>
      <w:sz w:val="32"/>
      <w:szCs w:val="32"/>
    </w:rPr>
  </w:style>
  <w:style w:type="paragraph" w:styleId="4">
    <w:name w:val="heading 4"/>
    <w:basedOn w:val="a0"/>
    <w:next w:val="a0"/>
    <w:qFormat/>
    <w:rsid w:val="009E1EEA"/>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rsid w:val="009E1EEA"/>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rsid w:val="009E1EEA"/>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rsid w:val="009E1EEA"/>
    <w:pPr>
      <w:widowControl/>
      <w:overflowPunct w:val="0"/>
      <w:autoSpaceDE w:val="0"/>
      <w:autoSpaceDN w:val="0"/>
      <w:adjustRightInd w:val="0"/>
      <w:jc w:val="center"/>
      <w:textAlignment w:val="baseline"/>
    </w:pPr>
    <w:rPr>
      <w:b/>
      <w:kern w:val="0"/>
      <w:szCs w:val="20"/>
    </w:rPr>
  </w:style>
  <w:style w:type="paragraph" w:customStyle="1" w:styleId="a7">
    <w:name w:val="±í¸ñÎÄ±¾"/>
    <w:basedOn w:val="a0"/>
    <w:rsid w:val="009E1EEA"/>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uiPriority w:val="99"/>
    <w:rsid w:val="009E1EEA"/>
    <w:rPr>
      <w:color w:val="0000FF"/>
      <w:u w:val="single"/>
    </w:rPr>
  </w:style>
  <w:style w:type="paragraph" w:styleId="10">
    <w:name w:val="toc 1"/>
    <w:basedOn w:val="a0"/>
    <w:next w:val="a0"/>
    <w:autoRedefine/>
    <w:uiPriority w:val="39"/>
    <w:rsid w:val="009E1EEA"/>
    <w:pPr>
      <w:spacing w:before="240" w:after="120"/>
      <w:jc w:val="left"/>
    </w:pPr>
    <w:rPr>
      <w:b/>
      <w:bCs/>
    </w:rPr>
  </w:style>
  <w:style w:type="paragraph" w:styleId="20">
    <w:name w:val="toc 2"/>
    <w:basedOn w:val="a0"/>
    <w:autoRedefine/>
    <w:uiPriority w:val="39"/>
    <w:rsid w:val="009E1EEA"/>
    <w:pPr>
      <w:spacing w:before="120"/>
      <w:ind w:left="210"/>
      <w:jc w:val="left"/>
    </w:pPr>
    <w:rPr>
      <w:i/>
      <w:iCs/>
    </w:rPr>
  </w:style>
  <w:style w:type="paragraph" w:styleId="a9">
    <w:name w:val="header"/>
    <w:basedOn w:val="a0"/>
    <w:rsid w:val="009E1EEA"/>
    <w:pPr>
      <w:pBdr>
        <w:bottom w:val="single" w:sz="6" w:space="1" w:color="auto"/>
      </w:pBdr>
      <w:tabs>
        <w:tab w:val="center" w:pos="4153"/>
        <w:tab w:val="right" w:pos="8306"/>
      </w:tabs>
      <w:snapToGrid w:val="0"/>
      <w:jc w:val="center"/>
    </w:pPr>
    <w:rPr>
      <w:sz w:val="18"/>
      <w:szCs w:val="18"/>
    </w:rPr>
  </w:style>
  <w:style w:type="paragraph" w:styleId="aa">
    <w:name w:val="footer"/>
    <w:basedOn w:val="a0"/>
    <w:rsid w:val="009E1EEA"/>
    <w:pPr>
      <w:tabs>
        <w:tab w:val="center" w:pos="4153"/>
        <w:tab w:val="right" w:pos="8306"/>
      </w:tabs>
      <w:snapToGrid w:val="0"/>
      <w:jc w:val="left"/>
    </w:pPr>
    <w:rPr>
      <w:sz w:val="18"/>
      <w:szCs w:val="18"/>
    </w:rPr>
  </w:style>
  <w:style w:type="paragraph" w:styleId="30">
    <w:name w:val="toc 3"/>
    <w:basedOn w:val="a0"/>
    <w:next w:val="a0"/>
    <w:autoRedefine/>
    <w:uiPriority w:val="39"/>
    <w:rsid w:val="009E1EEA"/>
    <w:pPr>
      <w:ind w:left="420"/>
      <w:jc w:val="left"/>
    </w:pPr>
  </w:style>
  <w:style w:type="paragraph" w:styleId="ab">
    <w:name w:val="Normal Indent"/>
    <w:basedOn w:val="a0"/>
    <w:rsid w:val="009E1EEA"/>
    <w:pPr>
      <w:ind w:firstLineChars="200" w:firstLine="420"/>
    </w:pPr>
  </w:style>
  <w:style w:type="paragraph" w:styleId="40">
    <w:name w:val="toc 4"/>
    <w:basedOn w:val="a0"/>
    <w:next w:val="a0"/>
    <w:autoRedefine/>
    <w:semiHidden/>
    <w:rsid w:val="009E1EEA"/>
    <w:pPr>
      <w:ind w:left="630"/>
      <w:jc w:val="left"/>
    </w:pPr>
  </w:style>
  <w:style w:type="paragraph" w:styleId="5">
    <w:name w:val="toc 5"/>
    <w:basedOn w:val="a0"/>
    <w:next w:val="a0"/>
    <w:autoRedefine/>
    <w:semiHidden/>
    <w:rsid w:val="009E1EEA"/>
    <w:pPr>
      <w:ind w:left="840"/>
      <w:jc w:val="left"/>
    </w:pPr>
  </w:style>
  <w:style w:type="paragraph" w:styleId="6">
    <w:name w:val="toc 6"/>
    <w:basedOn w:val="a0"/>
    <w:next w:val="a0"/>
    <w:autoRedefine/>
    <w:semiHidden/>
    <w:rsid w:val="009E1EEA"/>
    <w:pPr>
      <w:ind w:left="1050"/>
      <w:jc w:val="left"/>
    </w:pPr>
  </w:style>
  <w:style w:type="paragraph" w:styleId="7">
    <w:name w:val="toc 7"/>
    <w:basedOn w:val="a0"/>
    <w:next w:val="a0"/>
    <w:autoRedefine/>
    <w:semiHidden/>
    <w:rsid w:val="009E1EEA"/>
    <w:pPr>
      <w:ind w:left="1260"/>
      <w:jc w:val="left"/>
    </w:pPr>
  </w:style>
  <w:style w:type="paragraph" w:styleId="8">
    <w:name w:val="toc 8"/>
    <w:basedOn w:val="a0"/>
    <w:next w:val="a0"/>
    <w:autoRedefine/>
    <w:semiHidden/>
    <w:rsid w:val="009E1EEA"/>
    <w:pPr>
      <w:ind w:left="1470"/>
      <w:jc w:val="left"/>
    </w:pPr>
  </w:style>
  <w:style w:type="paragraph" w:styleId="9">
    <w:name w:val="toc 9"/>
    <w:basedOn w:val="a0"/>
    <w:next w:val="a0"/>
    <w:autoRedefine/>
    <w:semiHidden/>
    <w:rsid w:val="009E1EEA"/>
    <w:pPr>
      <w:ind w:left="1680"/>
      <w:jc w:val="left"/>
    </w:pPr>
  </w:style>
  <w:style w:type="paragraph" w:styleId="11">
    <w:name w:val="index 1"/>
    <w:basedOn w:val="a0"/>
    <w:next w:val="a0"/>
    <w:autoRedefine/>
    <w:semiHidden/>
    <w:rsid w:val="009E1EEA"/>
  </w:style>
  <w:style w:type="paragraph" w:styleId="21">
    <w:name w:val="index 2"/>
    <w:basedOn w:val="a0"/>
    <w:next w:val="a0"/>
    <w:autoRedefine/>
    <w:semiHidden/>
    <w:rsid w:val="009E1EEA"/>
    <w:pPr>
      <w:ind w:leftChars="200" w:left="200"/>
    </w:pPr>
  </w:style>
  <w:style w:type="paragraph" w:styleId="31">
    <w:name w:val="index 3"/>
    <w:basedOn w:val="a0"/>
    <w:next w:val="a0"/>
    <w:autoRedefine/>
    <w:semiHidden/>
    <w:rsid w:val="009E1EEA"/>
    <w:pPr>
      <w:ind w:leftChars="400" w:left="400"/>
    </w:pPr>
  </w:style>
  <w:style w:type="paragraph" w:styleId="41">
    <w:name w:val="index 4"/>
    <w:basedOn w:val="a0"/>
    <w:next w:val="a0"/>
    <w:autoRedefine/>
    <w:semiHidden/>
    <w:rsid w:val="009E1EEA"/>
    <w:pPr>
      <w:ind w:leftChars="600" w:left="600"/>
    </w:pPr>
  </w:style>
  <w:style w:type="paragraph" w:styleId="50">
    <w:name w:val="index 5"/>
    <w:basedOn w:val="a0"/>
    <w:next w:val="a0"/>
    <w:autoRedefine/>
    <w:semiHidden/>
    <w:rsid w:val="009E1EEA"/>
    <w:pPr>
      <w:ind w:leftChars="800" w:left="800"/>
    </w:pPr>
  </w:style>
  <w:style w:type="paragraph" w:styleId="60">
    <w:name w:val="index 6"/>
    <w:basedOn w:val="a0"/>
    <w:next w:val="a0"/>
    <w:autoRedefine/>
    <w:semiHidden/>
    <w:rsid w:val="009E1EEA"/>
    <w:pPr>
      <w:ind w:leftChars="1000" w:left="1000"/>
    </w:pPr>
  </w:style>
  <w:style w:type="paragraph" w:styleId="70">
    <w:name w:val="index 7"/>
    <w:basedOn w:val="a0"/>
    <w:next w:val="a0"/>
    <w:autoRedefine/>
    <w:semiHidden/>
    <w:rsid w:val="009E1EEA"/>
    <w:pPr>
      <w:ind w:leftChars="1200" w:left="1200"/>
    </w:pPr>
  </w:style>
  <w:style w:type="paragraph" w:styleId="80">
    <w:name w:val="index 8"/>
    <w:basedOn w:val="a0"/>
    <w:next w:val="a0"/>
    <w:autoRedefine/>
    <w:semiHidden/>
    <w:rsid w:val="009E1EEA"/>
    <w:pPr>
      <w:ind w:leftChars="1400" w:left="1400"/>
    </w:pPr>
  </w:style>
  <w:style w:type="paragraph" w:styleId="90">
    <w:name w:val="index 9"/>
    <w:basedOn w:val="a0"/>
    <w:next w:val="a0"/>
    <w:autoRedefine/>
    <w:semiHidden/>
    <w:rsid w:val="009E1EEA"/>
    <w:pPr>
      <w:ind w:leftChars="1600" w:left="1600"/>
    </w:pPr>
  </w:style>
  <w:style w:type="paragraph" w:styleId="ac">
    <w:name w:val="index heading"/>
    <w:basedOn w:val="a0"/>
    <w:next w:val="11"/>
    <w:semiHidden/>
    <w:rsid w:val="009E1EEA"/>
  </w:style>
  <w:style w:type="paragraph" w:styleId="ad">
    <w:name w:val="Body Text"/>
    <w:basedOn w:val="a0"/>
    <w:rsid w:val="009E1EEA"/>
    <w:rPr>
      <w:i/>
      <w:iCs/>
      <w:color w:val="0000FF"/>
    </w:rPr>
  </w:style>
  <w:style w:type="character" w:styleId="ae">
    <w:name w:val="FollowedHyperlink"/>
    <w:basedOn w:val="a1"/>
    <w:rsid w:val="009E1EEA"/>
    <w:rPr>
      <w:color w:val="800080"/>
      <w:u w:val="single"/>
    </w:rPr>
  </w:style>
  <w:style w:type="paragraph" w:styleId="z-">
    <w:name w:val="HTML Bottom of Form"/>
    <w:basedOn w:val="a0"/>
    <w:next w:val="a0"/>
    <w:hidden/>
    <w:rsid w:val="009E1EEA"/>
    <w:pPr>
      <w:pBdr>
        <w:top w:val="single" w:sz="6" w:space="1" w:color="auto"/>
      </w:pBdr>
      <w:jc w:val="center"/>
    </w:pPr>
    <w:rPr>
      <w:rFonts w:ascii="Arial" w:hAnsi="Arial" w:cs="Arial"/>
      <w:vanish/>
      <w:sz w:val="16"/>
      <w:szCs w:val="16"/>
    </w:rPr>
  </w:style>
  <w:style w:type="paragraph" w:styleId="z-0">
    <w:name w:val="HTML Top of Form"/>
    <w:basedOn w:val="a0"/>
    <w:next w:val="a0"/>
    <w:hidden/>
    <w:rsid w:val="009E1EEA"/>
    <w:pPr>
      <w:pBdr>
        <w:bottom w:val="single" w:sz="6" w:space="1" w:color="auto"/>
      </w:pBdr>
      <w:jc w:val="center"/>
    </w:pPr>
    <w:rPr>
      <w:rFonts w:ascii="Arial" w:hAnsi="Arial" w:cs="Arial"/>
      <w:vanish/>
      <w:sz w:val="16"/>
      <w:szCs w:val="16"/>
    </w:rPr>
  </w:style>
  <w:style w:type="paragraph" w:styleId="af">
    <w:name w:val="List"/>
    <w:basedOn w:val="a0"/>
    <w:rsid w:val="009E1EEA"/>
    <w:pPr>
      <w:ind w:left="200" w:hangingChars="200" w:hanging="200"/>
    </w:pPr>
  </w:style>
  <w:style w:type="paragraph" w:styleId="22">
    <w:name w:val="List 2"/>
    <w:basedOn w:val="a0"/>
    <w:rsid w:val="009E1EEA"/>
    <w:pPr>
      <w:ind w:leftChars="200" w:left="100" w:hangingChars="200" w:hanging="200"/>
    </w:pPr>
  </w:style>
  <w:style w:type="paragraph" w:styleId="a">
    <w:name w:val="List Bullet"/>
    <w:basedOn w:val="a0"/>
    <w:autoRedefine/>
    <w:rsid w:val="009E1EEA"/>
    <w:pPr>
      <w:numPr>
        <w:numId w:val="2"/>
      </w:numPr>
    </w:pPr>
  </w:style>
  <w:style w:type="paragraph" w:styleId="af0">
    <w:name w:val="List Continue"/>
    <w:basedOn w:val="a0"/>
    <w:rsid w:val="009E1EEA"/>
    <w:pPr>
      <w:spacing w:after="120"/>
      <w:ind w:leftChars="200" w:left="420"/>
    </w:pPr>
  </w:style>
  <w:style w:type="paragraph" w:styleId="af1">
    <w:name w:val="caption"/>
    <w:basedOn w:val="a0"/>
    <w:next w:val="a0"/>
    <w:qFormat/>
    <w:rsid w:val="009E1EEA"/>
    <w:pPr>
      <w:spacing w:before="152" w:after="160"/>
    </w:pPr>
    <w:rPr>
      <w:rFonts w:ascii="Arial" w:eastAsia="黑体" w:hAnsi="Arial" w:cs="Arial"/>
      <w:sz w:val="20"/>
      <w:szCs w:val="20"/>
    </w:rPr>
  </w:style>
  <w:style w:type="paragraph" w:styleId="af2">
    <w:name w:val="Title"/>
    <w:basedOn w:val="a0"/>
    <w:qFormat/>
    <w:rsid w:val="009E1EEA"/>
    <w:pPr>
      <w:spacing w:before="240" w:after="60"/>
      <w:jc w:val="center"/>
      <w:outlineLvl w:val="0"/>
    </w:pPr>
    <w:rPr>
      <w:rFonts w:ascii="Arial" w:hAnsi="Arial" w:cs="Arial"/>
      <w:b/>
      <w:bCs/>
      <w:sz w:val="32"/>
      <w:szCs w:val="32"/>
    </w:rPr>
  </w:style>
  <w:style w:type="paragraph" w:styleId="af3">
    <w:name w:val="Body Text Indent"/>
    <w:basedOn w:val="a0"/>
    <w:rsid w:val="009E1EEA"/>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 w:type="character" w:customStyle="1" w:styleId="2Char">
    <w:name w:val="标题 2 Char"/>
    <w:aliases w:val="Chapter X.X. Statement Char,h2 Char,2 Char,Header 2 Char,l2 Char,Level 2 Head Char,heading 2 Char,H2 Char"/>
    <w:basedOn w:val="a1"/>
    <w:link w:val="2"/>
    <w:rsid w:val="00B05B06"/>
    <w:rPr>
      <w:rFonts w:ascii="Arial" w:eastAsia="黑体" w:hAnsi="Arial"/>
      <w:b/>
      <w:bCs/>
      <w:kern w:val="2"/>
      <w:sz w:val="32"/>
      <w:szCs w:val="32"/>
    </w:rPr>
  </w:style>
  <w:style w:type="character" w:customStyle="1" w:styleId="3Char">
    <w:name w:val="标题 3 Char"/>
    <w:aliases w:val="Chapter X.X.X. Char,H3 Char,h3 Char"/>
    <w:basedOn w:val="a1"/>
    <w:link w:val="3"/>
    <w:rsid w:val="00B05B06"/>
    <w:rPr>
      <w:b/>
      <w:bCs/>
      <w:kern w:val="2"/>
      <w:sz w:val="32"/>
      <w:szCs w:val="32"/>
    </w:rPr>
  </w:style>
  <w:style w:type="paragraph" w:styleId="af8">
    <w:name w:val="List Paragraph"/>
    <w:basedOn w:val="a0"/>
    <w:uiPriority w:val="34"/>
    <w:qFormat/>
    <w:rsid w:val="00B05B0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qFormat/>
    <w:pPr>
      <w:keepNext/>
      <w:keepLines/>
      <w:spacing w:before="260" w:after="260" w:line="416" w:lineRule="auto"/>
      <w:outlineLvl w:val="2"/>
    </w:pPr>
    <w:rPr>
      <w:b/>
      <w:bCs/>
      <w:sz w:val="32"/>
      <w:szCs w:val="32"/>
    </w:rPr>
  </w:style>
  <w:style w:type="paragraph" w:styleId="4">
    <w:name w:val="heading 4"/>
    <w:basedOn w:val="a0"/>
    <w:next w:val="a0"/>
    <w:qFormat/>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pPr>
      <w:widowControl/>
      <w:overflowPunct w:val="0"/>
      <w:autoSpaceDE w:val="0"/>
      <w:autoSpaceDN w:val="0"/>
      <w:adjustRightInd w:val="0"/>
      <w:jc w:val="center"/>
      <w:textAlignment w:val="baseline"/>
    </w:pPr>
    <w:rPr>
      <w:b/>
      <w:kern w:val="0"/>
      <w:szCs w:val="20"/>
    </w:rPr>
  </w:style>
  <w:style w:type="paragraph" w:customStyle="1" w:styleId="a7">
    <w:name w:val="±í¸ñÎÄ±¾"/>
    <w:basedOn w:val="a0"/>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rPr>
      <w:color w:val="0000FF"/>
      <w:u w:val="single"/>
    </w:rPr>
  </w:style>
  <w:style w:type="paragraph" w:styleId="10">
    <w:name w:val="toc 1"/>
    <w:basedOn w:val="a0"/>
    <w:next w:val="a0"/>
    <w:autoRedefine/>
    <w:semiHidden/>
    <w:pPr>
      <w:spacing w:before="240" w:after="120"/>
      <w:jc w:val="left"/>
    </w:pPr>
    <w:rPr>
      <w:b/>
      <w:bCs/>
    </w:rPr>
  </w:style>
  <w:style w:type="paragraph" w:styleId="20">
    <w:name w:val="toc 2"/>
    <w:basedOn w:val="a0"/>
    <w:autoRedefine/>
    <w:semiHidden/>
    <w:pPr>
      <w:spacing w:before="120"/>
      <w:ind w:left="210"/>
      <w:jc w:val="left"/>
    </w:pPr>
    <w:rPr>
      <w:i/>
      <w:iCs/>
    </w:rPr>
  </w:style>
  <w:style w:type="paragraph" w:styleId="a9">
    <w:name w:val="header"/>
    <w:basedOn w:val="a0"/>
    <w:pPr>
      <w:pBdr>
        <w:bottom w:val="single" w:sz="6" w:space="1" w:color="auto"/>
      </w:pBdr>
      <w:tabs>
        <w:tab w:val="center" w:pos="4153"/>
        <w:tab w:val="right" w:pos="8306"/>
      </w:tabs>
      <w:snapToGrid w:val="0"/>
      <w:jc w:val="center"/>
    </w:pPr>
    <w:rPr>
      <w:sz w:val="18"/>
      <w:szCs w:val="18"/>
    </w:rPr>
  </w:style>
  <w:style w:type="paragraph" w:styleId="aa">
    <w:name w:val="footer"/>
    <w:basedOn w:val="a0"/>
    <w:pPr>
      <w:tabs>
        <w:tab w:val="center" w:pos="4153"/>
        <w:tab w:val="right" w:pos="8306"/>
      </w:tabs>
      <w:snapToGrid w:val="0"/>
      <w:jc w:val="left"/>
    </w:pPr>
    <w:rPr>
      <w:sz w:val="18"/>
      <w:szCs w:val="18"/>
    </w:rPr>
  </w:style>
  <w:style w:type="paragraph" w:styleId="30">
    <w:name w:val="toc 3"/>
    <w:basedOn w:val="a0"/>
    <w:next w:val="a0"/>
    <w:autoRedefine/>
    <w:semiHidden/>
    <w:pPr>
      <w:ind w:left="420"/>
      <w:jc w:val="left"/>
    </w:pPr>
  </w:style>
  <w:style w:type="paragraph" w:styleId="ab">
    <w:name w:val="Normal Indent"/>
    <w:basedOn w:val="a0"/>
    <w:pPr>
      <w:ind w:firstLineChars="200" w:firstLine="420"/>
    </w:pPr>
  </w:style>
  <w:style w:type="paragraph" w:styleId="40">
    <w:name w:val="toc 4"/>
    <w:basedOn w:val="a0"/>
    <w:next w:val="a0"/>
    <w:autoRedefine/>
    <w:semiHidden/>
    <w:pPr>
      <w:ind w:left="630"/>
      <w:jc w:val="left"/>
    </w:pPr>
  </w:style>
  <w:style w:type="paragraph" w:styleId="5">
    <w:name w:val="toc 5"/>
    <w:basedOn w:val="a0"/>
    <w:next w:val="a0"/>
    <w:autoRedefine/>
    <w:semiHidden/>
    <w:pPr>
      <w:ind w:left="840"/>
      <w:jc w:val="left"/>
    </w:pPr>
  </w:style>
  <w:style w:type="paragraph" w:styleId="6">
    <w:name w:val="toc 6"/>
    <w:basedOn w:val="a0"/>
    <w:next w:val="a0"/>
    <w:autoRedefine/>
    <w:semiHidden/>
    <w:pPr>
      <w:ind w:left="1050"/>
      <w:jc w:val="left"/>
    </w:pPr>
  </w:style>
  <w:style w:type="paragraph" w:styleId="7">
    <w:name w:val="toc 7"/>
    <w:basedOn w:val="a0"/>
    <w:next w:val="a0"/>
    <w:autoRedefine/>
    <w:semiHidden/>
    <w:pPr>
      <w:ind w:left="1260"/>
      <w:jc w:val="left"/>
    </w:pPr>
  </w:style>
  <w:style w:type="paragraph" w:styleId="8">
    <w:name w:val="toc 8"/>
    <w:basedOn w:val="a0"/>
    <w:next w:val="a0"/>
    <w:autoRedefine/>
    <w:semiHidden/>
    <w:pPr>
      <w:ind w:left="1470"/>
      <w:jc w:val="left"/>
    </w:pPr>
  </w:style>
  <w:style w:type="paragraph" w:styleId="9">
    <w:name w:val="toc 9"/>
    <w:basedOn w:val="a0"/>
    <w:next w:val="a0"/>
    <w:autoRedefine/>
    <w:semiHidden/>
    <w:pPr>
      <w:ind w:left="1680"/>
      <w:jc w:val="left"/>
    </w:pPr>
  </w:style>
  <w:style w:type="paragraph" w:styleId="11">
    <w:name w:val="index 1"/>
    <w:basedOn w:val="a0"/>
    <w:next w:val="a0"/>
    <w:autoRedefine/>
    <w:semiHidden/>
  </w:style>
  <w:style w:type="paragraph" w:styleId="21">
    <w:name w:val="index 2"/>
    <w:basedOn w:val="a0"/>
    <w:next w:val="a0"/>
    <w:autoRedefine/>
    <w:semiHidden/>
    <w:pPr>
      <w:ind w:leftChars="200" w:left="200"/>
    </w:pPr>
  </w:style>
  <w:style w:type="paragraph" w:styleId="31">
    <w:name w:val="index 3"/>
    <w:basedOn w:val="a0"/>
    <w:next w:val="a0"/>
    <w:autoRedefine/>
    <w:semiHidden/>
    <w:pPr>
      <w:ind w:leftChars="400" w:left="400"/>
    </w:pPr>
  </w:style>
  <w:style w:type="paragraph" w:styleId="41">
    <w:name w:val="index 4"/>
    <w:basedOn w:val="a0"/>
    <w:next w:val="a0"/>
    <w:autoRedefine/>
    <w:semiHidden/>
    <w:pPr>
      <w:ind w:leftChars="600" w:left="600"/>
    </w:pPr>
  </w:style>
  <w:style w:type="paragraph" w:styleId="50">
    <w:name w:val="index 5"/>
    <w:basedOn w:val="a0"/>
    <w:next w:val="a0"/>
    <w:autoRedefine/>
    <w:semiHidden/>
    <w:pPr>
      <w:ind w:leftChars="800" w:left="800"/>
    </w:pPr>
  </w:style>
  <w:style w:type="paragraph" w:styleId="60">
    <w:name w:val="index 6"/>
    <w:basedOn w:val="a0"/>
    <w:next w:val="a0"/>
    <w:autoRedefine/>
    <w:semiHidden/>
    <w:pPr>
      <w:ind w:leftChars="1000" w:left="1000"/>
    </w:pPr>
  </w:style>
  <w:style w:type="paragraph" w:styleId="70">
    <w:name w:val="index 7"/>
    <w:basedOn w:val="a0"/>
    <w:next w:val="a0"/>
    <w:autoRedefine/>
    <w:semiHidden/>
    <w:pPr>
      <w:ind w:leftChars="1200" w:left="1200"/>
    </w:pPr>
  </w:style>
  <w:style w:type="paragraph" w:styleId="80">
    <w:name w:val="index 8"/>
    <w:basedOn w:val="a0"/>
    <w:next w:val="a0"/>
    <w:autoRedefine/>
    <w:semiHidden/>
    <w:pPr>
      <w:ind w:leftChars="1400" w:left="1400"/>
    </w:pPr>
  </w:style>
  <w:style w:type="paragraph" w:styleId="90">
    <w:name w:val="index 9"/>
    <w:basedOn w:val="a0"/>
    <w:next w:val="a0"/>
    <w:autoRedefine/>
    <w:semiHidden/>
    <w:pPr>
      <w:ind w:leftChars="1600" w:left="1600"/>
    </w:pPr>
  </w:style>
  <w:style w:type="paragraph" w:styleId="ac">
    <w:name w:val="index heading"/>
    <w:basedOn w:val="a0"/>
    <w:next w:val="11"/>
    <w:semiHidden/>
  </w:style>
  <w:style w:type="paragraph" w:styleId="ad">
    <w:name w:val="Body Text"/>
    <w:basedOn w:val="a0"/>
    <w:rPr>
      <w:i/>
      <w:iCs/>
      <w:color w:val="0000FF"/>
    </w:rPr>
  </w:style>
  <w:style w:type="character" w:styleId="ae">
    <w:name w:val="FollowedHyperlink"/>
    <w:basedOn w:val="a1"/>
    <w:rPr>
      <w:color w:val="800080"/>
      <w:u w:val="single"/>
    </w:rPr>
  </w:style>
  <w:style w:type="paragraph" w:styleId="z-">
    <w:name w:val="HTML Bottom of Form"/>
    <w:basedOn w:val="a0"/>
    <w:next w:val="a0"/>
    <w:hidden/>
    <w:pPr>
      <w:pBdr>
        <w:top w:val="single" w:sz="6" w:space="1" w:color="auto"/>
      </w:pBdr>
      <w:jc w:val="center"/>
    </w:pPr>
    <w:rPr>
      <w:rFonts w:ascii="Arial" w:hAnsi="Arial" w:cs="Arial"/>
      <w:vanish/>
      <w:sz w:val="16"/>
      <w:szCs w:val="16"/>
    </w:rPr>
  </w:style>
  <w:style w:type="paragraph" w:styleId="z-0">
    <w:name w:val="HTML Top of Form"/>
    <w:basedOn w:val="a0"/>
    <w:next w:val="a0"/>
    <w:hidden/>
    <w:pPr>
      <w:pBdr>
        <w:bottom w:val="single" w:sz="6" w:space="1" w:color="auto"/>
      </w:pBdr>
      <w:jc w:val="center"/>
    </w:pPr>
    <w:rPr>
      <w:rFonts w:ascii="Arial" w:hAnsi="Arial" w:cs="Arial"/>
      <w:vanish/>
      <w:sz w:val="16"/>
      <w:szCs w:val="16"/>
    </w:rPr>
  </w:style>
  <w:style w:type="paragraph" w:styleId="af">
    <w:name w:val="List"/>
    <w:basedOn w:val="a0"/>
    <w:pPr>
      <w:ind w:left="200" w:hangingChars="200" w:hanging="200"/>
    </w:pPr>
  </w:style>
  <w:style w:type="paragraph" w:styleId="22">
    <w:name w:val="List 2"/>
    <w:basedOn w:val="a0"/>
    <w:pPr>
      <w:ind w:leftChars="200" w:left="100" w:hangingChars="200" w:hanging="200"/>
    </w:pPr>
  </w:style>
  <w:style w:type="paragraph" w:styleId="a">
    <w:name w:val="List Bullet"/>
    <w:basedOn w:val="a0"/>
    <w:autoRedefine/>
    <w:pPr>
      <w:numPr>
        <w:numId w:val="2"/>
      </w:numPr>
    </w:pPr>
  </w:style>
  <w:style w:type="paragraph" w:styleId="af0">
    <w:name w:val="List Continue"/>
    <w:basedOn w:val="a0"/>
    <w:pPr>
      <w:spacing w:after="120"/>
      <w:ind w:leftChars="200" w:left="420"/>
    </w:pPr>
  </w:style>
  <w:style w:type="paragraph" w:styleId="af1">
    <w:name w:val="caption"/>
    <w:basedOn w:val="a0"/>
    <w:next w:val="a0"/>
    <w:qFormat/>
    <w:pPr>
      <w:spacing w:before="152" w:after="160"/>
    </w:pPr>
    <w:rPr>
      <w:rFonts w:ascii="Arial" w:eastAsia="黑体" w:hAnsi="Arial" w:cs="Arial"/>
      <w:sz w:val="20"/>
      <w:szCs w:val="20"/>
    </w:rPr>
  </w:style>
  <w:style w:type="paragraph" w:styleId="af2">
    <w:name w:val="Title"/>
    <w:basedOn w:val="a0"/>
    <w:qFormat/>
    <w:pPr>
      <w:spacing w:before="240" w:after="60"/>
      <w:jc w:val="center"/>
      <w:outlineLvl w:val="0"/>
    </w:pPr>
    <w:rPr>
      <w:rFonts w:ascii="Arial" w:hAnsi="Arial" w:cs="Arial"/>
      <w:b/>
      <w:bCs/>
      <w:sz w:val="32"/>
      <w:szCs w:val="32"/>
    </w:rPr>
  </w:style>
  <w:style w:type="paragraph" w:styleId="af3">
    <w:name w:val="Body Text Indent"/>
    <w:basedOn w:val="a0"/>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s>
</file>

<file path=word/webSettings.xml><?xml version="1.0" encoding="utf-8"?>
<w:webSettings xmlns:r="http://schemas.openxmlformats.org/officeDocument/2006/relationships" xmlns:w="http://schemas.openxmlformats.org/wordprocessingml/2006/main">
  <w:divs>
    <w:div w:id="180321849">
      <w:bodyDiv w:val="1"/>
      <w:marLeft w:val="0"/>
      <w:marRight w:val="0"/>
      <w:marTop w:val="0"/>
      <w:marBottom w:val="0"/>
      <w:divBdr>
        <w:top w:val="none" w:sz="0" w:space="0" w:color="auto"/>
        <w:left w:val="none" w:sz="0" w:space="0" w:color="auto"/>
        <w:bottom w:val="none" w:sz="0" w:space="0" w:color="auto"/>
        <w:right w:val="none" w:sz="0" w:space="0" w:color="auto"/>
      </w:divBdr>
    </w:div>
    <w:div w:id="734475439">
      <w:bodyDiv w:val="1"/>
      <w:marLeft w:val="0"/>
      <w:marRight w:val="0"/>
      <w:marTop w:val="0"/>
      <w:marBottom w:val="0"/>
      <w:divBdr>
        <w:top w:val="none" w:sz="0" w:space="0" w:color="auto"/>
        <w:left w:val="none" w:sz="0" w:space="0" w:color="auto"/>
        <w:bottom w:val="none" w:sz="0" w:space="0" w:color="auto"/>
        <w:right w:val="none" w:sz="0" w:space="0" w:color="auto"/>
      </w:divBdr>
      <w:divsChild>
        <w:div w:id="355349372">
          <w:marLeft w:val="0"/>
          <w:marRight w:val="0"/>
          <w:marTop w:val="0"/>
          <w:marBottom w:val="0"/>
          <w:divBdr>
            <w:top w:val="none" w:sz="0" w:space="0" w:color="auto"/>
            <w:left w:val="none" w:sz="0" w:space="0" w:color="auto"/>
            <w:bottom w:val="none" w:sz="0" w:space="0" w:color="auto"/>
            <w:right w:val="none" w:sz="0" w:space="0" w:color="auto"/>
          </w:divBdr>
          <w:divsChild>
            <w:div w:id="1716848945">
              <w:marLeft w:val="0"/>
              <w:marRight w:val="0"/>
              <w:marTop w:val="0"/>
              <w:marBottom w:val="0"/>
              <w:divBdr>
                <w:top w:val="none" w:sz="0" w:space="0" w:color="auto"/>
                <w:left w:val="none" w:sz="0" w:space="0" w:color="auto"/>
                <w:bottom w:val="none" w:sz="0" w:space="0" w:color="auto"/>
                <w:right w:val="none" w:sz="0" w:space="0" w:color="auto"/>
              </w:divBdr>
              <w:divsChild>
                <w:div w:id="1264993154">
                  <w:marLeft w:val="0"/>
                  <w:marRight w:val="0"/>
                  <w:marTop w:val="0"/>
                  <w:marBottom w:val="0"/>
                  <w:divBdr>
                    <w:top w:val="none" w:sz="0" w:space="0" w:color="auto"/>
                    <w:left w:val="none" w:sz="0" w:space="0" w:color="auto"/>
                    <w:bottom w:val="none" w:sz="0" w:space="0" w:color="auto"/>
                    <w:right w:val="none" w:sz="0" w:space="0" w:color="auto"/>
                  </w:divBdr>
                  <w:divsChild>
                    <w:div w:id="965238519">
                      <w:marLeft w:val="0"/>
                      <w:marRight w:val="0"/>
                      <w:marTop w:val="210"/>
                      <w:marBottom w:val="0"/>
                      <w:divBdr>
                        <w:top w:val="none" w:sz="0" w:space="0" w:color="auto"/>
                        <w:left w:val="none" w:sz="0" w:space="0" w:color="auto"/>
                        <w:bottom w:val="none" w:sz="0" w:space="0" w:color="auto"/>
                        <w:right w:val="none" w:sz="0" w:space="0" w:color="auto"/>
                      </w:divBdr>
                      <w:divsChild>
                        <w:div w:id="850725483">
                          <w:marLeft w:val="0"/>
                          <w:marRight w:val="0"/>
                          <w:marTop w:val="0"/>
                          <w:marBottom w:val="0"/>
                          <w:divBdr>
                            <w:top w:val="none" w:sz="0" w:space="0" w:color="auto"/>
                            <w:left w:val="none" w:sz="0" w:space="0" w:color="auto"/>
                            <w:bottom w:val="none" w:sz="0" w:space="0" w:color="auto"/>
                            <w:right w:val="none" w:sz="0" w:space="0" w:color="auto"/>
                          </w:divBdr>
                          <w:divsChild>
                            <w:div w:id="952588375">
                              <w:marLeft w:val="0"/>
                              <w:marRight w:val="45"/>
                              <w:marTop w:val="60"/>
                              <w:marBottom w:val="0"/>
                              <w:divBdr>
                                <w:top w:val="single" w:sz="6" w:space="12" w:color="DDDDDD"/>
                                <w:left w:val="single" w:sz="6" w:space="15" w:color="DDDDDD"/>
                                <w:bottom w:val="single" w:sz="6" w:space="4" w:color="DDDDDD"/>
                                <w:right w:val="single" w:sz="6" w:space="23" w:color="DDDDDD"/>
                              </w:divBdr>
                              <w:divsChild>
                                <w:div w:id="638609166">
                                  <w:marLeft w:val="0"/>
                                  <w:marRight w:val="0"/>
                                  <w:marTop w:val="0"/>
                                  <w:marBottom w:val="0"/>
                                  <w:divBdr>
                                    <w:top w:val="none" w:sz="0" w:space="0" w:color="auto"/>
                                    <w:left w:val="none" w:sz="0" w:space="0" w:color="auto"/>
                                    <w:bottom w:val="none" w:sz="0" w:space="0" w:color="auto"/>
                                    <w:right w:val="none" w:sz="0" w:space="0" w:color="auto"/>
                                  </w:divBdr>
                                  <w:divsChild>
                                    <w:div w:id="1938830714">
                                      <w:marLeft w:val="0"/>
                                      <w:marRight w:val="0"/>
                                      <w:marTop w:val="0"/>
                                      <w:marBottom w:val="450"/>
                                      <w:divBdr>
                                        <w:top w:val="none" w:sz="0" w:space="0" w:color="auto"/>
                                        <w:left w:val="none" w:sz="0" w:space="0" w:color="auto"/>
                                        <w:bottom w:val="none" w:sz="0" w:space="0" w:color="auto"/>
                                        <w:right w:val="none" w:sz="0" w:space="0" w:color="auto"/>
                                      </w:divBdr>
                                      <w:divsChild>
                                        <w:div w:id="1787701460">
                                          <w:marLeft w:val="0"/>
                                          <w:marRight w:val="0"/>
                                          <w:marTop w:val="0"/>
                                          <w:marBottom w:val="375"/>
                                          <w:divBdr>
                                            <w:top w:val="none" w:sz="0" w:space="0" w:color="auto"/>
                                            <w:left w:val="none" w:sz="0" w:space="0" w:color="auto"/>
                                            <w:bottom w:val="none" w:sz="0" w:space="0" w:color="auto"/>
                                            <w:right w:val="none" w:sz="0" w:space="0" w:color="auto"/>
                                          </w:divBdr>
                                          <w:divsChild>
                                            <w:div w:id="1988393358">
                                              <w:marLeft w:val="0"/>
                                              <w:marRight w:val="0"/>
                                              <w:marTop w:val="0"/>
                                              <w:marBottom w:val="0"/>
                                              <w:divBdr>
                                                <w:top w:val="none" w:sz="0" w:space="0" w:color="auto"/>
                                                <w:left w:val="none" w:sz="0" w:space="0" w:color="auto"/>
                                                <w:bottom w:val="none" w:sz="0" w:space="0" w:color="auto"/>
                                                <w:right w:val="none" w:sz="0" w:space="0" w:color="auto"/>
                                              </w:divBdr>
                                              <w:divsChild>
                                                <w:div w:id="878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979203">
      <w:bodyDiv w:val="1"/>
      <w:marLeft w:val="0"/>
      <w:marRight w:val="0"/>
      <w:marTop w:val="0"/>
      <w:marBottom w:val="0"/>
      <w:divBdr>
        <w:top w:val="none" w:sz="0" w:space="0" w:color="auto"/>
        <w:left w:val="none" w:sz="0" w:space="0" w:color="auto"/>
        <w:bottom w:val="none" w:sz="0" w:space="0" w:color="auto"/>
        <w:right w:val="none" w:sz="0" w:space="0" w:color="auto"/>
      </w:divBdr>
      <w:divsChild>
        <w:div w:id="546525666">
          <w:marLeft w:val="0"/>
          <w:marRight w:val="0"/>
          <w:marTop w:val="0"/>
          <w:marBottom w:val="0"/>
          <w:divBdr>
            <w:top w:val="none" w:sz="0" w:space="0" w:color="auto"/>
            <w:left w:val="none" w:sz="0" w:space="0" w:color="auto"/>
            <w:bottom w:val="none" w:sz="0" w:space="0" w:color="auto"/>
            <w:right w:val="none" w:sz="0" w:space="0" w:color="auto"/>
          </w:divBdr>
          <w:divsChild>
            <w:div w:id="1268347408">
              <w:marLeft w:val="0"/>
              <w:marRight w:val="0"/>
              <w:marTop w:val="0"/>
              <w:marBottom w:val="0"/>
              <w:divBdr>
                <w:top w:val="none" w:sz="0" w:space="0" w:color="auto"/>
                <w:left w:val="none" w:sz="0" w:space="0" w:color="auto"/>
                <w:bottom w:val="none" w:sz="0" w:space="0" w:color="auto"/>
                <w:right w:val="none" w:sz="0" w:space="0" w:color="auto"/>
              </w:divBdr>
            </w:div>
            <w:div w:id="1780684802">
              <w:marLeft w:val="0"/>
              <w:marRight w:val="0"/>
              <w:marTop w:val="0"/>
              <w:marBottom w:val="0"/>
              <w:divBdr>
                <w:top w:val="none" w:sz="0" w:space="0" w:color="auto"/>
                <w:left w:val="none" w:sz="0" w:space="0" w:color="auto"/>
                <w:bottom w:val="none" w:sz="0" w:space="0" w:color="auto"/>
                <w:right w:val="none" w:sz="0" w:space="0" w:color="auto"/>
              </w:divBdr>
            </w:div>
            <w:div w:id="2059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8FC71938F6E054BAA141D667AC1F26D" ma:contentTypeVersion="0" ma:contentTypeDescription="新建文档。" ma:contentTypeScope="" ma:versionID="3200f16666503df28f78fc9692173e0b">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8DFD76-F946-44A8-BBFE-F6B1B06CD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BA5CA14-BDEA-4550-ACCD-4FAB6F179676}">
  <ds:schemaRefs>
    <ds:schemaRef ds:uri="http://schemas.microsoft.com/sharepoint/v3/contenttype/forms"/>
  </ds:schemaRefs>
</ds:datastoreItem>
</file>

<file path=customXml/itemProps3.xml><?xml version="1.0" encoding="utf-8"?>
<ds:datastoreItem xmlns:ds="http://schemas.openxmlformats.org/officeDocument/2006/customXml" ds:itemID="{5BB0DB27-DEB3-4CCF-AA2F-A17A3329ED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文档模板.dot</Template>
  <TotalTime>203</TotalTime>
  <Pages>35</Pages>
  <Words>2319</Words>
  <Characters>13224</Characters>
  <Application>Microsoft Office Word</Application>
  <DocSecurity>0</DocSecurity>
  <Lines>110</Lines>
  <Paragraphs>31</Paragraphs>
  <ScaleCrop>false</ScaleCrop>
  <Company>shanda.com</Company>
  <LinksUpToDate>false</LinksUpToDate>
  <CharactersWithSpaces>15512</CharactersWithSpaces>
  <SharedDoc>false</SharedDoc>
  <HLinks>
    <vt:vector size="378" baseType="variant">
      <vt:variant>
        <vt:i4>1376319</vt:i4>
      </vt:variant>
      <vt:variant>
        <vt:i4>371</vt:i4>
      </vt:variant>
      <vt:variant>
        <vt:i4>0</vt:i4>
      </vt:variant>
      <vt:variant>
        <vt:i4>5</vt:i4>
      </vt:variant>
      <vt:variant>
        <vt:lpwstr/>
      </vt:variant>
      <vt:variant>
        <vt:lpwstr>_Toc163383543</vt:lpwstr>
      </vt:variant>
      <vt:variant>
        <vt:i4>1376319</vt:i4>
      </vt:variant>
      <vt:variant>
        <vt:i4>365</vt:i4>
      </vt:variant>
      <vt:variant>
        <vt:i4>0</vt:i4>
      </vt:variant>
      <vt:variant>
        <vt:i4>5</vt:i4>
      </vt:variant>
      <vt:variant>
        <vt:lpwstr/>
      </vt:variant>
      <vt:variant>
        <vt:lpwstr>_Toc163383542</vt:lpwstr>
      </vt:variant>
      <vt:variant>
        <vt:i4>1376319</vt:i4>
      </vt:variant>
      <vt:variant>
        <vt:i4>359</vt:i4>
      </vt:variant>
      <vt:variant>
        <vt:i4>0</vt:i4>
      </vt:variant>
      <vt:variant>
        <vt:i4>5</vt:i4>
      </vt:variant>
      <vt:variant>
        <vt:lpwstr/>
      </vt:variant>
      <vt:variant>
        <vt:lpwstr>_Toc163383541</vt:lpwstr>
      </vt:variant>
      <vt:variant>
        <vt:i4>1376319</vt:i4>
      </vt:variant>
      <vt:variant>
        <vt:i4>353</vt:i4>
      </vt:variant>
      <vt:variant>
        <vt:i4>0</vt:i4>
      </vt:variant>
      <vt:variant>
        <vt:i4>5</vt:i4>
      </vt:variant>
      <vt:variant>
        <vt:lpwstr/>
      </vt:variant>
      <vt:variant>
        <vt:lpwstr>_Toc163383540</vt:lpwstr>
      </vt:variant>
      <vt:variant>
        <vt:i4>1179711</vt:i4>
      </vt:variant>
      <vt:variant>
        <vt:i4>347</vt:i4>
      </vt:variant>
      <vt:variant>
        <vt:i4>0</vt:i4>
      </vt:variant>
      <vt:variant>
        <vt:i4>5</vt:i4>
      </vt:variant>
      <vt:variant>
        <vt:lpwstr/>
      </vt:variant>
      <vt:variant>
        <vt:lpwstr>_Toc163383539</vt:lpwstr>
      </vt:variant>
      <vt:variant>
        <vt:i4>1179711</vt:i4>
      </vt:variant>
      <vt:variant>
        <vt:i4>341</vt:i4>
      </vt:variant>
      <vt:variant>
        <vt:i4>0</vt:i4>
      </vt:variant>
      <vt:variant>
        <vt:i4>5</vt:i4>
      </vt:variant>
      <vt:variant>
        <vt:lpwstr/>
      </vt:variant>
      <vt:variant>
        <vt:lpwstr>_Toc163383538</vt:lpwstr>
      </vt:variant>
      <vt:variant>
        <vt:i4>1179711</vt:i4>
      </vt:variant>
      <vt:variant>
        <vt:i4>335</vt:i4>
      </vt:variant>
      <vt:variant>
        <vt:i4>0</vt:i4>
      </vt:variant>
      <vt:variant>
        <vt:i4>5</vt:i4>
      </vt:variant>
      <vt:variant>
        <vt:lpwstr/>
      </vt:variant>
      <vt:variant>
        <vt:lpwstr>_Toc163383537</vt:lpwstr>
      </vt:variant>
      <vt:variant>
        <vt:i4>1179711</vt:i4>
      </vt:variant>
      <vt:variant>
        <vt:i4>329</vt:i4>
      </vt:variant>
      <vt:variant>
        <vt:i4>0</vt:i4>
      </vt:variant>
      <vt:variant>
        <vt:i4>5</vt:i4>
      </vt:variant>
      <vt:variant>
        <vt:lpwstr/>
      </vt:variant>
      <vt:variant>
        <vt:lpwstr>_Toc163383536</vt:lpwstr>
      </vt:variant>
      <vt:variant>
        <vt:i4>1179711</vt:i4>
      </vt:variant>
      <vt:variant>
        <vt:i4>323</vt:i4>
      </vt:variant>
      <vt:variant>
        <vt:i4>0</vt:i4>
      </vt:variant>
      <vt:variant>
        <vt:i4>5</vt:i4>
      </vt:variant>
      <vt:variant>
        <vt:lpwstr/>
      </vt:variant>
      <vt:variant>
        <vt:lpwstr>_Toc163383535</vt:lpwstr>
      </vt:variant>
      <vt:variant>
        <vt:i4>1179711</vt:i4>
      </vt:variant>
      <vt:variant>
        <vt:i4>317</vt:i4>
      </vt:variant>
      <vt:variant>
        <vt:i4>0</vt:i4>
      </vt:variant>
      <vt:variant>
        <vt:i4>5</vt:i4>
      </vt:variant>
      <vt:variant>
        <vt:lpwstr/>
      </vt:variant>
      <vt:variant>
        <vt:lpwstr>_Toc163383534</vt:lpwstr>
      </vt:variant>
      <vt:variant>
        <vt:i4>1179711</vt:i4>
      </vt:variant>
      <vt:variant>
        <vt:i4>311</vt:i4>
      </vt:variant>
      <vt:variant>
        <vt:i4>0</vt:i4>
      </vt:variant>
      <vt:variant>
        <vt:i4>5</vt:i4>
      </vt:variant>
      <vt:variant>
        <vt:lpwstr/>
      </vt:variant>
      <vt:variant>
        <vt:lpwstr>_Toc163383533</vt:lpwstr>
      </vt:variant>
      <vt:variant>
        <vt:i4>1179711</vt:i4>
      </vt:variant>
      <vt:variant>
        <vt:i4>305</vt:i4>
      </vt:variant>
      <vt:variant>
        <vt:i4>0</vt:i4>
      </vt:variant>
      <vt:variant>
        <vt:i4>5</vt:i4>
      </vt:variant>
      <vt:variant>
        <vt:lpwstr/>
      </vt:variant>
      <vt:variant>
        <vt:lpwstr>_Toc163383532</vt:lpwstr>
      </vt:variant>
      <vt:variant>
        <vt:i4>1179711</vt:i4>
      </vt:variant>
      <vt:variant>
        <vt:i4>299</vt:i4>
      </vt:variant>
      <vt:variant>
        <vt:i4>0</vt:i4>
      </vt:variant>
      <vt:variant>
        <vt:i4>5</vt:i4>
      </vt:variant>
      <vt:variant>
        <vt:lpwstr/>
      </vt:variant>
      <vt:variant>
        <vt:lpwstr>_Toc163383531</vt:lpwstr>
      </vt:variant>
      <vt:variant>
        <vt:i4>1179711</vt:i4>
      </vt:variant>
      <vt:variant>
        <vt:i4>293</vt:i4>
      </vt:variant>
      <vt:variant>
        <vt:i4>0</vt:i4>
      </vt:variant>
      <vt:variant>
        <vt:i4>5</vt:i4>
      </vt:variant>
      <vt:variant>
        <vt:lpwstr/>
      </vt:variant>
      <vt:variant>
        <vt:lpwstr>_Toc163383530</vt:lpwstr>
      </vt:variant>
      <vt:variant>
        <vt:i4>1245247</vt:i4>
      </vt:variant>
      <vt:variant>
        <vt:i4>287</vt:i4>
      </vt:variant>
      <vt:variant>
        <vt:i4>0</vt:i4>
      </vt:variant>
      <vt:variant>
        <vt:i4>5</vt:i4>
      </vt:variant>
      <vt:variant>
        <vt:lpwstr/>
      </vt:variant>
      <vt:variant>
        <vt:lpwstr>_Toc163383529</vt:lpwstr>
      </vt:variant>
      <vt:variant>
        <vt:i4>1245247</vt:i4>
      </vt:variant>
      <vt:variant>
        <vt:i4>281</vt:i4>
      </vt:variant>
      <vt:variant>
        <vt:i4>0</vt:i4>
      </vt:variant>
      <vt:variant>
        <vt:i4>5</vt:i4>
      </vt:variant>
      <vt:variant>
        <vt:lpwstr/>
      </vt:variant>
      <vt:variant>
        <vt:lpwstr>_Toc163383528</vt:lpwstr>
      </vt:variant>
      <vt:variant>
        <vt:i4>1245247</vt:i4>
      </vt:variant>
      <vt:variant>
        <vt:i4>275</vt:i4>
      </vt:variant>
      <vt:variant>
        <vt:i4>0</vt:i4>
      </vt:variant>
      <vt:variant>
        <vt:i4>5</vt:i4>
      </vt:variant>
      <vt:variant>
        <vt:lpwstr/>
      </vt:variant>
      <vt:variant>
        <vt:lpwstr>_Toc163383527</vt:lpwstr>
      </vt:variant>
      <vt:variant>
        <vt:i4>1245247</vt:i4>
      </vt:variant>
      <vt:variant>
        <vt:i4>269</vt:i4>
      </vt:variant>
      <vt:variant>
        <vt:i4>0</vt:i4>
      </vt:variant>
      <vt:variant>
        <vt:i4>5</vt:i4>
      </vt:variant>
      <vt:variant>
        <vt:lpwstr/>
      </vt:variant>
      <vt:variant>
        <vt:lpwstr>_Toc163383526</vt:lpwstr>
      </vt:variant>
      <vt:variant>
        <vt:i4>1245247</vt:i4>
      </vt:variant>
      <vt:variant>
        <vt:i4>263</vt:i4>
      </vt:variant>
      <vt:variant>
        <vt:i4>0</vt:i4>
      </vt:variant>
      <vt:variant>
        <vt:i4>5</vt:i4>
      </vt:variant>
      <vt:variant>
        <vt:lpwstr/>
      </vt:variant>
      <vt:variant>
        <vt:lpwstr>_Toc163383525</vt:lpwstr>
      </vt:variant>
      <vt:variant>
        <vt:i4>1245247</vt:i4>
      </vt:variant>
      <vt:variant>
        <vt:i4>257</vt:i4>
      </vt:variant>
      <vt:variant>
        <vt:i4>0</vt:i4>
      </vt:variant>
      <vt:variant>
        <vt:i4>5</vt:i4>
      </vt:variant>
      <vt:variant>
        <vt:lpwstr/>
      </vt:variant>
      <vt:variant>
        <vt:lpwstr>_Toc163383524</vt:lpwstr>
      </vt:variant>
      <vt:variant>
        <vt:i4>1245247</vt:i4>
      </vt:variant>
      <vt:variant>
        <vt:i4>251</vt:i4>
      </vt:variant>
      <vt:variant>
        <vt:i4>0</vt:i4>
      </vt:variant>
      <vt:variant>
        <vt:i4>5</vt:i4>
      </vt:variant>
      <vt:variant>
        <vt:lpwstr/>
      </vt:variant>
      <vt:variant>
        <vt:lpwstr>_Toc163383523</vt:lpwstr>
      </vt:variant>
      <vt:variant>
        <vt:i4>1245247</vt:i4>
      </vt:variant>
      <vt:variant>
        <vt:i4>245</vt:i4>
      </vt:variant>
      <vt:variant>
        <vt:i4>0</vt:i4>
      </vt:variant>
      <vt:variant>
        <vt:i4>5</vt:i4>
      </vt:variant>
      <vt:variant>
        <vt:lpwstr/>
      </vt:variant>
      <vt:variant>
        <vt:lpwstr>_Toc163383522</vt:lpwstr>
      </vt:variant>
      <vt:variant>
        <vt:i4>1245247</vt:i4>
      </vt:variant>
      <vt:variant>
        <vt:i4>239</vt:i4>
      </vt:variant>
      <vt:variant>
        <vt:i4>0</vt:i4>
      </vt:variant>
      <vt:variant>
        <vt:i4>5</vt:i4>
      </vt:variant>
      <vt:variant>
        <vt:lpwstr/>
      </vt:variant>
      <vt:variant>
        <vt:lpwstr>_Toc163383521</vt:lpwstr>
      </vt:variant>
      <vt:variant>
        <vt:i4>1245247</vt:i4>
      </vt:variant>
      <vt:variant>
        <vt:i4>233</vt:i4>
      </vt:variant>
      <vt:variant>
        <vt:i4>0</vt:i4>
      </vt:variant>
      <vt:variant>
        <vt:i4>5</vt:i4>
      </vt:variant>
      <vt:variant>
        <vt:lpwstr/>
      </vt:variant>
      <vt:variant>
        <vt:lpwstr>_Toc163383520</vt:lpwstr>
      </vt:variant>
      <vt:variant>
        <vt:i4>1048639</vt:i4>
      </vt:variant>
      <vt:variant>
        <vt:i4>227</vt:i4>
      </vt:variant>
      <vt:variant>
        <vt:i4>0</vt:i4>
      </vt:variant>
      <vt:variant>
        <vt:i4>5</vt:i4>
      </vt:variant>
      <vt:variant>
        <vt:lpwstr/>
      </vt:variant>
      <vt:variant>
        <vt:lpwstr>_Toc163383519</vt:lpwstr>
      </vt:variant>
      <vt:variant>
        <vt:i4>1048639</vt:i4>
      </vt:variant>
      <vt:variant>
        <vt:i4>221</vt:i4>
      </vt:variant>
      <vt:variant>
        <vt:i4>0</vt:i4>
      </vt:variant>
      <vt:variant>
        <vt:i4>5</vt:i4>
      </vt:variant>
      <vt:variant>
        <vt:lpwstr/>
      </vt:variant>
      <vt:variant>
        <vt:lpwstr>_Toc163383518</vt:lpwstr>
      </vt:variant>
      <vt:variant>
        <vt:i4>1048639</vt:i4>
      </vt:variant>
      <vt:variant>
        <vt:i4>215</vt:i4>
      </vt:variant>
      <vt:variant>
        <vt:i4>0</vt:i4>
      </vt:variant>
      <vt:variant>
        <vt:i4>5</vt:i4>
      </vt:variant>
      <vt:variant>
        <vt:lpwstr/>
      </vt:variant>
      <vt:variant>
        <vt:lpwstr>_Toc163383517</vt:lpwstr>
      </vt:variant>
      <vt:variant>
        <vt:i4>1048639</vt:i4>
      </vt:variant>
      <vt:variant>
        <vt:i4>209</vt:i4>
      </vt:variant>
      <vt:variant>
        <vt:i4>0</vt:i4>
      </vt:variant>
      <vt:variant>
        <vt:i4>5</vt:i4>
      </vt:variant>
      <vt:variant>
        <vt:lpwstr/>
      </vt:variant>
      <vt:variant>
        <vt:lpwstr>_Toc163383516</vt:lpwstr>
      </vt:variant>
      <vt:variant>
        <vt:i4>1048639</vt:i4>
      </vt:variant>
      <vt:variant>
        <vt:i4>203</vt:i4>
      </vt:variant>
      <vt:variant>
        <vt:i4>0</vt:i4>
      </vt:variant>
      <vt:variant>
        <vt:i4>5</vt:i4>
      </vt:variant>
      <vt:variant>
        <vt:lpwstr/>
      </vt:variant>
      <vt:variant>
        <vt:lpwstr>_Toc163383515</vt:lpwstr>
      </vt:variant>
      <vt:variant>
        <vt:i4>1048639</vt:i4>
      </vt:variant>
      <vt:variant>
        <vt:i4>197</vt:i4>
      </vt:variant>
      <vt:variant>
        <vt:i4>0</vt:i4>
      </vt:variant>
      <vt:variant>
        <vt:i4>5</vt:i4>
      </vt:variant>
      <vt:variant>
        <vt:lpwstr/>
      </vt:variant>
      <vt:variant>
        <vt:lpwstr>_Toc163383514</vt:lpwstr>
      </vt:variant>
      <vt:variant>
        <vt:i4>1048639</vt:i4>
      </vt:variant>
      <vt:variant>
        <vt:i4>191</vt:i4>
      </vt:variant>
      <vt:variant>
        <vt:i4>0</vt:i4>
      </vt:variant>
      <vt:variant>
        <vt:i4>5</vt:i4>
      </vt:variant>
      <vt:variant>
        <vt:lpwstr/>
      </vt:variant>
      <vt:variant>
        <vt:lpwstr>_Toc163383513</vt:lpwstr>
      </vt:variant>
      <vt:variant>
        <vt:i4>1048639</vt:i4>
      </vt:variant>
      <vt:variant>
        <vt:i4>185</vt:i4>
      </vt:variant>
      <vt:variant>
        <vt:i4>0</vt:i4>
      </vt:variant>
      <vt:variant>
        <vt:i4>5</vt:i4>
      </vt:variant>
      <vt:variant>
        <vt:lpwstr/>
      </vt:variant>
      <vt:variant>
        <vt:lpwstr>_Toc163383512</vt:lpwstr>
      </vt:variant>
      <vt:variant>
        <vt:i4>1048639</vt:i4>
      </vt:variant>
      <vt:variant>
        <vt:i4>179</vt:i4>
      </vt:variant>
      <vt:variant>
        <vt:i4>0</vt:i4>
      </vt:variant>
      <vt:variant>
        <vt:i4>5</vt:i4>
      </vt:variant>
      <vt:variant>
        <vt:lpwstr/>
      </vt:variant>
      <vt:variant>
        <vt:lpwstr>_Toc163383511</vt:lpwstr>
      </vt:variant>
      <vt:variant>
        <vt:i4>1048639</vt:i4>
      </vt:variant>
      <vt:variant>
        <vt:i4>173</vt:i4>
      </vt:variant>
      <vt:variant>
        <vt:i4>0</vt:i4>
      </vt:variant>
      <vt:variant>
        <vt:i4>5</vt:i4>
      </vt:variant>
      <vt:variant>
        <vt:lpwstr/>
      </vt:variant>
      <vt:variant>
        <vt:lpwstr>_Toc163383510</vt:lpwstr>
      </vt:variant>
      <vt:variant>
        <vt:i4>1114175</vt:i4>
      </vt:variant>
      <vt:variant>
        <vt:i4>167</vt:i4>
      </vt:variant>
      <vt:variant>
        <vt:i4>0</vt:i4>
      </vt:variant>
      <vt:variant>
        <vt:i4>5</vt:i4>
      </vt:variant>
      <vt:variant>
        <vt:lpwstr/>
      </vt:variant>
      <vt:variant>
        <vt:lpwstr>_Toc163383509</vt:lpwstr>
      </vt:variant>
      <vt:variant>
        <vt:i4>1114175</vt:i4>
      </vt:variant>
      <vt:variant>
        <vt:i4>161</vt:i4>
      </vt:variant>
      <vt:variant>
        <vt:i4>0</vt:i4>
      </vt:variant>
      <vt:variant>
        <vt:i4>5</vt:i4>
      </vt:variant>
      <vt:variant>
        <vt:lpwstr/>
      </vt:variant>
      <vt:variant>
        <vt:lpwstr>_Toc163383508</vt:lpwstr>
      </vt:variant>
      <vt:variant>
        <vt:i4>1114175</vt:i4>
      </vt:variant>
      <vt:variant>
        <vt:i4>155</vt:i4>
      </vt:variant>
      <vt:variant>
        <vt:i4>0</vt:i4>
      </vt:variant>
      <vt:variant>
        <vt:i4>5</vt:i4>
      </vt:variant>
      <vt:variant>
        <vt:lpwstr/>
      </vt:variant>
      <vt:variant>
        <vt:lpwstr>_Toc163383507</vt:lpwstr>
      </vt:variant>
      <vt:variant>
        <vt:i4>1114175</vt:i4>
      </vt:variant>
      <vt:variant>
        <vt:i4>149</vt:i4>
      </vt:variant>
      <vt:variant>
        <vt:i4>0</vt:i4>
      </vt:variant>
      <vt:variant>
        <vt:i4>5</vt:i4>
      </vt:variant>
      <vt:variant>
        <vt:lpwstr/>
      </vt:variant>
      <vt:variant>
        <vt:lpwstr>_Toc163383506</vt:lpwstr>
      </vt:variant>
      <vt:variant>
        <vt:i4>1114175</vt:i4>
      </vt:variant>
      <vt:variant>
        <vt:i4>143</vt:i4>
      </vt:variant>
      <vt:variant>
        <vt:i4>0</vt:i4>
      </vt:variant>
      <vt:variant>
        <vt:i4>5</vt:i4>
      </vt:variant>
      <vt:variant>
        <vt:lpwstr/>
      </vt:variant>
      <vt:variant>
        <vt:lpwstr>_Toc163383505</vt:lpwstr>
      </vt:variant>
      <vt:variant>
        <vt:i4>1114175</vt:i4>
      </vt:variant>
      <vt:variant>
        <vt:i4>137</vt:i4>
      </vt:variant>
      <vt:variant>
        <vt:i4>0</vt:i4>
      </vt:variant>
      <vt:variant>
        <vt:i4>5</vt:i4>
      </vt:variant>
      <vt:variant>
        <vt:lpwstr/>
      </vt:variant>
      <vt:variant>
        <vt:lpwstr>_Toc163383504</vt:lpwstr>
      </vt:variant>
      <vt:variant>
        <vt:i4>1114175</vt:i4>
      </vt:variant>
      <vt:variant>
        <vt:i4>131</vt:i4>
      </vt:variant>
      <vt:variant>
        <vt:i4>0</vt:i4>
      </vt:variant>
      <vt:variant>
        <vt:i4>5</vt:i4>
      </vt:variant>
      <vt:variant>
        <vt:lpwstr/>
      </vt:variant>
      <vt:variant>
        <vt:lpwstr>_Toc163383503</vt:lpwstr>
      </vt:variant>
      <vt:variant>
        <vt:i4>1114175</vt:i4>
      </vt:variant>
      <vt:variant>
        <vt:i4>125</vt:i4>
      </vt:variant>
      <vt:variant>
        <vt:i4>0</vt:i4>
      </vt:variant>
      <vt:variant>
        <vt:i4>5</vt:i4>
      </vt:variant>
      <vt:variant>
        <vt:lpwstr/>
      </vt:variant>
      <vt:variant>
        <vt:lpwstr>_Toc163383502</vt:lpwstr>
      </vt:variant>
      <vt:variant>
        <vt:i4>1114175</vt:i4>
      </vt:variant>
      <vt:variant>
        <vt:i4>119</vt:i4>
      </vt:variant>
      <vt:variant>
        <vt:i4>0</vt:i4>
      </vt:variant>
      <vt:variant>
        <vt:i4>5</vt:i4>
      </vt:variant>
      <vt:variant>
        <vt:lpwstr/>
      </vt:variant>
      <vt:variant>
        <vt:lpwstr>_Toc163383501</vt:lpwstr>
      </vt:variant>
      <vt:variant>
        <vt:i4>1114175</vt:i4>
      </vt:variant>
      <vt:variant>
        <vt:i4>113</vt:i4>
      </vt:variant>
      <vt:variant>
        <vt:i4>0</vt:i4>
      </vt:variant>
      <vt:variant>
        <vt:i4>5</vt:i4>
      </vt:variant>
      <vt:variant>
        <vt:lpwstr/>
      </vt:variant>
      <vt:variant>
        <vt:lpwstr>_Toc163383500</vt:lpwstr>
      </vt:variant>
      <vt:variant>
        <vt:i4>1572926</vt:i4>
      </vt:variant>
      <vt:variant>
        <vt:i4>107</vt:i4>
      </vt:variant>
      <vt:variant>
        <vt:i4>0</vt:i4>
      </vt:variant>
      <vt:variant>
        <vt:i4>5</vt:i4>
      </vt:variant>
      <vt:variant>
        <vt:lpwstr/>
      </vt:variant>
      <vt:variant>
        <vt:lpwstr>_Toc163383499</vt:lpwstr>
      </vt:variant>
      <vt:variant>
        <vt:i4>1572926</vt:i4>
      </vt:variant>
      <vt:variant>
        <vt:i4>101</vt:i4>
      </vt:variant>
      <vt:variant>
        <vt:i4>0</vt:i4>
      </vt:variant>
      <vt:variant>
        <vt:i4>5</vt:i4>
      </vt:variant>
      <vt:variant>
        <vt:lpwstr/>
      </vt:variant>
      <vt:variant>
        <vt:lpwstr>_Toc163383498</vt:lpwstr>
      </vt:variant>
      <vt:variant>
        <vt:i4>1572926</vt:i4>
      </vt:variant>
      <vt:variant>
        <vt:i4>95</vt:i4>
      </vt:variant>
      <vt:variant>
        <vt:i4>0</vt:i4>
      </vt:variant>
      <vt:variant>
        <vt:i4>5</vt:i4>
      </vt:variant>
      <vt:variant>
        <vt:lpwstr/>
      </vt:variant>
      <vt:variant>
        <vt:lpwstr>_Toc163383497</vt:lpwstr>
      </vt:variant>
      <vt:variant>
        <vt:i4>1572926</vt:i4>
      </vt:variant>
      <vt:variant>
        <vt:i4>89</vt:i4>
      </vt:variant>
      <vt:variant>
        <vt:i4>0</vt:i4>
      </vt:variant>
      <vt:variant>
        <vt:i4>5</vt:i4>
      </vt:variant>
      <vt:variant>
        <vt:lpwstr/>
      </vt:variant>
      <vt:variant>
        <vt:lpwstr>_Toc163383496</vt:lpwstr>
      </vt:variant>
      <vt:variant>
        <vt:i4>1572926</vt:i4>
      </vt:variant>
      <vt:variant>
        <vt:i4>83</vt:i4>
      </vt:variant>
      <vt:variant>
        <vt:i4>0</vt:i4>
      </vt:variant>
      <vt:variant>
        <vt:i4>5</vt:i4>
      </vt:variant>
      <vt:variant>
        <vt:lpwstr/>
      </vt:variant>
      <vt:variant>
        <vt:lpwstr>_Toc163383495</vt:lpwstr>
      </vt:variant>
      <vt:variant>
        <vt:i4>1572926</vt:i4>
      </vt:variant>
      <vt:variant>
        <vt:i4>77</vt:i4>
      </vt:variant>
      <vt:variant>
        <vt:i4>0</vt:i4>
      </vt:variant>
      <vt:variant>
        <vt:i4>5</vt:i4>
      </vt:variant>
      <vt:variant>
        <vt:lpwstr/>
      </vt:variant>
      <vt:variant>
        <vt:lpwstr>_Toc163383494</vt:lpwstr>
      </vt:variant>
      <vt:variant>
        <vt:i4>1572926</vt:i4>
      </vt:variant>
      <vt:variant>
        <vt:i4>71</vt:i4>
      </vt:variant>
      <vt:variant>
        <vt:i4>0</vt:i4>
      </vt:variant>
      <vt:variant>
        <vt:i4>5</vt:i4>
      </vt:variant>
      <vt:variant>
        <vt:lpwstr/>
      </vt:variant>
      <vt:variant>
        <vt:lpwstr>_Toc163383493</vt:lpwstr>
      </vt:variant>
      <vt:variant>
        <vt:i4>1572926</vt:i4>
      </vt:variant>
      <vt:variant>
        <vt:i4>65</vt:i4>
      </vt:variant>
      <vt:variant>
        <vt:i4>0</vt:i4>
      </vt:variant>
      <vt:variant>
        <vt:i4>5</vt:i4>
      </vt:variant>
      <vt:variant>
        <vt:lpwstr/>
      </vt:variant>
      <vt:variant>
        <vt:lpwstr>_Toc163383492</vt:lpwstr>
      </vt:variant>
      <vt:variant>
        <vt:i4>1572926</vt:i4>
      </vt:variant>
      <vt:variant>
        <vt:i4>59</vt:i4>
      </vt:variant>
      <vt:variant>
        <vt:i4>0</vt:i4>
      </vt:variant>
      <vt:variant>
        <vt:i4>5</vt:i4>
      </vt:variant>
      <vt:variant>
        <vt:lpwstr/>
      </vt:variant>
      <vt:variant>
        <vt:lpwstr>_Toc163383491</vt:lpwstr>
      </vt:variant>
      <vt:variant>
        <vt:i4>1572926</vt:i4>
      </vt:variant>
      <vt:variant>
        <vt:i4>53</vt:i4>
      </vt:variant>
      <vt:variant>
        <vt:i4>0</vt:i4>
      </vt:variant>
      <vt:variant>
        <vt:i4>5</vt:i4>
      </vt:variant>
      <vt:variant>
        <vt:lpwstr/>
      </vt:variant>
      <vt:variant>
        <vt:lpwstr>_Toc163383490</vt:lpwstr>
      </vt:variant>
      <vt:variant>
        <vt:i4>1638462</vt:i4>
      </vt:variant>
      <vt:variant>
        <vt:i4>47</vt:i4>
      </vt:variant>
      <vt:variant>
        <vt:i4>0</vt:i4>
      </vt:variant>
      <vt:variant>
        <vt:i4>5</vt:i4>
      </vt:variant>
      <vt:variant>
        <vt:lpwstr/>
      </vt:variant>
      <vt:variant>
        <vt:lpwstr>_Toc163383489</vt:lpwstr>
      </vt:variant>
      <vt:variant>
        <vt:i4>1638462</vt:i4>
      </vt:variant>
      <vt:variant>
        <vt:i4>41</vt:i4>
      </vt:variant>
      <vt:variant>
        <vt:i4>0</vt:i4>
      </vt:variant>
      <vt:variant>
        <vt:i4>5</vt:i4>
      </vt:variant>
      <vt:variant>
        <vt:lpwstr/>
      </vt:variant>
      <vt:variant>
        <vt:lpwstr>_Toc163383488</vt:lpwstr>
      </vt:variant>
      <vt:variant>
        <vt:i4>1638462</vt:i4>
      </vt:variant>
      <vt:variant>
        <vt:i4>35</vt:i4>
      </vt:variant>
      <vt:variant>
        <vt:i4>0</vt:i4>
      </vt:variant>
      <vt:variant>
        <vt:i4>5</vt:i4>
      </vt:variant>
      <vt:variant>
        <vt:lpwstr/>
      </vt:variant>
      <vt:variant>
        <vt:lpwstr>_Toc163383487</vt:lpwstr>
      </vt:variant>
      <vt:variant>
        <vt:i4>1638462</vt:i4>
      </vt:variant>
      <vt:variant>
        <vt:i4>29</vt:i4>
      </vt:variant>
      <vt:variant>
        <vt:i4>0</vt:i4>
      </vt:variant>
      <vt:variant>
        <vt:i4>5</vt:i4>
      </vt:variant>
      <vt:variant>
        <vt:lpwstr/>
      </vt:variant>
      <vt:variant>
        <vt:lpwstr>_Toc163383486</vt:lpwstr>
      </vt:variant>
      <vt:variant>
        <vt:i4>1638462</vt:i4>
      </vt:variant>
      <vt:variant>
        <vt:i4>23</vt:i4>
      </vt:variant>
      <vt:variant>
        <vt:i4>0</vt:i4>
      </vt:variant>
      <vt:variant>
        <vt:i4>5</vt:i4>
      </vt:variant>
      <vt:variant>
        <vt:lpwstr/>
      </vt:variant>
      <vt:variant>
        <vt:lpwstr>_Toc163383485</vt:lpwstr>
      </vt:variant>
      <vt:variant>
        <vt:i4>1638462</vt:i4>
      </vt:variant>
      <vt:variant>
        <vt:i4>17</vt:i4>
      </vt:variant>
      <vt:variant>
        <vt:i4>0</vt:i4>
      </vt:variant>
      <vt:variant>
        <vt:i4>5</vt:i4>
      </vt:variant>
      <vt:variant>
        <vt:lpwstr/>
      </vt:variant>
      <vt:variant>
        <vt:lpwstr>_Toc163383484</vt:lpwstr>
      </vt:variant>
      <vt:variant>
        <vt:i4>1638462</vt:i4>
      </vt:variant>
      <vt:variant>
        <vt:i4>11</vt:i4>
      </vt:variant>
      <vt:variant>
        <vt:i4>0</vt:i4>
      </vt:variant>
      <vt:variant>
        <vt:i4>5</vt:i4>
      </vt:variant>
      <vt:variant>
        <vt:lpwstr/>
      </vt:variant>
      <vt:variant>
        <vt:lpwstr>_Toc163383483</vt:lpwstr>
      </vt:variant>
      <vt:variant>
        <vt:i4>1638462</vt:i4>
      </vt:variant>
      <vt:variant>
        <vt:i4>5</vt:i4>
      </vt:variant>
      <vt:variant>
        <vt:i4>0</vt:i4>
      </vt:variant>
      <vt:variant>
        <vt:i4>5</vt:i4>
      </vt:variant>
      <vt:variant>
        <vt:lpwstr/>
      </vt:variant>
      <vt:variant>
        <vt:lpwstr>_Toc163383482</vt:lpwstr>
      </vt:variant>
      <vt:variant>
        <vt:i4>5374033</vt:i4>
      </vt:variant>
      <vt:variant>
        <vt:i4>0</vt:i4>
      </vt:variant>
      <vt:variant>
        <vt:i4>0</vt:i4>
      </vt:variant>
      <vt:variant>
        <vt:i4>5</vt:i4>
      </vt:variant>
      <vt:variant>
        <vt:lpwstr>http://www.snda.com/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信息化规划部</dc:title>
  <dc:creator>CDMC</dc:creator>
  <cp:lastModifiedBy>liruiyan</cp:lastModifiedBy>
  <cp:revision>26</cp:revision>
  <cp:lastPrinted>2007-04-03T01:40:00Z</cp:lastPrinted>
  <dcterms:created xsi:type="dcterms:W3CDTF">2013-05-05T00:59:00Z</dcterms:created>
  <dcterms:modified xsi:type="dcterms:W3CDTF">2013-06-26T05:44:00Z</dcterms:modified>
</cp:coreProperties>
</file>