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pitel-1"/>
      <w:r>
        <w:t xml:space="preserve">Kapitel 1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Kvantitativ data: mätbar data</w:t>
      </w:r>
    </w:p>
    <w:p>
      <w:pPr>
        <w:pStyle w:val="Compact"/>
        <w:numPr>
          <w:numId w:val="1001"/>
          <w:ilvl w:val="0"/>
        </w:numPr>
      </w:pPr>
      <w:r>
        <w:t xml:space="preserve">Kategorisk data: ej mätbar - kategorier</w:t>
      </w:r>
    </w:p>
    <w:p>
      <w:pPr>
        <w:pStyle w:val="Heading2"/>
      </w:pPr>
      <w:bookmarkStart w:id="21" w:name="kategorisk-data"/>
      <w:r>
        <w:t xml:space="preserve">Kategorisk data</w:t>
      </w:r>
      <w:bookmarkEnd w:id="21"/>
    </w:p>
    <w:p>
      <w:pPr>
        <w:pStyle w:val="Heading4"/>
      </w:pPr>
      <w:bookmarkStart w:id="22" w:name="kategorisk-data-typer"/>
      <w:r>
        <w:t xml:space="preserve">Kategorisk data, typer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Nominal: Ex On = 1 / Off = 0. Dvs numrena i sig har ingen betydelse</w:t>
      </w:r>
    </w:p>
    <w:p>
      <w:pPr>
        <w:pStyle w:val="Compact"/>
        <w:numPr>
          <w:numId w:val="1002"/>
          <w:ilvl w:val="0"/>
        </w:numPr>
      </w:pPr>
      <w:r>
        <w:t xml:space="preserve">Ordinal: (ordnad?) Finns rank mellan kategorierna. Ex låg - mellan - hög</w:t>
      </w:r>
    </w:p>
    <w:p>
      <w:pPr>
        <w:pStyle w:val="Heading2"/>
      </w:pPr>
      <w:bookmarkStart w:id="23" w:name="kvantitativ-data"/>
      <w:r>
        <w:t xml:space="preserve">Kvantitativ data</w:t>
      </w:r>
      <w:bookmarkEnd w:id="23"/>
    </w:p>
    <w:p>
      <w:pPr>
        <w:pStyle w:val="Heading4"/>
      </w:pPr>
      <w:bookmarkStart w:id="24" w:name="olika-skalor"/>
      <w:r>
        <w:t xml:space="preserve">Olika skalor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Intervall skala: Kan inte meningsfullt jämföra datapunkter med division/multiplikation (addition/subtraktion funkar). Ex temperatur 20 grader vs 40 grader.</w:t>
      </w:r>
    </w:p>
    <w:p>
      <w:pPr>
        <w:pStyle w:val="Compact"/>
        <w:numPr>
          <w:numId w:val="1003"/>
          <w:ilvl w:val="0"/>
        </w:numPr>
      </w:pPr>
      <w:r>
        <w:t xml:space="preserve">Ratio skala: Kan jämföra data med division/multiplikation. Ex priser. 40 kronor är dubbels så dyrt som 20 kronor.</w:t>
      </w:r>
    </w:p>
    <w:p>
      <w:pPr>
        <w:pStyle w:val="Heading2"/>
      </w:pPr>
      <w:bookmarkStart w:id="25" w:name="population-vs-sample"/>
      <w:r>
        <w:t xml:space="preserve">Population vs Sample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Population: The entire group.</w:t>
      </w:r>
    </w:p>
    <w:p>
      <w:pPr>
        <w:pStyle w:val="Compact"/>
        <w:numPr>
          <w:numId w:val="1004"/>
          <w:ilvl w:val="0"/>
        </w:numPr>
      </w:pPr>
      <w:r>
        <w:t xml:space="preserve">Sample: The group that you have data on. Subset of population.</w:t>
      </w:r>
      <w:r>
        <w:br w:type="textWrapping"/>
      </w:r>
      <w:r>
        <w:t xml:space="preserve">The sample needs to be random if we are to infer any conclusions upon the underlying population.</w:t>
      </w:r>
    </w:p>
    <w:p>
      <w:pPr>
        <w:pStyle w:val="Heading2"/>
      </w:pPr>
      <w:bookmarkStart w:id="26" w:name="descriptive-vs-inferential"/>
      <w:r>
        <w:t xml:space="preserve">Descriptive vs Inferential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Descriptive statistics: Describes the sample.</w:t>
      </w:r>
    </w:p>
    <w:p>
      <w:pPr>
        <w:pStyle w:val="Compact"/>
        <w:numPr>
          <w:numId w:val="1005"/>
          <w:ilvl w:val="0"/>
        </w:numPr>
      </w:pPr>
      <w:r>
        <w:t xml:space="preserve">Inferential statistics: Uses sample to draw conclusions of the population.</w:t>
      </w:r>
    </w:p>
    <w:p>
      <w:pPr>
        <w:pStyle w:val="FirstParagraph"/>
      </w:pPr>
      <w:r>
        <w:t xml:space="preserve">Sample statistics are used as estimators of the population. We have to quantify bias and variance. Methods for this can be:</w:t>
      </w:r>
      <w:r>
        <w:t xml:space="preserve"> </w:t>
      </w:r>
      <w:r>
        <w:t xml:space="preserve">- Parametric (asssumed shape, ex Gaussian)</w:t>
      </w:r>
      <w:r>
        <w:t xml:space="preserve"> </w:t>
      </w:r>
      <w:r>
        <w:t xml:space="preserve">- Non-parametric (no assumed shape)</w:t>
      </w:r>
    </w:p>
    <w:p>
      <w:pPr>
        <w:pStyle w:val="Heading2"/>
      </w:pPr>
      <w:bookmarkStart w:id="27" w:name="Xd920f1ba9cdbac48c0c2b0adb03b390ba6bc72d"/>
      <w:r>
        <w:t xml:space="preserve">Resampling of sample (Normally used in machine learning)</w:t>
      </w:r>
      <w:bookmarkEnd w:id="27"/>
    </w:p>
    <w:p>
      <w:pPr>
        <w:pStyle w:val="Heading4"/>
      </w:pPr>
      <w:bookmarkStart w:id="28" w:name="the-following-methods-exist"/>
      <w:r>
        <w:t xml:space="preserve">The following methods exist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Simple random sample. Uses random number generator to choose subset.</w:t>
      </w:r>
    </w:p>
    <w:p>
      <w:pPr>
        <w:pStyle w:val="Compact"/>
        <w:numPr>
          <w:numId w:val="1006"/>
          <w:ilvl w:val="0"/>
        </w:numPr>
      </w:pPr>
      <w:r>
        <w:t xml:space="preserve">Stratified random sample. Used when specific groups need to be represented proportionally.</w:t>
      </w:r>
    </w:p>
    <w:p>
      <w:pPr>
        <w:pStyle w:val="Compact"/>
        <w:numPr>
          <w:numId w:val="1006"/>
          <w:ilvl w:val="0"/>
        </w:numPr>
      </w:pPr>
      <w:r>
        <w:t xml:space="preserve">bootstrap sample: Worst method. Used when not enough data points exists for the 2 methods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2022-07-13T18:51:49Z</dcterms:created>
  <dcterms:modified xsi:type="dcterms:W3CDTF">2022-07-13T18:51:49Z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