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4956" w:firstLine="708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Spett.le</w:t>
      </w:r>
    </w:p>
    <w:p>
      <w:pPr>
        <w:pStyle w:val="Normal.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{{CLIENT}}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{{CLIENTADDRESS1}}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page number"/>
          <w:rtl w:val="0"/>
          <w:lang w:val="it-IT"/>
        </w:rPr>
        <w:t>{{CLIENTADDRESS2}}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>------------------------------------</w:t>
      </w:r>
    </w:p>
    <w:p>
      <w:pPr>
        <w:pStyle w:val="Normal.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Genova, {{DATE}}</w:t>
      </w: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Vs. </w:t>
      </w:r>
      <w:r>
        <w:rPr>
          <w:b w:val="1"/>
          <w:bCs w:val="1"/>
          <w:rtl w:val="0"/>
          <w:lang w:val="it-IT"/>
        </w:rPr>
        <w:t xml:space="preserve">Rif.     </w:t>
        <w:tab/>
        <w:t>:</w:t>
        <w:tab/>
      </w:r>
      <w:r>
        <w:rPr>
          <w:b w:val="1"/>
          <w:bCs w:val="1"/>
          <w:outline w:val="0"/>
          <w:color w:val="1f1f1f"/>
          <w:u w:color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 xml:space="preserve"> </w:t>
      </w:r>
      <w:r>
        <w:rPr>
          <w:rtl w:val="0"/>
          <w:lang w:val="it-IT"/>
        </w:rPr>
        <w:t>{{</w:t>
      </w:r>
      <w:r>
        <w:rPr>
          <w:rtl w:val="0"/>
          <w:lang w:val="it-IT"/>
        </w:rPr>
        <w:t>VSRIF</w:t>
      </w:r>
      <w:r>
        <w:rPr>
          <w:rtl w:val="0"/>
          <w:lang w:val="it-IT"/>
        </w:rPr>
        <w:t>}}</w:t>
      </w:r>
    </w:p>
    <w:p>
      <w:pPr>
        <w:pStyle w:val="Normal.0"/>
        <w:suppressAutoHyphens w:val="1"/>
        <w:ind w:left="720" w:firstLine="0"/>
        <w:jc w:val="both"/>
        <w:rPr>
          <w:rStyle w:val="page number"/>
          <w:sz w:val="22"/>
          <w:szCs w:val="22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rStyle w:val="page number"/>
          <w:b w:val="1"/>
          <w:bCs w:val="1"/>
          <w:rtl w:val="0"/>
          <w:lang w:val="it-IT"/>
        </w:rPr>
        <w:t>Rif. Broker</w:t>
        <w:tab/>
        <w:t xml:space="preserve">: </w:t>
        <w:tab/>
      </w:r>
      <w:r>
        <w:rPr>
          <w:b w:val="0"/>
          <w:bCs w:val="0"/>
          <w:rtl w:val="0"/>
          <w:lang w:val="it-IT"/>
        </w:rPr>
        <w:t xml:space="preserve"> </w:t>
      </w:r>
      <w:r>
        <w:rPr>
          <w:rStyle w:val="page number"/>
          <w:b w:val="1"/>
          <w:bCs w:val="1"/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>{{</w:t>
      </w:r>
      <w:r>
        <w:rPr>
          <w:b w:val="1"/>
          <w:bCs w:val="1"/>
          <w:rtl w:val="0"/>
          <w:lang w:val="it-IT"/>
        </w:rPr>
        <w:t>RIFBROKER</w:t>
      </w:r>
      <w:r>
        <w:rPr>
          <w:b w:val="1"/>
          <w:bCs w:val="1"/>
          <w:rtl w:val="0"/>
          <w:lang w:val="it-IT"/>
        </w:rPr>
        <w:t>}}</w:t>
      </w:r>
    </w:p>
    <w:p>
      <w:pPr>
        <w:pStyle w:val="Normal.0"/>
        <w:suppressAutoHyphens w:val="1"/>
        <w:ind w:left="720" w:firstLine="0"/>
        <w:jc w:val="both"/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rStyle w:val="page number"/>
          <w:b w:val="1"/>
          <w:bCs w:val="1"/>
          <w:rtl w:val="0"/>
          <w:lang w:val="it-IT"/>
        </w:rPr>
        <w:t>Polizza</w:t>
        <w:tab/>
        <w:t xml:space="preserve">:  </w:t>
        <w:tab/>
        <w:t xml:space="preserve"> </w:t>
      </w:r>
      <w:r>
        <w:rPr>
          <w:b w:val="1"/>
          <w:bCs w:val="1"/>
          <w:rtl w:val="0"/>
          <w:lang w:val="it-IT"/>
        </w:rPr>
        <w:t>{{</w:t>
      </w:r>
      <w:r>
        <w:rPr>
          <w:b w:val="1"/>
          <w:bCs w:val="1"/>
          <w:rtl w:val="0"/>
          <w:lang w:val="it-IT"/>
        </w:rPr>
        <w:t>POLIZZA</w:t>
      </w:r>
      <w:r>
        <w:rPr>
          <w:b w:val="1"/>
          <w:bCs w:val="1"/>
          <w:rtl w:val="0"/>
          <w:lang w:val="it-IT"/>
        </w:rPr>
        <w:t>}}</w:t>
      </w:r>
    </w:p>
    <w:p>
      <w:pPr>
        <w:pStyle w:val="List Paragraph"/>
        <w:rPr>
          <w:b w:val="1"/>
          <w:bCs w:val="1"/>
        </w:rPr>
      </w:pPr>
    </w:p>
    <w:p>
      <w:pPr>
        <w:pStyle w:val="Normal.0"/>
        <w:suppressAutoHyphens w:val="1"/>
        <w:ind w:left="720" w:firstLine="0"/>
        <w:jc w:val="both"/>
        <w:rPr>
          <w:b w:val="1"/>
          <w:bCs w:val="1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Ns. Rif.</w:t>
        <w:tab/>
        <w:t xml:space="preserve">:  </w:t>
        <w:tab/>
      </w:r>
      <w:r>
        <w:rPr>
          <w:rtl w:val="0"/>
          <w:lang w:val="it-IT"/>
        </w:rPr>
        <w:t>{{</w:t>
      </w:r>
      <w:r>
        <w:rPr>
          <w:rtl w:val="0"/>
          <w:lang w:val="it-IT"/>
        </w:rPr>
        <w:t>NSRIF</w:t>
      </w:r>
      <w:r>
        <w:rPr>
          <w:rtl w:val="0"/>
          <w:lang w:val="it-IT"/>
        </w:rPr>
        <w:t>}}</w:t>
      </w:r>
    </w:p>
    <w:p>
      <w:pPr>
        <w:pStyle w:val="Normal.0"/>
        <w:suppressAutoHyphens w:val="1"/>
        <w:jc w:val="both"/>
        <w:rPr>
          <w:rStyle w:val="page number"/>
          <w:sz w:val="36"/>
          <w:szCs w:val="36"/>
        </w:rPr>
      </w:pPr>
    </w:p>
    <w:p>
      <w:pPr>
        <w:pStyle w:val="Normal.0"/>
        <w:suppressAutoHyphens w:val="1"/>
        <w:jc w:val="both"/>
        <w:rPr>
          <w:rStyle w:val="page number"/>
          <w:sz w:val="32"/>
          <w:szCs w:val="32"/>
        </w:rPr>
      </w:pPr>
    </w:p>
    <w:p>
      <w:pPr>
        <w:pStyle w:val="Normal.0"/>
        <w:jc w:val="both"/>
        <w:rPr>
          <w:outline w:val="0"/>
          <w:color w:val="00b0f0"/>
          <w:sz w:val="40"/>
          <w:szCs w:val="40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sz w:val="40"/>
          <w:szCs w:val="4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 xml:space="preserve"> </w:t>
      </w:r>
    </w:p>
    <w:p>
      <w:pPr>
        <w:pStyle w:val="Normal.0"/>
        <w:suppressAutoHyphens w:val="1"/>
        <w:ind w:left="360" w:firstLine="0"/>
        <w:jc w:val="both"/>
      </w:pPr>
      <w:r>
        <w:rPr>
          <w:b w:val="1"/>
          <w:bCs w:val="1"/>
          <w:rtl w:val="0"/>
          <w:lang w:val="it-IT"/>
        </w:rPr>
        <w:t xml:space="preserve">Oggetto : </w:t>
      </w:r>
      <w:r>
        <w:rPr>
          <w:rtl w:val="0"/>
          <w:lang w:val="it-IT"/>
        </w:rPr>
        <w:t>{{</w:t>
      </w:r>
      <w:r>
        <w:rPr>
          <w:rtl w:val="0"/>
          <w:lang w:val="it-IT"/>
        </w:rPr>
        <w:t>SUBJECT</w:t>
      </w:r>
      <w:r>
        <w:rPr>
          <w:rtl w:val="0"/>
          <w:lang w:val="it-IT"/>
        </w:rPr>
        <w:t>}}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       ---------------------------------------------------------------------------------------------------------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</w:p>
    <w:p>
      <w:pPr>
        <w:pStyle w:val="Normal.0"/>
        <w:spacing w:line="360" w:lineRule="auto"/>
        <w:ind w:firstLine="708"/>
        <w:jc w:val="both"/>
      </w:pPr>
      <w:r>
        <w:rPr>
          <w:rStyle w:val="page number"/>
          <w:rtl w:val="0"/>
          <w:lang w:val="it-IT"/>
        </w:rPr>
        <w:t>{{BODY}}</w:t>
      </w:r>
    </w:p>
    <w:sectPr>
      <w:headerReference w:type="default" r:id="rId4"/>
      <w:footerReference w:type="default" r:id="rId5"/>
      <w:pgSz w:w="11900" w:h="16840" w:orient="portrait"/>
      <w:pgMar w:top="2313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  <w:jc w:val="right"/>
    </w:pPr>
    <w:r>
      <w:rPr>
        <w:rStyle w:val="page number"/>
      </w:rPr>
      <w:fldChar w:fldCharType="begin" w:fldLock="0"/>
    </w:r>
    <w:r>
      <w:rPr>
        <w:rStyle w:val="page number"/>
      </w:rPr>
      <w:instrText xml:space="preserve"> PAGE </w:instrText>
    </w:r>
    <w:r>
      <w:rPr>
        <w:rStyle w:val="page number"/>
      </w:rPr>
      <w:fldChar w:fldCharType="separate" w:fldLock="0"/>
    </w:r>
    <w:r>
      <w:rPr>
        <w:rStyle w:val="page number"/>
      </w:rPr>
    </w:r>
    <w:r>
      <w:rPr>
        <w:rStyle w:val="page number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