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864" w:rsidRPr="00B35598" w:rsidRDefault="00656065" w:rsidP="00427864">
      <w:pPr>
        <w:pStyle w:val="Title"/>
        <w:ind w:left="-180" w:firstLine="18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4754664</wp:posOffset>
                </wp:positionH>
                <wp:positionV relativeFrom="paragraph">
                  <wp:posOffset>-258147</wp:posOffset>
                </wp:positionV>
                <wp:extent cx="1725038" cy="654996"/>
                <wp:effectExtent l="0" t="0" r="15240" b="1841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5038" cy="6549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56065" w:rsidRDefault="00656065">
                            <w:r w:rsidRPr="00656065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begin"/>
                            </w:r>
                            <w:r w:rsidRPr="00656065">
                              <w:rPr>
                                <w:rFonts w:ascii="Times New Roman" w:eastAsia="Times New Roman" w:hAnsi="Times New Roman" w:cs="Times New Roman"/>
                              </w:rPr>
                              <w:instrText xml:space="preserve"> INCLUDEPICTURE "https://kirken.no/globalassets/kirken.no/om-kirken/arbeid-og-utdanning/utdanningsinstitusjoner/ntnu_musikk_weblogo.png" \* MERGEFORMATINET </w:instrText>
                            </w:r>
                            <w:r w:rsidRPr="00656065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separate"/>
                            </w:r>
                            <w:r w:rsidRPr="00656065">
                              <w:rPr>
                                <w:rFonts w:ascii="Times New Roman" w:eastAsia="Times New Roman" w:hAnsi="Times New Roman" w:cs="Times New Roman"/>
                                <w:noProof/>
                              </w:rPr>
                              <w:drawing>
                                <wp:inline distT="0" distB="0" distL="0" distR="0" wp14:anchorId="38214DDD" wp14:editId="70B4DF53">
                                  <wp:extent cx="1556425" cy="591356"/>
                                  <wp:effectExtent l="0" t="0" r="0" b="0"/>
                                  <wp:docPr id="1" name="Picture 1" descr="Relatert bild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Relatert bild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4649" cy="60587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656065">
                              <w:rPr>
                                <w:rFonts w:ascii="Times New Roman" w:eastAsia="Times New Roman" w:hAnsi="Times New Roman" w:cs="Times New Roman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4.4pt;margin-top:-20.35pt;width:135.85pt;height:51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" fillcolor="white [3201]" strokeweight=".5pt">
                <v:textbox>
                  <w:txbxContent>
                    <w:p w:rsidR="00656065" w:rsidRDefault="00656065">
                      <w:r w:rsidRPr="00656065">
                        <w:rPr>
                          <w:rFonts w:ascii="Times New Roman" w:eastAsia="Times New Roman" w:hAnsi="Times New Roman" w:cs="Times New Roman"/>
                        </w:rPr>
                        <w:fldChar w:fldCharType="begin"/>
                      </w:r>
                      <w:r w:rsidRPr="00656065">
                        <w:rPr>
                          <w:rFonts w:ascii="Times New Roman" w:eastAsia="Times New Roman" w:hAnsi="Times New Roman" w:cs="Times New Roman"/>
                        </w:rPr>
                        <w:instrText xml:space="preserve"> INCLUDEPICTURE "https://kirken.no/globalassets/kirken.no/om-kirken/arbeid-og-utdanning/utdanningsinstitusjoner/ntnu_musikk_weblogo.png" \* MERGEFORMATINET </w:instrText>
                      </w:r>
                      <w:r w:rsidRPr="00656065">
                        <w:rPr>
                          <w:rFonts w:ascii="Times New Roman" w:eastAsia="Times New Roman" w:hAnsi="Times New Roman" w:cs="Times New Roman"/>
                        </w:rPr>
                        <w:fldChar w:fldCharType="separate"/>
                      </w:r>
                      <w:r w:rsidRPr="00656065">
                        <w:rPr>
                          <w:rFonts w:ascii="Times New Roman" w:eastAsia="Times New Roman" w:hAnsi="Times New Roman" w:cs="Times New Roman"/>
                          <w:noProof/>
                        </w:rPr>
                        <w:drawing>
                          <wp:inline distT="0" distB="0" distL="0" distR="0" wp14:anchorId="38214DDD" wp14:editId="70B4DF53">
                            <wp:extent cx="1556425" cy="591356"/>
                            <wp:effectExtent l="0" t="0" r="0" b="0"/>
                            <wp:docPr id="1" name="Picture 1" descr="Relatert bild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Relatert bild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94649" cy="60587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656065">
                        <w:rPr>
                          <w:rFonts w:ascii="Times New Roman" w:eastAsia="Times New Roman" w:hAnsi="Times New Roman" w:cs="Times New Roman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27864" w:rsidRPr="00B35598">
        <w:rPr>
          <w:rFonts w:ascii="Times New Roman" w:hAnsi="Times New Roman" w:cs="Times New Roman"/>
          <w:sz w:val="28"/>
        </w:rPr>
        <w:t>Vil du delta i forskningsprosjektet</w:t>
      </w:r>
    </w:p>
    <w:p w:rsidR="00427864" w:rsidRDefault="00427864" w:rsidP="00427864">
      <w:pPr>
        <w:pStyle w:val="NormalWeb"/>
        <w:shd w:val="clear" w:color="auto" w:fill="FFFFFF"/>
        <w:jc w:val="center"/>
      </w:pPr>
      <w:r>
        <w:rPr>
          <w:b/>
          <w:iCs/>
          <w:sz w:val="36"/>
          <w:szCs w:val="36"/>
          <w:lang w:eastAsia="nb-NO"/>
        </w:rPr>
        <w:t>«</w:t>
      </w:r>
      <w:r w:rsidRPr="00B35598">
        <w:rPr>
          <w:b/>
          <w:iCs/>
          <w:sz w:val="36"/>
          <w:szCs w:val="36"/>
          <w:lang w:eastAsia="nb-NO"/>
        </w:rPr>
        <w:t xml:space="preserve">Interaktiv musikalsk rullestol - design og mulige </w:t>
      </w:r>
      <w:proofErr w:type="spellStart"/>
      <w:r w:rsidRPr="00B35598">
        <w:rPr>
          <w:b/>
          <w:iCs/>
          <w:sz w:val="36"/>
          <w:szCs w:val="36"/>
          <w:lang w:eastAsia="nb-NO"/>
        </w:rPr>
        <w:t>bruksområder</w:t>
      </w:r>
      <w:proofErr w:type="spellEnd"/>
      <w:r>
        <w:rPr>
          <w:b/>
          <w:iCs/>
          <w:sz w:val="36"/>
          <w:szCs w:val="36"/>
          <w:lang w:eastAsia="nb-NO"/>
        </w:rPr>
        <w:t>»?</w:t>
      </w:r>
    </w:p>
    <w:p w:rsidR="007E7774" w:rsidRDefault="007E7774"/>
    <w:p w:rsidR="00656065" w:rsidRDefault="00656065"/>
    <w:p w:rsidR="00656065" w:rsidRPr="00286EEC" w:rsidRDefault="00656065" w:rsidP="00656065">
      <w:pPr>
        <w:rPr>
          <w:b/>
          <w:sz w:val="28"/>
        </w:rPr>
      </w:pPr>
      <w:r>
        <w:rPr>
          <w:b/>
          <w:sz w:val="28"/>
        </w:rPr>
        <w:t>Har du et barn som kan tenke seg</w:t>
      </w:r>
      <w:r w:rsidRPr="00286EEC">
        <w:rPr>
          <w:b/>
          <w:sz w:val="28"/>
        </w:rPr>
        <w:t xml:space="preserve"> å delta i et forskningsprosjekt </w:t>
      </w:r>
      <w:r>
        <w:rPr>
          <w:b/>
          <w:sz w:val="28"/>
        </w:rPr>
        <w:t xml:space="preserve">ved NTNU </w:t>
      </w:r>
      <w:r w:rsidRPr="00286EEC">
        <w:rPr>
          <w:b/>
          <w:sz w:val="28"/>
        </w:rPr>
        <w:t xml:space="preserve">hvor formålet er å </w:t>
      </w:r>
      <w:r w:rsidRPr="00286EEC">
        <w:rPr>
          <w:b/>
          <w:i/>
          <w:sz w:val="28"/>
        </w:rPr>
        <w:t xml:space="preserve">undersøke </w:t>
      </w:r>
      <w:proofErr w:type="spellStart"/>
      <w:r w:rsidRPr="00286EEC">
        <w:rPr>
          <w:b/>
          <w:i/>
          <w:sz w:val="28"/>
        </w:rPr>
        <w:t>pa</w:t>
      </w:r>
      <w:proofErr w:type="spellEnd"/>
      <w:r w:rsidRPr="00286EEC">
        <w:rPr>
          <w:b/>
          <w:i/>
          <w:sz w:val="28"/>
        </w:rPr>
        <w:t xml:space="preserve">̊ hvilke </w:t>
      </w:r>
      <w:proofErr w:type="spellStart"/>
      <w:r w:rsidRPr="00286EEC">
        <w:rPr>
          <w:b/>
          <w:i/>
          <w:sz w:val="28"/>
        </w:rPr>
        <w:t>måter</w:t>
      </w:r>
      <w:proofErr w:type="spellEnd"/>
      <w:r w:rsidRPr="00286EEC">
        <w:rPr>
          <w:b/>
          <w:i/>
          <w:sz w:val="28"/>
        </w:rPr>
        <w:t xml:space="preserve"> rullestolen kan brukes for å spille lyd og hvilke </w:t>
      </w:r>
      <w:proofErr w:type="spellStart"/>
      <w:r w:rsidRPr="00286EEC">
        <w:rPr>
          <w:b/>
          <w:i/>
          <w:sz w:val="28"/>
        </w:rPr>
        <w:t>bruksområder</w:t>
      </w:r>
      <w:proofErr w:type="spellEnd"/>
      <w:r w:rsidRPr="00286EEC">
        <w:rPr>
          <w:b/>
          <w:i/>
          <w:sz w:val="28"/>
        </w:rPr>
        <w:t xml:space="preserve"> dette kan ha</w:t>
      </w:r>
      <w:r>
        <w:rPr>
          <w:b/>
          <w:sz w:val="28"/>
        </w:rPr>
        <w:t>?</w:t>
      </w:r>
    </w:p>
    <w:p w:rsidR="00656065" w:rsidRDefault="00656065" w:rsidP="00656065"/>
    <w:p w:rsidR="00656065" w:rsidRPr="00656065" w:rsidRDefault="00656065" w:rsidP="00656065">
      <w:pPr>
        <w:rPr>
          <w:rFonts w:ascii="Times New Roman" w:eastAsia="Times New Roman" w:hAnsi="Times New Roman" w:cs="Times New Roman"/>
          <w:b/>
        </w:rPr>
      </w:pPr>
      <w:r w:rsidRPr="00656065">
        <w:rPr>
          <w:rFonts w:ascii="Times New Roman" w:eastAsia="Times New Roman" w:hAnsi="Times New Roman" w:cs="Times New Roman"/>
          <w:b/>
        </w:rPr>
        <w:t>Premie for deltakelse er et gavekort på Trondheim kino.</w:t>
      </w:r>
    </w:p>
    <w:p w:rsidR="00656065" w:rsidRDefault="00656065" w:rsidP="00656065">
      <w:pPr>
        <w:pStyle w:val="NormalWeb"/>
        <w:shd w:val="clear" w:color="auto" w:fill="FFFFFF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</w:t>
      </w:r>
      <w:r>
        <w:rPr>
          <w:rFonts w:ascii="TimesNewRomanPSMT" w:hAnsi="TimesNewRomanPSMT" w:cs="TimesNewRomanPSMT"/>
        </w:rPr>
        <w:t xml:space="preserve">rosjektet sikter mot å undersøke </w:t>
      </w:r>
      <w:proofErr w:type="spellStart"/>
      <w:r>
        <w:rPr>
          <w:rFonts w:ascii="TimesNewRomanPSMT" w:hAnsi="TimesNewRomanPSMT" w:cs="TimesNewRomanPSMT"/>
        </w:rPr>
        <w:t>pa</w:t>
      </w:r>
      <w:proofErr w:type="spellEnd"/>
      <w:r>
        <w:rPr>
          <w:rFonts w:ascii="TimesNewRomanPSMT" w:hAnsi="TimesNewRomanPSMT" w:cs="TimesNewRomanPSMT"/>
        </w:rPr>
        <w:t xml:space="preserve">̊ hvilke </w:t>
      </w:r>
      <w:proofErr w:type="spellStart"/>
      <w:r>
        <w:rPr>
          <w:rFonts w:ascii="TimesNewRomanPSMT" w:hAnsi="TimesNewRomanPSMT" w:cs="TimesNewRomanPSMT"/>
        </w:rPr>
        <w:t>måter</w:t>
      </w:r>
      <w:proofErr w:type="spellEnd"/>
      <w:r>
        <w:rPr>
          <w:rFonts w:ascii="TimesNewRomanPSMT" w:hAnsi="TimesNewRomanPSMT" w:cs="TimesNewRomanPSMT"/>
        </w:rPr>
        <w:t xml:space="preserve"> rullestolen kan brukes som interaktivt instrument som lager lyd og hvilke ulike </w:t>
      </w:r>
      <w:proofErr w:type="spellStart"/>
      <w:r>
        <w:rPr>
          <w:rFonts w:ascii="TimesNewRomanPSMT" w:hAnsi="TimesNewRomanPSMT" w:cs="TimesNewRomanPSMT"/>
        </w:rPr>
        <w:t>bruksområder</w:t>
      </w:r>
      <w:proofErr w:type="spellEnd"/>
      <w:r>
        <w:rPr>
          <w:rFonts w:ascii="TimesNewRomanPSMT" w:hAnsi="TimesNewRomanPSMT" w:cs="TimesNewRomanPSMT"/>
        </w:rPr>
        <w:t xml:space="preserve"> dette eventuelt kan ha; underholdningsmessig, pedagogisk og kunstnerisk. I prosjektet anvendes bevegelsessensorer som festes til rullestolen for å registrere stolens bevegelser, og disse dataene overføres </w:t>
      </w:r>
      <w:proofErr w:type="spellStart"/>
      <w:r>
        <w:rPr>
          <w:rFonts w:ascii="TimesNewRomanPSMT" w:hAnsi="TimesNewRomanPSMT" w:cs="TimesNewRomanPSMT"/>
        </w:rPr>
        <w:t>trådløst</w:t>
      </w:r>
      <w:proofErr w:type="spellEnd"/>
      <w:r>
        <w:rPr>
          <w:rFonts w:ascii="TimesNewRomanPSMT" w:hAnsi="TimesNewRomanPSMT" w:cs="TimesNewRomanPSMT"/>
        </w:rPr>
        <w:t xml:space="preserve"> til et programvarebasert lydsystem der de styrer instrumenter som lager lyd. Prosjektet vil se </w:t>
      </w:r>
      <w:proofErr w:type="spellStart"/>
      <w:r>
        <w:rPr>
          <w:rFonts w:ascii="TimesNewRomanPSMT" w:hAnsi="TimesNewRomanPSMT" w:cs="TimesNewRomanPSMT"/>
        </w:rPr>
        <w:t>pa</w:t>
      </w:r>
      <w:proofErr w:type="spellEnd"/>
      <w:r>
        <w:rPr>
          <w:rFonts w:ascii="TimesNewRomanPSMT" w:hAnsi="TimesNewRomanPSMT" w:cs="TimesNewRomanPSMT"/>
        </w:rPr>
        <w:t xml:space="preserve">̊ ulike tekniske løsninger, bla. ulike typer sensorer og lyder. En viktig del av prosjektet vil være rette mot å finne gode </w:t>
      </w:r>
      <w:proofErr w:type="spellStart"/>
      <w:r>
        <w:rPr>
          <w:rFonts w:ascii="TimesNewRomanPSMT" w:hAnsi="TimesNewRomanPSMT" w:cs="TimesNewRomanPSMT"/>
        </w:rPr>
        <w:t>måter</w:t>
      </w:r>
      <w:proofErr w:type="spellEnd"/>
      <w:r>
        <w:rPr>
          <w:rFonts w:ascii="TimesNewRomanPSMT" w:hAnsi="TimesNewRomanPSMT" w:cs="TimesNewRomanPSMT"/>
        </w:rPr>
        <w:t xml:space="preserve"> å koble bevegelsesdata og lyd </w:t>
      </w:r>
      <w:proofErr w:type="spellStart"/>
      <w:r>
        <w:rPr>
          <w:rFonts w:ascii="TimesNewRomanPSMT" w:hAnsi="TimesNewRomanPSMT" w:cs="TimesNewRomanPSMT"/>
        </w:rPr>
        <w:t>pa</w:t>
      </w:r>
      <w:proofErr w:type="spellEnd"/>
      <w:r>
        <w:rPr>
          <w:rFonts w:ascii="TimesNewRomanPSMT" w:hAnsi="TimesNewRomanPSMT" w:cs="TimesNewRomanPSMT"/>
        </w:rPr>
        <w:t xml:space="preserve">̊, og å teste ulike koblinger </w:t>
      </w:r>
      <w:proofErr w:type="spellStart"/>
      <w:r>
        <w:rPr>
          <w:rFonts w:ascii="TimesNewRomanPSMT" w:hAnsi="TimesNewRomanPSMT" w:cs="TimesNewRomanPSMT"/>
        </w:rPr>
        <w:t>pa</w:t>
      </w:r>
      <w:proofErr w:type="spellEnd"/>
      <w:r>
        <w:rPr>
          <w:rFonts w:ascii="TimesNewRomanPSMT" w:hAnsi="TimesNewRomanPSMT" w:cs="TimesNewRomanPSMT"/>
        </w:rPr>
        <w:t>̊ ulike brukergrupper i ulike sammenhenger. Studien ditt barn deltar i er rettet mot brukere</w:t>
      </w:r>
      <w:r>
        <w:rPr>
          <w:rFonts w:ascii="TimesNewRomanPSMT" w:hAnsi="TimesNewRomanPSMT" w:cs="TimesNewRomanPSMT"/>
        </w:rPr>
        <w:t xml:space="preserve"> av manuell rullestol</w:t>
      </w:r>
      <w:r>
        <w:rPr>
          <w:rFonts w:ascii="TimesNewRomanPSMT" w:hAnsi="TimesNewRomanPSMT" w:cs="TimesNewRomanPSMT"/>
        </w:rPr>
        <w:t xml:space="preserve"> mellom 8 og 12 år</w:t>
      </w:r>
      <w:r>
        <w:rPr>
          <w:rFonts w:ascii="TimesNewRomanPSMT" w:hAnsi="TimesNewRomanPSMT" w:cs="TimesNewRomanPSMT"/>
        </w:rPr>
        <w:t xml:space="preserve"> som er vant til å manøvrere stolen selv</w:t>
      </w:r>
      <w:r>
        <w:rPr>
          <w:rFonts w:ascii="TimesNewRomanPSMT" w:hAnsi="TimesNewRomanPSMT" w:cs="TimesNewRomanPSMT"/>
        </w:rPr>
        <w:t>. Video, data og opplysninger om barnet vil kun bli brukt innenfor dette prosjektet.</w:t>
      </w:r>
    </w:p>
    <w:p w:rsidR="00656065" w:rsidRPr="00867DC1" w:rsidRDefault="00656065" w:rsidP="00656065">
      <w:pPr>
        <w:pStyle w:val="Heading1"/>
        <w:rPr>
          <w:rFonts w:ascii="Times New Roman" w:hAnsi="Times New Roman" w:cs="Times New Roman"/>
        </w:rPr>
      </w:pPr>
      <w:r w:rsidRPr="00867DC1">
        <w:rPr>
          <w:rFonts w:ascii="Times New Roman" w:hAnsi="Times New Roman" w:cs="Times New Roman"/>
        </w:rPr>
        <w:t>Hva innebærer det for deg å delta?</w:t>
      </w:r>
    </w:p>
    <w:p w:rsidR="00656065" w:rsidRPr="00CE2906" w:rsidRDefault="00656065" w:rsidP="00656065">
      <w:pPr>
        <w:numPr>
          <w:ilvl w:val="0"/>
          <w:numId w:val="1"/>
        </w:numPr>
        <w:rPr>
          <w:i/>
        </w:rPr>
      </w:pPr>
      <w:r>
        <w:t xml:space="preserve">Oppmøte på Idrettssenteret, NTNU </w:t>
      </w:r>
      <w:proofErr w:type="spellStart"/>
      <w:r>
        <w:t>Dragvoll</w:t>
      </w:r>
      <w:proofErr w:type="spellEnd"/>
      <w:r>
        <w:t>. Deltakelsen vil vare 45-60 minutt.</w:t>
      </w:r>
    </w:p>
    <w:p w:rsidR="00656065" w:rsidRPr="00CE2906" w:rsidRDefault="00656065" w:rsidP="00656065">
      <w:pPr>
        <w:numPr>
          <w:ilvl w:val="0"/>
          <w:numId w:val="1"/>
        </w:numPr>
        <w:rPr>
          <w:i/>
        </w:rPr>
      </w:pPr>
      <w:r>
        <w:t xml:space="preserve">Hilse på og kort </w:t>
      </w:r>
      <w:proofErr w:type="gramStart"/>
      <w:r>
        <w:t>bli</w:t>
      </w:r>
      <w:proofErr w:type="gramEnd"/>
      <w:r>
        <w:t xml:space="preserve"> kjent med forskerne. Finne et lydnivå som er behagelig for barnet.</w:t>
      </w:r>
    </w:p>
    <w:p w:rsidR="00656065" w:rsidRPr="00CE2906" w:rsidRDefault="00656065" w:rsidP="00656065">
      <w:pPr>
        <w:numPr>
          <w:ilvl w:val="0"/>
          <w:numId w:val="1"/>
        </w:numPr>
        <w:rPr>
          <w:i/>
        </w:rPr>
      </w:pPr>
      <w:r>
        <w:t xml:space="preserve">Barnet vil i studien få prøve en rullestol med påmonterte sensorer som registrerer hvordan stolen beveger seg og bruker sensordataene for å skape lyd på ulike måter. Det vil bli gjort video- og lydopptak samt opptak av </w:t>
      </w:r>
      <w:proofErr w:type="spellStart"/>
      <w:r>
        <w:t>sensordata</w:t>
      </w:r>
      <w:proofErr w:type="spellEnd"/>
      <w:r>
        <w:t xml:space="preserve"> for dette. Sensorene bruker vanlig trådløs forbindelse til datamaskin og er helt ufarlige å bruke.</w:t>
      </w:r>
    </w:p>
    <w:p w:rsidR="00656065" w:rsidRPr="00C54FC5" w:rsidRDefault="00656065" w:rsidP="00656065">
      <w:pPr>
        <w:numPr>
          <w:ilvl w:val="0"/>
          <w:numId w:val="1"/>
        </w:numPr>
        <w:rPr>
          <w:i/>
        </w:rPr>
      </w:pPr>
      <w:r>
        <w:t>Det vil bli et kort intervju med barnet etter utprøvingen med fokus på opplevelsen (video/lydopptak).</w:t>
      </w:r>
    </w:p>
    <w:p w:rsidR="00656065" w:rsidRPr="00286EEC" w:rsidRDefault="00656065" w:rsidP="00656065">
      <w:pPr>
        <w:numPr>
          <w:ilvl w:val="0"/>
          <w:numId w:val="1"/>
        </w:numPr>
        <w:rPr>
          <w:i/>
        </w:rPr>
      </w:pPr>
      <w:r>
        <w:t>Intervjuguide kan tilsendes hvis ønskelig</w:t>
      </w:r>
    </w:p>
    <w:p w:rsidR="00656065" w:rsidRPr="00867DC1" w:rsidRDefault="00656065" w:rsidP="00656065">
      <w:pPr>
        <w:numPr>
          <w:ilvl w:val="0"/>
          <w:numId w:val="1"/>
        </w:numPr>
        <w:rPr>
          <w:i/>
        </w:rPr>
      </w:pPr>
      <w:r>
        <w:t>Barnet eller du som foresatt kan når som helst velge å avbryte deltakelsen.</w:t>
      </w:r>
    </w:p>
    <w:p w:rsidR="00656065" w:rsidRDefault="00656065" w:rsidP="00656065">
      <w:pPr>
        <w:pStyle w:val="NormalWeb"/>
        <w:shd w:val="clear" w:color="auto" w:fill="FFFFFF"/>
        <w:rPr>
          <w:rFonts w:ascii="TimesNewRomanPSMT" w:hAnsi="TimesNewRomanPSMT" w:cs="TimesNewRomanPSMT"/>
        </w:rPr>
      </w:pPr>
    </w:p>
    <w:p w:rsidR="00656065" w:rsidRDefault="00656065" w:rsidP="00656065">
      <w:pPr>
        <w:pStyle w:val="NormalWeb"/>
        <w:shd w:val="clear" w:color="auto" w:fill="FFFFFF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Det vil bli satt opp ulike </w:t>
      </w:r>
      <w:r w:rsidR="00CF66AF">
        <w:rPr>
          <w:rFonts w:ascii="TimesNewRomanPSMT" w:hAnsi="TimesNewRomanPSMT" w:cs="TimesNewRomanPSMT"/>
        </w:rPr>
        <w:t xml:space="preserve">datoer og tidspunkt i juni og august før </w:t>
      </w:r>
      <w:bookmarkStart w:id="0" w:name="_GoBack"/>
      <w:bookmarkEnd w:id="0"/>
    </w:p>
    <w:p w:rsidR="00656065" w:rsidRDefault="00656065" w:rsidP="00656065">
      <w:pPr>
        <w:pStyle w:val="NormalWeb"/>
        <w:shd w:val="clear" w:color="auto" w:fill="FFFFFF"/>
        <w:rPr>
          <w:rFonts w:ascii="TimesNewRomanPSMT" w:hAnsi="TimesNewRomanPSMT" w:cs="TimesNewRomanPSMT"/>
        </w:rPr>
      </w:pPr>
    </w:p>
    <w:p w:rsidR="00656065" w:rsidRDefault="00656065"/>
    <w:sectPr w:rsidR="00656065" w:rsidSect="000034A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3958"/>
    <w:multiLevelType w:val="hybridMultilevel"/>
    <w:tmpl w:val="7EA2B3D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864"/>
    <w:rsid w:val="000034A6"/>
    <w:rsid w:val="0042686E"/>
    <w:rsid w:val="00427864"/>
    <w:rsid w:val="00656065"/>
    <w:rsid w:val="007E7774"/>
    <w:rsid w:val="00CF66AF"/>
    <w:rsid w:val="00E5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436AA2"/>
  <w15:chartTrackingRefBased/>
  <w15:docId w15:val="{71A43FE9-3BDB-6940-9D3E-91C86ABFC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656065"/>
    <w:pPr>
      <w:keepNext/>
      <w:outlineLvl w:val="0"/>
    </w:pPr>
    <w:rPr>
      <w:rFonts w:ascii="Garamond" w:eastAsia="Times New Roman" w:hAnsi="Garamond" w:cs="Arial"/>
      <w:b/>
      <w:lang w:eastAsia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427864"/>
    <w:pPr>
      <w:spacing w:line="360" w:lineRule="auto"/>
      <w:jc w:val="center"/>
    </w:pPr>
    <w:rPr>
      <w:rFonts w:ascii="Garamond" w:eastAsia="Times New Roman" w:hAnsi="Garamond" w:cs="Arial"/>
      <w:b/>
      <w:iCs/>
      <w:sz w:val="36"/>
      <w:szCs w:val="36"/>
      <w:lang w:eastAsia="nb-NO"/>
    </w:rPr>
  </w:style>
  <w:style w:type="character" w:customStyle="1" w:styleId="TitleChar">
    <w:name w:val="Title Char"/>
    <w:basedOn w:val="DefaultParagraphFont"/>
    <w:link w:val="Title"/>
    <w:uiPriority w:val="99"/>
    <w:rsid w:val="00427864"/>
    <w:rPr>
      <w:rFonts w:ascii="Garamond" w:eastAsia="Times New Roman" w:hAnsi="Garamond" w:cs="Arial"/>
      <w:b/>
      <w:iCs/>
      <w:sz w:val="36"/>
      <w:szCs w:val="36"/>
      <w:lang w:eastAsia="nb-NO"/>
    </w:rPr>
  </w:style>
  <w:style w:type="paragraph" w:styleId="NormalWeb">
    <w:name w:val="Normal (Web)"/>
    <w:basedOn w:val="Normal"/>
    <w:uiPriority w:val="99"/>
    <w:semiHidden/>
    <w:unhideWhenUsed/>
    <w:rsid w:val="004278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9"/>
    <w:rsid w:val="00656065"/>
    <w:rPr>
      <w:rFonts w:ascii="Garamond" w:eastAsia="Times New Roman" w:hAnsi="Garamond" w:cs="Arial"/>
      <w:b/>
      <w:lang w:eastAsia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3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NTNU</Company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Bergsland</dc:creator>
  <cp:keywords/>
  <dc:description/>
  <cp:lastModifiedBy>Andreas Bergsland</cp:lastModifiedBy>
  <cp:revision>1</cp:revision>
  <dcterms:created xsi:type="dcterms:W3CDTF">2019-05-13T09:22:00Z</dcterms:created>
  <dcterms:modified xsi:type="dcterms:W3CDTF">2019-05-13T10:35:00Z</dcterms:modified>
</cp:coreProperties>
</file>